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A41C9" w14:textId="77777777" w:rsidR="00AD7587" w:rsidRDefault="00AD7587" w:rsidP="00AD7587">
      <w:pPr>
        <w:jc w:val="center"/>
      </w:pPr>
      <w:r>
        <w:rPr>
          <w:noProof/>
        </w:rPr>
        <w:drawing>
          <wp:inline distT="0" distB="0" distL="0" distR="0" wp14:anchorId="20089266" wp14:editId="03E50410">
            <wp:extent cx="2170855" cy="2160000"/>
            <wp:effectExtent l="0" t="0" r="1270" b="0"/>
            <wp:docPr id="2120874862" name="Imagen 1" descr="MATERIAL FUNGIBLE 3º ESO (DIVER) – CES VEG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ERIAL FUNGIBLE 3º ESO (DIVER) – CES VEG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5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9D6E" w14:textId="77777777" w:rsidR="00C7665C" w:rsidRDefault="00C7665C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5F463D88" w14:textId="77777777" w:rsidR="00C7665C" w:rsidRDefault="00C7665C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24B36991" w14:textId="2E1B8060" w:rsidR="00F7389D" w:rsidRPr="00464D77" w:rsidRDefault="00BA28E6" w:rsidP="00464D77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NOMBRE DEL TRABAJO</w:t>
      </w:r>
      <w:r w:rsidR="00464D77" w:rsidRPr="00464D77">
        <w:rPr>
          <w:rFonts w:cstheme="minorHAnsi"/>
          <w:b/>
          <w:bCs/>
          <w:sz w:val="24"/>
          <w:szCs w:val="24"/>
        </w:rPr>
        <w:t xml:space="preserve">. UNIDAD </w:t>
      </w:r>
      <w:r>
        <w:rPr>
          <w:rFonts w:cstheme="minorHAnsi"/>
          <w:b/>
          <w:bCs/>
          <w:sz w:val="24"/>
          <w:szCs w:val="24"/>
        </w:rPr>
        <w:t>X</w:t>
      </w:r>
      <w:r w:rsidR="00464D77" w:rsidRPr="00464D77">
        <w:rPr>
          <w:rFonts w:cstheme="minorHAnsi"/>
          <w:b/>
          <w:bCs/>
          <w:sz w:val="24"/>
          <w:szCs w:val="24"/>
        </w:rPr>
        <w:t xml:space="preserve">. </w:t>
      </w:r>
      <w:r>
        <w:rPr>
          <w:rFonts w:cstheme="minorHAnsi"/>
          <w:b/>
          <w:bCs/>
          <w:sz w:val="24"/>
          <w:szCs w:val="24"/>
        </w:rPr>
        <w:t>ASIGNATURA</w:t>
      </w:r>
      <w:r w:rsidR="00464D77" w:rsidRPr="00464D77">
        <w:rPr>
          <w:rFonts w:cstheme="minorHAnsi"/>
          <w:b/>
          <w:bCs/>
          <w:sz w:val="24"/>
          <w:szCs w:val="24"/>
        </w:rPr>
        <w:t>.</w:t>
      </w:r>
    </w:p>
    <w:p w14:paraId="11E5AD61" w14:textId="77777777" w:rsidR="00AD7587" w:rsidRPr="00AD7587" w:rsidRDefault="00AD7587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33392394" w14:textId="6FFDE94E" w:rsidR="00AD7587" w:rsidRDefault="00AD7587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AD7587">
        <w:rPr>
          <w:rFonts w:cstheme="minorHAnsi"/>
          <w:b/>
          <w:bCs/>
          <w:sz w:val="24"/>
          <w:szCs w:val="24"/>
        </w:rPr>
        <w:t>Dólera Jiménez</w:t>
      </w:r>
      <w:r w:rsidR="00EB0CA1">
        <w:rPr>
          <w:rFonts w:cstheme="minorHAnsi"/>
          <w:b/>
          <w:bCs/>
          <w:sz w:val="24"/>
          <w:szCs w:val="24"/>
        </w:rPr>
        <w:t xml:space="preserve">, </w:t>
      </w:r>
      <w:r w:rsidR="00EB0CA1" w:rsidRPr="00AD7587">
        <w:rPr>
          <w:rFonts w:cstheme="minorHAnsi"/>
          <w:b/>
          <w:bCs/>
          <w:sz w:val="24"/>
          <w:szCs w:val="24"/>
        </w:rPr>
        <w:t>Juan Antonio</w:t>
      </w:r>
    </w:p>
    <w:p w14:paraId="26916D90" w14:textId="5BC1F1D4" w:rsidR="00EB0CA1" w:rsidRDefault="00EB0CA1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López Parras, Pedro Antonio</w:t>
      </w:r>
    </w:p>
    <w:p w14:paraId="3216A73A" w14:textId="77777777" w:rsidR="00AD7587" w:rsidRPr="00AD7587" w:rsidRDefault="00AD7587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2A1A3A55" w14:textId="1199BE42" w:rsidR="00AD7587" w:rsidRDefault="00CC68F6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AD7587" w:rsidRPr="00AD7587">
        <w:rPr>
          <w:rFonts w:cstheme="minorHAnsi"/>
          <w:b/>
          <w:bCs/>
          <w:sz w:val="24"/>
          <w:szCs w:val="24"/>
        </w:rPr>
        <w:t>º Desarrollo de Aplicaciones Web</w:t>
      </w:r>
    </w:p>
    <w:p w14:paraId="4B3C95B0" w14:textId="77777777" w:rsidR="00AD7587" w:rsidRPr="00AD7587" w:rsidRDefault="00AD7587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6E474D5D" w14:textId="0699AFAD" w:rsidR="0052345C" w:rsidRPr="00464D77" w:rsidRDefault="00AD7587" w:rsidP="00AF13F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AD7587">
        <w:rPr>
          <w:rFonts w:cstheme="minorHAnsi"/>
          <w:b/>
          <w:bCs/>
          <w:sz w:val="24"/>
          <w:szCs w:val="24"/>
        </w:rPr>
        <w:t>Profesor</w:t>
      </w:r>
      <w:r w:rsidR="00EB0CA1">
        <w:rPr>
          <w:rFonts w:cstheme="minorHAnsi"/>
          <w:b/>
          <w:bCs/>
          <w:sz w:val="24"/>
          <w:szCs w:val="24"/>
        </w:rPr>
        <w:t>es</w:t>
      </w:r>
      <w:r w:rsidRPr="00AD7587">
        <w:rPr>
          <w:rFonts w:cstheme="minorHAnsi"/>
          <w:b/>
          <w:bCs/>
          <w:sz w:val="24"/>
          <w:szCs w:val="24"/>
        </w:rPr>
        <w:t>:</w:t>
      </w:r>
      <w:r w:rsidR="00464D77">
        <w:rPr>
          <w:rFonts w:cstheme="minorHAnsi"/>
          <w:b/>
          <w:bCs/>
          <w:sz w:val="24"/>
          <w:szCs w:val="24"/>
        </w:rPr>
        <w:t xml:space="preserve"> </w:t>
      </w:r>
    </w:p>
    <w:p w14:paraId="745289E8" w14:textId="26176340" w:rsidR="00EB0CA1" w:rsidRPr="007845D6" w:rsidRDefault="0052345C" w:rsidP="007845D6">
      <w:pPr>
        <w:spacing w:line="360" w:lineRule="auto"/>
        <w:rPr>
          <w:rFonts w:ascii="Verdana" w:hAnsi="Verdana" w:cstheme="minorHAnsi"/>
          <w:sz w:val="20"/>
          <w:szCs w:val="20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B473E08" w14:textId="14BB730A" w:rsidR="007845D6" w:rsidRPr="007845D6" w:rsidRDefault="007845D6">
      <w:pPr>
        <w:rPr>
          <w:rFonts w:ascii="Arial" w:hAnsi="Arial" w:cs="Arial"/>
          <w:b/>
          <w:bCs/>
          <w:sz w:val="48"/>
          <w:szCs w:val="48"/>
        </w:rPr>
      </w:pPr>
      <w:r w:rsidRPr="007845D6">
        <w:rPr>
          <w:rFonts w:ascii="Arial" w:hAnsi="Arial" w:cs="Arial"/>
          <w:b/>
          <w:bCs/>
          <w:sz w:val="48"/>
          <w:szCs w:val="48"/>
        </w:rPr>
        <w:lastRenderedPageBreak/>
        <w:t>Í</w:t>
      </w:r>
      <w:r>
        <w:rPr>
          <w:rFonts w:ascii="Arial" w:hAnsi="Arial" w:cs="Arial"/>
          <w:b/>
          <w:bCs/>
          <w:sz w:val="48"/>
          <w:szCs w:val="48"/>
        </w:rPr>
        <w:t>ndice</w:t>
      </w:r>
    </w:p>
    <w:sdt>
      <w:sdtPr>
        <w:id w:val="-639893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ECA5AFA" w14:textId="2B4C8B9B" w:rsidR="007845D6" w:rsidRDefault="007845D6">
          <w:pPr>
            <w:pStyle w:val="TtuloTDC"/>
          </w:pPr>
        </w:p>
        <w:p w14:paraId="79FF23CB" w14:textId="0DD38C4B" w:rsidR="007845D6" w:rsidRDefault="007845D6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17782" w:history="1">
            <w:r w:rsidRPr="001D24A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28DE" w14:textId="1C9F46A0" w:rsidR="007845D6" w:rsidRDefault="007845D6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617783" w:history="1">
            <w:r w:rsidRPr="001D24A7">
              <w:rPr>
                <w:rStyle w:val="Hipervnculo"/>
                <w:noProof/>
              </w:rPr>
              <w:t>Temática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ABE2" w14:textId="7EA07F51" w:rsidR="007845D6" w:rsidRDefault="007845D6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617784" w:history="1">
            <w:r w:rsidRPr="001D24A7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D1C6" w14:textId="28A2A185" w:rsidR="007845D6" w:rsidRDefault="007845D6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617785" w:history="1">
            <w:r w:rsidRPr="001D24A7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5626" w14:textId="5759E031" w:rsidR="007845D6" w:rsidRDefault="007845D6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617786" w:history="1">
            <w:r w:rsidRPr="001D24A7">
              <w:rPr>
                <w:rStyle w:val="Hipervnculo"/>
                <w:noProof/>
              </w:rPr>
              <w:t>Propuesta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B2A4" w14:textId="1EC8ACA2" w:rsidR="007845D6" w:rsidRDefault="007845D6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617787" w:history="1">
            <w:r w:rsidRPr="001D24A7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1851" w14:textId="574D8602" w:rsidR="007845D6" w:rsidRDefault="007845D6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617788" w:history="1">
            <w:r w:rsidRPr="001D24A7">
              <w:rPr>
                <w:rStyle w:val="Hipervnculo"/>
                <w:noProof/>
              </w:rPr>
              <w:t>Valoración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B3FE" w14:textId="1ED147DA" w:rsidR="007845D6" w:rsidRDefault="007845D6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617789" w:history="1">
            <w:r w:rsidRPr="001D24A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CE593" w14:textId="169E0C82" w:rsidR="007845D6" w:rsidRDefault="007845D6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617790" w:history="1">
            <w:r w:rsidRPr="001D24A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10E6" w14:textId="06100B21" w:rsidR="007845D6" w:rsidRDefault="007845D6">
          <w:r>
            <w:rPr>
              <w:b/>
              <w:bCs/>
            </w:rPr>
            <w:fldChar w:fldCharType="end"/>
          </w:r>
        </w:p>
      </w:sdtContent>
    </w:sdt>
    <w:p w14:paraId="4B3E27E8" w14:textId="77777777" w:rsidR="007845D6" w:rsidRDefault="007845D6">
      <w:pPr>
        <w:rPr>
          <w:rFonts w:ascii="Verdana" w:hAnsi="Verdana" w:cstheme="minorHAnsi"/>
          <w:sz w:val="20"/>
          <w:szCs w:val="20"/>
        </w:rPr>
      </w:pPr>
    </w:p>
    <w:p w14:paraId="427BBCD8" w14:textId="01A11249" w:rsidR="00EB0CA1" w:rsidRDefault="00EB0CA1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br w:type="page"/>
      </w:r>
    </w:p>
    <w:p w14:paraId="590EA147" w14:textId="23B563FF" w:rsidR="00EB0CA1" w:rsidRDefault="00EB0CA1" w:rsidP="00EB0CA1">
      <w:pPr>
        <w:spacing w:line="360" w:lineRule="auto"/>
        <w:jc w:val="both"/>
        <w:rPr>
          <w:rFonts w:ascii="Verdana" w:hAnsi="Verdana" w:cstheme="minorHAnsi"/>
          <w:b/>
          <w:bCs/>
          <w:color w:val="FF0000"/>
          <w:sz w:val="20"/>
          <w:szCs w:val="20"/>
        </w:rPr>
      </w:pPr>
      <w:r w:rsidRPr="00EB0CA1">
        <w:rPr>
          <w:rFonts w:ascii="Verdana" w:hAnsi="Verdana" w:cstheme="minorHAnsi"/>
          <w:b/>
          <w:bCs/>
          <w:color w:val="FF0000"/>
          <w:sz w:val="20"/>
          <w:szCs w:val="20"/>
        </w:rPr>
        <w:lastRenderedPageBreak/>
        <w:t>ESTO SON LAS INDICACIONES DEL PROYECTO DEL CLASSROOM, PARA TENERLAS AQUÍ DE MOMENTO, LUEGO SE BORRA</w:t>
      </w:r>
      <w:r w:rsidR="007845D6">
        <w:rPr>
          <w:rFonts w:ascii="Verdana" w:hAnsi="Verdana" w:cstheme="minorHAnsi"/>
          <w:b/>
          <w:bCs/>
          <w:color w:val="FF0000"/>
          <w:sz w:val="20"/>
          <w:szCs w:val="20"/>
        </w:rPr>
        <w:t>.</w:t>
      </w:r>
    </w:p>
    <w:p w14:paraId="5D2C976E" w14:textId="0188D70F" w:rsidR="007845D6" w:rsidRPr="00EB0CA1" w:rsidRDefault="007845D6" w:rsidP="00EB0CA1">
      <w:pPr>
        <w:spacing w:line="360" w:lineRule="auto"/>
        <w:jc w:val="both"/>
        <w:rPr>
          <w:rFonts w:ascii="Verdana" w:hAnsi="Verdana" w:cstheme="minorHAnsi"/>
          <w:b/>
          <w:bCs/>
          <w:color w:val="FF0000"/>
          <w:sz w:val="20"/>
          <w:szCs w:val="20"/>
        </w:rPr>
      </w:pPr>
      <w:r>
        <w:rPr>
          <w:rFonts w:ascii="Verdana" w:hAnsi="Verdana" w:cstheme="minorHAnsi"/>
          <w:b/>
          <w:bCs/>
          <w:color w:val="FF0000"/>
          <w:sz w:val="20"/>
          <w:szCs w:val="20"/>
        </w:rPr>
        <w:t>Todo: cambiar los estilos de los títulos</w:t>
      </w:r>
    </w:p>
    <w:p w14:paraId="3CBE24AB" w14:textId="4A8EC5C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Proyecto de Desarrollo de Aplicaciones Web</w:t>
      </w:r>
    </w:p>
    <w:p w14:paraId="659177DB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Introducción</w:t>
      </w:r>
    </w:p>
    <w:p w14:paraId="45BEC597" w14:textId="33F4C414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El módulo profesional Proyecto de Desarrollo de Aplicaciones Web se desarrollará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durante el mismo periodo que el módulo profesional de Formación en Centros de Trabajo, y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sólo se podrá acceder a él después de haber superado el resto de módulos profesionales.</w:t>
      </w:r>
    </w:p>
    <w:p w14:paraId="4E4657B4" w14:textId="3B1B537D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Este módulo profesional, que tiene una duración estimada de 30 horas, complementa la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formación establecida para el resto de módulos profesionales que integran el título en las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funciones de análisis del contexto, diseño del proyecto y organización de la ejecución.</w:t>
      </w:r>
    </w:p>
    <w:p w14:paraId="7B9F7844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La superación de este módulo profesional será necesaria para la obtención del título.</w:t>
      </w:r>
    </w:p>
    <w:p w14:paraId="2FD5CDC7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Temática</w:t>
      </w:r>
    </w:p>
    <w:p w14:paraId="31895B17" w14:textId="4EED255E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La temática del proyecto es libre. Puede ser un proyecto de investigación de un tema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concreto, o el desarrollo específico de un proyecto web. Se valorará positivamente el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planteamiento y justificación de proyectos sostenibles o de contenido social (es decir, que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aporten al medio ambiente y/o a la sociedad algo más que una solución empresarial).</w:t>
      </w:r>
    </w:p>
    <w:p w14:paraId="7D7850B3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Contenidos</w:t>
      </w:r>
    </w:p>
    <w:p w14:paraId="0BBCF0F2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El módulo proyecto deberá incluir:</w:t>
      </w:r>
    </w:p>
    <w:p w14:paraId="6A742896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1. Análisis de necesidades del sector.</w:t>
      </w:r>
    </w:p>
    <w:p w14:paraId="2D8F293E" w14:textId="0CC36511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2. Propuesta de diseño de un proyecto concreto que dé respuesta a dichas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necesidades. Debe incluir un análisis de las tecnologías actuales que existen para el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desarrollo del proyecto, con sus pros y contras, justificando la elección de la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tecnología y herramientas utilizadas.</w:t>
      </w:r>
    </w:p>
    <w:p w14:paraId="549A1361" w14:textId="06B59DFA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3. Planificación, seguimiento y evaluación de la ejecución. Descripción de la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situación inicial de la que se parte, mostrando y contando cómo evoluciona el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proyecto hasta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su finalización.</w:t>
      </w:r>
    </w:p>
    <w:p w14:paraId="35E64715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4. Valoración económica y humana del proyecto.</w:t>
      </w:r>
    </w:p>
    <w:p w14:paraId="1A40EEF4" w14:textId="6A4B4513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5. Conclusiones: opciones de mejora, dificultades encontradas y soluciones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adoptadas, valoración personal, análisis de sostenibilidad.</w:t>
      </w:r>
    </w:p>
    <w:p w14:paraId="481BC5E1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Memoria</w:t>
      </w:r>
    </w:p>
    <w:p w14:paraId="63626680" w14:textId="5C0CE569" w:rsidR="0052345C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lastRenderedPageBreak/>
        <w:t>Consistirá en la elaboración de un documento PDF con todos los apartados anteriores.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Pueden ser incluidas las imágenes que se consideren. También se puede incluir, si se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considera necesario, el código en el lenguaje de programación utilizado para el desarrollo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del proyecto web, aunque debe tenerse muy presente que el objetivo de la memoria no es la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explicación del código implementado (sería aconsejable incluir sólo aquellos fragmentos que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se consideren de vital importancia para el entendimiento de lo que se quiera explicar). La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memoria también deberá incluir, obligatoriamente, los siguientes elementos: portada (con el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título del proyecto, nombre completo de los componentes del grupo y la convocatoria),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índice y bibliografía.</w:t>
      </w:r>
    </w:p>
    <w:p w14:paraId="3362EDDC" w14:textId="0591394C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La extensión del documento debe ser de 40 a 60 páginas, con las siguientes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consideraciones de estilo:</w:t>
      </w:r>
    </w:p>
    <w:p w14:paraId="754BE729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 Tipografía: Arial, 11 puntos.</w:t>
      </w:r>
    </w:p>
    <w:p w14:paraId="7BF012B7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 Interlineado: 1,25 líneas.</w:t>
      </w:r>
    </w:p>
    <w:p w14:paraId="440AFC61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 Márgenes: 2’5 cm por ambos lados.</w:t>
      </w:r>
    </w:p>
    <w:p w14:paraId="7480DF7D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 Párrafos: Justificar texto.</w:t>
      </w:r>
    </w:p>
    <w:p w14:paraId="26FA1C8F" w14:textId="32274E14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El alumnado entregará un ejemplar del proyecto (impreso en papel y encuadernado) y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una copia en formato PDF enviado por correo electrónico a los miembros del tribunal. La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fecha máxima de entrega será el viernes 6 de junio de 2025.</w:t>
      </w:r>
    </w:p>
    <w:p w14:paraId="6426610E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Licencia</w:t>
      </w:r>
    </w:p>
    <w:p w14:paraId="045AFBDC" w14:textId="76CDCE90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Los proyectos estarán sometidos al régimen de las licencias “Creative </w:t>
      </w:r>
      <w:proofErr w:type="spellStart"/>
      <w:r w:rsidRPr="00EB0CA1">
        <w:rPr>
          <w:rFonts w:ascii="Verdana" w:hAnsi="Verdana" w:cstheme="minorHAnsi"/>
          <w:color w:val="FF0000"/>
          <w:sz w:val="20"/>
          <w:szCs w:val="20"/>
        </w:rPr>
        <w:t>Commons</w:t>
      </w:r>
      <w:proofErr w:type="spellEnd"/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Reconocimiento – Compartir Igual (CC-BY-SA)”, que en lugar de prohibir su uso lo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permite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bajo algunas condiciones.</w:t>
      </w:r>
    </w:p>
    <w:p w14:paraId="317CCA5E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Exposición y Defensa</w:t>
      </w:r>
    </w:p>
    <w:p w14:paraId="78D7B1D2" w14:textId="272C0C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Todos los proyectos deben ser expuestos y defendidos ante un tribunal, que estará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formado, al menos, por dos profesores del Ciclo Formativo y/o miembros del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Departamento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de Informática.</w:t>
      </w:r>
    </w:p>
    <w:p w14:paraId="51AD7C89" w14:textId="44CDB520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La defensa de cada proyecto tendrá una duración máxima de 25 minutos, repartidos en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15 minutos para la presentación del proyecto y 10 minutos para dar respuesta a las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preguntas planteadas por los miembros del tribunal.</w:t>
      </w:r>
    </w:p>
    <w:p w14:paraId="22B7DF01" w14:textId="005D1B8F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Para proyectos consistentes en el desarrollo específico de un proyecto web, debe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demostrarse su funcionalidad durante la exposición y defensa del proyecto ante el tribunal.</w:t>
      </w:r>
    </w:p>
    <w:p w14:paraId="3386AEF9" w14:textId="64B09E0E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lastRenderedPageBreak/>
        <w:t>Para el curso 2024/25, en su convocatoria ordinaria, se llevará a cabo la defensa de los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proyectos el jueves 19 de junio de 2025. Una vez entregada la memoria del proyecto, se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concretarán las horas de comienzo de las defensas.</w:t>
      </w:r>
    </w:p>
    <w:p w14:paraId="50F35BA6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Evaluación</w:t>
      </w:r>
    </w:p>
    <w:p w14:paraId="230FDD4D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Para la evaluación del proyecto, se tendrá en cuenta:</w:t>
      </w:r>
    </w:p>
    <w:p w14:paraId="32A99F53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 Funcionalidad del proyecto: 50 %</w:t>
      </w:r>
    </w:p>
    <w:p w14:paraId="30521084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 Memoria: 25 %</w:t>
      </w:r>
    </w:p>
    <w:p w14:paraId="575057DE" w14:textId="77777777" w:rsidR="00EB0CA1" w:rsidRPr="00EB0CA1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> Exposición y defensa del proyecto ante un tribunal: 25%</w:t>
      </w:r>
    </w:p>
    <w:p w14:paraId="4F572F87" w14:textId="0C2A9506" w:rsidR="007845D6" w:rsidRDefault="00EB0CA1" w:rsidP="00EB0CA1">
      <w:pPr>
        <w:spacing w:line="360" w:lineRule="auto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La no entrega de la </w:t>
      </w:r>
      <w:r w:rsidRPr="00EB0CA1">
        <w:rPr>
          <w:rFonts w:ascii="Verdana" w:hAnsi="Verdana" w:cstheme="minorHAnsi"/>
          <w:color w:val="FF0000"/>
          <w:sz w:val="20"/>
          <w:szCs w:val="20"/>
        </w:rPr>
        <w:t>documentación,</w:t>
      </w:r>
      <w:r w:rsidRPr="00EB0CA1">
        <w:rPr>
          <w:rFonts w:ascii="Verdana" w:hAnsi="Verdana" w:cstheme="minorHAnsi"/>
          <w:color w:val="FF0000"/>
          <w:sz w:val="20"/>
          <w:szCs w:val="20"/>
        </w:rPr>
        <w:t xml:space="preserve"> así como de los contenidos obligatorios implicará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que el proyecto no esté apto. La calificación es individual para cada alumno/a y no tiene por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qué coincidir con los demás componentes del grupo. Si el proyecto no obtuviera una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calificación positiva en su primer periodo de realización, el alumno/a, con la orientación del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equipo docente, podrá completar o modificar el proyecto inicial para su evaluación y</w:t>
      </w:r>
      <w:r>
        <w:rPr>
          <w:rFonts w:ascii="Verdana" w:hAnsi="Verdana" w:cstheme="minorHAnsi"/>
          <w:color w:val="FF0000"/>
          <w:sz w:val="20"/>
          <w:szCs w:val="20"/>
        </w:rPr>
        <w:t xml:space="preserve"> </w:t>
      </w:r>
      <w:r w:rsidRPr="00EB0CA1">
        <w:rPr>
          <w:rFonts w:ascii="Verdana" w:hAnsi="Verdana" w:cstheme="minorHAnsi"/>
          <w:color w:val="FF0000"/>
          <w:sz w:val="20"/>
          <w:szCs w:val="20"/>
        </w:rPr>
        <w:t>calificación en el segundo periodo de realización.</w:t>
      </w:r>
    </w:p>
    <w:p w14:paraId="58A3C957" w14:textId="77777777" w:rsidR="007845D6" w:rsidRDefault="007845D6">
      <w:pPr>
        <w:rPr>
          <w:rFonts w:ascii="Verdana" w:hAnsi="Verdana" w:cstheme="minorHAnsi"/>
          <w:color w:val="FF0000"/>
          <w:sz w:val="20"/>
          <w:szCs w:val="20"/>
        </w:rPr>
      </w:pPr>
      <w:r>
        <w:rPr>
          <w:rFonts w:ascii="Verdana" w:hAnsi="Verdana" w:cstheme="minorHAnsi"/>
          <w:color w:val="FF0000"/>
          <w:sz w:val="20"/>
          <w:szCs w:val="20"/>
        </w:rPr>
        <w:br w:type="page"/>
      </w:r>
    </w:p>
    <w:p w14:paraId="781D03E0" w14:textId="574F53AE" w:rsidR="00EB0CA1" w:rsidRDefault="007845D6" w:rsidP="007845D6">
      <w:pPr>
        <w:pStyle w:val="Ttulo1"/>
      </w:pPr>
      <w:bookmarkStart w:id="0" w:name="_Toc199617782"/>
      <w:r>
        <w:lastRenderedPageBreak/>
        <w:t>Introducción</w:t>
      </w:r>
      <w:bookmarkEnd w:id="0"/>
    </w:p>
    <w:p w14:paraId="6933C7ED" w14:textId="38DA66A4" w:rsidR="007845D6" w:rsidRDefault="007845D6" w:rsidP="007845D6">
      <w:pPr>
        <w:pStyle w:val="Ttulo1"/>
      </w:pPr>
      <w:bookmarkStart w:id="1" w:name="_Toc199617783"/>
      <w:r>
        <w:t>Temática</w:t>
      </w:r>
      <w:bookmarkEnd w:id="1"/>
    </w:p>
    <w:p w14:paraId="7DE2A99D" w14:textId="6BBCB0AB" w:rsidR="007845D6" w:rsidRDefault="007845D6" w:rsidP="007845D6">
      <w:pPr>
        <w:pStyle w:val="Ttulo1"/>
      </w:pPr>
      <w:bookmarkStart w:id="2" w:name="_Toc199617784"/>
      <w:r>
        <w:t>Contenido</w:t>
      </w:r>
      <w:bookmarkEnd w:id="2"/>
    </w:p>
    <w:p w14:paraId="71EE198B" w14:textId="496FF5C6" w:rsidR="007845D6" w:rsidRDefault="007845D6" w:rsidP="007845D6">
      <w:pPr>
        <w:pStyle w:val="Ttulo2"/>
      </w:pPr>
      <w:bookmarkStart w:id="3" w:name="_Toc199617785"/>
      <w:r>
        <w:t>Análisis</w:t>
      </w:r>
      <w:bookmarkEnd w:id="3"/>
    </w:p>
    <w:p w14:paraId="494EEA72" w14:textId="161D2668" w:rsidR="007845D6" w:rsidRDefault="007845D6" w:rsidP="007845D6">
      <w:pPr>
        <w:pStyle w:val="Ttulo2"/>
      </w:pPr>
      <w:bookmarkStart w:id="4" w:name="_Toc199617786"/>
      <w:r>
        <w:t>Propuesta de diseño</w:t>
      </w:r>
      <w:bookmarkEnd w:id="4"/>
    </w:p>
    <w:p w14:paraId="33328B81" w14:textId="22F01BE6" w:rsidR="007845D6" w:rsidRDefault="007845D6" w:rsidP="007845D6">
      <w:pPr>
        <w:pStyle w:val="Ttulo2"/>
      </w:pPr>
      <w:bookmarkStart w:id="5" w:name="_Toc199617787"/>
      <w:r>
        <w:t>Planificación</w:t>
      </w:r>
      <w:bookmarkEnd w:id="5"/>
    </w:p>
    <w:p w14:paraId="55DE15DC" w14:textId="2644CFFC" w:rsidR="007845D6" w:rsidRDefault="007845D6" w:rsidP="007845D6">
      <w:pPr>
        <w:pStyle w:val="Ttulo2"/>
      </w:pPr>
      <w:bookmarkStart w:id="6" w:name="_Toc199617788"/>
      <w:r>
        <w:t>Valoración económica</w:t>
      </w:r>
      <w:bookmarkEnd w:id="6"/>
    </w:p>
    <w:p w14:paraId="4675DC5D" w14:textId="25518BF4" w:rsidR="007845D6" w:rsidRDefault="007845D6" w:rsidP="007845D6">
      <w:pPr>
        <w:pStyle w:val="Ttulo2"/>
      </w:pPr>
      <w:bookmarkStart w:id="7" w:name="_Toc199617789"/>
      <w:r>
        <w:t>Conclusiones</w:t>
      </w:r>
      <w:bookmarkEnd w:id="7"/>
    </w:p>
    <w:p w14:paraId="15FAE198" w14:textId="24EEE26A" w:rsidR="007845D6" w:rsidRPr="007845D6" w:rsidRDefault="007845D6" w:rsidP="007845D6">
      <w:pPr>
        <w:pStyle w:val="Ttulo1"/>
      </w:pPr>
      <w:bookmarkStart w:id="8" w:name="_Toc199617790"/>
      <w:r>
        <w:t>Bibliografía</w:t>
      </w:r>
      <w:bookmarkEnd w:id="8"/>
    </w:p>
    <w:sectPr w:rsidR="007845D6" w:rsidRPr="007845D6" w:rsidSect="007845D6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6D879" w14:textId="77777777" w:rsidR="006278A1" w:rsidRDefault="006278A1" w:rsidP="000A300E">
      <w:pPr>
        <w:spacing w:after="0" w:line="240" w:lineRule="auto"/>
      </w:pPr>
      <w:r>
        <w:separator/>
      </w:r>
    </w:p>
  </w:endnote>
  <w:endnote w:type="continuationSeparator" w:id="0">
    <w:p w14:paraId="4900D6F1" w14:textId="77777777" w:rsidR="006278A1" w:rsidRDefault="006278A1" w:rsidP="000A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35680"/>
      <w:docPartObj>
        <w:docPartGallery w:val="Page Numbers (Bottom of Page)"/>
        <w:docPartUnique/>
      </w:docPartObj>
    </w:sdtPr>
    <w:sdtContent>
      <w:p w14:paraId="490EE471" w14:textId="77777777" w:rsidR="000A300E" w:rsidRDefault="000A300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5EB192" w14:textId="77777777" w:rsidR="000A300E" w:rsidRPr="000A300E" w:rsidRDefault="000A300E">
    <w:pPr>
      <w:pStyle w:val="Piedepgina"/>
      <w:rPr>
        <w:sz w:val="16"/>
        <w:szCs w:val="16"/>
      </w:rPr>
    </w:pPr>
    <w:r>
      <w:rPr>
        <w:noProof/>
      </w:rPr>
      <w:drawing>
        <wp:inline distT="0" distB="0" distL="0" distR="0" wp14:anchorId="17CAE405" wp14:editId="5D9A52AE">
          <wp:extent cx="361809" cy="360000"/>
          <wp:effectExtent l="0" t="0" r="635" b="2540"/>
          <wp:docPr id="1294784142" name="Imagen 1294784142" descr="MATERIAL FUNGIBLE 3º ESO (DIVER) – CES VEG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TERIAL FUNGIBLE 3º ESO (DIVER) – CES VEG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809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Pr="000A300E">
      <w:rPr>
        <w:sz w:val="16"/>
        <w:szCs w:val="16"/>
      </w:rPr>
      <w:t>Juan Antonio Dólera Jiménez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3149D" w14:textId="77777777" w:rsidR="006278A1" w:rsidRDefault="006278A1" w:rsidP="000A300E">
      <w:pPr>
        <w:spacing w:after="0" w:line="240" w:lineRule="auto"/>
      </w:pPr>
      <w:r>
        <w:separator/>
      </w:r>
    </w:p>
  </w:footnote>
  <w:footnote w:type="continuationSeparator" w:id="0">
    <w:p w14:paraId="725D08A2" w14:textId="77777777" w:rsidR="006278A1" w:rsidRDefault="006278A1" w:rsidP="000A3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A160B" w14:textId="13FCF5E7" w:rsidR="00145886" w:rsidRDefault="00BA28E6" w:rsidP="00145886">
    <w:pPr>
      <w:pStyle w:val="Encabezado"/>
      <w:jc w:val="right"/>
      <w:rPr>
        <w:sz w:val="20"/>
        <w:szCs w:val="20"/>
      </w:rPr>
    </w:pPr>
    <w:r>
      <w:rPr>
        <w:sz w:val="20"/>
        <w:szCs w:val="20"/>
      </w:rPr>
      <w:t>Nombre del trabajo</w:t>
    </w:r>
  </w:p>
  <w:p w14:paraId="3E8DA157" w14:textId="77777777" w:rsidR="00BA28E6" w:rsidRPr="00145886" w:rsidRDefault="00BA28E6" w:rsidP="00145886">
    <w:pPr>
      <w:pStyle w:val="Encabezado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25ED2"/>
    <w:multiLevelType w:val="hybridMultilevel"/>
    <w:tmpl w:val="DEF4C8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57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87"/>
    <w:rsid w:val="000A300E"/>
    <w:rsid w:val="000B17F7"/>
    <w:rsid w:val="0012327E"/>
    <w:rsid w:val="00145886"/>
    <w:rsid w:val="0035383D"/>
    <w:rsid w:val="003976D2"/>
    <w:rsid w:val="00464D77"/>
    <w:rsid w:val="004B6510"/>
    <w:rsid w:val="005141E3"/>
    <w:rsid w:val="0052345C"/>
    <w:rsid w:val="005372B3"/>
    <w:rsid w:val="00620A31"/>
    <w:rsid w:val="006278A1"/>
    <w:rsid w:val="006520FA"/>
    <w:rsid w:val="00686647"/>
    <w:rsid w:val="00752D39"/>
    <w:rsid w:val="007845D6"/>
    <w:rsid w:val="00833F78"/>
    <w:rsid w:val="008A0694"/>
    <w:rsid w:val="00925C03"/>
    <w:rsid w:val="00942056"/>
    <w:rsid w:val="009A226B"/>
    <w:rsid w:val="009D36B6"/>
    <w:rsid w:val="00AB5AE8"/>
    <w:rsid w:val="00AD7587"/>
    <w:rsid w:val="00AF13FD"/>
    <w:rsid w:val="00BA28E6"/>
    <w:rsid w:val="00C7665C"/>
    <w:rsid w:val="00CC68F6"/>
    <w:rsid w:val="00D41836"/>
    <w:rsid w:val="00D4228D"/>
    <w:rsid w:val="00EB0CA1"/>
    <w:rsid w:val="00F70505"/>
    <w:rsid w:val="00F7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5CC524"/>
  <w15:chartTrackingRefBased/>
  <w15:docId w15:val="{C6DA4E6A-B118-4A9C-B908-E16D7373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4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4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4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A3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00E"/>
  </w:style>
  <w:style w:type="paragraph" w:styleId="Piedepgina">
    <w:name w:val="footer"/>
    <w:basedOn w:val="Normal"/>
    <w:link w:val="PiedepginaCar"/>
    <w:uiPriority w:val="99"/>
    <w:unhideWhenUsed/>
    <w:rsid w:val="000A3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00E"/>
  </w:style>
  <w:style w:type="character" w:customStyle="1" w:styleId="Ttulo1Car">
    <w:name w:val="Título 1 Car"/>
    <w:basedOn w:val="Fuentedeprrafopredeter"/>
    <w:link w:val="Ttulo1"/>
    <w:uiPriority w:val="9"/>
    <w:rsid w:val="00464D7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B0CA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845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845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45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845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95E84-C12B-4E2F-9153-F14F4965A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Antonio.J I</dc:creator>
  <cp:keywords/>
  <dc:description/>
  <cp:lastModifiedBy>Juan Antonio Dólera Jiménez</cp:lastModifiedBy>
  <cp:revision>12</cp:revision>
  <dcterms:created xsi:type="dcterms:W3CDTF">2023-10-09T07:52:00Z</dcterms:created>
  <dcterms:modified xsi:type="dcterms:W3CDTF">2025-05-31T19:02:00Z</dcterms:modified>
</cp:coreProperties>
</file>