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2973" w14:textId="19F2A89F" w:rsidR="00707FB5" w:rsidRDefault="003A0C53">
      <w:r w:rsidRPr="003A0C53">
        <w:rPr>
          <w:u w:val="single"/>
        </w:rPr>
        <w:drawing>
          <wp:inline distT="0" distB="0" distL="0" distR="0" wp14:anchorId="5E25FC3C" wp14:editId="41CDD1FD">
            <wp:extent cx="5400040" cy="4506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886C" w14:textId="05548273" w:rsidR="003A0C53" w:rsidRDefault="00344B1F">
      <w:r w:rsidRPr="00344B1F">
        <w:drawing>
          <wp:inline distT="0" distB="0" distL="0" distR="0" wp14:anchorId="161D3ACA" wp14:editId="5963DFFB">
            <wp:extent cx="5400040" cy="3637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D3F0" w14:textId="77777777" w:rsidR="00344B1F" w:rsidRDefault="00344B1F"/>
    <w:p w14:paraId="3519DDE7" w14:textId="77777777" w:rsidR="00344B1F" w:rsidRDefault="00344B1F"/>
    <w:p w14:paraId="01C609F8" w14:textId="5684861D" w:rsidR="003A0C53" w:rsidRDefault="003A0C53">
      <w:r>
        <w:lastRenderedPageBreak/>
        <w:t>Si queremos probar cada estado por vez. Entonces son clases validas de equivalencias distintas</w:t>
      </w:r>
    </w:p>
    <w:p w14:paraId="6051399E" w14:textId="77777777" w:rsidR="003A0C53" w:rsidRDefault="003A0C53" w:rsidP="003A0C53">
      <w:pPr>
        <w:pStyle w:val="Prrafodelista"/>
        <w:numPr>
          <w:ilvl w:val="0"/>
          <w:numId w:val="1"/>
        </w:numPr>
      </w:pPr>
      <w:r>
        <w:t>Estado libre</w:t>
      </w:r>
    </w:p>
    <w:p w14:paraId="271C43BB" w14:textId="77777777" w:rsidR="003A0C53" w:rsidRDefault="003A0C53" w:rsidP="003A0C53">
      <w:pPr>
        <w:pStyle w:val="Prrafodelista"/>
        <w:numPr>
          <w:ilvl w:val="0"/>
          <w:numId w:val="1"/>
        </w:numPr>
      </w:pPr>
      <w:r>
        <w:t>Estado ocupado</w:t>
      </w:r>
    </w:p>
    <w:p w14:paraId="025F34E7" w14:textId="1347C46C" w:rsidR="003A0C53" w:rsidRDefault="003A0C53" w:rsidP="003A0C53">
      <w:pPr>
        <w:pStyle w:val="Prrafodelista"/>
        <w:numPr>
          <w:ilvl w:val="0"/>
          <w:numId w:val="1"/>
        </w:numPr>
      </w:pPr>
      <w:r>
        <w:t>Estado fuera de servicio</w:t>
      </w:r>
    </w:p>
    <w:p w14:paraId="43472BB1" w14:textId="1321C367" w:rsidR="003A0C53" w:rsidRDefault="003A0C53" w:rsidP="003A0C53">
      <w:r w:rsidRPr="003A0C53">
        <w:rPr>
          <w:u w:val="single"/>
        </w:rPr>
        <w:t>Estado no ingresado</w:t>
      </w:r>
      <w:r>
        <w:t xml:space="preserve"> no es una clase de equivalencias no enviada ya que se puede buscar sin necesidad de filtrar por ese estado. Por lo </w:t>
      </w:r>
      <w:r w:rsidR="006340DF">
        <w:t>tanto,</w:t>
      </w:r>
      <w:r>
        <w:t xml:space="preserve"> en las clases de equivalencia entra en jurgo la obligatoriedad del campo.</w:t>
      </w:r>
    </w:p>
    <w:p w14:paraId="57D62229" w14:textId="4CE95729" w:rsidR="003A0C53" w:rsidRDefault="003A0C53"/>
    <w:p w14:paraId="2EC198B0" w14:textId="6015ECA9" w:rsidR="003A0C53" w:rsidRDefault="003A0C53">
      <w:r>
        <w:t xml:space="preserve">Por ejemplo: Barrio si fuera una clase de equivalencia única porque no te interesa probar los 500 barrios que hay en toda </w:t>
      </w:r>
      <w:r w:rsidR="006340DF">
        <w:t>cba,</w:t>
      </w:r>
      <w:r>
        <w:t xml:space="preserve"> por ejemplo.</w:t>
      </w:r>
    </w:p>
    <w:p w14:paraId="717A9487" w14:textId="06A0E313" w:rsidR="006340DF" w:rsidRDefault="006340DF"/>
    <w:p w14:paraId="69532AAC" w14:textId="0162BC36" w:rsidR="003A0C53" w:rsidRDefault="006340DF">
      <w:r>
        <w:t>Chapa con formato valido (hay que identificar las formas si las tenemos ponerle tres numero y bla bla bla). Chapa duplicada y única no es una clase porque vos vez los datos que ingresas.</w:t>
      </w:r>
    </w:p>
    <w:p w14:paraId="43DB0470" w14:textId="1151F939" w:rsidR="006340DF" w:rsidRDefault="006340DF">
      <w:r>
        <w:t>Chapa no ingresada si se puede filtrar sin poner el nro. de chapa seria una clase de equivalencia valida.</w:t>
      </w:r>
    </w:p>
    <w:p w14:paraId="10D2B908" w14:textId="7F1119A8" w:rsidR="006340DF" w:rsidRDefault="006340DF"/>
    <w:p w14:paraId="0CD4FFBA" w14:textId="03B90730" w:rsidR="006340DF" w:rsidRDefault="006340DF">
      <w:r>
        <w:t xml:space="preserve">CLASES DE EQUIVALENCIA DE SALIDA </w:t>
      </w:r>
    </w:p>
    <w:p w14:paraId="6C5563E3" w14:textId="51110E17" w:rsidR="006340DF" w:rsidRDefault="006340DF" w:rsidP="006340DF">
      <w:pPr>
        <w:pStyle w:val="Prrafodelista"/>
        <w:numPr>
          <w:ilvl w:val="0"/>
          <w:numId w:val="2"/>
        </w:numPr>
      </w:pPr>
      <w:r>
        <w:t>Estado</w:t>
      </w:r>
    </w:p>
    <w:p w14:paraId="1656753B" w14:textId="6BE13BF9" w:rsidR="006340DF" w:rsidRDefault="006340DF" w:rsidP="006340DF">
      <w:pPr>
        <w:pStyle w:val="Prrafodelista"/>
        <w:numPr>
          <w:ilvl w:val="0"/>
          <w:numId w:val="2"/>
        </w:numPr>
      </w:pPr>
      <w:r>
        <w:t>Barrio</w:t>
      </w:r>
    </w:p>
    <w:p w14:paraId="3AC6B685" w14:textId="408F4FE3" w:rsidR="006340DF" w:rsidRDefault="006340DF" w:rsidP="006340DF">
      <w:pPr>
        <w:pStyle w:val="Prrafodelista"/>
        <w:numPr>
          <w:ilvl w:val="0"/>
          <w:numId w:val="2"/>
        </w:numPr>
      </w:pPr>
      <w:r>
        <w:t>Chapa de taxi</w:t>
      </w:r>
    </w:p>
    <w:p w14:paraId="54F89A72" w14:textId="0654B7D8" w:rsidR="006340DF" w:rsidRDefault="00344B1F" w:rsidP="006340DF">
      <w:pPr>
        <w:pStyle w:val="Prrafodelista"/>
        <w:numPr>
          <w:ilvl w:val="0"/>
          <w:numId w:val="2"/>
        </w:numPr>
      </w:pPr>
      <w:r>
        <w:t>Usuario logueado con el perfil que le permita ver esto que seria el administrador de la sucursal (¡también es una precondición!). Clase valida: usuario logueado con permiso administrador. Clase incalida: usuario no logueado, usuario con rol distinto a administrador.</w:t>
      </w:r>
    </w:p>
    <w:p w14:paraId="1A416690" w14:textId="1E7D043C" w:rsidR="00344B1F" w:rsidRDefault="00344B1F" w:rsidP="00344B1F"/>
    <w:p w14:paraId="3D182160" w14:textId="5EBA4990" w:rsidR="00344B1F" w:rsidRPr="00344B1F" w:rsidRDefault="00344B1F" w:rsidP="00344B1F">
      <w:pPr>
        <w:jc w:val="center"/>
        <w:rPr>
          <w:i/>
          <w:iCs/>
        </w:rPr>
      </w:pPr>
      <w:r>
        <w:rPr>
          <w:i/>
          <w:iCs/>
        </w:rPr>
        <w:t>“</w:t>
      </w:r>
      <w:r w:rsidRPr="00344B1F">
        <w:rPr>
          <w:i/>
          <w:iCs/>
        </w:rPr>
        <w:t>Puede haber condiciones externas que no se tengan que cargar, sino que pueden ser como una precondición</w:t>
      </w:r>
      <w:r>
        <w:rPr>
          <w:i/>
          <w:iCs/>
        </w:rPr>
        <w:t>”</w:t>
      </w:r>
    </w:p>
    <w:p w14:paraId="5F7407C4" w14:textId="23EFA4CE" w:rsidR="006340DF" w:rsidRDefault="006340DF">
      <w:r>
        <w:t>CALSES DE EQUIVALENCIA DE ENTRADA</w:t>
      </w:r>
    </w:p>
    <w:p w14:paraId="4D4CB537" w14:textId="0EB837CC" w:rsidR="00344B1F" w:rsidRDefault="00344B1F" w:rsidP="00344B1F">
      <w:pPr>
        <w:pStyle w:val="Prrafodelista"/>
        <w:numPr>
          <w:ilvl w:val="0"/>
          <w:numId w:val="2"/>
        </w:numPr>
      </w:pPr>
      <w:r>
        <w:t>Datos del viaje</w:t>
      </w:r>
    </w:p>
    <w:p w14:paraId="4C414561" w14:textId="3C62B8D1" w:rsidR="00344B1F" w:rsidRDefault="00344B1F" w:rsidP="00344B1F">
      <w:pPr>
        <w:pStyle w:val="Prrafodelista"/>
        <w:numPr>
          <w:ilvl w:val="0"/>
          <w:numId w:val="2"/>
        </w:numPr>
      </w:pPr>
      <w:r>
        <w:t>Datos del pasajero</w:t>
      </w:r>
    </w:p>
    <w:p w14:paraId="3258F1DC" w14:textId="42A44D26" w:rsidR="00344B1F" w:rsidRDefault="00344B1F" w:rsidP="00344B1F">
      <w:pPr>
        <w:pStyle w:val="Prrafodelista"/>
        <w:numPr>
          <w:ilvl w:val="0"/>
          <w:numId w:val="2"/>
        </w:numPr>
      </w:pPr>
      <w:r>
        <w:t>Estado del taxi</w:t>
      </w:r>
    </w:p>
    <w:p w14:paraId="343073C9" w14:textId="5785DE95" w:rsidR="00344B1F" w:rsidRDefault="00344B1F" w:rsidP="00344B1F">
      <w:pPr>
        <w:pStyle w:val="Prrafodelista"/>
        <w:numPr>
          <w:ilvl w:val="0"/>
          <w:numId w:val="2"/>
        </w:numPr>
      </w:pPr>
      <w:r>
        <w:t>Matricula del taxi</w:t>
      </w:r>
    </w:p>
    <w:p w14:paraId="45B8DE4F" w14:textId="1CADA490" w:rsidR="00344B1F" w:rsidRDefault="00344B1F" w:rsidP="00344B1F"/>
    <w:p w14:paraId="4C8EF08B" w14:textId="0C1629D3" w:rsidR="00344B1F" w:rsidRDefault="00344B1F" w:rsidP="00344B1F">
      <w:r>
        <w:t>También son clases de equivalencia de salida son también los mensajes de errores.</w:t>
      </w:r>
      <w:r w:rsidR="002176AC">
        <w:t xml:space="preserve"> CADA ERROR ES UNA CLASE DE EQUIVALENCIA DISTINTA GENERALMENTE</w:t>
      </w:r>
    </w:p>
    <w:p w14:paraId="494F44FD" w14:textId="0A813377" w:rsidR="002176AC" w:rsidRDefault="002176AC" w:rsidP="00344B1F">
      <w:r>
        <w:t>Si fue con éxito se hace una clase de equivalencia única</w:t>
      </w:r>
    </w:p>
    <w:p w14:paraId="65A12A5C" w14:textId="19A016E7" w:rsidR="002176AC" w:rsidRDefault="002176AC" w:rsidP="00344B1F"/>
    <w:p w14:paraId="2D9B5803" w14:textId="3B8C387E" w:rsidR="002176AC" w:rsidRDefault="002176AC" w:rsidP="00344B1F"/>
    <w:p w14:paraId="0D60059B" w14:textId="37C3B7E4" w:rsidR="002176AC" w:rsidRDefault="002176AC" w:rsidP="00344B1F"/>
    <w:p w14:paraId="6A728296" w14:textId="37A5C2F9" w:rsidR="002176AC" w:rsidRDefault="002176AC" w:rsidP="00344B1F">
      <w:r w:rsidRPr="002176AC">
        <w:drawing>
          <wp:inline distT="0" distB="0" distL="0" distR="0" wp14:anchorId="6D35A9EA" wp14:editId="0D1F8750">
            <wp:extent cx="5400040" cy="3608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A041" w14:textId="77777777" w:rsidR="003A0C53" w:rsidRDefault="003A0C53"/>
    <w:sectPr w:rsidR="003A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10897"/>
    <w:multiLevelType w:val="hybridMultilevel"/>
    <w:tmpl w:val="519099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32C73"/>
    <w:multiLevelType w:val="hybridMultilevel"/>
    <w:tmpl w:val="DDEC6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53"/>
    <w:rsid w:val="0007501E"/>
    <w:rsid w:val="002176AC"/>
    <w:rsid w:val="00344B1F"/>
    <w:rsid w:val="003A0C53"/>
    <w:rsid w:val="006340DF"/>
    <w:rsid w:val="0070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8E2C"/>
  <w15:chartTrackingRefBased/>
  <w15:docId w15:val="{E2105643-109A-4869-A5FC-AA79CBE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1</cp:revision>
  <dcterms:created xsi:type="dcterms:W3CDTF">2020-09-15T18:05:00Z</dcterms:created>
  <dcterms:modified xsi:type="dcterms:W3CDTF">2020-09-15T19:05:00Z</dcterms:modified>
</cp:coreProperties>
</file>