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C1E7" w14:textId="77777777" w:rsidR="003450B3" w:rsidRPr="003450B3" w:rsidRDefault="003450B3" w:rsidP="003450B3">
      <w:pPr>
        <w:rPr>
          <w:b/>
          <w:bCs/>
        </w:rPr>
      </w:pPr>
      <w:r w:rsidRPr="003450B3">
        <w:rPr>
          <w:b/>
          <w:bCs/>
        </w:rPr>
        <w:t>MANUAL DE USUARIO DEL SISTEMA WEB KAELIS PARK</w:t>
      </w:r>
    </w:p>
    <w:p w14:paraId="4DA0A457" w14:textId="77777777" w:rsidR="003450B3" w:rsidRPr="003450B3" w:rsidRDefault="003450B3" w:rsidP="003450B3">
      <w:pPr>
        <w:rPr>
          <w:b/>
          <w:bCs/>
        </w:rPr>
      </w:pPr>
      <w:r w:rsidRPr="003450B3">
        <w:rPr>
          <w:b/>
          <w:bCs/>
        </w:rPr>
        <w:t>1. Introducción</w:t>
      </w:r>
    </w:p>
    <w:p w14:paraId="26CD8D40" w14:textId="77777777" w:rsidR="003450B3" w:rsidRPr="003450B3" w:rsidRDefault="003450B3" w:rsidP="003450B3">
      <w:r w:rsidRPr="003450B3">
        <w:t xml:space="preserve">El presente manual de usuario tuvo como finalidad orientar a los usuarios en el correcto uso de la plataforma web </w:t>
      </w:r>
      <w:proofErr w:type="spellStart"/>
      <w:r w:rsidRPr="003450B3">
        <w:rPr>
          <w:b/>
          <w:bCs/>
        </w:rPr>
        <w:t>Kaelis</w:t>
      </w:r>
      <w:proofErr w:type="spellEnd"/>
      <w:r w:rsidRPr="003450B3">
        <w:rPr>
          <w:b/>
          <w:bCs/>
        </w:rPr>
        <w:t xml:space="preserve"> Park</w:t>
      </w:r>
      <w:r w:rsidRPr="003450B3">
        <w:t>, desarrollada para la gestión y control del parqueadero institucional. El sistema permitió realizar procesos relacionados con el acceso a la plataforma, autenticación de usuarios, consulta de disponibilidad de espacios, reserva de parqueaderos y administración de información según el rol asignado.</w:t>
      </w:r>
    </w:p>
    <w:p w14:paraId="36B09C74" w14:textId="77777777" w:rsidR="003450B3" w:rsidRPr="003450B3" w:rsidRDefault="003450B3" w:rsidP="003450B3">
      <w:r w:rsidRPr="003450B3">
        <w:t>La plataforma fue diseñada con una interfaz intuitiva y adaptable a diferentes dispositivos, permitiendo una navegación organizada mediante paneles laterales, encabezados dinámicos y módulos específicos para cada funcionalidad.</w:t>
      </w:r>
    </w:p>
    <w:p w14:paraId="306EDD91" w14:textId="77777777" w:rsidR="003450B3" w:rsidRPr="003450B3" w:rsidRDefault="003450B3" w:rsidP="003450B3">
      <w:pPr>
        <w:rPr>
          <w:b/>
          <w:bCs/>
        </w:rPr>
      </w:pPr>
      <w:r w:rsidRPr="003450B3">
        <w:rPr>
          <w:b/>
          <w:bCs/>
        </w:rPr>
        <w:t>2. Objetivo del Manual</w:t>
      </w:r>
    </w:p>
    <w:p w14:paraId="2836CBD5" w14:textId="77777777" w:rsidR="003450B3" w:rsidRPr="003450B3" w:rsidRDefault="003450B3" w:rsidP="003450B3">
      <w:r w:rsidRPr="003450B3">
        <w:t xml:space="preserve">El presente documento tuvo como propósito describir el funcionamiento del sistema </w:t>
      </w:r>
      <w:proofErr w:type="spellStart"/>
      <w:r w:rsidRPr="003450B3">
        <w:t>Kaelis</w:t>
      </w:r>
      <w:proofErr w:type="spellEnd"/>
      <w:r w:rsidRPr="003450B3">
        <w:t xml:space="preserve"> Park, explicando el uso de cada módulo disponible y guiando al usuario durante los procesos de autenticación, navegación, consulta y reserva de espacios de parqueadero.</w:t>
      </w:r>
    </w:p>
    <w:p w14:paraId="59368125" w14:textId="77777777" w:rsidR="003450B3" w:rsidRPr="003450B3" w:rsidRDefault="003450B3" w:rsidP="003450B3">
      <w:pPr>
        <w:rPr>
          <w:b/>
          <w:bCs/>
        </w:rPr>
      </w:pPr>
      <w:r w:rsidRPr="003450B3">
        <w:rPr>
          <w:b/>
          <w:bCs/>
        </w:rPr>
        <w:t>3. Acceso al Sistema</w:t>
      </w:r>
    </w:p>
    <w:p w14:paraId="1B054F52" w14:textId="77777777" w:rsidR="003450B3" w:rsidRPr="003450B3" w:rsidRDefault="003450B3" w:rsidP="003450B3">
      <w:r w:rsidRPr="003450B3">
        <w:t>Para ingresar a la plataforma, el usuario debió acceder al sistema mediante un navegador web compatible y dirigirse a la pantalla principal de autenticación.</w:t>
      </w:r>
    </w:p>
    <w:p w14:paraId="35C0BF54" w14:textId="77777777" w:rsidR="003450B3" w:rsidRPr="003450B3" w:rsidRDefault="003450B3" w:rsidP="003450B3">
      <w:r w:rsidRPr="003450B3">
        <w:t>Al ingresar, el sistema presentó dos opciones principales:</w:t>
      </w:r>
    </w:p>
    <w:p w14:paraId="3E78B862" w14:textId="77777777" w:rsidR="003450B3" w:rsidRPr="003450B3" w:rsidRDefault="003450B3" w:rsidP="003450B3">
      <w:pPr>
        <w:numPr>
          <w:ilvl w:val="0"/>
          <w:numId w:val="1"/>
        </w:numPr>
      </w:pPr>
      <w:r w:rsidRPr="003450B3">
        <w:t>Iniciar sesión.</w:t>
      </w:r>
    </w:p>
    <w:p w14:paraId="38464A4A" w14:textId="77777777" w:rsidR="003450B3" w:rsidRPr="003450B3" w:rsidRDefault="003450B3" w:rsidP="003450B3">
      <w:pPr>
        <w:numPr>
          <w:ilvl w:val="0"/>
          <w:numId w:val="1"/>
        </w:numPr>
      </w:pPr>
      <w:r w:rsidRPr="003450B3">
        <w:t>Registrarse en la plataforma.</w:t>
      </w:r>
    </w:p>
    <w:p w14:paraId="7B9CC5AE" w14:textId="77777777" w:rsidR="003450B3" w:rsidRDefault="003450B3" w:rsidP="003450B3">
      <w:r w:rsidRPr="003450B3">
        <w:t>La interfaz inicial fue compuesta por un panel visual informativo y un formulario de autenticación diseñado para facilitar el acceso.</w:t>
      </w:r>
    </w:p>
    <w:p w14:paraId="3081BB11" w14:textId="77777777" w:rsidR="003450B3" w:rsidRDefault="003450B3" w:rsidP="003450B3"/>
    <w:p w14:paraId="16395FBB" w14:textId="77777777" w:rsidR="003450B3" w:rsidRDefault="003450B3" w:rsidP="003450B3"/>
    <w:p w14:paraId="32B1E3A5" w14:textId="77777777" w:rsidR="003450B3" w:rsidRPr="003450B3" w:rsidRDefault="003450B3" w:rsidP="003450B3"/>
    <w:p w14:paraId="4858AB62" w14:textId="77777777" w:rsidR="003450B3" w:rsidRDefault="003450B3" w:rsidP="003450B3">
      <w:pPr>
        <w:rPr>
          <w:b/>
          <w:bCs/>
        </w:rPr>
      </w:pPr>
      <w:r w:rsidRPr="003450B3">
        <w:rPr>
          <w:b/>
          <w:bCs/>
        </w:rPr>
        <w:t xml:space="preserve">Figura 1. Pantalla de inicio de sesión del sistema </w:t>
      </w:r>
      <w:proofErr w:type="spellStart"/>
      <w:r w:rsidRPr="003450B3">
        <w:rPr>
          <w:b/>
          <w:bCs/>
        </w:rPr>
        <w:t>Kaelis</w:t>
      </w:r>
      <w:proofErr w:type="spellEnd"/>
      <w:r w:rsidRPr="003450B3">
        <w:rPr>
          <w:b/>
          <w:bCs/>
        </w:rPr>
        <w:t xml:space="preserve"> Park.</w:t>
      </w:r>
    </w:p>
    <w:p w14:paraId="0BC5A23F" w14:textId="5135A56A" w:rsidR="003450B3" w:rsidRPr="003450B3" w:rsidRDefault="003450B3" w:rsidP="003450B3">
      <w:r w:rsidRPr="003450B3">
        <w:lastRenderedPageBreak/>
        <w:drawing>
          <wp:inline distT="0" distB="0" distL="0" distR="0" wp14:anchorId="1217AD5A" wp14:editId="6C12CC66">
            <wp:extent cx="5612130" cy="3869690"/>
            <wp:effectExtent l="0" t="0" r="7620" b="0"/>
            <wp:docPr id="2141860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60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9C28" w14:textId="77777777" w:rsidR="003450B3" w:rsidRPr="003450B3" w:rsidRDefault="003450B3" w:rsidP="003450B3">
      <w:pPr>
        <w:rPr>
          <w:b/>
          <w:bCs/>
        </w:rPr>
      </w:pPr>
      <w:r w:rsidRPr="003450B3">
        <w:rPr>
          <w:b/>
          <w:bCs/>
        </w:rPr>
        <w:t>3.1 Inicio de sesión</w:t>
      </w:r>
    </w:p>
    <w:p w14:paraId="617A5DEE" w14:textId="77777777" w:rsidR="003450B3" w:rsidRPr="003450B3" w:rsidRDefault="003450B3" w:rsidP="003450B3">
      <w:r w:rsidRPr="003450B3">
        <w:t>El usuario debió ingresar las credenciales previamente registradas en el sistema.</w:t>
      </w:r>
    </w:p>
    <w:p w14:paraId="2E726487" w14:textId="77777777" w:rsidR="003450B3" w:rsidRPr="003450B3" w:rsidRDefault="003450B3" w:rsidP="003450B3">
      <w:r w:rsidRPr="003450B3">
        <w:t>Campos disponibles:</w:t>
      </w:r>
    </w:p>
    <w:p w14:paraId="75876C8D" w14:textId="77777777" w:rsidR="003450B3" w:rsidRPr="003450B3" w:rsidRDefault="003450B3" w:rsidP="003450B3">
      <w:pPr>
        <w:numPr>
          <w:ilvl w:val="0"/>
          <w:numId w:val="2"/>
        </w:numPr>
      </w:pPr>
      <w:r w:rsidRPr="003450B3">
        <w:t>Correo electrónico institucional.</w:t>
      </w:r>
    </w:p>
    <w:p w14:paraId="675C516F" w14:textId="77777777" w:rsidR="003450B3" w:rsidRPr="003450B3" w:rsidRDefault="003450B3" w:rsidP="003450B3">
      <w:pPr>
        <w:numPr>
          <w:ilvl w:val="0"/>
          <w:numId w:val="2"/>
        </w:numPr>
      </w:pPr>
      <w:r w:rsidRPr="003450B3">
        <w:t>Contraseña.</w:t>
      </w:r>
    </w:p>
    <w:p w14:paraId="5BAD0509" w14:textId="77777777" w:rsidR="003450B3" w:rsidRPr="003450B3" w:rsidRDefault="003450B3" w:rsidP="003450B3">
      <w:r w:rsidRPr="003450B3">
        <w:t xml:space="preserve">Una vez diligenciada la información, el usuario debió seleccionar el botón </w:t>
      </w:r>
      <w:r w:rsidRPr="003450B3">
        <w:rPr>
          <w:b/>
          <w:bCs/>
        </w:rPr>
        <w:t>“Iniciar sesión”</w:t>
      </w:r>
      <w:r w:rsidRPr="003450B3">
        <w:t>, permitiendo el acceso al panel principal según los permisos asociados a su cuenta.</w:t>
      </w:r>
    </w:p>
    <w:p w14:paraId="17A711D3" w14:textId="77777777" w:rsidR="003450B3" w:rsidRPr="003450B3" w:rsidRDefault="003450B3" w:rsidP="003450B3">
      <w:r w:rsidRPr="003450B3">
        <w:t>En caso de presentar errores de autenticación, el sistema mostró mensajes de validación indicando inconsistencias como:</w:t>
      </w:r>
    </w:p>
    <w:p w14:paraId="7F63802C" w14:textId="77777777" w:rsidR="003450B3" w:rsidRPr="003450B3" w:rsidRDefault="003450B3" w:rsidP="003450B3">
      <w:pPr>
        <w:numPr>
          <w:ilvl w:val="0"/>
          <w:numId w:val="3"/>
        </w:numPr>
      </w:pPr>
      <w:r w:rsidRPr="003450B3">
        <w:t>Correo no registrado.</w:t>
      </w:r>
    </w:p>
    <w:p w14:paraId="273924DA" w14:textId="77777777" w:rsidR="003450B3" w:rsidRPr="003450B3" w:rsidRDefault="003450B3" w:rsidP="003450B3">
      <w:pPr>
        <w:numPr>
          <w:ilvl w:val="0"/>
          <w:numId w:val="3"/>
        </w:numPr>
      </w:pPr>
      <w:r w:rsidRPr="003450B3">
        <w:t>Contraseña incorrecta.</w:t>
      </w:r>
    </w:p>
    <w:p w14:paraId="56478541" w14:textId="77777777" w:rsidR="003450B3" w:rsidRPr="003450B3" w:rsidRDefault="003450B3" w:rsidP="003450B3">
      <w:pPr>
        <w:numPr>
          <w:ilvl w:val="0"/>
          <w:numId w:val="3"/>
        </w:numPr>
      </w:pPr>
      <w:r w:rsidRPr="003450B3">
        <w:t>Campos obligatorios vacíos.</w:t>
      </w:r>
    </w:p>
    <w:p w14:paraId="10CFE216" w14:textId="77777777" w:rsidR="003450B3" w:rsidRDefault="003450B3" w:rsidP="003450B3">
      <w:pPr>
        <w:rPr>
          <w:b/>
          <w:bCs/>
        </w:rPr>
      </w:pPr>
      <w:r w:rsidRPr="003450B3">
        <w:rPr>
          <w:b/>
          <w:bCs/>
        </w:rPr>
        <w:t>Figura 2. Formulario de autenticación del sistema.</w:t>
      </w:r>
    </w:p>
    <w:p w14:paraId="11DFDCC9" w14:textId="77777777" w:rsidR="003450B3" w:rsidRDefault="003450B3" w:rsidP="003450B3">
      <w:pPr>
        <w:rPr>
          <w:b/>
          <w:bCs/>
        </w:rPr>
      </w:pPr>
    </w:p>
    <w:p w14:paraId="47743B06" w14:textId="4965AE86" w:rsidR="003450B3" w:rsidRDefault="003450B3" w:rsidP="003450B3">
      <w:r w:rsidRPr="003450B3">
        <w:drawing>
          <wp:inline distT="0" distB="0" distL="0" distR="0" wp14:anchorId="5CE51C5A" wp14:editId="682BF354">
            <wp:extent cx="5612130" cy="2497455"/>
            <wp:effectExtent l="0" t="0" r="7620" b="0"/>
            <wp:docPr id="2146948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48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96B3" w14:textId="77777777" w:rsidR="003450B3" w:rsidRDefault="003450B3" w:rsidP="003450B3"/>
    <w:p w14:paraId="6593F1AB" w14:textId="1461B799" w:rsidR="003450B3" w:rsidRPr="003450B3" w:rsidRDefault="003450B3" w:rsidP="003450B3">
      <w:r w:rsidRPr="003450B3">
        <w:drawing>
          <wp:inline distT="0" distB="0" distL="0" distR="0" wp14:anchorId="03CD1D69" wp14:editId="69831119">
            <wp:extent cx="5612130" cy="2524125"/>
            <wp:effectExtent l="0" t="0" r="7620" b="9525"/>
            <wp:docPr id="21983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3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26CF" w14:textId="77777777" w:rsidR="003450B3" w:rsidRPr="003450B3" w:rsidRDefault="003450B3" w:rsidP="003450B3">
      <w:pPr>
        <w:rPr>
          <w:b/>
          <w:bCs/>
        </w:rPr>
      </w:pPr>
      <w:r w:rsidRPr="003450B3">
        <w:rPr>
          <w:b/>
          <w:bCs/>
        </w:rPr>
        <w:t>3.2 Registro de usuario</w:t>
      </w:r>
    </w:p>
    <w:p w14:paraId="1CDA8B40" w14:textId="77777777" w:rsidR="003450B3" w:rsidRPr="003450B3" w:rsidRDefault="003450B3" w:rsidP="003450B3">
      <w:r w:rsidRPr="003450B3">
        <w:t>La plataforma permitió el registro de nuevos usuarios mediante un formulario estructurado.</w:t>
      </w:r>
    </w:p>
    <w:p w14:paraId="071CC4A2" w14:textId="77777777" w:rsidR="003450B3" w:rsidRPr="003450B3" w:rsidRDefault="003450B3" w:rsidP="003450B3">
      <w:r w:rsidRPr="003450B3">
        <w:t>Durante este proceso, el usuario debió ingresar información personal requerida para la creación de la cuenta, incluyendo datos de identificación y credenciales de acceso.</w:t>
      </w:r>
    </w:p>
    <w:p w14:paraId="75B03F09" w14:textId="77777777" w:rsidR="003450B3" w:rsidRPr="003450B3" w:rsidRDefault="003450B3" w:rsidP="003450B3">
      <w:r w:rsidRPr="003450B3">
        <w:t>Posteriormente, el sistema realizó validaciones automáticas para garantizar la integridad de la información ingresada.</w:t>
      </w:r>
    </w:p>
    <w:p w14:paraId="056F215A" w14:textId="77777777" w:rsidR="003450B3" w:rsidRDefault="003450B3" w:rsidP="003450B3">
      <w:pPr>
        <w:rPr>
          <w:b/>
          <w:bCs/>
        </w:rPr>
      </w:pPr>
      <w:r w:rsidRPr="003450B3">
        <w:rPr>
          <w:b/>
          <w:bCs/>
        </w:rPr>
        <w:t>Figura 3. Pantalla de registro de usuario.</w:t>
      </w:r>
    </w:p>
    <w:p w14:paraId="31A71B9F" w14:textId="785F1A03" w:rsidR="003450B3" w:rsidRPr="003450B3" w:rsidRDefault="003450B3" w:rsidP="003450B3">
      <w:pPr>
        <w:rPr>
          <w:u w:val="single"/>
        </w:rPr>
      </w:pPr>
      <w:r w:rsidRPr="003450B3">
        <w:lastRenderedPageBreak/>
        <w:drawing>
          <wp:inline distT="0" distB="0" distL="0" distR="0" wp14:anchorId="7375E01F" wp14:editId="46DC45D6">
            <wp:extent cx="5612130" cy="2501265"/>
            <wp:effectExtent l="0" t="0" r="7620" b="0"/>
            <wp:docPr id="1121719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19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2E86" w14:textId="77777777" w:rsidR="003450B3" w:rsidRPr="003450B3" w:rsidRDefault="003450B3" w:rsidP="003450B3">
      <w:pPr>
        <w:rPr>
          <w:b/>
          <w:bCs/>
        </w:rPr>
      </w:pPr>
      <w:r w:rsidRPr="003450B3">
        <w:rPr>
          <w:b/>
          <w:bCs/>
        </w:rPr>
        <w:t>3.3 Recuperación de contraseña</w:t>
      </w:r>
    </w:p>
    <w:p w14:paraId="45888054" w14:textId="77777777" w:rsidR="003450B3" w:rsidRPr="003450B3" w:rsidRDefault="003450B3" w:rsidP="003450B3">
      <w:r w:rsidRPr="003450B3">
        <w:t>En caso de olvido de credenciales, el sistema incorporó una opción de recuperación de contraseña, permitiendo al usuario restablecer el acceso a la plataforma.</w:t>
      </w:r>
    </w:p>
    <w:p w14:paraId="20AFF274" w14:textId="77777777" w:rsidR="003450B3" w:rsidRPr="003450B3" w:rsidRDefault="003450B3" w:rsidP="003450B3">
      <w:r w:rsidRPr="003450B3">
        <w:t xml:space="preserve">El proceso inició mediante la selección de la opción </w:t>
      </w:r>
      <w:r w:rsidRPr="003450B3">
        <w:rPr>
          <w:b/>
          <w:bCs/>
        </w:rPr>
        <w:t>“¿Olvidaste tu contraseña?”</w:t>
      </w:r>
      <w:r w:rsidRPr="003450B3">
        <w:t>, redireccionando al módulo correspondiente para la recuperación de acceso.</w:t>
      </w:r>
    </w:p>
    <w:p w14:paraId="18F5211D" w14:textId="77777777" w:rsidR="003450B3" w:rsidRDefault="003450B3" w:rsidP="003450B3">
      <w:pPr>
        <w:rPr>
          <w:b/>
          <w:bCs/>
        </w:rPr>
      </w:pPr>
      <w:r w:rsidRPr="003450B3">
        <w:rPr>
          <w:b/>
          <w:bCs/>
        </w:rPr>
        <w:t>Figura 4. Módulo de recuperación de contraseña.</w:t>
      </w:r>
    </w:p>
    <w:p w14:paraId="60344914" w14:textId="45B0BDD8" w:rsidR="003450B3" w:rsidRPr="003450B3" w:rsidRDefault="003450B3" w:rsidP="003450B3">
      <w:r w:rsidRPr="003450B3">
        <w:drawing>
          <wp:inline distT="0" distB="0" distL="0" distR="0" wp14:anchorId="286FE6C8" wp14:editId="4122E998">
            <wp:extent cx="5612130" cy="2493010"/>
            <wp:effectExtent l="0" t="0" r="7620" b="2540"/>
            <wp:docPr id="1834440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40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0844" w14:textId="77777777" w:rsidR="003450B3" w:rsidRPr="003450B3" w:rsidRDefault="003450B3" w:rsidP="003450B3">
      <w:pPr>
        <w:rPr>
          <w:b/>
          <w:bCs/>
        </w:rPr>
      </w:pPr>
      <w:r w:rsidRPr="003450B3">
        <w:rPr>
          <w:b/>
          <w:bCs/>
        </w:rPr>
        <w:t>4. Interfaz General del Sistema</w:t>
      </w:r>
    </w:p>
    <w:p w14:paraId="28BDCB0F" w14:textId="77777777" w:rsidR="003450B3" w:rsidRPr="003450B3" w:rsidRDefault="003450B3" w:rsidP="003450B3">
      <w:r w:rsidRPr="003450B3">
        <w:t>Después de autenticarse correctamente, el sistema redirigió al usuario hacia la interfaz principal.</w:t>
      </w:r>
    </w:p>
    <w:p w14:paraId="1423B453" w14:textId="77777777" w:rsidR="003450B3" w:rsidRPr="003450B3" w:rsidRDefault="003450B3" w:rsidP="003450B3">
      <w:r w:rsidRPr="003450B3">
        <w:t>La estructura visual estuvo conformada por:</w:t>
      </w:r>
    </w:p>
    <w:p w14:paraId="38C99EA2" w14:textId="77777777" w:rsidR="003450B3" w:rsidRPr="003450B3" w:rsidRDefault="003450B3" w:rsidP="003450B3">
      <w:pPr>
        <w:rPr>
          <w:b/>
          <w:bCs/>
        </w:rPr>
      </w:pPr>
      <w:proofErr w:type="spellStart"/>
      <w:r w:rsidRPr="003450B3">
        <w:rPr>
          <w:b/>
          <w:bCs/>
        </w:rPr>
        <w:lastRenderedPageBreak/>
        <w:t>Sidebar</w:t>
      </w:r>
      <w:proofErr w:type="spellEnd"/>
      <w:r w:rsidRPr="003450B3">
        <w:rPr>
          <w:b/>
          <w:bCs/>
        </w:rPr>
        <w:t xml:space="preserve"> o panel lateral</w:t>
      </w:r>
    </w:p>
    <w:p w14:paraId="29D77575" w14:textId="77777777" w:rsidR="003450B3" w:rsidRPr="003450B3" w:rsidRDefault="003450B3" w:rsidP="003450B3">
      <w:r w:rsidRPr="003450B3">
        <w:t>Ubicado al costado izquierdo de la pantalla, permitió el acceso rápido a los diferentes módulos del sistema.</w:t>
      </w:r>
    </w:p>
    <w:p w14:paraId="49C1E3B8" w14:textId="77777777" w:rsidR="003450B3" w:rsidRPr="003450B3" w:rsidRDefault="003450B3" w:rsidP="003450B3">
      <w:r w:rsidRPr="003450B3">
        <w:t>Desde este componente fue posible navegar entre:</w:t>
      </w:r>
    </w:p>
    <w:p w14:paraId="2E49D7FF" w14:textId="77777777" w:rsidR="003450B3" w:rsidRPr="003450B3" w:rsidRDefault="003450B3" w:rsidP="003450B3">
      <w:pPr>
        <w:numPr>
          <w:ilvl w:val="0"/>
          <w:numId w:val="4"/>
        </w:numPr>
      </w:pPr>
      <w:r w:rsidRPr="003450B3">
        <w:t>Inicio.</w:t>
      </w:r>
    </w:p>
    <w:p w14:paraId="61F0166B" w14:textId="77777777" w:rsidR="003450B3" w:rsidRPr="003450B3" w:rsidRDefault="003450B3" w:rsidP="003450B3">
      <w:pPr>
        <w:numPr>
          <w:ilvl w:val="0"/>
          <w:numId w:val="4"/>
        </w:numPr>
      </w:pPr>
      <w:r w:rsidRPr="003450B3">
        <w:t>Reservas.</w:t>
      </w:r>
    </w:p>
    <w:p w14:paraId="5298FD55" w14:textId="77777777" w:rsidR="003450B3" w:rsidRPr="003450B3" w:rsidRDefault="003450B3" w:rsidP="003450B3">
      <w:pPr>
        <w:numPr>
          <w:ilvl w:val="0"/>
          <w:numId w:val="4"/>
        </w:numPr>
      </w:pPr>
      <w:r w:rsidRPr="003450B3">
        <w:t>Parqueaderos.</w:t>
      </w:r>
    </w:p>
    <w:p w14:paraId="523B8663" w14:textId="77777777" w:rsidR="003450B3" w:rsidRPr="003450B3" w:rsidRDefault="003450B3" w:rsidP="003450B3">
      <w:pPr>
        <w:numPr>
          <w:ilvl w:val="0"/>
          <w:numId w:val="4"/>
        </w:numPr>
      </w:pPr>
      <w:r w:rsidRPr="003450B3">
        <w:t>Perfil de usuario.</w:t>
      </w:r>
    </w:p>
    <w:p w14:paraId="509F5C01" w14:textId="77777777" w:rsidR="003450B3" w:rsidRPr="003450B3" w:rsidRDefault="003450B3" w:rsidP="003450B3">
      <w:pPr>
        <w:numPr>
          <w:ilvl w:val="0"/>
          <w:numId w:val="4"/>
        </w:numPr>
      </w:pPr>
      <w:r w:rsidRPr="003450B3">
        <w:t>Configuración del sistema.</w:t>
      </w:r>
    </w:p>
    <w:p w14:paraId="0C997C9D" w14:textId="77777777" w:rsidR="003450B3" w:rsidRPr="003450B3" w:rsidRDefault="003450B3" w:rsidP="003450B3">
      <w:pPr>
        <w:rPr>
          <w:b/>
          <w:bCs/>
        </w:rPr>
      </w:pPr>
      <w:r w:rsidRPr="003450B3">
        <w:rPr>
          <w:b/>
          <w:bCs/>
        </w:rPr>
        <w:t>Header o encabezado principal</w:t>
      </w:r>
    </w:p>
    <w:p w14:paraId="774E5C3D" w14:textId="77777777" w:rsidR="003450B3" w:rsidRPr="003450B3" w:rsidRDefault="003450B3" w:rsidP="003450B3">
      <w:r w:rsidRPr="003450B3">
        <w:t>Ubicado en la parte superior, presentó información contextual relacionada con la vista activa y accesos rápidos a funcionalidades adicionales.</w:t>
      </w:r>
    </w:p>
    <w:p w14:paraId="14357BC3" w14:textId="77777777" w:rsidR="003450B3" w:rsidRPr="003450B3" w:rsidRDefault="003450B3" w:rsidP="003450B3">
      <w:pPr>
        <w:rPr>
          <w:b/>
          <w:bCs/>
        </w:rPr>
      </w:pPr>
      <w:r w:rsidRPr="003450B3">
        <w:rPr>
          <w:b/>
          <w:bCs/>
        </w:rPr>
        <w:t>Área de contenido dinámico</w:t>
      </w:r>
    </w:p>
    <w:p w14:paraId="62D99505" w14:textId="77777777" w:rsidR="003450B3" w:rsidRPr="003450B3" w:rsidRDefault="003450B3" w:rsidP="003450B3">
      <w:r w:rsidRPr="003450B3">
        <w:t>Se encontró ubicada en la sección central de la pantalla, donde se cargaron los módulos seleccionados por el usuario.</w:t>
      </w:r>
    </w:p>
    <w:p w14:paraId="5036CEF6" w14:textId="77777777" w:rsidR="003450B3" w:rsidRDefault="003450B3" w:rsidP="003450B3">
      <w:pPr>
        <w:rPr>
          <w:b/>
          <w:bCs/>
        </w:rPr>
      </w:pPr>
      <w:r w:rsidRPr="003450B3">
        <w:rPr>
          <w:b/>
          <w:bCs/>
        </w:rPr>
        <w:t>Figura 5. Estructura principal de navegación del sistema.</w:t>
      </w:r>
    </w:p>
    <w:p w14:paraId="017FC8B2" w14:textId="3892C937" w:rsidR="003450B3" w:rsidRPr="003450B3" w:rsidRDefault="003450B3" w:rsidP="003450B3">
      <w:r w:rsidRPr="003450B3">
        <w:drawing>
          <wp:inline distT="0" distB="0" distL="0" distR="0" wp14:anchorId="723E244F" wp14:editId="754D9E8A">
            <wp:extent cx="5612130" cy="2561590"/>
            <wp:effectExtent l="0" t="0" r="7620" b="0"/>
            <wp:docPr id="1718282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82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8DA7" w14:textId="77777777" w:rsidR="003450B3" w:rsidRPr="003450B3" w:rsidRDefault="003450B3" w:rsidP="003450B3">
      <w:pPr>
        <w:rPr>
          <w:b/>
          <w:bCs/>
        </w:rPr>
      </w:pPr>
      <w:r w:rsidRPr="003450B3">
        <w:rPr>
          <w:b/>
          <w:bCs/>
        </w:rPr>
        <w:t>5. Módulo de Reserva de Parqueadero</w:t>
      </w:r>
    </w:p>
    <w:p w14:paraId="007D3B27" w14:textId="77777777" w:rsidR="003450B3" w:rsidRPr="003450B3" w:rsidRDefault="003450B3" w:rsidP="003450B3">
      <w:r w:rsidRPr="003450B3">
        <w:t>Una de las funcionalidades principales del sistema consistió en la reserva de espacios de estacionamiento.</w:t>
      </w:r>
    </w:p>
    <w:p w14:paraId="5F5307D4" w14:textId="77777777" w:rsidR="003450B3" w:rsidRPr="003450B3" w:rsidRDefault="003450B3" w:rsidP="003450B3">
      <w:r w:rsidRPr="003450B3">
        <w:lastRenderedPageBreak/>
        <w:t>El proceso de reserva se desarrolló mediante un flujo organizado en varias etapas.</w:t>
      </w:r>
    </w:p>
    <w:p w14:paraId="0F6046DB" w14:textId="77777777" w:rsidR="003450B3" w:rsidRPr="003450B3" w:rsidRDefault="003450B3" w:rsidP="003450B3">
      <w:pPr>
        <w:rPr>
          <w:b/>
          <w:bCs/>
        </w:rPr>
      </w:pPr>
      <w:r w:rsidRPr="003450B3">
        <w:rPr>
          <w:b/>
          <w:bCs/>
        </w:rPr>
        <w:t>5.1 Selección del espacio disponible</w:t>
      </w:r>
    </w:p>
    <w:p w14:paraId="7B8B01A4" w14:textId="77777777" w:rsidR="003450B3" w:rsidRPr="003450B3" w:rsidRDefault="003450B3" w:rsidP="003450B3">
      <w:r w:rsidRPr="003450B3">
        <w:t>El sistema presentó visualmente los espacios de parqueadero mediante indicadores gráficos que permitieron identificar el estado de ocupación.</w:t>
      </w:r>
    </w:p>
    <w:p w14:paraId="1ECAF8BA" w14:textId="77777777" w:rsidR="003450B3" w:rsidRPr="003450B3" w:rsidRDefault="003450B3" w:rsidP="003450B3">
      <w:r w:rsidRPr="003450B3">
        <w:t>Estados identificados:</w:t>
      </w:r>
    </w:p>
    <w:p w14:paraId="6BB4ACB1" w14:textId="77777777" w:rsidR="003450B3" w:rsidRPr="003450B3" w:rsidRDefault="003450B3" w:rsidP="003450B3">
      <w:pPr>
        <w:numPr>
          <w:ilvl w:val="0"/>
          <w:numId w:val="5"/>
        </w:numPr>
      </w:pPr>
      <w:r w:rsidRPr="003450B3">
        <w:t>Disponible.</w:t>
      </w:r>
    </w:p>
    <w:p w14:paraId="0D51FA31" w14:textId="77777777" w:rsidR="003450B3" w:rsidRPr="003450B3" w:rsidRDefault="003450B3" w:rsidP="003450B3">
      <w:pPr>
        <w:numPr>
          <w:ilvl w:val="0"/>
          <w:numId w:val="5"/>
        </w:numPr>
      </w:pPr>
      <w:r w:rsidRPr="003450B3">
        <w:t>Ocupado.</w:t>
      </w:r>
    </w:p>
    <w:p w14:paraId="1CF7CEE5" w14:textId="77777777" w:rsidR="003450B3" w:rsidRPr="003450B3" w:rsidRDefault="003450B3" w:rsidP="003450B3">
      <w:pPr>
        <w:numPr>
          <w:ilvl w:val="0"/>
          <w:numId w:val="5"/>
        </w:numPr>
      </w:pPr>
      <w:r w:rsidRPr="003450B3">
        <w:t>Reservado.</w:t>
      </w:r>
    </w:p>
    <w:p w14:paraId="69C8D74B" w14:textId="77777777" w:rsidR="003450B3" w:rsidRPr="003450B3" w:rsidRDefault="003450B3" w:rsidP="003450B3">
      <w:r w:rsidRPr="003450B3">
        <w:t>El usuario debió seleccionar un espacio disponible para continuar con el proceso.</w:t>
      </w:r>
    </w:p>
    <w:p w14:paraId="58F8499D" w14:textId="77777777" w:rsidR="003450B3" w:rsidRPr="003450B3" w:rsidRDefault="003450B3" w:rsidP="003450B3">
      <w:pPr>
        <w:rPr>
          <w:b/>
          <w:bCs/>
        </w:rPr>
      </w:pPr>
      <w:r w:rsidRPr="003450B3">
        <w:rPr>
          <w:b/>
          <w:bCs/>
        </w:rPr>
        <w:t>5.2 Confirmación de reserva</w:t>
      </w:r>
    </w:p>
    <w:p w14:paraId="482CDF0E" w14:textId="77777777" w:rsidR="003450B3" w:rsidRPr="003450B3" w:rsidRDefault="003450B3" w:rsidP="003450B3">
      <w:r w:rsidRPr="003450B3">
        <w:t>Después de seleccionar el espacio, el sistema mostró un resumen de la información correspondiente a la reserva.</w:t>
      </w:r>
    </w:p>
    <w:p w14:paraId="7C75FFD0" w14:textId="77777777" w:rsidR="003450B3" w:rsidRPr="003450B3" w:rsidRDefault="003450B3" w:rsidP="003450B3">
      <w:r w:rsidRPr="003450B3">
        <w:t>La información presentada incluyó:</w:t>
      </w:r>
    </w:p>
    <w:p w14:paraId="55E3C5B3" w14:textId="77777777" w:rsidR="003450B3" w:rsidRPr="003450B3" w:rsidRDefault="003450B3" w:rsidP="003450B3">
      <w:pPr>
        <w:numPr>
          <w:ilvl w:val="0"/>
          <w:numId w:val="6"/>
        </w:numPr>
      </w:pPr>
      <w:r w:rsidRPr="003450B3">
        <w:t>Espacio seleccionado.</w:t>
      </w:r>
    </w:p>
    <w:p w14:paraId="1E2436AD" w14:textId="77777777" w:rsidR="003450B3" w:rsidRPr="003450B3" w:rsidRDefault="003450B3" w:rsidP="003450B3">
      <w:pPr>
        <w:numPr>
          <w:ilvl w:val="0"/>
          <w:numId w:val="6"/>
        </w:numPr>
      </w:pPr>
      <w:r w:rsidRPr="003450B3">
        <w:t>Información del vehículo.</w:t>
      </w:r>
    </w:p>
    <w:p w14:paraId="6E524BBC" w14:textId="77777777" w:rsidR="003450B3" w:rsidRPr="003450B3" w:rsidRDefault="003450B3" w:rsidP="003450B3">
      <w:pPr>
        <w:numPr>
          <w:ilvl w:val="0"/>
          <w:numId w:val="6"/>
        </w:numPr>
      </w:pPr>
      <w:r w:rsidRPr="003450B3">
        <w:t>Fecha u horario asignado.</w:t>
      </w:r>
    </w:p>
    <w:p w14:paraId="663050AC" w14:textId="77777777" w:rsidR="003450B3" w:rsidRPr="003450B3" w:rsidRDefault="003450B3" w:rsidP="003450B3">
      <w:pPr>
        <w:numPr>
          <w:ilvl w:val="0"/>
          <w:numId w:val="6"/>
        </w:numPr>
      </w:pPr>
      <w:r w:rsidRPr="003450B3">
        <w:t>Estado de disponibilidad.</w:t>
      </w:r>
    </w:p>
    <w:p w14:paraId="6693CD8B" w14:textId="77777777" w:rsidR="003450B3" w:rsidRPr="003450B3" w:rsidRDefault="003450B3" w:rsidP="003450B3">
      <w:r w:rsidRPr="003450B3">
        <w:t>Finalmente, el usuario confirmó la operación para registrar la reserva.</w:t>
      </w:r>
    </w:p>
    <w:p w14:paraId="4F413F63" w14:textId="77777777" w:rsidR="003450B3" w:rsidRDefault="003450B3" w:rsidP="003450B3">
      <w:pPr>
        <w:rPr>
          <w:b/>
          <w:bCs/>
        </w:rPr>
      </w:pPr>
      <w:r w:rsidRPr="003450B3">
        <w:rPr>
          <w:b/>
          <w:bCs/>
        </w:rPr>
        <w:t>Figura 6. Proceso de selección de espacio de parqueadero.</w:t>
      </w:r>
    </w:p>
    <w:p w14:paraId="401FD4A6" w14:textId="40485DB8" w:rsidR="003450B3" w:rsidRPr="003450B3" w:rsidRDefault="003450B3" w:rsidP="003450B3">
      <w:r w:rsidRPr="003450B3">
        <w:lastRenderedPageBreak/>
        <w:drawing>
          <wp:inline distT="0" distB="0" distL="0" distR="0" wp14:anchorId="33402FFD" wp14:editId="64D04F33">
            <wp:extent cx="5612130" cy="2540635"/>
            <wp:effectExtent l="0" t="0" r="7620" b="0"/>
            <wp:docPr id="905280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80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9667" w14:textId="77777777" w:rsidR="003450B3" w:rsidRPr="003450B3" w:rsidRDefault="003450B3" w:rsidP="003450B3">
      <w:pPr>
        <w:rPr>
          <w:b/>
          <w:bCs/>
        </w:rPr>
      </w:pPr>
      <w:r w:rsidRPr="003450B3">
        <w:rPr>
          <w:b/>
          <w:bCs/>
        </w:rPr>
        <w:t>6. Gestión de Vehículos</w:t>
      </w:r>
    </w:p>
    <w:p w14:paraId="777BB44C" w14:textId="77777777" w:rsidR="003450B3" w:rsidRPr="003450B3" w:rsidRDefault="003450B3" w:rsidP="003450B3">
      <w:r w:rsidRPr="003450B3">
        <w:t>El sistema permitió asociar vehículos a la cuenta del usuario.</w:t>
      </w:r>
    </w:p>
    <w:p w14:paraId="5FC0C15E" w14:textId="77777777" w:rsidR="003450B3" w:rsidRPr="003450B3" w:rsidRDefault="003450B3" w:rsidP="003450B3">
      <w:r w:rsidRPr="003450B3">
        <w:t>Para ello, el usuario debió registrar información correspondiente al vehículo, incluyendo:</w:t>
      </w:r>
    </w:p>
    <w:p w14:paraId="00C7136F" w14:textId="77777777" w:rsidR="003450B3" w:rsidRPr="003450B3" w:rsidRDefault="003450B3" w:rsidP="003450B3">
      <w:pPr>
        <w:numPr>
          <w:ilvl w:val="0"/>
          <w:numId w:val="7"/>
        </w:numPr>
      </w:pPr>
      <w:r w:rsidRPr="003450B3">
        <w:t>Número de placa.</w:t>
      </w:r>
    </w:p>
    <w:p w14:paraId="70414C75" w14:textId="77777777" w:rsidR="003450B3" w:rsidRPr="003450B3" w:rsidRDefault="003450B3" w:rsidP="003450B3">
      <w:pPr>
        <w:numPr>
          <w:ilvl w:val="0"/>
          <w:numId w:val="7"/>
        </w:numPr>
      </w:pPr>
      <w:r w:rsidRPr="003450B3">
        <w:t>Tipo de vehículo.</w:t>
      </w:r>
    </w:p>
    <w:p w14:paraId="141F1B1F" w14:textId="77777777" w:rsidR="003450B3" w:rsidRPr="003450B3" w:rsidRDefault="003450B3" w:rsidP="003450B3">
      <w:pPr>
        <w:numPr>
          <w:ilvl w:val="0"/>
          <w:numId w:val="7"/>
        </w:numPr>
      </w:pPr>
      <w:r w:rsidRPr="003450B3">
        <w:t>Información asociada al propietario.</w:t>
      </w:r>
    </w:p>
    <w:p w14:paraId="08602199" w14:textId="77777777" w:rsidR="003450B3" w:rsidRPr="003450B3" w:rsidRDefault="003450B3" w:rsidP="003450B3">
      <w:r w:rsidRPr="003450B3">
        <w:t>El módulo permitió visualizar los registros existentes y actualizar la información cuando fue necesario.</w:t>
      </w:r>
    </w:p>
    <w:p w14:paraId="00023923" w14:textId="77777777" w:rsidR="003450B3" w:rsidRPr="003450B3" w:rsidRDefault="003450B3" w:rsidP="003450B3">
      <w:pPr>
        <w:rPr>
          <w:b/>
          <w:bCs/>
        </w:rPr>
      </w:pPr>
      <w:r w:rsidRPr="003450B3">
        <w:rPr>
          <w:b/>
          <w:bCs/>
        </w:rPr>
        <w:t>8. Recomendaciones de Uso</w:t>
      </w:r>
    </w:p>
    <w:p w14:paraId="7056A6BD" w14:textId="77777777" w:rsidR="003450B3" w:rsidRPr="003450B3" w:rsidRDefault="003450B3" w:rsidP="003450B3">
      <w:r w:rsidRPr="003450B3">
        <w:t>Se recomendó:</w:t>
      </w:r>
    </w:p>
    <w:p w14:paraId="47479540" w14:textId="77777777" w:rsidR="003450B3" w:rsidRPr="003450B3" w:rsidRDefault="003450B3" w:rsidP="003450B3">
      <w:pPr>
        <w:numPr>
          <w:ilvl w:val="0"/>
          <w:numId w:val="8"/>
        </w:numPr>
      </w:pPr>
      <w:r w:rsidRPr="003450B3">
        <w:t>Mantener actualizadas las credenciales de acceso.</w:t>
      </w:r>
    </w:p>
    <w:p w14:paraId="203591F1" w14:textId="77777777" w:rsidR="003450B3" w:rsidRPr="003450B3" w:rsidRDefault="003450B3" w:rsidP="003450B3">
      <w:pPr>
        <w:numPr>
          <w:ilvl w:val="0"/>
          <w:numId w:val="8"/>
        </w:numPr>
      </w:pPr>
      <w:r w:rsidRPr="003450B3">
        <w:t>Verificar la disponibilidad antes de realizar reservas.</w:t>
      </w:r>
    </w:p>
    <w:p w14:paraId="422C8E49" w14:textId="77777777" w:rsidR="003450B3" w:rsidRPr="003450B3" w:rsidRDefault="003450B3" w:rsidP="003450B3">
      <w:pPr>
        <w:numPr>
          <w:ilvl w:val="0"/>
          <w:numId w:val="8"/>
        </w:numPr>
      </w:pPr>
      <w:r w:rsidRPr="003450B3">
        <w:t>Cerrar sesión al finalizar el uso del sistema.</w:t>
      </w:r>
    </w:p>
    <w:p w14:paraId="425B6827" w14:textId="77777777" w:rsidR="003450B3" w:rsidRPr="003450B3" w:rsidRDefault="003450B3" w:rsidP="003450B3">
      <w:pPr>
        <w:numPr>
          <w:ilvl w:val="0"/>
          <w:numId w:val="8"/>
        </w:numPr>
      </w:pPr>
      <w:r w:rsidRPr="003450B3">
        <w:t>Validar los datos registrados del vehículo.</w:t>
      </w:r>
    </w:p>
    <w:p w14:paraId="3CFA0F8E" w14:textId="77777777" w:rsidR="00895653" w:rsidRDefault="00895653"/>
    <w:sectPr w:rsidR="008956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9482B"/>
    <w:multiLevelType w:val="multilevel"/>
    <w:tmpl w:val="BD58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355C5"/>
    <w:multiLevelType w:val="multilevel"/>
    <w:tmpl w:val="37AA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743D7"/>
    <w:multiLevelType w:val="multilevel"/>
    <w:tmpl w:val="8252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6795B"/>
    <w:multiLevelType w:val="multilevel"/>
    <w:tmpl w:val="DAC8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54B8C"/>
    <w:multiLevelType w:val="multilevel"/>
    <w:tmpl w:val="F0C4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E212B"/>
    <w:multiLevelType w:val="multilevel"/>
    <w:tmpl w:val="3B24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840AA"/>
    <w:multiLevelType w:val="multilevel"/>
    <w:tmpl w:val="ED56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309AA"/>
    <w:multiLevelType w:val="multilevel"/>
    <w:tmpl w:val="D96A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493188">
    <w:abstractNumId w:val="5"/>
  </w:num>
  <w:num w:numId="2" w16cid:durableId="1186212462">
    <w:abstractNumId w:val="4"/>
  </w:num>
  <w:num w:numId="3" w16cid:durableId="29965396">
    <w:abstractNumId w:val="6"/>
  </w:num>
  <w:num w:numId="4" w16cid:durableId="613755642">
    <w:abstractNumId w:val="1"/>
  </w:num>
  <w:num w:numId="5" w16cid:durableId="282466542">
    <w:abstractNumId w:val="7"/>
  </w:num>
  <w:num w:numId="6" w16cid:durableId="1256983860">
    <w:abstractNumId w:val="0"/>
  </w:num>
  <w:num w:numId="7" w16cid:durableId="681856356">
    <w:abstractNumId w:val="2"/>
  </w:num>
  <w:num w:numId="8" w16cid:durableId="662508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5B1"/>
    <w:rsid w:val="00082ADC"/>
    <w:rsid w:val="00320017"/>
    <w:rsid w:val="003235B1"/>
    <w:rsid w:val="003450B3"/>
    <w:rsid w:val="004643DA"/>
    <w:rsid w:val="006B67FB"/>
    <w:rsid w:val="00895653"/>
    <w:rsid w:val="00A20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72C78"/>
  <w15:chartTrackingRefBased/>
  <w15:docId w15:val="{4F9E23ED-314D-46E1-B75C-B8C51B657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3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3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3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3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3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3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3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3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3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3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3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3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35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35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35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35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35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35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3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3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3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3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3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35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35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35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3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35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3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812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2</cp:revision>
  <dcterms:created xsi:type="dcterms:W3CDTF">2026-05-29T00:16:00Z</dcterms:created>
  <dcterms:modified xsi:type="dcterms:W3CDTF">2026-05-29T00:23:00Z</dcterms:modified>
</cp:coreProperties>
</file>