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RED SOCIAL PARA CICLISTAS AFICIONADOS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VELORA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FH1037 – Pensamiento Computacional  |  2026-1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Estudiante: Juan José Bedoya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Profesor: Edwin Montoya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Fecha de entrega: 29 de mayo de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Diagrama de Clases UML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Velora está compuesto por tres clases. Usuario y Ruta modelan los datos del dominio, mientras que Main concentra la lógica de control, la interfaz de consola y las colecciones globales.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BDD7EE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2"/>
                      <w:szCs w:val="22"/>
                    </w:rPr>
                    <w:t xml:space="preserve">«class»  Usuario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nombre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edad : int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tipoCiclismo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ciudad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rutas : ArrayList&lt;Ruta&gt;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amigos : ArrayList&lt;Usuario&gt;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8F5E9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8"/>
                      <w:szCs w:val="18"/>
                    </w:rPr>
                    <w:t xml:space="preserve">── métodos ──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Usuario(nombre, edad, tipo, ciudad)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getNombre()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getEdad() : int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getTipoCiclismo()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getCiudad()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getRutas() : ArrayList&lt;Ruta&gt;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getAmigos() : ArrayList&lt;Usuario&gt;</w:t>
                  </w:r>
                </w:p>
              </w:tc>
            </w:tr>
          </w:tbl>
          <w:p/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5E8D4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2"/>
                      <w:szCs w:val="22"/>
                    </w:rPr>
                    <w:t xml:space="preserve">«class»  Ruta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nombre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tipo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distancia : double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dificultad : int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- tiempo : int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E8F5E9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8"/>
                      <w:szCs w:val="18"/>
                    </w:rPr>
                    <w:t xml:space="preserve">── métodos ──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Ruta(nombre, tipo, dist, dif, tiempo)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getNombre()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getTipo() : String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getDistancia() : double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getDificultad() : int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9F9F9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333333"/>
                      <w:sz w:val="18"/>
                      <w:szCs w:val="18"/>
                    </w:rPr>
                    <w:t xml:space="preserve">+ getTiempo() : int</w:t>
                  </w:r>
                </w:p>
              </w:tc>
            </w:tr>
          </w:tbl>
          <w:p/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RELACIONES ENTRE CLASES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Usuario  ──────────────────────────────────────────►  Ruta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  agregación (1 Usuario tiene 0..* Rutas)                   usuario.getRutas().add(ruta)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Usuario  ◄──────────────────────────────────────────  Usuario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  asociación reflexiva (amistad bidireccional 0..*)          u1.getAmigos().add(u2)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Main  ────────────────────────────────────────────►  Usuario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  dependencia (gestiona ArrayList&lt;Usuario&gt;)                  static usuarios = new ArrayList&lt;&gt;()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Main  ────────────────────────────────────────────►  Ruta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555500"/>
                <w:sz w:val="20"/>
                <w:szCs w:val="20"/>
              </w:rPr>
              <w:t xml:space="preserve">  dependencia (gestiona ArrayList&lt;Ruta&gt;)                     static rutas = new ArrayList&lt;&gt;()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Clase Main – Controlador principal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6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«class»  Main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~ scanner : Scanner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~ usuarios : ArrayList&lt;Usuario&gt;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~ rutas : ArrayList&lt;Ruta&gt;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── métodos ──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main(args)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mostrarMenu()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registrarUsuario()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agregarRutaUsuario()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conectarCiclistas()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visualizarDatos()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buscarCiclista()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listarCiclistas()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listarRutas() : void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+ mostrarUsuarios() : void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Pseudocódigo de Funciones Clave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continuación se presenta el pseudocódigo de cada función implementada en Main.java, describiendo la lógica de negocio de manera independiente al lenguaje.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registrarUsuario()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Registra un nuevo ciclista en el sistema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registrarUsuario()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 '===== REGISTRO USUARIO ====='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LEER nombre, edad, tipoCiclismo, ciudad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nuevo ← new Usuario(nombre, edad, tipoCiclismo, ciudad)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usuarios.agregar(nuevo)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 'Usuario registrado correctamente'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agregarRutaUsuario()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Asocia una nueva ruta a un usuario existente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agregarRutaUsuario()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usuarios está vacío → RETORNAR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mostrarUsuarios()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LEER índice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usuario ← usuarios[índice - 1]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LEER nombreRuta, tipoRuta, distancia, dificultad, tiempo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ruta ← new Ruta(nombreRuta, tipoRuta, distancia, dificultad, tiempo)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usuario.rutas.agregar(ruta)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rutas.agregar(ruta)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 'Ruta agregada correctamente'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conectarCiclistas()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Establece amistad bidireccional entre dos usuarios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conectarCiclistas()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usuarios.tamaño &lt; 2 → RETORNAR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mostrarUsuarios()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LEER índice1, índice2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u1 ← usuarios[índice1 - 1]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u2 ← usuarios[índice2 - 1]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u1.amigos.agregar(u2)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u2.amigos.agregar(u1)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 'Ciclistas conectados correctamente'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buscarCiclista()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Búsqueda lineal por nombre (ignora mayúsculas)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buscarCiclista()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LEER busqueda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encontrado ← FALSO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CADA usuario EN usuarios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 usuario.nombre == busqueda (sin importar caso) ENTONCES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MOSTRAR nombre, ciudad, tipoCiclismo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encontrado ← VERDADERO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FIN SI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NOT encontrado → MOSTRAR 'Usuario no encontrado'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listarCiclistas()  — Ordenamiento Burbuja por Nombre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Algoritmo de burbuja: ordena usuarios por nombre alfabéticamente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listarCiclistas()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i ← 0 HASTA usuarios.tamaño - 2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PARA j ← 0 HASTA usuarios.tamaño - i - 2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SI usuarios[j].nombre &gt; usuarios[j+1].nombre ENTONCES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temp ← usuarios[j]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usuarios[j] ← usuarios[j+1]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usuarios[j+1] ← temp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FIN SI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mostrarUsuarios()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listarRutas()  — Leaderboard por Tiempo (Burbuja)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Ordena todas las rutas por tiempo ascendente (leaderboard)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listarRutas()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i ← 0 HASTA rutas.tamaño - 2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PARA j ← 0 HASTA rutas.tamaño - i - 2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SI rutas[j].tiempo &gt; rutas[j+1].tiempo ENTONCES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temp ← rutas[j]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rutas[j] ← rutas[j+1]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rutas[j+1] ← temp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FIN SI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CADA ruta EN rutas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MOSTRAR ruta.nombre + ' | ' + ruta.tiempo + ' min'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visualizarDatos()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8B2F"/>
          <w:sz w:val="22"/>
          <w:szCs w:val="22"/>
        </w:rPr>
        <w:t xml:space="preserve">// Muestra perfil completo, amigos y rutas de cada usuario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PROCEDIMIENTO visualizarDatos()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CADA usuario EN usuarios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MOSTRAR nombre, edad, tipoCiclismo, ciudad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PARA CADA amigo EN usuario.amigos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MOSTRAR '- ' + amigo.nombre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PARA CADA ruta EN usuario.rutas HACER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MOSTRAR ruta.nombre + ' | ' + ruta.tiempo + ' min'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FIN PARA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PROCEDIMIENTO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Descripción de Algoritmos Implementados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Algoritmo de Ordenamiento: Burbuja (Bubble Sort)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Implementado en dos métodos: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listarCiclistas() — ordena usuarios por nombre alfabéticamente.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listarRutas() — ordena rutas por tiempo ascendente (leaderboard).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Complejidad temporal: O(n²) en el peor caso. Funciona comparando pares adyacentes y realizando intercambios sucesivos hasta que la lista quede ordenada.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Algoritmo de Búsqueda: Búsqueda Lineal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Implementado en buscarCiclista(). Recorre todos los usuarios comparando el nombre con equalsIgnoreCase(), lo que garantiza búsqueda insensible a mayúsculas. Complejidad: O(n).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Estructura de Datos: ArrayList Dinámico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utilizan dos colecciones globales en Main (usuarios, rutas) y dos por cada instancia de Usuario (rutas propias, amigos). El ArrayList permite inserción dinámica sin tamaño fijo.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Relación de Amistad Bidireccional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conectar dos ciclistas, ambos se agregan mutuamente a su lista de amigos (u1 → u2 y u2 → u1), simulando una red social no dirigida.</w:t>
      </w:r>
    </w:p>
    <w:p>
      <w:r>
        <w:rPr>
          <w:b/>
        </w:rPr>
        <w:br w:type="page"/>
      </w:r>
    </w:p>
    <w:p>
      <w:pPr>
        <w:pStyle w:val="Heading1"/>
        <w:spacing w:before="360" w:after="120"/>
      </w:pPr>
      <w:r>
        <w:rPr>
          <w:rFonts w:ascii="Arial" w:hAnsi="Arial" w:cs="Arial"/>
          <w:b/>
          <w:color w:val="1F4E79"/>
          <w:sz w:val="32"/>
        </w:rPr>
        <w:t>4. Declaración de Código de Honor</w:t>
      </w:r>
    </w:p>
    <w:p>
      <w:pPr>
        <w:spacing w:before="60" w:after="60"/>
      </w:pPr>
      <w:r>
        <w:rPr>
          <w:rFonts w:ascii="Arial" w:hAnsi="Arial" w:cs="Arial"/>
          <w:sz w:val="22"/>
        </w:rPr>
        <w:t xml:space="preserve">En cumplimiento del Código de Honor establecido en el enunciado del proyecto FH1037 – Pensamiento Computacional, el estudiante declara lo siguiente: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hAnsi="Arial" w:cs="Arial"/>
          <w:b/>
          <w:color w:val="2E75B6"/>
          <w:sz w:val="26"/>
        </w:rPr>
        <w:t>Uso de Herramientas de Inteligencia Artificial</w:t>
      </w:r>
    </w:p>
    <w:p>
      <w:pPr>
        <w:spacing w:before="60" w:after="60"/>
      </w:pPr>
      <w:r>
        <w:rPr>
          <w:rFonts w:ascii="Arial" w:hAnsi="Arial" w:cs="Arial"/>
          <w:sz w:val="22"/>
        </w:rPr>
        <w:t xml:space="preserve">Declaro explícitamente que durante el desarrollo de este proyecto utilicé ChatGPT (OpenAI) como herramienta de apoyo. Específicamente, la usé para:</w:t>
      </w:r>
    </w:p>
    <w:p>
      <w:pPr>
        <w:spacing w:before="40" w:after="40"/>
        <w:ind w:left="720" w:hanging="360"/>
      </w:pPr>
      <w:r>
        <w:rPr>
          <w:rFonts w:ascii="Arial" w:hAnsi="Arial" w:cs="Arial"/>
          <w:sz w:val="22"/>
        </w:rPr>
        <w:t xml:space="preserve">•  Orientación en la estructura general del programa y organización de las clases.</w:t>
      </w:r>
    </w:p>
    <w:p>
      <w:pPr>
        <w:spacing w:before="40" w:after="40"/>
        <w:ind w:left="720" w:hanging="360"/>
      </w:pPr>
      <w:r>
        <w:rPr>
          <w:rFonts w:ascii="Arial" w:hAnsi="Arial" w:cs="Arial"/>
          <w:sz w:val="22"/>
        </w:rPr>
        <w:t xml:space="preserve">•  Resolución de dudas puntuales sobre sintaxis y uso de ArrayList en Java.</w:t>
      </w:r>
    </w:p>
    <w:p>
      <w:pPr>
        <w:spacing w:before="40" w:after="40"/>
        <w:ind w:left="720" w:hanging="360"/>
      </w:pPr>
      <w:r>
        <w:rPr>
          <w:rFonts w:ascii="Arial" w:hAnsi="Arial" w:cs="Arial"/>
          <w:sz w:val="22"/>
        </w:rPr>
        <w:t xml:space="preserve">•  Apoyo en la implementación de la persistencia de datos en archivos CSV.</w:t>
      </w:r>
    </w:p>
    <w:p>
      <w:pPr>
        <w:spacing w:before="40" w:after="40"/>
        <w:ind w:left="720" w:hanging="360"/>
      </w:pPr>
      <w:r>
        <w:rPr>
          <w:rFonts w:ascii="Arial" w:hAnsi="Arial" w:cs="Arial"/>
          <w:sz w:val="22"/>
        </w:rPr>
        <w:t xml:space="preserve">•  Corrección de errores de lógica identificados durante las pruebas.</w:t>
      </w:r>
    </w:p>
    <w:p>
      <w:pPr>
        <w:spacing w:before="60" w:after="60"/>
      </w:pPr>
      <w:r>
        <w:rPr>
          <w:rFonts w:ascii="Arial" w:hAnsi="Arial" w:cs="Arial"/>
          <w:sz w:val="22"/>
        </w:rPr>
        <w:t xml:space="preserve">En todos los casos, el código fue revisado, comprendido y adaptado por el estudiante. No se copió ni pegó código sin entenderlo previamente.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hAnsi="Arial" w:cs="Arial"/>
          <w:b/>
          <w:color w:val="2E75B6"/>
          <w:sz w:val="26"/>
        </w:rPr>
        <w:t>Autoría del Código Fuente</w:t>
      </w:r>
    </w:p>
    <w:p>
      <w:pPr>
        <w:spacing w:before="60" w:after="60"/>
      </w:pPr>
      <w:r>
        <w:rPr>
          <w:rFonts w:ascii="Arial" w:hAnsi="Arial" w:cs="Arial"/>
          <w:sz w:val="22"/>
        </w:rPr>
        <w:t xml:space="preserve">Declaro que el código fuente entregado fue desarrollado por mí, Juan José Bedoya, como trabajo individual. No copié código de Internet ni de compañeros, y no encargué ninguna parte del proyecto a terceros.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rFonts w:ascii="Arial" w:hAnsi="Arial" w:cs="Arial"/>
          <w:b/>
          <w:color w:val="2E75B6"/>
          <w:sz w:val="26"/>
        </w:rPr>
        <w:t>Compromiso de Sustentación</w:t>
      </w:r>
    </w:p>
    <w:p>
      <w:pPr>
        <w:spacing w:before="60" w:after="60"/>
      </w:pPr>
      <w:r>
        <w:rPr>
          <w:rFonts w:ascii="Arial" w:hAnsi="Arial" w:cs="Arial"/>
          <w:sz w:val="22"/>
        </w:rPr>
        <w:t xml:space="preserve">Me comprometo a sustentar el código presentado y a demostrar solvencia y comprensión de cada parte del mismo, incluyendo las secciones desarrolladas con apoyo de herramientas de IA.</w:t>
      </w:r>
    </w:p>
    <w:p>
      <w:r>
        <w:t xml:space="preserve"/>
      </w:r>
    </w:p>
    <w:p>
      <w:r>
        <w:t xml:space="preserve"/>
      </w:r>
    </w:p>
    <w:p>
      <w:pPr>
        <w:spacing w:before="60" w:after="60"/>
      </w:pPr>
      <w:r>
        <w:rPr>
          <w:rFonts w:ascii="Arial" w:hAnsi="Arial" w:cs="Arial"/>
          <w:sz w:val="22"/>
        </w:rPr>
        <w:t>Firma: ___________________________</w:t>
      </w:r>
    </w:p>
    <w:p>
      <w:pPr>
        <w:spacing w:before="40" w:after="40"/>
      </w:pPr>
      <w:r>
        <w:rPr>
          <w:rFonts w:ascii="Arial" w:hAnsi="Arial" w:cs="Arial"/>
          <w:sz w:val="22"/>
        </w:rPr>
        <w:t>Nombre: Juan José Bedoya</w:t>
      </w:r>
    </w:p>
    <w:p>
      <w:pPr>
        <w:spacing w:before="40" w:after="40"/>
      </w:pPr>
      <w:r>
        <w:rPr>
          <w:rFonts w:ascii="Arial" w:hAnsi="Arial" w:cs="Arial"/>
          <w:sz w:val="22"/>
        </w:rPr>
        <w:t>Fecha: 29 de mayo de 2026</w:t>
      </w:r>
    </w:p>
    <w:p>
      <w:pPr>
        <w:spacing w:before="40" w:after="40"/>
      </w:pPr>
      <w:r>
        <w:rPr>
          <w:rFonts w:ascii="Arial" w:hAnsi="Arial" w:cs="Arial"/>
          <w:sz w:val="22"/>
        </w:rPr>
        <w:t>Asignatura: FH1037 – Pensamiento Computacional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2026-05-29T22:28:31.162Z</dcterms:created>
  <dcterms:modified xsi:type="dcterms:W3CDTF">2026-05-29T22:28:31.163Z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