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2C81F" w14:textId="3C9782CD" w:rsidR="00847275" w:rsidRPr="004E2003" w:rsidRDefault="00847275" w:rsidP="0063345F">
      <w:pPr>
        <w:spacing w:line="480" w:lineRule="auto"/>
        <w:jc w:val="center"/>
        <w:rPr>
          <w:rFonts w:ascii="Times New Roman" w:hAnsi="Times New Roman" w:cs="Times New Roman"/>
          <w:b/>
          <w:bCs/>
          <w:color w:val="000000" w:themeColor="text1"/>
          <w:lang w:val="es-MX"/>
        </w:rPr>
      </w:pPr>
      <w:r w:rsidRPr="004E2003">
        <w:rPr>
          <w:rFonts w:ascii="Times New Roman" w:hAnsi="Times New Roman" w:cs="Times New Roman"/>
          <w:b/>
          <w:bCs/>
          <w:color w:val="000000" w:themeColor="text1"/>
          <w:lang w:val="es-MX"/>
        </w:rPr>
        <w:t xml:space="preserve">Informe </w:t>
      </w:r>
      <w:r w:rsidR="00A44F60" w:rsidRPr="004E2003">
        <w:rPr>
          <w:rFonts w:ascii="Times New Roman" w:hAnsi="Times New Roman" w:cs="Times New Roman"/>
          <w:b/>
          <w:bCs/>
          <w:color w:val="000000" w:themeColor="text1"/>
          <w:lang w:val="es-MX"/>
        </w:rPr>
        <w:t>análisis</w:t>
      </w:r>
      <w:r w:rsidRPr="004E2003">
        <w:rPr>
          <w:rFonts w:ascii="Times New Roman" w:hAnsi="Times New Roman" w:cs="Times New Roman"/>
          <w:b/>
          <w:bCs/>
          <w:color w:val="000000" w:themeColor="text1"/>
          <w:lang w:val="es-MX"/>
        </w:rPr>
        <w:t xml:space="preserve"> estructura</w:t>
      </w:r>
    </w:p>
    <w:p w14:paraId="59DEA8E3" w14:textId="77777777" w:rsidR="00847275" w:rsidRDefault="00847275" w:rsidP="0063345F">
      <w:pPr>
        <w:spacing w:line="480" w:lineRule="auto"/>
        <w:jc w:val="center"/>
        <w:rPr>
          <w:rFonts w:ascii="Times New Roman" w:hAnsi="Times New Roman" w:cs="Times New Roman"/>
          <w:b/>
          <w:bCs/>
          <w:color w:val="000000" w:themeColor="text1"/>
          <w:lang w:val="es-MX"/>
        </w:rPr>
      </w:pPr>
    </w:p>
    <w:p w14:paraId="36378ACF" w14:textId="77777777" w:rsidR="008439C0" w:rsidRPr="004E2003" w:rsidRDefault="008439C0" w:rsidP="0063345F">
      <w:pPr>
        <w:spacing w:line="480" w:lineRule="auto"/>
        <w:jc w:val="center"/>
        <w:rPr>
          <w:rFonts w:ascii="Times New Roman" w:hAnsi="Times New Roman" w:cs="Times New Roman"/>
          <w:b/>
          <w:bCs/>
          <w:color w:val="000000" w:themeColor="text1"/>
          <w:lang w:val="es-MX"/>
        </w:rPr>
      </w:pPr>
    </w:p>
    <w:p w14:paraId="59493209" w14:textId="6587D18F" w:rsidR="00847275" w:rsidRPr="004E2003" w:rsidRDefault="00847275" w:rsidP="0063345F">
      <w:pPr>
        <w:spacing w:line="480" w:lineRule="auto"/>
        <w:jc w:val="center"/>
        <w:rPr>
          <w:rFonts w:ascii="Times New Roman" w:hAnsi="Times New Roman" w:cs="Times New Roman"/>
          <w:b/>
          <w:bCs/>
          <w:color w:val="000000" w:themeColor="text1"/>
          <w:lang w:val="es-MX"/>
        </w:rPr>
      </w:pPr>
      <w:r w:rsidRPr="004E2003">
        <w:rPr>
          <w:rFonts w:ascii="Times New Roman" w:hAnsi="Times New Roman" w:cs="Times New Roman"/>
          <w:b/>
          <w:bCs/>
          <w:color w:val="000000" w:themeColor="text1"/>
          <w:lang w:val="es-MX"/>
        </w:rPr>
        <w:t>Por: Juan Andrés Bermúdez Gómez</w:t>
      </w:r>
    </w:p>
    <w:p w14:paraId="7AC547C8" w14:textId="77777777" w:rsidR="00847275" w:rsidRDefault="00847275" w:rsidP="0063345F">
      <w:pPr>
        <w:spacing w:line="480" w:lineRule="auto"/>
        <w:jc w:val="center"/>
        <w:rPr>
          <w:rFonts w:ascii="Times New Roman" w:hAnsi="Times New Roman" w:cs="Times New Roman"/>
          <w:b/>
          <w:bCs/>
          <w:color w:val="000000" w:themeColor="text1"/>
          <w:lang w:val="es-MX"/>
        </w:rPr>
      </w:pPr>
    </w:p>
    <w:p w14:paraId="33FD1542" w14:textId="77777777" w:rsidR="008439C0" w:rsidRDefault="008439C0" w:rsidP="0063345F">
      <w:pPr>
        <w:spacing w:line="480" w:lineRule="auto"/>
        <w:jc w:val="center"/>
        <w:rPr>
          <w:rFonts w:ascii="Times New Roman" w:hAnsi="Times New Roman" w:cs="Times New Roman"/>
          <w:b/>
          <w:bCs/>
          <w:color w:val="000000" w:themeColor="text1"/>
          <w:lang w:val="es-MX"/>
        </w:rPr>
      </w:pPr>
    </w:p>
    <w:p w14:paraId="240FF380" w14:textId="77777777" w:rsidR="008439C0" w:rsidRDefault="008439C0" w:rsidP="0063345F">
      <w:pPr>
        <w:spacing w:line="480" w:lineRule="auto"/>
        <w:jc w:val="center"/>
        <w:rPr>
          <w:rFonts w:ascii="Times New Roman" w:hAnsi="Times New Roman" w:cs="Times New Roman"/>
          <w:b/>
          <w:bCs/>
          <w:color w:val="000000" w:themeColor="text1"/>
          <w:lang w:val="es-MX"/>
        </w:rPr>
      </w:pPr>
    </w:p>
    <w:p w14:paraId="19A8DBFD" w14:textId="77777777" w:rsidR="008439C0" w:rsidRPr="004E2003" w:rsidRDefault="008439C0" w:rsidP="0063345F">
      <w:pPr>
        <w:spacing w:line="480" w:lineRule="auto"/>
        <w:jc w:val="center"/>
        <w:rPr>
          <w:rFonts w:ascii="Times New Roman" w:hAnsi="Times New Roman" w:cs="Times New Roman"/>
          <w:b/>
          <w:bCs/>
          <w:color w:val="000000" w:themeColor="text1"/>
          <w:lang w:val="es-MX"/>
        </w:rPr>
      </w:pPr>
    </w:p>
    <w:p w14:paraId="5DCFC1E8" w14:textId="77777777" w:rsidR="00847275" w:rsidRPr="004E2003" w:rsidRDefault="00847275" w:rsidP="0063345F">
      <w:pPr>
        <w:spacing w:line="480" w:lineRule="auto"/>
        <w:jc w:val="center"/>
        <w:rPr>
          <w:rFonts w:ascii="Times New Roman" w:hAnsi="Times New Roman" w:cs="Times New Roman"/>
          <w:b/>
          <w:bCs/>
          <w:color w:val="000000" w:themeColor="text1"/>
          <w:lang w:val="es-MX"/>
        </w:rPr>
      </w:pPr>
    </w:p>
    <w:p w14:paraId="1744D0BA" w14:textId="53CC9554" w:rsidR="00847275" w:rsidRPr="004E2003" w:rsidRDefault="00847275" w:rsidP="0063345F">
      <w:pPr>
        <w:spacing w:line="480" w:lineRule="auto"/>
        <w:jc w:val="center"/>
        <w:rPr>
          <w:rFonts w:ascii="Times New Roman" w:hAnsi="Times New Roman" w:cs="Times New Roman"/>
          <w:b/>
          <w:bCs/>
          <w:color w:val="000000" w:themeColor="text1"/>
          <w:lang w:val="es-MX"/>
        </w:rPr>
      </w:pPr>
      <w:r w:rsidRPr="004E2003">
        <w:rPr>
          <w:rFonts w:ascii="Times New Roman" w:hAnsi="Times New Roman" w:cs="Times New Roman"/>
          <w:b/>
          <w:bCs/>
          <w:color w:val="000000" w:themeColor="text1"/>
          <w:lang w:val="es-MX"/>
        </w:rPr>
        <w:t>Para: Cristian Lozano Tafur</w:t>
      </w:r>
    </w:p>
    <w:p w14:paraId="3A7D6306" w14:textId="77777777" w:rsidR="00847275" w:rsidRPr="004E2003" w:rsidRDefault="00847275" w:rsidP="0063345F">
      <w:pPr>
        <w:spacing w:line="480" w:lineRule="auto"/>
        <w:jc w:val="center"/>
        <w:rPr>
          <w:rFonts w:ascii="Times New Roman" w:hAnsi="Times New Roman" w:cs="Times New Roman"/>
          <w:b/>
          <w:bCs/>
          <w:color w:val="000000" w:themeColor="text1"/>
          <w:lang w:val="es-MX"/>
        </w:rPr>
      </w:pPr>
    </w:p>
    <w:p w14:paraId="55720859" w14:textId="77777777" w:rsidR="00847275" w:rsidRPr="004E2003" w:rsidRDefault="00847275" w:rsidP="0063345F">
      <w:pPr>
        <w:spacing w:line="480" w:lineRule="auto"/>
        <w:jc w:val="center"/>
        <w:rPr>
          <w:rFonts w:ascii="Times New Roman" w:hAnsi="Times New Roman" w:cs="Times New Roman"/>
          <w:b/>
          <w:bCs/>
          <w:color w:val="000000" w:themeColor="text1"/>
          <w:lang w:val="es-MX"/>
        </w:rPr>
      </w:pPr>
    </w:p>
    <w:p w14:paraId="469A192D" w14:textId="77777777" w:rsidR="00847275" w:rsidRPr="004E2003" w:rsidRDefault="00847275" w:rsidP="0063345F">
      <w:pPr>
        <w:spacing w:line="480" w:lineRule="auto"/>
        <w:jc w:val="center"/>
        <w:rPr>
          <w:rFonts w:ascii="Times New Roman" w:hAnsi="Times New Roman" w:cs="Times New Roman"/>
          <w:b/>
          <w:bCs/>
          <w:color w:val="000000" w:themeColor="text1"/>
          <w:lang w:val="es-MX"/>
        </w:rPr>
      </w:pPr>
    </w:p>
    <w:p w14:paraId="35A4CB8E" w14:textId="77777777" w:rsidR="00847275" w:rsidRPr="004E2003" w:rsidRDefault="00847275" w:rsidP="0063345F">
      <w:pPr>
        <w:spacing w:line="480" w:lineRule="auto"/>
        <w:jc w:val="center"/>
        <w:rPr>
          <w:rFonts w:ascii="Times New Roman" w:hAnsi="Times New Roman" w:cs="Times New Roman"/>
          <w:b/>
          <w:bCs/>
          <w:color w:val="000000" w:themeColor="text1"/>
          <w:lang w:val="es-MX"/>
        </w:rPr>
      </w:pPr>
    </w:p>
    <w:p w14:paraId="460A377E" w14:textId="75FD8B17" w:rsidR="00847275" w:rsidRPr="004E2003" w:rsidRDefault="00847275" w:rsidP="0063345F">
      <w:pPr>
        <w:spacing w:line="480" w:lineRule="auto"/>
        <w:jc w:val="center"/>
        <w:rPr>
          <w:rFonts w:ascii="Times New Roman" w:hAnsi="Times New Roman" w:cs="Times New Roman"/>
          <w:b/>
          <w:bCs/>
          <w:color w:val="000000" w:themeColor="text1"/>
          <w:lang w:val="es-MX"/>
        </w:rPr>
      </w:pPr>
      <w:r w:rsidRPr="004E2003">
        <w:rPr>
          <w:rFonts w:ascii="Times New Roman" w:hAnsi="Times New Roman" w:cs="Times New Roman"/>
          <w:b/>
          <w:bCs/>
          <w:color w:val="000000" w:themeColor="text1"/>
          <w:lang w:val="es-MX"/>
        </w:rPr>
        <w:t>Escuela de Aviación del Ejército</w:t>
      </w:r>
    </w:p>
    <w:p w14:paraId="3C60FE78" w14:textId="5BBCB302" w:rsidR="00847275" w:rsidRPr="004E2003" w:rsidRDefault="00847275" w:rsidP="0063345F">
      <w:pPr>
        <w:spacing w:line="480" w:lineRule="auto"/>
        <w:jc w:val="center"/>
        <w:rPr>
          <w:rFonts w:ascii="Times New Roman" w:hAnsi="Times New Roman" w:cs="Times New Roman"/>
          <w:b/>
          <w:bCs/>
          <w:color w:val="000000" w:themeColor="text1"/>
          <w:lang w:val="es-MX"/>
        </w:rPr>
      </w:pPr>
      <w:r w:rsidRPr="004E2003">
        <w:rPr>
          <w:rFonts w:ascii="Times New Roman" w:hAnsi="Times New Roman" w:cs="Times New Roman"/>
          <w:b/>
          <w:bCs/>
          <w:color w:val="000000" w:themeColor="text1"/>
          <w:lang w:val="es-MX"/>
        </w:rPr>
        <w:t>Estructuras de aeronaves</w:t>
      </w:r>
    </w:p>
    <w:p w14:paraId="0B5AA881" w14:textId="52CED099" w:rsidR="00847275" w:rsidRPr="004E2003" w:rsidRDefault="00847275" w:rsidP="0063345F">
      <w:pPr>
        <w:spacing w:line="480" w:lineRule="auto"/>
        <w:jc w:val="center"/>
        <w:rPr>
          <w:rFonts w:ascii="Times New Roman" w:hAnsi="Times New Roman" w:cs="Times New Roman"/>
          <w:b/>
          <w:bCs/>
          <w:color w:val="000000" w:themeColor="text1"/>
          <w:lang w:val="es-MX"/>
        </w:rPr>
      </w:pPr>
      <w:r w:rsidRPr="004E2003">
        <w:rPr>
          <w:rFonts w:ascii="Times New Roman" w:hAnsi="Times New Roman" w:cs="Times New Roman"/>
          <w:b/>
          <w:bCs/>
          <w:color w:val="000000" w:themeColor="text1"/>
          <w:lang w:val="es-MX"/>
        </w:rPr>
        <w:t>Bogotá D.C.</w:t>
      </w:r>
    </w:p>
    <w:p w14:paraId="2B62CAD0" w14:textId="63256608" w:rsidR="00847275" w:rsidRPr="004E2003" w:rsidRDefault="00847275" w:rsidP="0063345F">
      <w:pPr>
        <w:spacing w:line="480" w:lineRule="auto"/>
        <w:jc w:val="center"/>
        <w:rPr>
          <w:rFonts w:ascii="Times New Roman" w:hAnsi="Times New Roman" w:cs="Times New Roman"/>
          <w:b/>
          <w:bCs/>
          <w:color w:val="000000" w:themeColor="text1"/>
          <w:lang w:val="es-MX"/>
        </w:rPr>
      </w:pPr>
      <w:r w:rsidRPr="004E2003">
        <w:rPr>
          <w:rFonts w:ascii="Times New Roman" w:hAnsi="Times New Roman" w:cs="Times New Roman"/>
          <w:b/>
          <w:bCs/>
          <w:color w:val="000000" w:themeColor="text1"/>
          <w:lang w:val="es-MX"/>
        </w:rPr>
        <w:t>2024</w:t>
      </w:r>
      <w:r w:rsidRPr="004E2003">
        <w:rPr>
          <w:rFonts w:ascii="Times New Roman" w:hAnsi="Times New Roman" w:cs="Times New Roman"/>
          <w:b/>
          <w:bCs/>
          <w:color w:val="000000" w:themeColor="text1"/>
          <w:lang w:val="es-MX"/>
        </w:rPr>
        <w:br w:type="page"/>
      </w:r>
    </w:p>
    <w:p w14:paraId="041813E7" w14:textId="03D9975D" w:rsidR="00847275" w:rsidRPr="004E2003" w:rsidRDefault="0000106E" w:rsidP="0063345F">
      <w:pPr>
        <w:spacing w:line="480" w:lineRule="auto"/>
        <w:jc w:val="center"/>
        <w:rPr>
          <w:rFonts w:ascii="Times New Roman" w:hAnsi="Times New Roman" w:cs="Times New Roman"/>
          <w:b/>
          <w:bCs/>
          <w:color w:val="000000" w:themeColor="text1"/>
          <w:lang w:val="es-MX"/>
        </w:rPr>
      </w:pPr>
      <w:r w:rsidRPr="004E2003">
        <w:rPr>
          <w:rFonts w:ascii="Times New Roman" w:hAnsi="Times New Roman" w:cs="Times New Roman"/>
          <w:b/>
          <w:bCs/>
          <w:color w:val="000000" w:themeColor="text1"/>
          <w:lang w:val="es-MX"/>
        </w:rPr>
        <w:lastRenderedPageBreak/>
        <w:t>Requerimientos</w:t>
      </w:r>
    </w:p>
    <w:p w14:paraId="39295A74" w14:textId="60440314" w:rsidR="0000106E" w:rsidRPr="004E2003" w:rsidRDefault="0000106E" w:rsidP="0063345F">
      <w:pPr>
        <w:spacing w:line="480" w:lineRule="auto"/>
        <w:rPr>
          <w:rFonts w:ascii="Times New Roman" w:hAnsi="Times New Roman" w:cs="Times New Roman"/>
          <w:color w:val="000000" w:themeColor="text1"/>
          <w:lang w:val="es-MX"/>
        </w:rPr>
      </w:pPr>
      <w:r w:rsidRPr="004E2003">
        <w:rPr>
          <w:rFonts w:ascii="Times New Roman" w:hAnsi="Times New Roman" w:cs="Times New Roman"/>
          <w:color w:val="000000" w:themeColor="text1"/>
          <w:lang w:val="es-MX"/>
        </w:rPr>
        <w:t>Generar un análisis de estructura presentada en la Figura 1., con resultados de tensiones, movimiento</w:t>
      </w:r>
      <w:r w:rsidR="00A44F60" w:rsidRPr="004E2003">
        <w:rPr>
          <w:rFonts w:ascii="Times New Roman" w:hAnsi="Times New Roman" w:cs="Times New Roman"/>
          <w:color w:val="000000" w:themeColor="text1"/>
          <w:lang w:val="es-MX"/>
        </w:rPr>
        <w:t>,</w:t>
      </w:r>
      <w:r w:rsidRPr="004E2003">
        <w:rPr>
          <w:rFonts w:ascii="Times New Roman" w:hAnsi="Times New Roman" w:cs="Times New Roman"/>
          <w:color w:val="000000" w:themeColor="text1"/>
          <w:lang w:val="es-MX"/>
        </w:rPr>
        <w:t xml:space="preserve"> identificar el valor numérico</w:t>
      </w:r>
      <w:r w:rsidR="00A44F60" w:rsidRPr="004E2003">
        <w:rPr>
          <w:rFonts w:ascii="Times New Roman" w:hAnsi="Times New Roman" w:cs="Times New Roman"/>
          <w:color w:val="000000" w:themeColor="text1"/>
          <w:lang w:val="es-MX"/>
        </w:rPr>
        <w:t xml:space="preserve"> y </w:t>
      </w:r>
      <w:r w:rsidRPr="004E2003">
        <w:rPr>
          <w:rFonts w:ascii="Times New Roman" w:hAnsi="Times New Roman" w:cs="Times New Roman"/>
          <w:color w:val="000000" w:themeColor="text1"/>
          <w:lang w:val="es-MX"/>
        </w:rPr>
        <w:t>tipo de fuerza presentado entre las siguientes secciones: FD, CE y CF</w:t>
      </w:r>
      <w:r w:rsidR="00A44F60" w:rsidRPr="004E2003">
        <w:rPr>
          <w:rFonts w:ascii="Times New Roman" w:hAnsi="Times New Roman" w:cs="Times New Roman"/>
          <w:color w:val="000000" w:themeColor="text1"/>
          <w:lang w:val="es-MX"/>
        </w:rPr>
        <w:t>; y fuerzas resultantes en los nodos A e I</w:t>
      </w:r>
      <w:r w:rsidRPr="004E2003">
        <w:rPr>
          <w:rFonts w:ascii="Times New Roman" w:hAnsi="Times New Roman" w:cs="Times New Roman"/>
          <w:color w:val="000000" w:themeColor="text1"/>
          <w:lang w:val="es-MX"/>
        </w:rPr>
        <w:t>.</w:t>
      </w:r>
    </w:p>
    <w:p w14:paraId="1F7DDA80" w14:textId="77777777" w:rsidR="00BE7DCD" w:rsidRPr="004E2003" w:rsidRDefault="00BE7DCD" w:rsidP="0063345F">
      <w:pPr>
        <w:keepNext/>
        <w:spacing w:line="480" w:lineRule="auto"/>
        <w:rPr>
          <w:color w:val="000000" w:themeColor="text1"/>
        </w:rPr>
      </w:pPr>
      <w:r w:rsidRPr="004E2003">
        <w:rPr>
          <w:noProof/>
          <w:color w:val="000000" w:themeColor="text1"/>
        </w:rPr>
        <w:drawing>
          <wp:inline distT="0" distB="0" distL="0" distR="0" wp14:anchorId="265A8E1F" wp14:editId="300938A6">
            <wp:extent cx="5612130" cy="3028315"/>
            <wp:effectExtent l="0" t="0" r="7620" b="635"/>
            <wp:docPr id="664071597" name="Imagen 1" descr="Una captura de pantalla de un celular con texto e imágen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71597" name="Imagen 1" descr="Una captura de pantalla de un celular con texto e imágenes&#10;&#10;Descripción generada automáticamente con confianza media"/>
                    <pic:cNvPicPr/>
                  </pic:nvPicPr>
                  <pic:blipFill>
                    <a:blip r:embed="rId5"/>
                    <a:stretch>
                      <a:fillRect/>
                    </a:stretch>
                  </pic:blipFill>
                  <pic:spPr>
                    <a:xfrm>
                      <a:off x="0" y="0"/>
                      <a:ext cx="5612130" cy="3028315"/>
                    </a:xfrm>
                    <a:prstGeom prst="rect">
                      <a:avLst/>
                    </a:prstGeom>
                  </pic:spPr>
                </pic:pic>
              </a:graphicData>
            </a:graphic>
          </wp:inline>
        </w:drawing>
      </w:r>
    </w:p>
    <w:p w14:paraId="154BFCBA" w14:textId="6E43EE36" w:rsidR="0000106E" w:rsidRPr="004E2003" w:rsidRDefault="00BE7DCD" w:rsidP="0063345F">
      <w:pPr>
        <w:pStyle w:val="Descripcin"/>
        <w:spacing w:line="480" w:lineRule="auto"/>
        <w:rPr>
          <w:rFonts w:ascii="Times New Roman" w:hAnsi="Times New Roman" w:cs="Times New Roman"/>
          <w:color w:val="000000" w:themeColor="text1"/>
          <w:sz w:val="20"/>
          <w:szCs w:val="20"/>
        </w:rPr>
      </w:pPr>
      <w:r w:rsidRPr="004E2003">
        <w:rPr>
          <w:rFonts w:ascii="Times New Roman" w:hAnsi="Times New Roman" w:cs="Times New Roman"/>
          <w:color w:val="000000" w:themeColor="text1"/>
          <w:sz w:val="20"/>
          <w:szCs w:val="20"/>
        </w:rPr>
        <w:t xml:space="preserve">Figura </w:t>
      </w:r>
      <w:r w:rsidRPr="004E2003">
        <w:rPr>
          <w:rFonts w:ascii="Times New Roman" w:hAnsi="Times New Roman" w:cs="Times New Roman"/>
          <w:color w:val="000000" w:themeColor="text1"/>
          <w:sz w:val="20"/>
          <w:szCs w:val="20"/>
        </w:rPr>
        <w:fldChar w:fldCharType="begin"/>
      </w:r>
      <w:r w:rsidRPr="004E2003">
        <w:rPr>
          <w:rFonts w:ascii="Times New Roman" w:hAnsi="Times New Roman" w:cs="Times New Roman"/>
          <w:color w:val="000000" w:themeColor="text1"/>
          <w:sz w:val="20"/>
          <w:szCs w:val="20"/>
        </w:rPr>
        <w:instrText xml:space="preserve"> SEQ Figura \* ARABIC </w:instrText>
      </w:r>
      <w:r w:rsidRPr="004E2003">
        <w:rPr>
          <w:rFonts w:ascii="Times New Roman" w:hAnsi="Times New Roman" w:cs="Times New Roman"/>
          <w:color w:val="000000" w:themeColor="text1"/>
          <w:sz w:val="20"/>
          <w:szCs w:val="20"/>
        </w:rPr>
        <w:fldChar w:fldCharType="separate"/>
      </w:r>
      <w:r w:rsidR="00B80991">
        <w:rPr>
          <w:rFonts w:ascii="Times New Roman" w:hAnsi="Times New Roman" w:cs="Times New Roman"/>
          <w:noProof/>
          <w:color w:val="000000" w:themeColor="text1"/>
          <w:sz w:val="20"/>
          <w:szCs w:val="20"/>
        </w:rPr>
        <w:t>1</w:t>
      </w:r>
      <w:r w:rsidRPr="004E2003">
        <w:rPr>
          <w:rFonts w:ascii="Times New Roman" w:hAnsi="Times New Roman" w:cs="Times New Roman"/>
          <w:color w:val="000000" w:themeColor="text1"/>
          <w:sz w:val="20"/>
          <w:szCs w:val="20"/>
        </w:rPr>
        <w:fldChar w:fldCharType="end"/>
      </w:r>
      <w:r w:rsidRPr="004E2003">
        <w:rPr>
          <w:rFonts w:ascii="Times New Roman" w:hAnsi="Times New Roman" w:cs="Times New Roman"/>
          <w:color w:val="000000" w:themeColor="text1"/>
          <w:sz w:val="20"/>
          <w:szCs w:val="20"/>
        </w:rPr>
        <w:t xml:space="preserve">. </w:t>
      </w:r>
      <w:r w:rsidR="00A44F60" w:rsidRPr="004E2003">
        <w:rPr>
          <w:rFonts w:ascii="Times New Roman" w:hAnsi="Times New Roman" w:cs="Times New Roman"/>
          <w:color w:val="000000" w:themeColor="text1"/>
          <w:sz w:val="20"/>
          <w:szCs w:val="20"/>
        </w:rPr>
        <w:t>Estructura por analizar</w:t>
      </w:r>
      <w:r w:rsidRPr="004E2003">
        <w:rPr>
          <w:rFonts w:ascii="Times New Roman" w:hAnsi="Times New Roman" w:cs="Times New Roman"/>
          <w:color w:val="000000" w:themeColor="text1"/>
          <w:sz w:val="20"/>
          <w:szCs w:val="20"/>
        </w:rPr>
        <w:t xml:space="preserve"> en metros</w:t>
      </w:r>
    </w:p>
    <w:p w14:paraId="1E8D5BBA" w14:textId="34D0A874" w:rsidR="00545F22" w:rsidRPr="00545F22" w:rsidRDefault="00BE7DCD" w:rsidP="00545F22">
      <w:pPr>
        <w:spacing w:line="480" w:lineRule="auto"/>
        <w:jc w:val="center"/>
        <w:rPr>
          <w:rFonts w:ascii="Times New Roman" w:hAnsi="Times New Roman" w:cs="Times New Roman"/>
          <w:b/>
          <w:bCs/>
          <w:color w:val="000000" w:themeColor="text1"/>
          <w:lang w:val="es-MX"/>
        </w:rPr>
      </w:pPr>
      <w:r w:rsidRPr="004E2003">
        <w:rPr>
          <w:rFonts w:ascii="Times New Roman" w:hAnsi="Times New Roman" w:cs="Times New Roman"/>
          <w:b/>
          <w:bCs/>
          <w:color w:val="000000" w:themeColor="text1"/>
          <w:lang w:val="es-MX"/>
        </w:rPr>
        <w:t>Procedimiento</w:t>
      </w:r>
    </w:p>
    <w:p w14:paraId="3D01A646" w14:textId="710D1938" w:rsidR="00BE7DCD" w:rsidRPr="004E2003" w:rsidRDefault="00BE7DCD" w:rsidP="0063345F">
      <w:pPr>
        <w:spacing w:line="480" w:lineRule="auto"/>
        <w:jc w:val="both"/>
        <w:rPr>
          <w:rFonts w:ascii="Times New Roman" w:hAnsi="Times New Roman" w:cs="Times New Roman"/>
          <w:color w:val="000000" w:themeColor="text1"/>
          <w:lang w:val="es-MX"/>
        </w:rPr>
      </w:pPr>
      <w:r w:rsidRPr="004E2003">
        <w:rPr>
          <w:rFonts w:ascii="Times New Roman" w:hAnsi="Times New Roman" w:cs="Times New Roman"/>
          <w:color w:val="000000" w:themeColor="text1"/>
          <w:lang w:val="es-MX"/>
        </w:rPr>
        <w:t>Se ha dibujado la estructura en el software de SolidWorks siguiendo las medidas presentadas en el material audiovisual, posteriormente se eligió el perfil</w:t>
      </w:r>
      <w:r w:rsidR="00A44F60" w:rsidRPr="004E2003">
        <w:rPr>
          <w:rFonts w:ascii="Times New Roman" w:hAnsi="Times New Roman" w:cs="Times New Roman"/>
          <w:color w:val="000000" w:themeColor="text1"/>
          <w:lang w:val="es-MX"/>
        </w:rPr>
        <w:t xml:space="preserve"> </w:t>
      </w:r>
      <w:proofErr w:type="spellStart"/>
      <w:r w:rsidR="00A44F60" w:rsidRPr="004E2003">
        <w:rPr>
          <w:rFonts w:ascii="Times New Roman" w:hAnsi="Times New Roman" w:cs="Times New Roman"/>
          <w:color w:val="000000" w:themeColor="text1"/>
          <w:lang w:val="es-MX"/>
        </w:rPr>
        <w:t>iso</w:t>
      </w:r>
      <w:proofErr w:type="spellEnd"/>
      <w:r w:rsidR="00A44F60" w:rsidRPr="004E2003">
        <w:rPr>
          <w:rFonts w:ascii="Times New Roman" w:hAnsi="Times New Roman" w:cs="Times New Roman"/>
          <w:color w:val="000000" w:themeColor="text1"/>
          <w:lang w:val="es-MX"/>
        </w:rPr>
        <w:t xml:space="preserve"> modelo tubo rectangular 120 x 80 x 8, presentado en la Figura 2.</w:t>
      </w:r>
    </w:p>
    <w:p w14:paraId="7342F117" w14:textId="77777777" w:rsidR="00A44F60" w:rsidRPr="004E2003" w:rsidRDefault="00A44F60" w:rsidP="0063345F">
      <w:pPr>
        <w:keepNext/>
        <w:spacing w:line="480" w:lineRule="auto"/>
        <w:jc w:val="both"/>
        <w:rPr>
          <w:color w:val="000000" w:themeColor="text1"/>
        </w:rPr>
      </w:pPr>
      <w:r w:rsidRPr="004E2003">
        <w:rPr>
          <w:noProof/>
          <w:color w:val="000000" w:themeColor="text1"/>
        </w:rPr>
        <w:lastRenderedPageBreak/>
        <w:drawing>
          <wp:inline distT="0" distB="0" distL="0" distR="0" wp14:anchorId="0C0E288A" wp14:editId="226D4A65">
            <wp:extent cx="5612130" cy="3156585"/>
            <wp:effectExtent l="0" t="0" r="7620" b="5715"/>
            <wp:docPr id="2067562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62232" name=""/>
                    <pic:cNvPicPr/>
                  </pic:nvPicPr>
                  <pic:blipFill>
                    <a:blip r:embed="rId6"/>
                    <a:stretch>
                      <a:fillRect/>
                    </a:stretch>
                  </pic:blipFill>
                  <pic:spPr>
                    <a:xfrm>
                      <a:off x="0" y="0"/>
                      <a:ext cx="5612130" cy="3156585"/>
                    </a:xfrm>
                    <a:prstGeom prst="rect">
                      <a:avLst/>
                    </a:prstGeom>
                  </pic:spPr>
                </pic:pic>
              </a:graphicData>
            </a:graphic>
          </wp:inline>
        </w:drawing>
      </w:r>
    </w:p>
    <w:p w14:paraId="5BDAC54C" w14:textId="2B59A7F0" w:rsidR="00A44F60" w:rsidRPr="004E2003" w:rsidRDefault="00A44F60" w:rsidP="0063345F">
      <w:pPr>
        <w:pStyle w:val="Descripcin"/>
        <w:spacing w:line="480" w:lineRule="auto"/>
        <w:jc w:val="both"/>
        <w:rPr>
          <w:rFonts w:ascii="Times New Roman" w:hAnsi="Times New Roman" w:cs="Times New Roman"/>
          <w:color w:val="000000" w:themeColor="text1"/>
          <w:sz w:val="20"/>
          <w:szCs w:val="20"/>
        </w:rPr>
      </w:pPr>
      <w:r w:rsidRPr="004E2003">
        <w:rPr>
          <w:rFonts w:ascii="Times New Roman" w:hAnsi="Times New Roman" w:cs="Times New Roman"/>
          <w:color w:val="000000" w:themeColor="text1"/>
          <w:sz w:val="20"/>
          <w:szCs w:val="20"/>
        </w:rPr>
        <w:t xml:space="preserve">Figura </w:t>
      </w:r>
      <w:r w:rsidRPr="004E2003">
        <w:rPr>
          <w:rFonts w:ascii="Times New Roman" w:hAnsi="Times New Roman" w:cs="Times New Roman"/>
          <w:color w:val="000000" w:themeColor="text1"/>
          <w:sz w:val="20"/>
          <w:szCs w:val="20"/>
        </w:rPr>
        <w:fldChar w:fldCharType="begin"/>
      </w:r>
      <w:r w:rsidRPr="004E2003">
        <w:rPr>
          <w:rFonts w:ascii="Times New Roman" w:hAnsi="Times New Roman" w:cs="Times New Roman"/>
          <w:color w:val="000000" w:themeColor="text1"/>
          <w:sz w:val="20"/>
          <w:szCs w:val="20"/>
        </w:rPr>
        <w:instrText xml:space="preserve"> SEQ Figura \* ARABIC </w:instrText>
      </w:r>
      <w:r w:rsidRPr="004E2003">
        <w:rPr>
          <w:rFonts w:ascii="Times New Roman" w:hAnsi="Times New Roman" w:cs="Times New Roman"/>
          <w:color w:val="000000" w:themeColor="text1"/>
          <w:sz w:val="20"/>
          <w:szCs w:val="20"/>
        </w:rPr>
        <w:fldChar w:fldCharType="separate"/>
      </w:r>
      <w:r w:rsidR="00B80991">
        <w:rPr>
          <w:rFonts w:ascii="Times New Roman" w:hAnsi="Times New Roman" w:cs="Times New Roman"/>
          <w:noProof/>
          <w:color w:val="000000" w:themeColor="text1"/>
          <w:sz w:val="20"/>
          <w:szCs w:val="20"/>
        </w:rPr>
        <w:t>2</w:t>
      </w:r>
      <w:r w:rsidRPr="004E2003">
        <w:rPr>
          <w:rFonts w:ascii="Times New Roman" w:hAnsi="Times New Roman" w:cs="Times New Roman"/>
          <w:color w:val="000000" w:themeColor="text1"/>
          <w:sz w:val="20"/>
          <w:szCs w:val="20"/>
        </w:rPr>
        <w:fldChar w:fldCharType="end"/>
      </w:r>
      <w:r w:rsidRPr="004E2003">
        <w:rPr>
          <w:rFonts w:ascii="Times New Roman" w:hAnsi="Times New Roman" w:cs="Times New Roman"/>
          <w:color w:val="000000" w:themeColor="text1"/>
          <w:sz w:val="20"/>
          <w:szCs w:val="20"/>
        </w:rPr>
        <w:t>. Estructura con perfil elegido</w:t>
      </w:r>
    </w:p>
    <w:p w14:paraId="5039F224" w14:textId="1609957D" w:rsidR="00A44F60" w:rsidRPr="004E2003" w:rsidRDefault="00A44F60" w:rsidP="0063345F">
      <w:pPr>
        <w:spacing w:line="480" w:lineRule="auto"/>
        <w:jc w:val="both"/>
        <w:rPr>
          <w:rFonts w:ascii="Times New Roman" w:hAnsi="Times New Roman" w:cs="Times New Roman"/>
          <w:color w:val="000000" w:themeColor="text1"/>
          <w:lang w:val="es-MX"/>
        </w:rPr>
      </w:pPr>
      <w:r w:rsidRPr="004E2003">
        <w:rPr>
          <w:rFonts w:ascii="Times New Roman" w:hAnsi="Times New Roman" w:cs="Times New Roman"/>
          <w:color w:val="000000" w:themeColor="text1"/>
          <w:lang w:val="es-MX"/>
        </w:rPr>
        <w:t>Luego, se generaron los nodos (10), se seleccionó la geometría fija en los nodos A e I, donde A tiene restricciones en 3 ejes, e I tiene restricciones en los ejes Z e Y; por ultimo se colocaron las cargas externas en los nodos B, D, F, H y J con un valor de 200kN cada una. El procedimiento se muestra en la Figura 3.</w:t>
      </w:r>
    </w:p>
    <w:p w14:paraId="4965BEDA" w14:textId="77777777" w:rsidR="00A44F60" w:rsidRPr="004E2003" w:rsidRDefault="00A44F60" w:rsidP="0063345F">
      <w:pPr>
        <w:keepNext/>
        <w:spacing w:line="480" w:lineRule="auto"/>
        <w:jc w:val="both"/>
        <w:rPr>
          <w:color w:val="000000" w:themeColor="text1"/>
        </w:rPr>
      </w:pPr>
      <w:r w:rsidRPr="004E2003">
        <w:rPr>
          <w:noProof/>
          <w:color w:val="000000" w:themeColor="text1"/>
        </w:rPr>
        <w:lastRenderedPageBreak/>
        <w:drawing>
          <wp:inline distT="0" distB="0" distL="0" distR="0" wp14:anchorId="75EBCA61" wp14:editId="6CAEB7E2">
            <wp:extent cx="5612130" cy="3156585"/>
            <wp:effectExtent l="0" t="0" r="7620" b="5715"/>
            <wp:docPr id="109058946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89466" name="Imagen 1" descr="Gráfico&#10;&#10;Descripción generada automáticamente"/>
                    <pic:cNvPicPr/>
                  </pic:nvPicPr>
                  <pic:blipFill>
                    <a:blip r:embed="rId7"/>
                    <a:stretch>
                      <a:fillRect/>
                    </a:stretch>
                  </pic:blipFill>
                  <pic:spPr>
                    <a:xfrm>
                      <a:off x="0" y="0"/>
                      <a:ext cx="5612130" cy="3156585"/>
                    </a:xfrm>
                    <a:prstGeom prst="rect">
                      <a:avLst/>
                    </a:prstGeom>
                  </pic:spPr>
                </pic:pic>
              </a:graphicData>
            </a:graphic>
          </wp:inline>
        </w:drawing>
      </w:r>
    </w:p>
    <w:p w14:paraId="2F3D7D8E" w14:textId="090038DD" w:rsidR="00A44F60" w:rsidRPr="004E2003" w:rsidRDefault="00A44F60" w:rsidP="0063345F">
      <w:pPr>
        <w:pStyle w:val="Descripcin"/>
        <w:spacing w:line="480" w:lineRule="auto"/>
        <w:jc w:val="both"/>
        <w:rPr>
          <w:rFonts w:ascii="Times New Roman" w:hAnsi="Times New Roman" w:cs="Times New Roman"/>
          <w:color w:val="000000" w:themeColor="text1"/>
          <w:sz w:val="20"/>
          <w:szCs w:val="20"/>
          <w:lang w:val="es-MX"/>
        </w:rPr>
      </w:pPr>
      <w:r w:rsidRPr="004E2003">
        <w:rPr>
          <w:rFonts w:ascii="Times New Roman" w:hAnsi="Times New Roman" w:cs="Times New Roman"/>
          <w:color w:val="000000" w:themeColor="text1"/>
          <w:sz w:val="20"/>
          <w:szCs w:val="20"/>
        </w:rPr>
        <w:t xml:space="preserve">Figura </w:t>
      </w:r>
      <w:r w:rsidRPr="004E2003">
        <w:rPr>
          <w:rFonts w:ascii="Times New Roman" w:hAnsi="Times New Roman" w:cs="Times New Roman"/>
          <w:color w:val="000000" w:themeColor="text1"/>
          <w:sz w:val="20"/>
          <w:szCs w:val="20"/>
        </w:rPr>
        <w:fldChar w:fldCharType="begin"/>
      </w:r>
      <w:r w:rsidRPr="004E2003">
        <w:rPr>
          <w:rFonts w:ascii="Times New Roman" w:hAnsi="Times New Roman" w:cs="Times New Roman"/>
          <w:color w:val="000000" w:themeColor="text1"/>
          <w:sz w:val="20"/>
          <w:szCs w:val="20"/>
        </w:rPr>
        <w:instrText xml:space="preserve"> SEQ Figura \* ARABIC </w:instrText>
      </w:r>
      <w:r w:rsidRPr="004E2003">
        <w:rPr>
          <w:rFonts w:ascii="Times New Roman" w:hAnsi="Times New Roman" w:cs="Times New Roman"/>
          <w:color w:val="000000" w:themeColor="text1"/>
          <w:sz w:val="20"/>
          <w:szCs w:val="20"/>
        </w:rPr>
        <w:fldChar w:fldCharType="separate"/>
      </w:r>
      <w:r w:rsidR="00B80991">
        <w:rPr>
          <w:rFonts w:ascii="Times New Roman" w:hAnsi="Times New Roman" w:cs="Times New Roman"/>
          <w:noProof/>
          <w:color w:val="000000" w:themeColor="text1"/>
          <w:sz w:val="20"/>
          <w:szCs w:val="20"/>
        </w:rPr>
        <w:t>3</w:t>
      </w:r>
      <w:r w:rsidRPr="004E2003">
        <w:rPr>
          <w:rFonts w:ascii="Times New Roman" w:hAnsi="Times New Roman" w:cs="Times New Roman"/>
          <w:color w:val="000000" w:themeColor="text1"/>
          <w:sz w:val="20"/>
          <w:szCs w:val="20"/>
        </w:rPr>
        <w:fldChar w:fldCharType="end"/>
      </w:r>
      <w:r w:rsidRPr="004E2003">
        <w:rPr>
          <w:rFonts w:ascii="Times New Roman" w:hAnsi="Times New Roman" w:cs="Times New Roman"/>
          <w:color w:val="000000" w:themeColor="text1"/>
          <w:sz w:val="20"/>
          <w:szCs w:val="20"/>
        </w:rPr>
        <w:t>. Estructura con cargas externas, nodos y geometría fija</w:t>
      </w:r>
    </w:p>
    <w:p w14:paraId="75F8D1FC" w14:textId="1F364848" w:rsidR="00A44F60" w:rsidRPr="004E2003" w:rsidRDefault="00A44F60" w:rsidP="0063345F">
      <w:pPr>
        <w:spacing w:line="480" w:lineRule="auto"/>
        <w:jc w:val="both"/>
        <w:rPr>
          <w:rFonts w:ascii="Times New Roman" w:hAnsi="Times New Roman" w:cs="Times New Roman"/>
          <w:color w:val="000000" w:themeColor="text1"/>
          <w:lang w:val="es-MX"/>
        </w:rPr>
      </w:pPr>
      <w:r w:rsidRPr="004E2003">
        <w:rPr>
          <w:rFonts w:ascii="Times New Roman" w:hAnsi="Times New Roman" w:cs="Times New Roman"/>
          <w:color w:val="000000" w:themeColor="text1"/>
          <w:lang w:val="es-MX"/>
        </w:rPr>
        <w:t>A continuación, se creó la malla para luego generar su análisis en tensión, movimiento, estudio focalizado en secciones de la estructura y fuerzas resultantes.</w:t>
      </w:r>
    </w:p>
    <w:p w14:paraId="4E2FEFE0" w14:textId="4051AC69" w:rsidR="00A44F60" w:rsidRDefault="00A44F60" w:rsidP="0063345F">
      <w:pPr>
        <w:spacing w:line="480" w:lineRule="auto"/>
        <w:jc w:val="center"/>
        <w:rPr>
          <w:rFonts w:ascii="Times New Roman" w:hAnsi="Times New Roman" w:cs="Times New Roman"/>
          <w:b/>
          <w:bCs/>
          <w:color w:val="000000" w:themeColor="text1"/>
          <w:lang w:val="es-MX"/>
        </w:rPr>
      </w:pPr>
      <w:r w:rsidRPr="004E2003">
        <w:rPr>
          <w:rFonts w:ascii="Times New Roman" w:hAnsi="Times New Roman" w:cs="Times New Roman"/>
          <w:b/>
          <w:bCs/>
          <w:color w:val="000000" w:themeColor="text1"/>
          <w:lang w:val="es-MX"/>
        </w:rPr>
        <w:t>Resultados</w:t>
      </w:r>
    </w:p>
    <w:p w14:paraId="2419FFC5" w14:textId="4A1FA9CC" w:rsidR="0063345F" w:rsidRPr="0063345F" w:rsidRDefault="0063345F" w:rsidP="0063345F">
      <w:pPr>
        <w:spacing w:line="480" w:lineRule="auto"/>
        <w:rPr>
          <w:rFonts w:ascii="Times New Roman" w:hAnsi="Times New Roman" w:cs="Times New Roman"/>
          <w:color w:val="000000" w:themeColor="text1"/>
          <w:lang w:val="es-MX"/>
        </w:rPr>
      </w:pPr>
      <w:r>
        <w:rPr>
          <w:rFonts w:ascii="Times New Roman" w:hAnsi="Times New Roman" w:cs="Times New Roman"/>
          <w:color w:val="000000" w:themeColor="text1"/>
          <w:lang w:val="es-MX"/>
        </w:rPr>
        <w:t>Se ha generado una estructura metálica ASTM A36 Acero, que se muestra en la Figura 11.</w:t>
      </w:r>
    </w:p>
    <w:p w14:paraId="511F959E" w14:textId="128512ED" w:rsidR="00A44F60" w:rsidRPr="004E2003" w:rsidRDefault="00A44F60" w:rsidP="0063345F">
      <w:pPr>
        <w:spacing w:line="480" w:lineRule="auto"/>
        <w:rPr>
          <w:rFonts w:ascii="Times New Roman" w:hAnsi="Times New Roman" w:cs="Times New Roman"/>
          <w:b/>
          <w:bCs/>
          <w:color w:val="000000" w:themeColor="text1"/>
          <w:lang w:val="es-MX"/>
        </w:rPr>
      </w:pPr>
      <w:r w:rsidRPr="004E2003">
        <w:rPr>
          <w:rFonts w:ascii="Times New Roman" w:hAnsi="Times New Roman" w:cs="Times New Roman"/>
          <w:b/>
          <w:bCs/>
          <w:color w:val="000000" w:themeColor="text1"/>
          <w:lang w:val="es-MX"/>
        </w:rPr>
        <w:t>Tensiones</w:t>
      </w:r>
    </w:p>
    <w:p w14:paraId="5D2B1854" w14:textId="48EAE282" w:rsidR="00A44F60" w:rsidRPr="004E2003" w:rsidRDefault="00A44F60" w:rsidP="0063345F">
      <w:pPr>
        <w:spacing w:line="480" w:lineRule="auto"/>
        <w:rPr>
          <w:rFonts w:ascii="Times New Roman" w:hAnsi="Times New Roman" w:cs="Times New Roman"/>
          <w:color w:val="000000" w:themeColor="text1"/>
          <w:lang w:val="es-MX"/>
        </w:rPr>
      </w:pPr>
      <w:r w:rsidRPr="004E2003">
        <w:rPr>
          <w:rFonts w:ascii="Times New Roman" w:hAnsi="Times New Roman" w:cs="Times New Roman"/>
          <w:color w:val="000000" w:themeColor="text1"/>
          <w:lang w:val="es-MX"/>
        </w:rPr>
        <w:t>Los resultados de las tensiones de la estructura se presentan en la Figura 4. Se muestra el límite elástico siendo de 2,500e+08 N/m^2; además se presenta de manera gráfica la cantidad de tensión soportada por cada una de las secciones de la estructura.</w:t>
      </w:r>
    </w:p>
    <w:p w14:paraId="15DA5600" w14:textId="77777777" w:rsidR="00A44F60" w:rsidRPr="004E2003" w:rsidRDefault="00A44F60" w:rsidP="0063345F">
      <w:pPr>
        <w:keepNext/>
        <w:spacing w:line="480" w:lineRule="auto"/>
        <w:jc w:val="both"/>
        <w:rPr>
          <w:color w:val="000000" w:themeColor="text1"/>
        </w:rPr>
      </w:pPr>
      <w:r w:rsidRPr="004E2003">
        <w:rPr>
          <w:noProof/>
          <w:color w:val="000000" w:themeColor="text1"/>
        </w:rPr>
        <w:lastRenderedPageBreak/>
        <w:drawing>
          <wp:inline distT="0" distB="0" distL="0" distR="0" wp14:anchorId="63F68182" wp14:editId="1D823701">
            <wp:extent cx="5612130" cy="3156585"/>
            <wp:effectExtent l="0" t="0" r="7620" b="5715"/>
            <wp:docPr id="1349244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44696" name=""/>
                    <pic:cNvPicPr/>
                  </pic:nvPicPr>
                  <pic:blipFill>
                    <a:blip r:embed="rId8"/>
                    <a:stretch>
                      <a:fillRect/>
                    </a:stretch>
                  </pic:blipFill>
                  <pic:spPr>
                    <a:xfrm>
                      <a:off x="0" y="0"/>
                      <a:ext cx="5612130" cy="3156585"/>
                    </a:xfrm>
                    <a:prstGeom prst="rect">
                      <a:avLst/>
                    </a:prstGeom>
                  </pic:spPr>
                </pic:pic>
              </a:graphicData>
            </a:graphic>
          </wp:inline>
        </w:drawing>
      </w:r>
    </w:p>
    <w:p w14:paraId="6F324EBD" w14:textId="70FDE884" w:rsidR="00A44F60" w:rsidRPr="004E2003" w:rsidRDefault="00A44F60" w:rsidP="0063345F">
      <w:pPr>
        <w:pStyle w:val="Descripcin"/>
        <w:spacing w:line="480" w:lineRule="auto"/>
        <w:jc w:val="both"/>
        <w:rPr>
          <w:rFonts w:ascii="Times New Roman" w:hAnsi="Times New Roman" w:cs="Times New Roman"/>
          <w:color w:val="000000" w:themeColor="text1"/>
          <w:sz w:val="20"/>
          <w:szCs w:val="20"/>
          <w:lang w:val="es-MX"/>
        </w:rPr>
      </w:pPr>
      <w:r w:rsidRPr="004E2003">
        <w:rPr>
          <w:rFonts w:ascii="Times New Roman" w:hAnsi="Times New Roman" w:cs="Times New Roman"/>
          <w:color w:val="000000" w:themeColor="text1"/>
          <w:sz w:val="20"/>
          <w:szCs w:val="20"/>
        </w:rPr>
        <w:t xml:space="preserve">Figura </w:t>
      </w:r>
      <w:r w:rsidRPr="004E2003">
        <w:rPr>
          <w:rFonts w:ascii="Times New Roman" w:hAnsi="Times New Roman" w:cs="Times New Roman"/>
          <w:color w:val="000000" w:themeColor="text1"/>
          <w:sz w:val="20"/>
          <w:szCs w:val="20"/>
        </w:rPr>
        <w:fldChar w:fldCharType="begin"/>
      </w:r>
      <w:r w:rsidRPr="004E2003">
        <w:rPr>
          <w:rFonts w:ascii="Times New Roman" w:hAnsi="Times New Roman" w:cs="Times New Roman"/>
          <w:color w:val="000000" w:themeColor="text1"/>
          <w:sz w:val="20"/>
          <w:szCs w:val="20"/>
        </w:rPr>
        <w:instrText xml:space="preserve"> SEQ Figura \* ARABIC </w:instrText>
      </w:r>
      <w:r w:rsidRPr="004E2003">
        <w:rPr>
          <w:rFonts w:ascii="Times New Roman" w:hAnsi="Times New Roman" w:cs="Times New Roman"/>
          <w:color w:val="000000" w:themeColor="text1"/>
          <w:sz w:val="20"/>
          <w:szCs w:val="20"/>
        </w:rPr>
        <w:fldChar w:fldCharType="separate"/>
      </w:r>
      <w:r w:rsidR="00B80991">
        <w:rPr>
          <w:rFonts w:ascii="Times New Roman" w:hAnsi="Times New Roman" w:cs="Times New Roman"/>
          <w:noProof/>
          <w:color w:val="000000" w:themeColor="text1"/>
          <w:sz w:val="20"/>
          <w:szCs w:val="20"/>
        </w:rPr>
        <w:t>4</w:t>
      </w:r>
      <w:r w:rsidRPr="004E2003">
        <w:rPr>
          <w:rFonts w:ascii="Times New Roman" w:hAnsi="Times New Roman" w:cs="Times New Roman"/>
          <w:color w:val="000000" w:themeColor="text1"/>
          <w:sz w:val="20"/>
          <w:szCs w:val="20"/>
        </w:rPr>
        <w:fldChar w:fldCharType="end"/>
      </w:r>
      <w:r w:rsidRPr="004E2003">
        <w:rPr>
          <w:rFonts w:ascii="Times New Roman" w:hAnsi="Times New Roman" w:cs="Times New Roman"/>
          <w:color w:val="000000" w:themeColor="text1"/>
          <w:sz w:val="20"/>
          <w:szCs w:val="20"/>
        </w:rPr>
        <w:t>. Estructura con estudio de tensiones</w:t>
      </w:r>
    </w:p>
    <w:p w14:paraId="09CEAD22" w14:textId="3AD4CC48" w:rsidR="00A44F60" w:rsidRPr="004E2003" w:rsidRDefault="00A44F60" w:rsidP="0063345F">
      <w:pPr>
        <w:spacing w:line="480" w:lineRule="auto"/>
        <w:jc w:val="both"/>
        <w:rPr>
          <w:rFonts w:ascii="Times New Roman" w:hAnsi="Times New Roman" w:cs="Times New Roman"/>
          <w:b/>
          <w:bCs/>
          <w:color w:val="000000" w:themeColor="text1"/>
          <w:lang w:val="es-MX"/>
        </w:rPr>
      </w:pPr>
      <w:r w:rsidRPr="004E2003">
        <w:rPr>
          <w:rFonts w:ascii="Times New Roman" w:hAnsi="Times New Roman" w:cs="Times New Roman"/>
          <w:b/>
          <w:bCs/>
          <w:color w:val="000000" w:themeColor="text1"/>
          <w:lang w:val="es-MX"/>
        </w:rPr>
        <w:t>Desplazamiento</w:t>
      </w:r>
    </w:p>
    <w:p w14:paraId="750D26E9" w14:textId="66D1A140" w:rsidR="00A44F60" w:rsidRPr="004E2003" w:rsidRDefault="00A44F60" w:rsidP="0063345F">
      <w:pPr>
        <w:spacing w:line="480" w:lineRule="auto"/>
        <w:jc w:val="both"/>
        <w:rPr>
          <w:rFonts w:ascii="Times New Roman" w:hAnsi="Times New Roman" w:cs="Times New Roman"/>
          <w:color w:val="000000" w:themeColor="text1"/>
          <w:lang w:val="es-MX"/>
        </w:rPr>
      </w:pPr>
      <w:r w:rsidRPr="004E2003">
        <w:rPr>
          <w:rFonts w:ascii="Times New Roman" w:hAnsi="Times New Roman" w:cs="Times New Roman"/>
          <w:color w:val="000000" w:themeColor="text1"/>
          <w:lang w:val="es-MX"/>
        </w:rPr>
        <w:t xml:space="preserve">Se ha generado de igual forma un estudio de desplazamiento de la estructura mostrado en la Figura 5. Se evidencia que al permitir el movimiento en el eje X, la estructura tiene un desplazamiento cercano a </w:t>
      </w:r>
      <w:r w:rsidR="004E2003" w:rsidRPr="004E2003">
        <w:rPr>
          <w:rFonts w:ascii="Times New Roman" w:hAnsi="Times New Roman" w:cs="Times New Roman"/>
          <w:color w:val="000000" w:themeColor="text1"/>
          <w:lang w:val="es-MX"/>
        </w:rPr>
        <w:t xml:space="preserve">9,167e+01 </w:t>
      </w:r>
      <w:proofErr w:type="spellStart"/>
      <w:r w:rsidR="004E2003" w:rsidRPr="004E2003">
        <w:rPr>
          <w:rFonts w:ascii="Times New Roman" w:hAnsi="Times New Roman" w:cs="Times New Roman"/>
          <w:color w:val="000000" w:themeColor="text1"/>
          <w:lang w:val="es-MX"/>
        </w:rPr>
        <w:t>mm.</w:t>
      </w:r>
      <w:proofErr w:type="spellEnd"/>
    </w:p>
    <w:p w14:paraId="7A325EFD" w14:textId="77777777" w:rsidR="004E2003" w:rsidRPr="004E2003" w:rsidRDefault="00A44F60" w:rsidP="0063345F">
      <w:pPr>
        <w:keepNext/>
        <w:spacing w:line="480" w:lineRule="auto"/>
        <w:jc w:val="both"/>
        <w:rPr>
          <w:color w:val="000000" w:themeColor="text1"/>
        </w:rPr>
      </w:pPr>
      <w:r w:rsidRPr="004E2003">
        <w:rPr>
          <w:noProof/>
          <w:color w:val="000000" w:themeColor="text1"/>
        </w:rPr>
        <w:lastRenderedPageBreak/>
        <w:drawing>
          <wp:inline distT="0" distB="0" distL="0" distR="0" wp14:anchorId="62E21BC5" wp14:editId="27830430">
            <wp:extent cx="5612130" cy="3156585"/>
            <wp:effectExtent l="0" t="0" r="7620" b="5715"/>
            <wp:docPr id="274308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08121" name=""/>
                    <pic:cNvPicPr/>
                  </pic:nvPicPr>
                  <pic:blipFill>
                    <a:blip r:embed="rId9"/>
                    <a:stretch>
                      <a:fillRect/>
                    </a:stretch>
                  </pic:blipFill>
                  <pic:spPr>
                    <a:xfrm>
                      <a:off x="0" y="0"/>
                      <a:ext cx="5612130" cy="3156585"/>
                    </a:xfrm>
                    <a:prstGeom prst="rect">
                      <a:avLst/>
                    </a:prstGeom>
                  </pic:spPr>
                </pic:pic>
              </a:graphicData>
            </a:graphic>
          </wp:inline>
        </w:drawing>
      </w:r>
    </w:p>
    <w:p w14:paraId="0AE0DA8E" w14:textId="000D60A5" w:rsidR="00A44F60" w:rsidRPr="004E2003" w:rsidRDefault="004E2003" w:rsidP="0063345F">
      <w:pPr>
        <w:pStyle w:val="Descripcin"/>
        <w:spacing w:line="480" w:lineRule="auto"/>
        <w:jc w:val="both"/>
        <w:rPr>
          <w:rFonts w:ascii="Times New Roman" w:hAnsi="Times New Roman" w:cs="Times New Roman"/>
          <w:color w:val="000000" w:themeColor="text1"/>
          <w:sz w:val="20"/>
          <w:szCs w:val="20"/>
          <w:lang w:val="es-MX"/>
        </w:rPr>
      </w:pPr>
      <w:r w:rsidRPr="004E2003">
        <w:rPr>
          <w:rFonts w:ascii="Times New Roman" w:hAnsi="Times New Roman" w:cs="Times New Roman"/>
          <w:color w:val="000000" w:themeColor="text1"/>
          <w:sz w:val="20"/>
          <w:szCs w:val="20"/>
        </w:rPr>
        <w:t xml:space="preserve">Figura </w:t>
      </w:r>
      <w:r w:rsidRPr="004E2003">
        <w:rPr>
          <w:rFonts w:ascii="Times New Roman" w:hAnsi="Times New Roman" w:cs="Times New Roman"/>
          <w:color w:val="000000" w:themeColor="text1"/>
          <w:sz w:val="20"/>
          <w:szCs w:val="20"/>
        </w:rPr>
        <w:fldChar w:fldCharType="begin"/>
      </w:r>
      <w:r w:rsidRPr="004E2003">
        <w:rPr>
          <w:rFonts w:ascii="Times New Roman" w:hAnsi="Times New Roman" w:cs="Times New Roman"/>
          <w:color w:val="000000" w:themeColor="text1"/>
          <w:sz w:val="20"/>
          <w:szCs w:val="20"/>
        </w:rPr>
        <w:instrText xml:space="preserve"> SEQ Figura \* ARABIC </w:instrText>
      </w:r>
      <w:r w:rsidRPr="004E2003">
        <w:rPr>
          <w:rFonts w:ascii="Times New Roman" w:hAnsi="Times New Roman" w:cs="Times New Roman"/>
          <w:color w:val="000000" w:themeColor="text1"/>
          <w:sz w:val="20"/>
          <w:szCs w:val="20"/>
        </w:rPr>
        <w:fldChar w:fldCharType="separate"/>
      </w:r>
      <w:r w:rsidR="00B80991">
        <w:rPr>
          <w:rFonts w:ascii="Times New Roman" w:hAnsi="Times New Roman" w:cs="Times New Roman"/>
          <w:noProof/>
          <w:color w:val="000000" w:themeColor="text1"/>
          <w:sz w:val="20"/>
          <w:szCs w:val="20"/>
        </w:rPr>
        <w:t>5</w:t>
      </w:r>
      <w:r w:rsidRPr="004E2003">
        <w:rPr>
          <w:rFonts w:ascii="Times New Roman" w:hAnsi="Times New Roman" w:cs="Times New Roman"/>
          <w:color w:val="000000" w:themeColor="text1"/>
          <w:sz w:val="20"/>
          <w:szCs w:val="20"/>
        </w:rPr>
        <w:fldChar w:fldCharType="end"/>
      </w:r>
      <w:r w:rsidRPr="004E2003">
        <w:rPr>
          <w:rFonts w:ascii="Times New Roman" w:hAnsi="Times New Roman" w:cs="Times New Roman"/>
          <w:color w:val="000000" w:themeColor="text1"/>
          <w:sz w:val="20"/>
          <w:szCs w:val="20"/>
        </w:rPr>
        <w:t>. Estructura con estudio de movimiento</w:t>
      </w:r>
    </w:p>
    <w:p w14:paraId="0933368B" w14:textId="56707247" w:rsidR="00A44F60" w:rsidRPr="004E2003" w:rsidRDefault="004E2003" w:rsidP="0063345F">
      <w:pPr>
        <w:spacing w:line="480" w:lineRule="auto"/>
        <w:jc w:val="both"/>
        <w:rPr>
          <w:rFonts w:ascii="Times New Roman" w:hAnsi="Times New Roman" w:cs="Times New Roman"/>
          <w:b/>
          <w:bCs/>
          <w:color w:val="000000" w:themeColor="text1"/>
          <w:lang w:val="es-MX"/>
        </w:rPr>
      </w:pPr>
      <w:r w:rsidRPr="004E2003">
        <w:rPr>
          <w:rFonts w:ascii="Times New Roman" w:hAnsi="Times New Roman" w:cs="Times New Roman"/>
          <w:b/>
          <w:bCs/>
          <w:color w:val="000000" w:themeColor="text1"/>
          <w:lang w:val="es-MX"/>
        </w:rPr>
        <w:t>Fuerzas en secciones focalizadas</w:t>
      </w:r>
    </w:p>
    <w:p w14:paraId="5F2229DC" w14:textId="104FFD10" w:rsidR="004E2003" w:rsidRPr="004E2003" w:rsidRDefault="004E2003" w:rsidP="0063345F">
      <w:pPr>
        <w:spacing w:line="480" w:lineRule="auto"/>
        <w:jc w:val="both"/>
        <w:rPr>
          <w:rFonts w:ascii="Times New Roman" w:hAnsi="Times New Roman" w:cs="Times New Roman"/>
          <w:color w:val="000000" w:themeColor="text1"/>
          <w:lang w:val="es-MX"/>
        </w:rPr>
      </w:pPr>
      <w:r w:rsidRPr="004E2003">
        <w:rPr>
          <w:rFonts w:ascii="Times New Roman" w:hAnsi="Times New Roman" w:cs="Times New Roman"/>
          <w:color w:val="000000" w:themeColor="text1"/>
          <w:lang w:val="es-MX"/>
        </w:rPr>
        <w:t xml:space="preserve">Se genera un estudio de módulos </w:t>
      </w:r>
      <w:r w:rsidR="0006134E">
        <w:rPr>
          <w:rFonts w:ascii="Times New Roman" w:hAnsi="Times New Roman" w:cs="Times New Roman"/>
          <w:color w:val="000000" w:themeColor="text1"/>
          <w:lang w:val="es-MX"/>
        </w:rPr>
        <w:t>axiales</w:t>
      </w:r>
      <w:r w:rsidRPr="004E2003">
        <w:rPr>
          <w:rFonts w:ascii="Times New Roman" w:hAnsi="Times New Roman" w:cs="Times New Roman"/>
          <w:color w:val="000000" w:themeColor="text1"/>
          <w:lang w:val="es-MX"/>
        </w:rPr>
        <w:t xml:space="preserve"> general presentado en la Figura 6.</w:t>
      </w:r>
    </w:p>
    <w:p w14:paraId="60A56C70" w14:textId="77777777" w:rsidR="004E2003" w:rsidRPr="004E2003" w:rsidRDefault="004E2003" w:rsidP="0063345F">
      <w:pPr>
        <w:keepNext/>
        <w:spacing w:line="480" w:lineRule="auto"/>
        <w:jc w:val="both"/>
        <w:rPr>
          <w:color w:val="000000" w:themeColor="text1"/>
        </w:rPr>
      </w:pPr>
      <w:r w:rsidRPr="004E2003">
        <w:rPr>
          <w:noProof/>
          <w:color w:val="000000" w:themeColor="text1"/>
        </w:rPr>
        <w:lastRenderedPageBreak/>
        <w:drawing>
          <wp:inline distT="0" distB="0" distL="0" distR="0" wp14:anchorId="48271D0F" wp14:editId="7C072BA6">
            <wp:extent cx="5612130" cy="3156585"/>
            <wp:effectExtent l="0" t="0" r="7620" b="5715"/>
            <wp:docPr id="1594086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86017" name=""/>
                    <pic:cNvPicPr/>
                  </pic:nvPicPr>
                  <pic:blipFill>
                    <a:blip r:embed="rId10"/>
                    <a:stretch>
                      <a:fillRect/>
                    </a:stretch>
                  </pic:blipFill>
                  <pic:spPr>
                    <a:xfrm>
                      <a:off x="0" y="0"/>
                      <a:ext cx="5612130" cy="3156585"/>
                    </a:xfrm>
                    <a:prstGeom prst="rect">
                      <a:avLst/>
                    </a:prstGeom>
                  </pic:spPr>
                </pic:pic>
              </a:graphicData>
            </a:graphic>
          </wp:inline>
        </w:drawing>
      </w:r>
    </w:p>
    <w:p w14:paraId="478A5AFB" w14:textId="4B283089" w:rsidR="004E2003" w:rsidRPr="004E2003" w:rsidRDefault="004E2003" w:rsidP="0063345F">
      <w:pPr>
        <w:pStyle w:val="Descripcin"/>
        <w:spacing w:line="480" w:lineRule="auto"/>
        <w:jc w:val="both"/>
        <w:rPr>
          <w:rFonts w:ascii="Times New Roman" w:hAnsi="Times New Roman" w:cs="Times New Roman"/>
          <w:color w:val="000000" w:themeColor="text1"/>
          <w:sz w:val="20"/>
          <w:szCs w:val="20"/>
          <w:lang w:val="es-MX"/>
        </w:rPr>
      </w:pPr>
      <w:r w:rsidRPr="004E2003">
        <w:rPr>
          <w:rFonts w:ascii="Times New Roman" w:hAnsi="Times New Roman" w:cs="Times New Roman"/>
          <w:color w:val="000000" w:themeColor="text1"/>
          <w:sz w:val="20"/>
          <w:szCs w:val="20"/>
        </w:rPr>
        <w:t xml:space="preserve">Figura </w:t>
      </w:r>
      <w:r w:rsidRPr="004E2003">
        <w:rPr>
          <w:rFonts w:ascii="Times New Roman" w:hAnsi="Times New Roman" w:cs="Times New Roman"/>
          <w:color w:val="000000" w:themeColor="text1"/>
          <w:sz w:val="20"/>
          <w:szCs w:val="20"/>
        </w:rPr>
        <w:fldChar w:fldCharType="begin"/>
      </w:r>
      <w:r w:rsidRPr="004E2003">
        <w:rPr>
          <w:rFonts w:ascii="Times New Roman" w:hAnsi="Times New Roman" w:cs="Times New Roman"/>
          <w:color w:val="000000" w:themeColor="text1"/>
          <w:sz w:val="20"/>
          <w:szCs w:val="20"/>
        </w:rPr>
        <w:instrText xml:space="preserve"> SEQ Figura \* ARABIC </w:instrText>
      </w:r>
      <w:r w:rsidRPr="004E2003">
        <w:rPr>
          <w:rFonts w:ascii="Times New Roman" w:hAnsi="Times New Roman" w:cs="Times New Roman"/>
          <w:color w:val="000000" w:themeColor="text1"/>
          <w:sz w:val="20"/>
          <w:szCs w:val="20"/>
        </w:rPr>
        <w:fldChar w:fldCharType="separate"/>
      </w:r>
      <w:r w:rsidR="00B80991">
        <w:rPr>
          <w:rFonts w:ascii="Times New Roman" w:hAnsi="Times New Roman" w:cs="Times New Roman"/>
          <w:noProof/>
          <w:color w:val="000000" w:themeColor="text1"/>
          <w:sz w:val="20"/>
          <w:szCs w:val="20"/>
        </w:rPr>
        <w:t>6</w:t>
      </w:r>
      <w:r w:rsidRPr="004E2003">
        <w:rPr>
          <w:rFonts w:ascii="Times New Roman" w:hAnsi="Times New Roman" w:cs="Times New Roman"/>
          <w:color w:val="000000" w:themeColor="text1"/>
          <w:sz w:val="20"/>
          <w:szCs w:val="20"/>
        </w:rPr>
        <w:fldChar w:fldCharType="end"/>
      </w:r>
      <w:r w:rsidRPr="004E2003">
        <w:rPr>
          <w:rFonts w:ascii="Times New Roman" w:hAnsi="Times New Roman" w:cs="Times New Roman"/>
          <w:color w:val="000000" w:themeColor="text1"/>
          <w:sz w:val="20"/>
          <w:szCs w:val="20"/>
        </w:rPr>
        <w:t xml:space="preserve">. Estructura con estudio de módulos </w:t>
      </w:r>
      <w:r w:rsidR="0006134E">
        <w:rPr>
          <w:rFonts w:ascii="Times New Roman" w:hAnsi="Times New Roman" w:cs="Times New Roman"/>
          <w:color w:val="000000" w:themeColor="text1"/>
          <w:sz w:val="20"/>
          <w:szCs w:val="20"/>
        </w:rPr>
        <w:t>axiales</w:t>
      </w:r>
    </w:p>
    <w:p w14:paraId="40DFA5C1" w14:textId="3F8DE9F3" w:rsidR="00A44F60" w:rsidRDefault="0006134E" w:rsidP="0063345F">
      <w:pPr>
        <w:spacing w:line="480" w:lineRule="auto"/>
        <w:jc w:val="both"/>
        <w:rPr>
          <w:rFonts w:ascii="Times New Roman" w:hAnsi="Times New Roman" w:cs="Times New Roman"/>
          <w:color w:val="000000" w:themeColor="text1"/>
          <w:lang w:val="es-MX"/>
        </w:rPr>
      </w:pPr>
      <w:r>
        <w:rPr>
          <w:rFonts w:ascii="Times New Roman" w:hAnsi="Times New Roman" w:cs="Times New Roman"/>
          <w:color w:val="000000" w:themeColor="text1"/>
          <w:lang w:val="es-MX"/>
        </w:rPr>
        <w:t>En la sección entre los nodos DF, se presenta una fuerza a comprensión de 375115.72N, evidenciado en la Figura 7.</w:t>
      </w:r>
    </w:p>
    <w:p w14:paraId="0E183505" w14:textId="44D033C0" w:rsidR="0006134E" w:rsidRDefault="0006134E" w:rsidP="0063345F">
      <w:pPr>
        <w:keepNext/>
        <w:spacing w:line="480" w:lineRule="auto"/>
        <w:jc w:val="both"/>
      </w:pPr>
      <w:r>
        <w:rPr>
          <w:noProof/>
        </w:rPr>
        <w:drawing>
          <wp:inline distT="0" distB="0" distL="0" distR="0" wp14:anchorId="025E24A5" wp14:editId="6F775F6A">
            <wp:extent cx="4952390" cy="2785509"/>
            <wp:effectExtent l="0" t="0" r="635" b="0"/>
            <wp:docPr id="1240202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02525" name=""/>
                    <pic:cNvPicPr/>
                  </pic:nvPicPr>
                  <pic:blipFill>
                    <a:blip r:embed="rId11"/>
                    <a:stretch>
                      <a:fillRect/>
                    </a:stretch>
                  </pic:blipFill>
                  <pic:spPr>
                    <a:xfrm>
                      <a:off x="0" y="0"/>
                      <a:ext cx="4955806" cy="2787430"/>
                    </a:xfrm>
                    <a:prstGeom prst="rect">
                      <a:avLst/>
                    </a:prstGeom>
                  </pic:spPr>
                </pic:pic>
              </a:graphicData>
            </a:graphic>
          </wp:inline>
        </w:drawing>
      </w:r>
    </w:p>
    <w:p w14:paraId="2E332178" w14:textId="5D241DC4" w:rsidR="0006134E" w:rsidRPr="0006134E" w:rsidRDefault="0006134E" w:rsidP="0063345F">
      <w:pPr>
        <w:pStyle w:val="Descripcin"/>
        <w:spacing w:line="480" w:lineRule="auto"/>
        <w:jc w:val="both"/>
        <w:rPr>
          <w:color w:val="000000" w:themeColor="text1"/>
        </w:rPr>
      </w:pPr>
      <w:r w:rsidRPr="0006134E">
        <w:rPr>
          <w:color w:val="000000" w:themeColor="text1"/>
        </w:rPr>
        <w:t xml:space="preserve">Figura </w:t>
      </w:r>
      <w:r w:rsidRPr="0006134E">
        <w:rPr>
          <w:color w:val="000000" w:themeColor="text1"/>
        </w:rPr>
        <w:fldChar w:fldCharType="begin"/>
      </w:r>
      <w:r w:rsidRPr="0006134E">
        <w:rPr>
          <w:color w:val="000000" w:themeColor="text1"/>
        </w:rPr>
        <w:instrText xml:space="preserve"> SEQ Figura \* ARABIC </w:instrText>
      </w:r>
      <w:r w:rsidRPr="0006134E">
        <w:rPr>
          <w:color w:val="000000" w:themeColor="text1"/>
        </w:rPr>
        <w:fldChar w:fldCharType="separate"/>
      </w:r>
      <w:r w:rsidR="00B80991">
        <w:rPr>
          <w:noProof/>
          <w:color w:val="000000" w:themeColor="text1"/>
        </w:rPr>
        <w:t>7</w:t>
      </w:r>
      <w:r w:rsidRPr="0006134E">
        <w:rPr>
          <w:color w:val="000000" w:themeColor="text1"/>
        </w:rPr>
        <w:fldChar w:fldCharType="end"/>
      </w:r>
      <w:r w:rsidRPr="0006134E">
        <w:rPr>
          <w:color w:val="000000" w:themeColor="text1"/>
        </w:rPr>
        <w:t>. Sección DF</w:t>
      </w:r>
    </w:p>
    <w:p w14:paraId="4D7114AD" w14:textId="1068B671" w:rsidR="0006134E" w:rsidRDefault="0006134E" w:rsidP="0063345F">
      <w:pPr>
        <w:spacing w:line="480" w:lineRule="auto"/>
        <w:jc w:val="both"/>
        <w:rPr>
          <w:rFonts w:ascii="Times New Roman" w:hAnsi="Times New Roman" w:cs="Times New Roman"/>
          <w:lang w:val="es-MX"/>
        </w:rPr>
      </w:pPr>
      <w:r>
        <w:rPr>
          <w:rFonts w:ascii="Times New Roman" w:hAnsi="Times New Roman" w:cs="Times New Roman"/>
          <w:lang w:val="es-MX"/>
        </w:rPr>
        <w:lastRenderedPageBreak/>
        <w:t>En la sección entre los nodos CE, se presenta una fuerza a tensión de 678469,69N, evidenciado en la Figura 8.</w:t>
      </w:r>
    </w:p>
    <w:p w14:paraId="1C524392" w14:textId="5AB133CB" w:rsidR="0006134E" w:rsidRDefault="0006134E" w:rsidP="0063345F">
      <w:pPr>
        <w:keepNext/>
        <w:spacing w:line="480" w:lineRule="auto"/>
      </w:pPr>
      <w:r>
        <w:rPr>
          <w:noProof/>
        </w:rPr>
        <w:drawing>
          <wp:inline distT="0" distB="0" distL="0" distR="0" wp14:anchorId="5B1CD61A" wp14:editId="66000C0A">
            <wp:extent cx="4886553" cy="2748479"/>
            <wp:effectExtent l="0" t="0" r="0" b="0"/>
            <wp:docPr id="169962287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22879" name="Imagen 1" descr="Gráfico&#10;&#10;Descripción generada automáticamente"/>
                    <pic:cNvPicPr/>
                  </pic:nvPicPr>
                  <pic:blipFill>
                    <a:blip r:embed="rId12"/>
                    <a:stretch>
                      <a:fillRect/>
                    </a:stretch>
                  </pic:blipFill>
                  <pic:spPr>
                    <a:xfrm>
                      <a:off x="0" y="0"/>
                      <a:ext cx="4889801" cy="2750306"/>
                    </a:xfrm>
                    <a:prstGeom prst="rect">
                      <a:avLst/>
                    </a:prstGeom>
                  </pic:spPr>
                </pic:pic>
              </a:graphicData>
            </a:graphic>
          </wp:inline>
        </w:drawing>
      </w:r>
    </w:p>
    <w:p w14:paraId="4DB73CC1" w14:textId="06CBEC70" w:rsidR="0006134E" w:rsidRPr="0006134E" w:rsidRDefault="0006134E" w:rsidP="0063345F">
      <w:pPr>
        <w:pStyle w:val="Descripcin"/>
        <w:spacing w:line="480" w:lineRule="auto"/>
        <w:rPr>
          <w:rFonts w:ascii="Times New Roman" w:hAnsi="Times New Roman" w:cs="Times New Roman"/>
          <w:color w:val="000000" w:themeColor="text1"/>
          <w:sz w:val="20"/>
          <w:szCs w:val="20"/>
          <w:lang w:val="es-MX"/>
        </w:rPr>
      </w:pPr>
      <w:r w:rsidRPr="0006134E">
        <w:rPr>
          <w:rFonts w:ascii="Times New Roman" w:hAnsi="Times New Roman" w:cs="Times New Roman"/>
          <w:color w:val="000000" w:themeColor="text1"/>
          <w:sz w:val="20"/>
          <w:szCs w:val="20"/>
        </w:rPr>
        <w:t xml:space="preserve">Figura </w:t>
      </w:r>
      <w:r w:rsidRPr="0006134E">
        <w:rPr>
          <w:rFonts w:ascii="Times New Roman" w:hAnsi="Times New Roman" w:cs="Times New Roman"/>
          <w:color w:val="000000" w:themeColor="text1"/>
          <w:sz w:val="20"/>
          <w:szCs w:val="20"/>
        </w:rPr>
        <w:fldChar w:fldCharType="begin"/>
      </w:r>
      <w:r w:rsidRPr="0006134E">
        <w:rPr>
          <w:rFonts w:ascii="Times New Roman" w:hAnsi="Times New Roman" w:cs="Times New Roman"/>
          <w:color w:val="000000" w:themeColor="text1"/>
          <w:sz w:val="20"/>
          <w:szCs w:val="20"/>
        </w:rPr>
        <w:instrText xml:space="preserve"> SEQ Figura \* ARABIC </w:instrText>
      </w:r>
      <w:r w:rsidRPr="0006134E">
        <w:rPr>
          <w:rFonts w:ascii="Times New Roman" w:hAnsi="Times New Roman" w:cs="Times New Roman"/>
          <w:color w:val="000000" w:themeColor="text1"/>
          <w:sz w:val="20"/>
          <w:szCs w:val="20"/>
        </w:rPr>
        <w:fldChar w:fldCharType="separate"/>
      </w:r>
      <w:r w:rsidR="00B80991">
        <w:rPr>
          <w:rFonts w:ascii="Times New Roman" w:hAnsi="Times New Roman" w:cs="Times New Roman"/>
          <w:noProof/>
          <w:color w:val="000000" w:themeColor="text1"/>
          <w:sz w:val="20"/>
          <w:szCs w:val="20"/>
        </w:rPr>
        <w:t>8</w:t>
      </w:r>
      <w:r w:rsidRPr="0006134E">
        <w:rPr>
          <w:rFonts w:ascii="Times New Roman" w:hAnsi="Times New Roman" w:cs="Times New Roman"/>
          <w:color w:val="000000" w:themeColor="text1"/>
          <w:sz w:val="20"/>
          <w:szCs w:val="20"/>
        </w:rPr>
        <w:fldChar w:fldCharType="end"/>
      </w:r>
      <w:r w:rsidRPr="0006134E">
        <w:rPr>
          <w:rFonts w:ascii="Times New Roman" w:hAnsi="Times New Roman" w:cs="Times New Roman"/>
          <w:color w:val="000000" w:themeColor="text1"/>
          <w:sz w:val="20"/>
          <w:szCs w:val="20"/>
        </w:rPr>
        <w:t>. Sección CE</w:t>
      </w:r>
    </w:p>
    <w:p w14:paraId="519463B0" w14:textId="258F871C" w:rsidR="0063345F" w:rsidRDefault="0006134E" w:rsidP="0063345F">
      <w:pPr>
        <w:spacing w:line="480" w:lineRule="auto"/>
        <w:jc w:val="both"/>
        <w:rPr>
          <w:rFonts w:ascii="Times New Roman" w:hAnsi="Times New Roman" w:cs="Times New Roman"/>
          <w:color w:val="000000" w:themeColor="text1"/>
          <w:lang w:val="es-MX"/>
        </w:rPr>
      </w:pPr>
      <w:r>
        <w:rPr>
          <w:rFonts w:ascii="Times New Roman" w:hAnsi="Times New Roman" w:cs="Times New Roman"/>
          <w:lang w:val="es-MX"/>
        </w:rPr>
        <w:t xml:space="preserve">En la sección </w:t>
      </w:r>
      <w:r w:rsidR="0063345F">
        <w:rPr>
          <w:rFonts w:ascii="Times New Roman" w:hAnsi="Times New Roman" w:cs="Times New Roman"/>
          <w:lang w:val="es-MX"/>
        </w:rPr>
        <w:t>CF</w:t>
      </w:r>
      <w:r w:rsidR="0063345F">
        <w:rPr>
          <w:rFonts w:ascii="Times New Roman" w:hAnsi="Times New Roman" w:cs="Times New Roman"/>
          <w:color w:val="000000" w:themeColor="text1"/>
          <w:lang w:val="es-MX"/>
        </w:rPr>
        <w:t>, se presenta una fuerza a comprensión de 37</w:t>
      </w:r>
      <w:r w:rsidR="0063345F">
        <w:rPr>
          <w:rFonts w:ascii="Times New Roman" w:hAnsi="Times New Roman" w:cs="Times New Roman"/>
          <w:color w:val="000000" w:themeColor="text1"/>
          <w:lang w:val="es-MX"/>
        </w:rPr>
        <w:t>1770.66</w:t>
      </w:r>
      <w:r w:rsidR="0063345F">
        <w:rPr>
          <w:rFonts w:ascii="Times New Roman" w:hAnsi="Times New Roman" w:cs="Times New Roman"/>
          <w:color w:val="000000" w:themeColor="text1"/>
          <w:lang w:val="es-MX"/>
        </w:rPr>
        <w:t xml:space="preserve">N, evidenciado en la Figura </w:t>
      </w:r>
      <w:r w:rsidR="0063345F">
        <w:rPr>
          <w:rFonts w:ascii="Times New Roman" w:hAnsi="Times New Roman" w:cs="Times New Roman"/>
          <w:color w:val="000000" w:themeColor="text1"/>
          <w:lang w:val="es-MX"/>
        </w:rPr>
        <w:t>9</w:t>
      </w:r>
      <w:r w:rsidR="0063345F">
        <w:rPr>
          <w:rFonts w:ascii="Times New Roman" w:hAnsi="Times New Roman" w:cs="Times New Roman"/>
          <w:color w:val="000000" w:themeColor="text1"/>
          <w:lang w:val="es-MX"/>
        </w:rPr>
        <w:t>.</w:t>
      </w:r>
    </w:p>
    <w:p w14:paraId="2F03BECC" w14:textId="77777777" w:rsidR="0063345F" w:rsidRDefault="0063345F" w:rsidP="0063345F">
      <w:pPr>
        <w:keepNext/>
        <w:spacing w:line="480" w:lineRule="auto"/>
      </w:pPr>
      <w:r>
        <w:rPr>
          <w:noProof/>
        </w:rPr>
        <w:lastRenderedPageBreak/>
        <w:drawing>
          <wp:inline distT="0" distB="0" distL="0" distR="0" wp14:anchorId="28B17533" wp14:editId="4A361766">
            <wp:extent cx="5040172" cy="2834883"/>
            <wp:effectExtent l="0" t="0" r="8255" b="3810"/>
            <wp:docPr id="200315126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51266" name="Imagen 1" descr="Gráfico&#10;&#10;Descripción generada automáticamente"/>
                    <pic:cNvPicPr/>
                  </pic:nvPicPr>
                  <pic:blipFill>
                    <a:blip r:embed="rId13"/>
                    <a:stretch>
                      <a:fillRect/>
                    </a:stretch>
                  </pic:blipFill>
                  <pic:spPr>
                    <a:xfrm>
                      <a:off x="0" y="0"/>
                      <a:ext cx="5050901" cy="2840918"/>
                    </a:xfrm>
                    <a:prstGeom prst="rect">
                      <a:avLst/>
                    </a:prstGeom>
                  </pic:spPr>
                </pic:pic>
              </a:graphicData>
            </a:graphic>
          </wp:inline>
        </w:drawing>
      </w:r>
    </w:p>
    <w:p w14:paraId="396EFE03" w14:textId="4BEE7CB2" w:rsidR="0006134E" w:rsidRPr="0063345F" w:rsidRDefault="0063345F" w:rsidP="0063345F">
      <w:pPr>
        <w:pStyle w:val="Descripcin"/>
        <w:spacing w:line="480" w:lineRule="auto"/>
        <w:jc w:val="both"/>
        <w:rPr>
          <w:rFonts w:ascii="Times New Roman" w:hAnsi="Times New Roman" w:cs="Times New Roman"/>
          <w:color w:val="000000" w:themeColor="text1"/>
          <w:sz w:val="20"/>
          <w:szCs w:val="20"/>
          <w:lang w:val="es-MX"/>
        </w:rPr>
      </w:pPr>
      <w:r w:rsidRPr="0063345F">
        <w:rPr>
          <w:rFonts w:ascii="Times New Roman" w:hAnsi="Times New Roman" w:cs="Times New Roman"/>
          <w:color w:val="000000" w:themeColor="text1"/>
          <w:sz w:val="20"/>
          <w:szCs w:val="20"/>
        </w:rPr>
        <w:t xml:space="preserve">Figura </w:t>
      </w:r>
      <w:r w:rsidRPr="0063345F">
        <w:rPr>
          <w:rFonts w:ascii="Times New Roman" w:hAnsi="Times New Roman" w:cs="Times New Roman"/>
          <w:color w:val="000000" w:themeColor="text1"/>
          <w:sz w:val="20"/>
          <w:szCs w:val="20"/>
        </w:rPr>
        <w:fldChar w:fldCharType="begin"/>
      </w:r>
      <w:r w:rsidRPr="0063345F">
        <w:rPr>
          <w:rFonts w:ascii="Times New Roman" w:hAnsi="Times New Roman" w:cs="Times New Roman"/>
          <w:color w:val="000000" w:themeColor="text1"/>
          <w:sz w:val="20"/>
          <w:szCs w:val="20"/>
        </w:rPr>
        <w:instrText xml:space="preserve"> SEQ Figura \* ARABIC </w:instrText>
      </w:r>
      <w:r w:rsidRPr="0063345F">
        <w:rPr>
          <w:rFonts w:ascii="Times New Roman" w:hAnsi="Times New Roman" w:cs="Times New Roman"/>
          <w:color w:val="000000" w:themeColor="text1"/>
          <w:sz w:val="20"/>
          <w:szCs w:val="20"/>
        </w:rPr>
        <w:fldChar w:fldCharType="separate"/>
      </w:r>
      <w:r w:rsidR="00B80991">
        <w:rPr>
          <w:rFonts w:ascii="Times New Roman" w:hAnsi="Times New Roman" w:cs="Times New Roman"/>
          <w:noProof/>
          <w:color w:val="000000" w:themeColor="text1"/>
          <w:sz w:val="20"/>
          <w:szCs w:val="20"/>
        </w:rPr>
        <w:t>9</w:t>
      </w:r>
      <w:r w:rsidRPr="0063345F">
        <w:rPr>
          <w:rFonts w:ascii="Times New Roman" w:hAnsi="Times New Roman" w:cs="Times New Roman"/>
          <w:color w:val="000000" w:themeColor="text1"/>
          <w:sz w:val="20"/>
          <w:szCs w:val="20"/>
        </w:rPr>
        <w:fldChar w:fldCharType="end"/>
      </w:r>
      <w:r w:rsidRPr="0063345F">
        <w:rPr>
          <w:rFonts w:ascii="Times New Roman" w:hAnsi="Times New Roman" w:cs="Times New Roman"/>
          <w:color w:val="000000" w:themeColor="text1"/>
          <w:sz w:val="20"/>
          <w:szCs w:val="20"/>
        </w:rPr>
        <w:t>. Sección CF</w:t>
      </w:r>
    </w:p>
    <w:p w14:paraId="3B97D57D" w14:textId="15AF50F0" w:rsidR="0063345F" w:rsidRPr="0063345F" w:rsidRDefault="0063345F" w:rsidP="0063345F">
      <w:pPr>
        <w:spacing w:line="480" w:lineRule="auto"/>
        <w:rPr>
          <w:rFonts w:ascii="Times New Roman" w:hAnsi="Times New Roman" w:cs="Times New Roman"/>
          <w:b/>
          <w:bCs/>
          <w:lang w:val="es-MX"/>
        </w:rPr>
      </w:pPr>
      <w:r>
        <w:rPr>
          <w:rFonts w:ascii="Times New Roman" w:hAnsi="Times New Roman" w:cs="Times New Roman"/>
          <w:b/>
          <w:bCs/>
          <w:lang w:val="es-MX"/>
        </w:rPr>
        <w:t>Fuerzas resultantes</w:t>
      </w:r>
    </w:p>
    <w:p w14:paraId="09857047" w14:textId="1B647C93" w:rsidR="0063345F" w:rsidRDefault="0063345F" w:rsidP="0063345F">
      <w:pPr>
        <w:spacing w:line="480" w:lineRule="auto"/>
        <w:rPr>
          <w:rFonts w:ascii="Times New Roman" w:hAnsi="Times New Roman" w:cs="Times New Roman"/>
          <w:lang w:val="es-MX"/>
        </w:rPr>
      </w:pPr>
      <w:r>
        <w:rPr>
          <w:rFonts w:ascii="Times New Roman" w:hAnsi="Times New Roman" w:cs="Times New Roman"/>
          <w:lang w:val="es-MX"/>
        </w:rPr>
        <w:t>Se visualizó las fuerzas resultantes en los nodos A e I, mostrado en la Figura 10.</w:t>
      </w:r>
    </w:p>
    <w:p w14:paraId="09439D67" w14:textId="77777777" w:rsidR="0063345F" w:rsidRDefault="0063345F" w:rsidP="0063345F">
      <w:pPr>
        <w:keepNext/>
        <w:spacing w:line="480" w:lineRule="auto"/>
      </w:pPr>
      <w:r>
        <w:rPr>
          <w:noProof/>
        </w:rPr>
        <w:drawing>
          <wp:inline distT="0" distB="0" distL="0" distR="0" wp14:anchorId="1162CF39" wp14:editId="7F07FD00">
            <wp:extent cx="5612130" cy="3156585"/>
            <wp:effectExtent l="0" t="0" r="7620" b="5715"/>
            <wp:docPr id="9717233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23385" name=""/>
                    <pic:cNvPicPr/>
                  </pic:nvPicPr>
                  <pic:blipFill>
                    <a:blip r:embed="rId14"/>
                    <a:stretch>
                      <a:fillRect/>
                    </a:stretch>
                  </pic:blipFill>
                  <pic:spPr>
                    <a:xfrm>
                      <a:off x="0" y="0"/>
                      <a:ext cx="5612130" cy="3156585"/>
                    </a:xfrm>
                    <a:prstGeom prst="rect">
                      <a:avLst/>
                    </a:prstGeom>
                  </pic:spPr>
                </pic:pic>
              </a:graphicData>
            </a:graphic>
          </wp:inline>
        </w:drawing>
      </w:r>
    </w:p>
    <w:p w14:paraId="7DF20B58" w14:textId="0EE1B6DA" w:rsidR="0063345F" w:rsidRPr="0063345F" w:rsidRDefault="0063345F" w:rsidP="0063345F">
      <w:pPr>
        <w:pStyle w:val="Descripcin"/>
        <w:spacing w:line="480" w:lineRule="auto"/>
        <w:jc w:val="both"/>
        <w:rPr>
          <w:rFonts w:ascii="Times New Roman" w:hAnsi="Times New Roman" w:cs="Times New Roman"/>
          <w:color w:val="000000" w:themeColor="text1"/>
          <w:sz w:val="20"/>
          <w:szCs w:val="20"/>
          <w:lang w:val="es-MX"/>
        </w:rPr>
      </w:pPr>
      <w:r w:rsidRPr="0063345F">
        <w:rPr>
          <w:rFonts w:ascii="Times New Roman" w:hAnsi="Times New Roman" w:cs="Times New Roman"/>
          <w:color w:val="000000" w:themeColor="text1"/>
          <w:sz w:val="20"/>
          <w:szCs w:val="20"/>
        </w:rPr>
        <w:t xml:space="preserve">Figura </w:t>
      </w:r>
      <w:r w:rsidRPr="0063345F">
        <w:rPr>
          <w:rFonts w:ascii="Times New Roman" w:hAnsi="Times New Roman" w:cs="Times New Roman"/>
          <w:color w:val="000000" w:themeColor="text1"/>
          <w:sz w:val="20"/>
          <w:szCs w:val="20"/>
        </w:rPr>
        <w:fldChar w:fldCharType="begin"/>
      </w:r>
      <w:r w:rsidRPr="0063345F">
        <w:rPr>
          <w:rFonts w:ascii="Times New Roman" w:hAnsi="Times New Roman" w:cs="Times New Roman"/>
          <w:color w:val="000000" w:themeColor="text1"/>
          <w:sz w:val="20"/>
          <w:szCs w:val="20"/>
        </w:rPr>
        <w:instrText xml:space="preserve"> SEQ Figura \* ARABIC </w:instrText>
      </w:r>
      <w:r w:rsidRPr="0063345F">
        <w:rPr>
          <w:rFonts w:ascii="Times New Roman" w:hAnsi="Times New Roman" w:cs="Times New Roman"/>
          <w:color w:val="000000" w:themeColor="text1"/>
          <w:sz w:val="20"/>
          <w:szCs w:val="20"/>
        </w:rPr>
        <w:fldChar w:fldCharType="separate"/>
      </w:r>
      <w:r w:rsidR="00B80991">
        <w:rPr>
          <w:rFonts w:ascii="Times New Roman" w:hAnsi="Times New Roman" w:cs="Times New Roman"/>
          <w:noProof/>
          <w:color w:val="000000" w:themeColor="text1"/>
          <w:sz w:val="20"/>
          <w:szCs w:val="20"/>
        </w:rPr>
        <w:t>10</w:t>
      </w:r>
      <w:r w:rsidRPr="0063345F">
        <w:rPr>
          <w:rFonts w:ascii="Times New Roman" w:hAnsi="Times New Roman" w:cs="Times New Roman"/>
          <w:color w:val="000000" w:themeColor="text1"/>
          <w:sz w:val="20"/>
          <w:szCs w:val="20"/>
        </w:rPr>
        <w:fldChar w:fldCharType="end"/>
      </w:r>
      <w:r w:rsidRPr="0063345F">
        <w:rPr>
          <w:rFonts w:ascii="Times New Roman" w:hAnsi="Times New Roman" w:cs="Times New Roman"/>
          <w:color w:val="000000" w:themeColor="text1"/>
          <w:sz w:val="20"/>
          <w:szCs w:val="20"/>
        </w:rPr>
        <w:t>. Estructura con fuerzas resultantes</w:t>
      </w:r>
    </w:p>
    <w:p w14:paraId="1E56D9F6" w14:textId="3E47DE20" w:rsidR="0063345F" w:rsidRDefault="0063345F" w:rsidP="0063345F">
      <w:pPr>
        <w:spacing w:line="480" w:lineRule="auto"/>
        <w:rPr>
          <w:rFonts w:ascii="Times New Roman" w:hAnsi="Times New Roman" w:cs="Times New Roman"/>
          <w:lang w:val="es-MX"/>
        </w:rPr>
      </w:pPr>
      <w:r>
        <w:rPr>
          <w:rFonts w:ascii="Times New Roman" w:hAnsi="Times New Roman" w:cs="Times New Roman"/>
          <w:lang w:val="es-MX"/>
        </w:rPr>
        <w:lastRenderedPageBreak/>
        <w:t>Se observa que en el nodo A tiene las siguientes reacciones: FX = -0.00407N, FY = 5e+05N, FZ = -2.82e-11N y FRes = 5e+05N. Por otro lado, el nodo I presenta: FY = 5e+05N, FZ = -3.55e-11N y FRes = 5e+05N; se observa que no tiene reacción en el eje X, ya que se permite su movimiento por este.</w:t>
      </w:r>
    </w:p>
    <w:p w14:paraId="2F337926" w14:textId="77777777" w:rsidR="008439C0" w:rsidRDefault="008439C0" w:rsidP="00545F22">
      <w:pPr>
        <w:keepNext/>
        <w:spacing w:line="480" w:lineRule="auto"/>
      </w:pPr>
      <w:r>
        <w:rPr>
          <w:noProof/>
        </w:rPr>
        <w:drawing>
          <wp:inline distT="0" distB="0" distL="0" distR="0" wp14:anchorId="67363F92" wp14:editId="673C8408">
            <wp:extent cx="5612130" cy="2602230"/>
            <wp:effectExtent l="0" t="0" r="7620" b="7620"/>
            <wp:docPr id="192759752"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9752" name="Imagen 1" descr="Imagen en blanco y negro&#10;&#10;Descripción generada automáticamente con confianza baj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2602230"/>
                    </a:xfrm>
                    <a:prstGeom prst="rect">
                      <a:avLst/>
                    </a:prstGeom>
                    <a:noFill/>
                    <a:ln>
                      <a:noFill/>
                    </a:ln>
                  </pic:spPr>
                </pic:pic>
              </a:graphicData>
            </a:graphic>
          </wp:inline>
        </w:drawing>
      </w:r>
    </w:p>
    <w:p w14:paraId="577CCD82" w14:textId="49CA5581" w:rsidR="0063345F" w:rsidRDefault="008439C0" w:rsidP="00545F22">
      <w:pPr>
        <w:pStyle w:val="Descripcin"/>
        <w:spacing w:line="480" w:lineRule="auto"/>
        <w:rPr>
          <w:rFonts w:ascii="Times New Roman" w:hAnsi="Times New Roman" w:cs="Times New Roman"/>
          <w:color w:val="000000" w:themeColor="text1"/>
          <w:sz w:val="20"/>
          <w:szCs w:val="20"/>
        </w:rPr>
      </w:pPr>
      <w:r w:rsidRPr="008439C0">
        <w:rPr>
          <w:rFonts w:ascii="Times New Roman" w:hAnsi="Times New Roman" w:cs="Times New Roman"/>
          <w:color w:val="000000" w:themeColor="text1"/>
          <w:sz w:val="20"/>
          <w:szCs w:val="20"/>
        </w:rPr>
        <w:t xml:space="preserve">Figura </w:t>
      </w:r>
      <w:r w:rsidRPr="008439C0">
        <w:rPr>
          <w:rFonts w:ascii="Times New Roman" w:hAnsi="Times New Roman" w:cs="Times New Roman"/>
          <w:color w:val="000000" w:themeColor="text1"/>
          <w:sz w:val="20"/>
          <w:szCs w:val="20"/>
        </w:rPr>
        <w:fldChar w:fldCharType="begin"/>
      </w:r>
      <w:r w:rsidRPr="008439C0">
        <w:rPr>
          <w:rFonts w:ascii="Times New Roman" w:hAnsi="Times New Roman" w:cs="Times New Roman"/>
          <w:color w:val="000000" w:themeColor="text1"/>
          <w:sz w:val="20"/>
          <w:szCs w:val="20"/>
        </w:rPr>
        <w:instrText xml:space="preserve"> SEQ Figura \* ARABIC </w:instrText>
      </w:r>
      <w:r w:rsidRPr="008439C0">
        <w:rPr>
          <w:rFonts w:ascii="Times New Roman" w:hAnsi="Times New Roman" w:cs="Times New Roman"/>
          <w:color w:val="000000" w:themeColor="text1"/>
          <w:sz w:val="20"/>
          <w:szCs w:val="20"/>
        </w:rPr>
        <w:fldChar w:fldCharType="separate"/>
      </w:r>
      <w:r w:rsidR="00B80991">
        <w:rPr>
          <w:rFonts w:ascii="Times New Roman" w:hAnsi="Times New Roman" w:cs="Times New Roman"/>
          <w:noProof/>
          <w:color w:val="000000" w:themeColor="text1"/>
          <w:sz w:val="20"/>
          <w:szCs w:val="20"/>
        </w:rPr>
        <w:t>11</w:t>
      </w:r>
      <w:r w:rsidRPr="008439C0">
        <w:rPr>
          <w:rFonts w:ascii="Times New Roman" w:hAnsi="Times New Roman" w:cs="Times New Roman"/>
          <w:color w:val="000000" w:themeColor="text1"/>
          <w:sz w:val="20"/>
          <w:szCs w:val="20"/>
        </w:rPr>
        <w:fldChar w:fldCharType="end"/>
      </w:r>
      <w:r w:rsidRPr="008439C0">
        <w:rPr>
          <w:rFonts w:ascii="Times New Roman" w:hAnsi="Times New Roman" w:cs="Times New Roman"/>
          <w:color w:val="000000" w:themeColor="text1"/>
          <w:sz w:val="20"/>
          <w:szCs w:val="20"/>
        </w:rPr>
        <w:t>. Estructura renderizada</w:t>
      </w:r>
    </w:p>
    <w:p w14:paraId="4399EC2D" w14:textId="25BE7CC4" w:rsidR="00545F22" w:rsidRDefault="00545F22" w:rsidP="00545F22">
      <w:pPr>
        <w:spacing w:line="480" w:lineRule="auto"/>
        <w:rPr>
          <w:rFonts w:ascii="Times New Roman" w:hAnsi="Times New Roman" w:cs="Times New Roman"/>
          <w:b/>
          <w:bCs/>
          <w:lang w:val="es-MX"/>
        </w:rPr>
      </w:pPr>
      <w:r>
        <w:rPr>
          <w:rFonts w:ascii="Times New Roman" w:hAnsi="Times New Roman" w:cs="Times New Roman"/>
          <w:b/>
          <w:bCs/>
          <w:lang w:val="es-MX"/>
        </w:rPr>
        <w:t>Anexos</w:t>
      </w:r>
    </w:p>
    <w:p w14:paraId="027B87C4" w14:textId="3343CCAD" w:rsidR="00545F22" w:rsidRDefault="00545F22" w:rsidP="00545F22">
      <w:pPr>
        <w:pStyle w:val="Prrafodelista"/>
        <w:numPr>
          <w:ilvl w:val="0"/>
          <w:numId w:val="1"/>
        </w:numPr>
        <w:spacing w:line="480" w:lineRule="auto"/>
        <w:rPr>
          <w:rFonts w:ascii="Times New Roman" w:hAnsi="Times New Roman" w:cs="Times New Roman"/>
          <w:lang w:val="es-MX"/>
        </w:rPr>
      </w:pPr>
      <w:r>
        <w:rPr>
          <w:rFonts w:ascii="Times New Roman" w:hAnsi="Times New Roman" w:cs="Times New Roman"/>
          <w:lang w:val="es-MX"/>
        </w:rPr>
        <w:t xml:space="preserve">Archivo </w:t>
      </w:r>
      <w:r w:rsidRPr="00545F22">
        <w:rPr>
          <w:rFonts w:ascii="Times New Roman" w:hAnsi="Times New Roman" w:cs="Times New Roman"/>
          <w:lang w:val="es-MX"/>
        </w:rPr>
        <w:t>SLDPRT</w:t>
      </w:r>
      <w:r>
        <w:rPr>
          <w:rFonts w:ascii="Times New Roman" w:hAnsi="Times New Roman" w:cs="Times New Roman"/>
          <w:lang w:val="es-MX"/>
        </w:rPr>
        <w:t xml:space="preserve">: </w:t>
      </w:r>
      <w:hyperlink r:id="rId16" w:history="1">
        <w:r w:rsidR="00CA6FE2" w:rsidRPr="001457C6">
          <w:rPr>
            <w:rStyle w:val="Hipervnculo"/>
            <w:rFonts w:ascii="Times New Roman" w:hAnsi="Times New Roman" w:cs="Times New Roman"/>
            <w:lang w:val="es-MX"/>
          </w:rPr>
          <w:t>https://drive.google.com/file/d/1afnZKSDtcG4gykRVEOFBVDzPIontnhGP/view?usp=sharing</w:t>
        </w:r>
      </w:hyperlink>
      <w:r w:rsidR="00CA6FE2">
        <w:rPr>
          <w:rFonts w:ascii="Times New Roman" w:hAnsi="Times New Roman" w:cs="Times New Roman"/>
          <w:lang w:val="es-MX"/>
        </w:rPr>
        <w:t xml:space="preserve"> </w:t>
      </w:r>
    </w:p>
    <w:p w14:paraId="4D41CC10" w14:textId="27D9C83F" w:rsidR="00545F22" w:rsidRDefault="00545F22" w:rsidP="00545F22">
      <w:pPr>
        <w:pStyle w:val="Prrafodelista"/>
        <w:numPr>
          <w:ilvl w:val="0"/>
          <w:numId w:val="1"/>
        </w:numPr>
        <w:spacing w:line="480" w:lineRule="auto"/>
        <w:rPr>
          <w:rFonts w:ascii="Times New Roman" w:hAnsi="Times New Roman" w:cs="Times New Roman"/>
          <w:lang w:val="es-MX"/>
        </w:rPr>
      </w:pPr>
      <w:r>
        <w:rPr>
          <w:rFonts w:ascii="Times New Roman" w:hAnsi="Times New Roman" w:cs="Times New Roman"/>
          <w:lang w:val="es-MX"/>
        </w:rPr>
        <w:t>Resumen de procedimientos, presentado en la Figura 12.</w:t>
      </w:r>
    </w:p>
    <w:p w14:paraId="31ADB588" w14:textId="77777777" w:rsidR="00CA6FE2" w:rsidRPr="00CA6FE2" w:rsidRDefault="00CA6FE2" w:rsidP="00CA6FE2">
      <w:pPr>
        <w:keepNext/>
        <w:spacing w:line="480" w:lineRule="auto"/>
        <w:rPr>
          <w:rFonts w:ascii="Times New Roman" w:hAnsi="Times New Roman" w:cs="Times New Roman"/>
          <w:color w:val="000000" w:themeColor="text1"/>
          <w:sz w:val="28"/>
          <w:szCs w:val="28"/>
        </w:rPr>
      </w:pPr>
      <w:r w:rsidRPr="00CA6FE2">
        <w:rPr>
          <w:rFonts w:ascii="Times New Roman" w:hAnsi="Times New Roman" w:cs="Times New Roman"/>
          <w:noProof/>
          <w:color w:val="000000" w:themeColor="text1"/>
          <w:sz w:val="28"/>
          <w:szCs w:val="28"/>
        </w:rPr>
        <w:lastRenderedPageBreak/>
        <w:drawing>
          <wp:inline distT="0" distB="0" distL="0" distR="0" wp14:anchorId="7055A59C" wp14:editId="4AF88EA2">
            <wp:extent cx="3355675" cy="4522609"/>
            <wp:effectExtent l="0" t="0" r="0" b="0"/>
            <wp:docPr id="46011286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5149" cy="4535378"/>
                    </a:xfrm>
                    <a:prstGeom prst="rect">
                      <a:avLst/>
                    </a:prstGeom>
                    <a:noFill/>
                    <a:ln>
                      <a:noFill/>
                    </a:ln>
                  </pic:spPr>
                </pic:pic>
              </a:graphicData>
            </a:graphic>
          </wp:inline>
        </w:drawing>
      </w:r>
    </w:p>
    <w:p w14:paraId="06DBD52F" w14:textId="49985B55" w:rsidR="00545F22" w:rsidRPr="00CA6FE2" w:rsidRDefault="00CA6FE2" w:rsidP="00CA6FE2">
      <w:pPr>
        <w:pStyle w:val="Descripcin"/>
        <w:spacing w:line="480" w:lineRule="auto"/>
        <w:rPr>
          <w:rFonts w:ascii="Times New Roman" w:hAnsi="Times New Roman" w:cs="Times New Roman"/>
          <w:color w:val="000000" w:themeColor="text1"/>
          <w:sz w:val="20"/>
          <w:szCs w:val="20"/>
          <w:lang w:val="es-MX"/>
        </w:rPr>
      </w:pPr>
      <w:r w:rsidRPr="00CA6FE2">
        <w:rPr>
          <w:rFonts w:ascii="Times New Roman" w:hAnsi="Times New Roman" w:cs="Times New Roman"/>
          <w:color w:val="000000" w:themeColor="text1"/>
          <w:sz w:val="20"/>
          <w:szCs w:val="20"/>
        </w:rPr>
        <w:t xml:space="preserve">Figura </w:t>
      </w:r>
      <w:r w:rsidRPr="00CA6FE2">
        <w:rPr>
          <w:rFonts w:ascii="Times New Roman" w:hAnsi="Times New Roman" w:cs="Times New Roman"/>
          <w:color w:val="000000" w:themeColor="text1"/>
          <w:sz w:val="20"/>
          <w:szCs w:val="20"/>
        </w:rPr>
        <w:fldChar w:fldCharType="begin"/>
      </w:r>
      <w:r w:rsidRPr="00CA6FE2">
        <w:rPr>
          <w:rFonts w:ascii="Times New Roman" w:hAnsi="Times New Roman" w:cs="Times New Roman"/>
          <w:color w:val="000000" w:themeColor="text1"/>
          <w:sz w:val="20"/>
          <w:szCs w:val="20"/>
        </w:rPr>
        <w:instrText xml:space="preserve"> SEQ Figura \* ARABIC </w:instrText>
      </w:r>
      <w:r w:rsidRPr="00CA6FE2">
        <w:rPr>
          <w:rFonts w:ascii="Times New Roman" w:hAnsi="Times New Roman" w:cs="Times New Roman"/>
          <w:color w:val="000000" w:themeColor="text1"/>
          <w:sz w:val="20"/>
          <w:szCs w:val="20"/>
        </w:rPr>
        <w:fldChar w:fldCharType="separate"/>
      </w:r>
      <w:r w:rsidR="00B80991">
        <w:rPr>
          <w:rFonts w:ascii="Times New Roman" w:hAnsi="Times New Roman" w:cs="Times New Roman"/>
          <w:noProof/>
          <w:color w:val="000000" w:themeColor="text1"/>
          <w:sz w:val="20"/>
          <w:szCs w:val="20"/>
        </w:rPr>
        <w:t>12</w:t>
      </w:r>
      <w:r w:rsidRPr="00CA6FE2">
        <w:rPr>
          <w:rFonts w:ascii="Times New Roman" w:hAnsi="Times New Roman" w:cs="Times New Roman"/>
          <w:color w:val="000000" w:themeColor="text1"/>
          <w:sz w:val="20"/>
          <w:szCs w:val="20"/>
        </w:rPr>
        <w:fldChar w:fldCharType="end"/>
      </w:r>
      <w:r w:rsidRPr="00CA6FE2">
        <w:rPr>
          <w:rFonts w:ascii="Times New Roman" w:hAnsi="Times New Roman" w:cs="Times New Roman"/>
          <w:color w:val="000000" w:themeColor="text1"/>
          <w:sz w:val="20"/>
          <w:szCs w:val="20"/>
        </w:rPr>
        <w:t>. Diagrama de flujo informe</w:t>
      </w:r>
    </w:p>
    <w:sectPr w:rsidR="00545F22" w:rsidRPr="00CA6FE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81F5F"/>
    <w:multiLevelType w:val="hybridMultilevel"/>
    <w:tmpl w:val="8ADEFD3E"/>
    <w:lvl w:ilvl="0" w:tplc="7358621E">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881094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275"/>
    <w:rsid w:val="0000106E"/>
    <w:rsid w:val="0006134E"/>
    <w:rsid w:val="004E2003"/>
    <w:rsid w:val="00545F22"/>
    <w:rsid w:val="0063345F"/>
    <w:rsid w:val="008439C0"/>
    <w:rsid w:val="00847275"/>
    <w:rsid w:val="00A44F60"/>
    <w:rsid w:val="00A50F41"/>
    <w:rsid w:val="00B80991"/>
    <w:rsid w:val="00BE7DCD"/>
    <w:rsid w:val="00CA6FE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A90AC"/>
  <w15:chartTrackingRefBased/>
  <w15:docId w15:val="{FD9B18D6-E572-4B0B-AF45-15C3BE607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472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472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4727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4727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4727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4727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4727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4727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4727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4727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84727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4727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4727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4727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4727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4727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4727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47275"/>
    <w:rPr>
      <w:rFonts w:eastAsiaTheme="majorEastAsia" w:cstheme="majorBidi"/>
      <w:color w:val="272727" w:themeColor="text1" w:themeTint="D8"/>
    </w:rPr>
  </w:style>
  <w:style w:type="paragraph" w:styleId="Ttulo">
    <w:name w:val="Title"/>
    <w:basedOn w:val="Normal"/>
    <w:next w:val="Normal"/>
    <w:link w:val="TtuloCar"/>
    <w:uiPriority w:val="10"/>
    <w:qFormat/>
    <w:rsid w:val="008472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4727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4727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4727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47275"/>
    <w:pPr>
      <w:spacing w:before="160"/>
      <w:jc w:val="center"/>
    </w:pPr>
    <w:rPr>
      <w:i/>
      <w:iCs/>
      <w:color w:val="404040" w:themeColor="text1" w:themeTint="BF"/>
    </w:rPr>
  </w:style>
  <w:style w:type="character" w:customStyle="1" w:styleId="CitaCar">
    <w:name w:val="Cita Car"/>
    <w:basedOn w:val="Fuentedeprrafopredeter"/>
    <w:link w:val="Cita"/>
    <w:uiPriority w:val="29"/>
    <w:rsid w:val="00847275"/>
    <w:rPr>
      <w:i/>
      <w:iCs/>
      <w:color w:val="404040" w:themeColor="text1" w:themeTint="BF"/>
    </w:rPr>
  </w:style>
  <w:style w:type="paragraph" w:styleId="Prrafodelista">
    <w:name w:val="List Paragraph"/>
    <w:basedOn w:val="Normal"/>
    <w:uiPriority w:val="34"/>
    <w:qFormat/>
    <w:rsid w:val="00847275"/>
    <w:pPr>
      <w:ind w:left="720"/>
      <w:contextualSpacing/>
    </w:pPr>
  </w:style>
  <w:style w:type="character" w:styleId="nfasisintenso">
    <w:name w:val="Intense Emphasis"/>
    <w:basedOn w:val="Fuentedeprrafopredeter"/>
    <w:uiPriority w:val="21"/>
    <w:qFormat/>
    <w:rsid w:val="00847275"/>
    <w:rPr>
      <w:i/>
      <w:iCs/>
      <w:color w:val="0F4761" w:themeColor="accent1" w:themeShade="BF"/>
    </w:rPr>
  </w:style>
  <w:style w:type="paragraph" w:styleId="Citadestacada">
    <w:name w:val="Intense Quote"/>
    <w:basedOn w:val="Normal"/>
    <w:next w:val="Normal"/>
    <w:link w:val="CitadestacadaCar"/>
    <w:uiPriority w:val="30"/>
    <w:qFormat/>
    <w:rsid w:val="008472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47275"/>
    <w:rPr>
      <w:i/>
      <w:iCs/>
      <w:color w:val="0F4761" w:themeColor="accent1" w:themeShade="BF"/>
    </w:rPr>
  </w:style>
  <w:style w:type="character" w:styleId="Referenciaintensa">
    <w:name w:val="Intense Reference"/>
    <w:basedOn w:val="Fuentedeprrafopredeter"/>
    <w:uiPriority w:val="32"/>
    <w:qFormat/>
    <w:rsid w:val="00847275"/>
    <w:rPr>
      <w:b/>
      <w:bCs/>
      <w:smallCaps/>
      <w:color w:val="0F4761" w:themeColor="accent1" w:themeShade="BF"/>
      <w:spacing w:val="5"/>
    </w:rPr>
  </w:style>
  <w:style w:type="paragraph" w:styleId="Descripcin">
    <w:name w:val="caption"/>
    <w:basedOn w:val="Normal"/>
    <w:next w:val="Normal"/>
    <w:uiPriority w:val="35"/>
    <w:unhideWhenUsed/>
    <w:qFormat/>
    <w:rsid w:val="00BE7DCD"/>
    <w:pPr>
      <w:spacing w:after="200" w:line="240" w:lineRule="auto"/>
    </w:pPr>
    <w:rPr>
      <w:i/>
      <w:iCs/>
      <w:color w:val="0E2841" w:themeColor="text2"/>
      <w:sz w:val="18"/>
      <w:szCs w:val="18"/>
    </w:rPr>
  </w:style>
  <w:style w:type="character" w:styleId="Hipervnculo">
    <w:name w:val="Hyperlink"/>
    <w:basedOn w:val="Fuentedeprrafopredeter"/>
    <w:uiPriority w:val="99"/>
    <w:unhideWhenUsed/>
    <w:rsid w:val="00CA6FE2"/>
    <w:rPr>
      <w:color w:val="467886" w:themeColor="hyperlink"/>
      <w:u w:val="single"/>
    </w:rPr>
  </w:style>
  <w:style w:type="character" w:styleId="Mencinsinresolver">
    <w:name w:val="Unresolved Mention"/>
    <w:basedOn w:val="Fuentedeprrafopredeter"/>
    <w:uiPriority w:val="99"/>
    <w:semiHidden/>
    <w:unhideWhenUsed/>
    <w:rsid w:val="00CA6F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drive.google.com/file/d/1afnZKSDtcG4gykRVEOFBVDzPIontnhGP/view?usp=shar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62</TotalTime>
  <Pages>1</Pages>
  <Words>558</Words>
  <Characters>3073</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Andres Bermudez Gomez</dc:creator>
  <cp:keywords/>
  <dc:description/>
  <cp:lastModifiedBy>Juan Andres Bermudez Gomez</cp:lastModifiedBy>
  <cp:revision>7</cp:revision>
  <cp:lastPrinted>2024-04-09T16:24:00Z</cp:lastPrinted>
  <dcterms:created xsi:type="dcterms:W3CDTF">2024-04-09T15:23:00Z</dcterms:created>
  <dcterms:modified xsi:type="dcterms:W3CDTF">2024-04-09T16:25:00Z</dcterms:modified>
</cp:coreProperties>
</file>