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A796" w14:textId="4407CF53" w:rsidR="00303717" w:rsidRPr="00303717" w:rsidRDefault="00303717" w:rsidP="00DE451D">
      <w:pPr>
        <w:spacing w:line="240" w:lineRule="auto"/>
        <w:rPr>
          <w:rFonts w:ascii="Comic Sans MS" w:hAnsi="Comic Sans MS"/>
          <w:b/>
          <w:bCs/>
          <w:lang w:val="en-US"/>
        </w:rPr>
      </w:pPr>
      <w:r w:rsidRPr="00303717">
        <w:rPr>
          <w:rFonts w:ascii="Comic Sans MS" w:hAnsi="Comic Sans MS"/>
          <w:b/>
          <w:bCs/>
          <w:lang w:val="en-US"/>
        </w:rPr>
        <w:t>Specification</w:t>
      </w:r>
    </w:p>
    <w:p w14:paraId="1FBD1CC8" w14:textId="0D2D0DA7" w:rsidR="00303717" w:rsidRPr="00303717" w:rsidRDefault="00303717" w:rsidP="00DE451D">
      <w:pPr>
        <w:spacing w:line="240" w:lineRule="auto"/>
        <w:rPr>
          <w:rFonts w:ascii="Comic Sans MS" w:hAnsi="Comic Sans MS"/>
          <w:lang w:val="en-US"/>
        </w:rPr>
      </w:pPr>
      <w:r w:rsidRPr="00303717">
        <w:rPr>
          <w:rFonts w:ascii="Comic Sans MS" w:hAnsi="Comic Sans MS"/>
          <w:b/>
          <w:bCs/>
          <w:lang w:val="en-US"/>
        </w:rPr>
        <w:t>•KV Values:</w:t>
      </w:r>
      <w:r w:rsidRPr="00303717">
        <w:rPr>
          <w:rFonts w:ascii="Comic Sans MS" w:hAnsi="Comic Sans MS"/>
          <w:lang w:val="en-US"/>
        </w:rPr>
        <w:t xml:space="preserve"> 1400</w:t>
      </w:r>
      <w:r>
        <w:rPr>
          <w:rFonts w:ascii="Comic Sans MS" w:hAnsi="Comic Sans MS"/>
          <w:lang w:val="en-US"/>
        </w:rPr>
        <w:t xml:space="preserve"> </w:t>
      </w:r>
      <w:r w:rsidRPr="00303717">
        <w:rPr>
          <w:rFonts w:ascii="Comic Sans MS" w:hAnsi="Comic Sans MS"/>
          <w:lang w:val="en-US"/>
        </w:rPr>
        <w:t>KV</w:t>
      </w:r>
    </w:p>
    <w:p w14:paraId="3505DEBA" w14:textId="5DBBEAD6" w:rsidR="00303717" w:rsidRPr="00303717" w:rsidRDefault="00303717" w:rsidP="00DE451D">
      <w:pPr>
        <w:spacing w:line="240" w:lineRule="auto"/>
        <w:rPr>
          <w:rFonts w:ascii="Comic Sans MS" w:hAnsi="Comic Sans MS"/>
          <w:lang w:val="en-US"/>
        </w:rPr>
      </w:pPr>
      <w:r w:rsidRPr="00303717">
        <w:rPr>
          <w:rFonts w:ascii="Comic Sans MS" w:hAnsi="Comic Sans MS"/>
          <w:b/>
          <w:bCs/>
          <w:lang w:val="en-US"/>
        </w:rPr>
        <w:t>•Voltage:</w:t>
      </w:r>
      <w:r w:rsidRPr="00303717">
        <w:rPr>
          <w:rFonts w:ascii="Comic Sans MS" w:hAnsi="Comic Sans MS"/>
          <w:lang w:val="en-US"/>
        </w:rPr>
        <w:t xml:space="preserve"> DC 8~12</w:t>
      </w:r>
      <w:r>
        <w:rPr>
          <w:rFonts w:ascii="Comic Sans MS" w:hAnsi="Comic Sans MS"/>
          <w:lang w:val="en-US"/>
        </w:rPr>
        <w:t xml:space="preserve"> </w:t>
      </w:r>
      <w:r w:rsidRPr="00303717">
        <w:rPr>
          <w:rFonts w:ascii="Comic Sans MS" w:hAnsi="Comic Sans MS"/>
          <w:lang w:val="en-US"/>
        </w:rPr>
        <w:t>V</w:t>
      </w:r>
    </w:p>
    <w:p w14:paraId="3D3E56A5" w14:textId="5350CC56" w:rsidR="00303717" w:rsidRPr="00303717" w:rsidRDefault="00303717" w:rsidP="00DE451D">
      <w:pPr>
        <w:spacing w:line="240" w:lineRule="auto"/>
        <w:rPr>
          <w:rFonts w:ascii="Comic Sans MS" w:hAnsi="Comic Sans MS"/>
          <w:lang w:val="en-US"/>
        </w:rPr>
      </w:pPr>
      <w:r w:rsidRPr="00303717">
        <w:rPr>
          <w:rFonts w:ascii="Comic Sans MS" w:hAnsi="Comic Sans MS"/>
          <w:b/>
          <w:bCs/>
          <w:lang w:val="en-US"/>
        </w:rPr>
        <w:t>•Current:</w:t>
      </w:r>
      <w:r w:rsidRPr="00303717">
        <w:rPr>
          <w:rFonts w:ascii="Comic Sans MS" w:hAnsi="Comic Sans MS"/>
          <w:lang w:val="en-US"/>
        </w:rPr>
        <w:t xml:space="preserve"> 11.9~20.6</w:t>
      </w:r>
      <w:r>
        <w:rPr>
          <w:rFonts w:ascii="Comic Sans MS" w:hAnsi="Comic Sans MS"/>
          <w:lang w:val="en-US"/>
        </w:rPr>
        <w:t xml:space="preserve"> </w:t>
      </w:r>
      <w:r w:rsidRPr="00303717">
        <w:rPr>
          <w:rFonts w:ascii="Comic Sans MS" w:hAnsi="Comic Sans MS"/>
          <w:lang w:val="en-US"/>
        </w:rPr>
        <w:t>A</w:t>
      </w:r>
    </w:p>
    <w:p w14:paraId="1B8EBFF3" w14:textId="56AD5989" w:rsidR="00303717" w:rsidRPr="00303717" w:rsidRDefault="00303717" w:rsidP="00DE451D">
      <w:pPr>
        <w:spacing w:line="240" w:lineRule="auto"/>
        <w:rPr>
          <w:rFonts w:ascii="Comic Sans MS" w:hAnsi="Comic Sans MS"/>
          <w:lang w:val="en-US"/>
        </w:rPr>
      </w:pPr>
      <w:r w:rsidRPr="00303717">
        <w:rPr>
          <w:rFonts w:ascii="Comic Sans MS" w:hAnsi="Comic Sans MS"/>
          <w:b/>
          <w:bCs/>
          <w:lang w:val="en-US"/>
        </w:rPr>
        <w:t>•Trust:</w:t>
      </w:r>
      <w:r w:rsidRPr="00303717">
        <w:rPr>
          <w:rFonts w:ascii="Comic Sans MS" w:hAnsi="Comic Sans MS"/>
          <w:lang w:val="en-US"/>
        </w:rPr>
        <w:t xml:space="preserve"> 520~940</w:t>
      </w:r>
      <w:r>
        <w:rPr>
          <w:rFonts w:ascii="Comic Sans MS" w:hAnsi="Comic Sans MS"/>
          <w:lang w:val="en-US"/>
        </w:rPr>
        <w:t xml:space="preserve"> </w:t>
      </w:r>
      <w:r w:rsidRPr="00303717">
        <w:rPr>
          <w:rFonts w:ascii="Comic Sans MS" w:hAnsi="Comic Sans MS"/>
          <w:lang w:val="en-US"/>
        </w:rPr>
        <w:t>G</w:t>
      </w:r>
    </w:p>
    <w:p w14:paraId="4E66961B" w14:textId="5EA763D2" w:rsidR="00303717" w:rsidRPr="00303717" w:rsidRDefault="00303717" w:rsidP="00DE451D">
      <w:pPr>
        <w:spacing w:line="240" w:lineRule="auto"/>
        <w:rPr>
          <w:rFonts w:ascii="Comic Sans MS" w:hAnsi="Comic Sans MS"/>
          <w:lang w:val="en-US"/>
        </w:rPr>
      </w:pPr>
      <w:r w:rsidRPr="00303717">
        <w:rPr>
          <w:rFonts w:ascii="Comic Sans MS" w:hAnsi="Comic Sans MS"/>
          <w:b/>
          <w:bCs/>
          <w:lang w:val="en-US"/>
        </w:rPr>
        <w:t>•Power:</w:t>
      </w:r>
      <w:r w:rsidRPr="00303717">
        <w:rPr>
          <w:rFonts w:ascii="Comic Sans MS" w:hAnsi="Comic Sans MS"/>
          <w:lang w:val="en-US"/>
        </w:rPr>
        <w:t xml:space="preserve"> 95.2~247.2</w:t>
      </w:r>
      <w:r>
        <w:rPr>
          <w:rFonts w:ascii="Comic Sans MS" w:hAnsi="Comic Sans MS"/>
          <w:lang w:val="en-US"/>
        </w:rPr>
        <w:t xml:space="preserve"> </w:t>
      </w:r>
      <w:r w:rsidRPr="00303717">
        <w:rPr>
          <w:rFonts w:ascii="Comic Sans MS" w:hAnsi="Comic Sans MS"/>
          <w:lang w:val="en-US"/>
        </w:rPr>
        <w:t>W</w:t>
      </w:r>
    </w:p>
    <w:p w14:paraId="509978ED" w14:textId="505B6E68" w:rsidR="00303717" w:rsidRPr="00303717" w:rsidRDefault="00303717" w:rsidP="00DE451D">
      <w:pPr>
        <w:spacing w:line="240" w:lineRule="auto"/>
        <w:rPr>
          <w:rFonts w:ascii="Comic Sans MS" w:hAnsi="Comic Sans MS"/>
          <w:lang w:val="en-US"/>
        </w:rPr>
      </w:pPr>
      <w:r w:rsidRPr="00303717">
        <w:rPr>
          <w:rFonts w:ascii="Comic Sans MS" w:hAnsi="Comic Sans MS"/>
          <w:b/>
          <w:bCs/>
          <w:lang w:val="en-US"/>
        </w:rPr>
        <w:t>•Efficiency:</w:t>
      </w:r>
      <w:r w:rsidRPr="00303717">
        <w:rPr>
          <w:rFonts w:ascii="Comic Sans MS" w:hAnsi="Comic Sans MS"/>
          <w:lang w:val="en-US"/>
        </w:rPr>
        <w:t xml:space="preserve"> 5.5~3.8</w:t>
      </w:r>
      <w:r>
        <w:rPr>
          <w:rFonts w:ascii="Comic Sans MS" w:hAnsi="Comic Sans MS"/>
          <w:lang w:val="en-US"/>
        </w:rPr>
        <w:t xml:space="preserve"> </w:t>
      </w:r>
      <w:r w:rsidRPr="00303717">
        <w:rPr>
          <w:rFonts w:ascii="Comic Sans MS" w:hAnsi="Comic Sans MS"/>
          <w:lang w:val="en-US"/>
        </w:rPr>
        <w:t>G/W</w:t>
      </w:r>
    </w:p>
    <w:p w14:paraId="4BEF9C5E" w14:textId="7AA96A2E" w:rsidR="00303717" w:rsidRDefault="00303717" w:rsidP="00DE451D">
      <w:pPr>
        <w:spacing w:line="240" w:lineRule="auto"/>
        <w:rPr>
          <w:rFonts w:ascii="Comic Sans MS" w:hAnsi="Comic Sans MS"/>
          <w:lang w:val="en-US"/>
        </w:rPr>
      </w:pPr>
      <w:r w:rsidRPr="00303717">
        <w:rPr>
          <w:rFonts w:ascii="Comic Sans MS" w:hAnsi="Comic Sans MS"/>
          <w:b/>
          <w:bCs/>
          <w:lang w:val="en-US"/>
        </w:rPr>
        <w:t>•Rotation Speed:</w:t>
      </w:r>
      <w:r w:rsidRPr="00303717">
        <w:rPr>
          <w:rFonts w:ascii="Comic Sans MS" w:hAnsi="Comic Sans MS"/>
          <w:lang w:val="en-US"/>
        </w:rPr>
        <w:t xml:space="preserve"> 8250~12020</w:t>
      </w:r>
      <w:r>
        <w:rPr>
          <w:rFonts w:ascii="Comic Sans MS" w:hAnsi="Comic Sans MS"/>
          <w:lang w:val="en-US"/>
        </w:rPr>
        <w:t xml:space="preserve"> </w:t>
      </w:r>
      <w:r w:rsidRPr="00303717">
        <w:rPr>
          <w:rFonts w:ascii="Comic Sans MS" w:hAnsi="Comic Sans MS"/>
          <w:lang w:val="en-US"/>
        </w:rPr>
        <w:t>RPM</w:t>
      </w:r>
    </w:p>
    <w:p w14:paraId="751B18E2" w14:textId="247D9215" w:rsidR="00A069AA" w:rsidRPr="00DE451D" w:rsidRDefault="00DE451D" w:rsidP="00DE451D">
      <w:pPr>
        <w:spacing w:line="480" w:lineRule="auto"/>
        <w:rPr>
          <w:rFonts w:ascii="Comic Sans MS" w:hAnsi="Comic Sans MS"/>
        </w:rPr>
      </w:pPr>
      <w:r w:rsidRPr="00DE451D">
        <w:rPr>
          <w:rFonts w:ascii="Comic Sans MS" w:hAnsi="Comic Sans MS"/>
        </w:rPr>
        <w:t>El motor eléctrico adecuado para la hélice es el A2212, que presenta un diámetro aproximado de 2.85 cm. Su versatilidad se manifiesta en un amplio rango de velocidades rotacionales, que oscilan entre 8250 y 12020 revoluciones por minuto, y su capacidad de generar un empuje variable, situado entre 520 y 940 gramos fuerza.</w:t>
      </w:r>
      <w:r w:rsidR="00A069AA">
        <w:rPr>
          <w:noProof/>
        </w:rPr>
        <w:drawing>
          <wp:inline distT="0" distB="0" distL="0" distR="0" wp14:anchorId="485A71C3" wp14:editId="2325B5C8">
            <wp:extent cx="5612130" cy="2896235"/>
            <wp:effectExtent l="0" t="0" r="7620" b="0"/>
            <wp:docPr id="1657501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01557" name=""/>
                    <pic:cNvPicPr/>
                  </pic:nvPicPr>
                  <pic:blipFill>
                    <a:blip r:embed="rId4"/>
                    <a:stretch>
                      <a:fillRect/>
                    </a:stretch>
                  </pic:blipFill>
                  <pic:spPr>
                    <a:xfrm>
                      <a:off x="0" y="0"/>
                      <a:ext cx="5612130" cy="2896235"/>
                    </a:xfrm>
                    <a:prstGeom prst="rect">
                      <a:avLst/>
                    </a:prstGeom>
                  </pic:spPr>
                </pic:pic>
              </a:graphicData>
            </a:graphic>
          </wp:inline>
        </w:drawing>
      </w:r>
    </w:p>
    <w:sectPr w:rsidR="00A069AA" w:rsidRPr="00DE4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17"/>
    <w:rsid w:val="00303717"/>
    <w:rsid w:val="00A069AA"/>
    <w:rsid w:val="00DE45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1D6A"/>
  <w15:chartTrackingRefBased/>
  <w15:docId w15:val="{E4FD3BC5-5D63-4DAC-9138-F770023F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3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37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37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37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37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37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37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37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7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37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37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37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37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37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37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37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3717"/>
    <w:rPr>
      <w:rFonts w:eastAsiaTheme="majorEastAsia" w:cstheme="majorBidi"/>
      <w:color w:val="272727" w:themeColor="text1" w:themeTint="D8"/>
    </w:rPr>
  </w:style>
  <w:style w:type="paragraph" w:styleId="Ttulo">
    <w:name w:val="Title"/>
    <w:basedOn w:val="Normal"/>
    <w:next w:val="Normal"/>
    <w:link w:val="TtuloCar"/>
    <w:uiPriority w:val="10"/>
    <w:qFormat/>
    <w:rsid w:val="00303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37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37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37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3717"/>
    <w:pPr>
      <w:spacing w:before="160"/>
      <w:jc w:val="center"/>
    </w:pPr>
    <w:rPr>
      <w:i/>
      <w:iCs/>
      <w:color w:val="404040" w:themeColor="text1" w:themeTint="BF"/>
    </w:rPr>
  </w:style>
  <w:style w:type="character" w:customStyle="1" w:styleId="CitaCar">
    <w:name w:val="Cita Car"/>
    <w:basedOn w:val="Fuentedeprrafopredeter"/>
    <w:link w:val="Cita"/>
    <w:uiPriority w:val="29"/>
    <w:rsid w:val="00303717"/>
    <w:rPr>
      <w:i/>
      <w:iCs/>
      <w:color w:val="404040" w:themeColor="text1" w:themeTint="BF"/>
    </w:rPr>
  </w:style>
  <w:style w:type="paragraph" w:styleId="Prrafodelista">
    <w:name w:val="List Paragraph"/>
    <w:basedOn w:val="Normal"/>
    <w:uiPriority w:val="34"/>
    <w:qFormat/>
    <w:rsid w:val="00303717"/>
    <w:pPr>
      <w:ind w:left="720"/>
      <w:contextualSpacing/>
    </w:pPr>
  </w:style>
  <w:style w:type="character" w:styleId="nfasisintenso">
    <w:name w:val="Intense Emphasis"/>
    <w:basedOn w:val="Fuentedeprrafopredeter"/>
    <w:uiPriority w:val="21"/>
    <w:qFormat/>
    <w:rsid w:val="00303717"/>
    <w:rPr>
      <w:i/>
      <w:iCs/>
      <w:color w:val="0F4761" w:themeColor="accent1" w:themeShade="BF"/>
    </w:rPr>
  </w:style>
  <w:style w:type="paragraph" w:styleId="Citadestacada">
    <w:name w:val="Intense Quote"/>
    <w:basedOn w:val="Normal"/>
    <w:next w:val="Normal"/>
    <w:link w:val="CitadestacadaCar"/>
    <w:uiPriority w:val="30"/>
    <w:qFormat/>
    <w:rsid w:val="00303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3717"/>
    <w:rPr>
      <w:i/>
      <w:iCs/>
      <w:color w:val="0F4761" w:themeColor="accent1" w:themeShade="BF"/>
    </w:rPr>
  </w:style>
  <w:style w:type="character" w:styleId="Referenciaintensa">
    <w:name w:val="Intense Reference"/>
    <w:basedOn w:val="Fuentedeprrafopredeter"/>
    <w:uiPriority w:val="32"/>
    <w:qFormat/>
    <w:rsid w:val="00303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6143">
      <w:bodyDiv w:val="1"/>
      <w:marLeft w:val="0"/>
      <w:marRight w:val="0"/>
      <w:marTop w:val="0"/>
      <w:marBottom w:val="0"/>
      <w:divBdr>
        <w:top w:val="none" w:sz="0" w:space="0" w:color="auto"/>
        <w:left w:val="none" w:sz="0" w:space="0" w:color="auto"/>
        <w:bottom w:val="none" w:sz="0" w:space="0" w:color="auto"/>
        <w:right w:val="none" w:sz="0" w:space="0" w:color="auto"/>
      </w:divBdr>
    </w:div>
    <w:div w:id="7340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Words>
  <Characters>420</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Bermudez Gomez</dc:creator>
  <cp:keywords/>
  <dc:description/>
  <cp:lastModifiedBy>Juan Andres Bermudez Gomez</cp:lastModifiedBy>
  <cp:revision>3</cp:revision>
  <dcterms:created xsi:type="dcterms:W3CDTF">2024-03-22T02:43:00Z</dcterms:created>
  <dcterms:modified xsi:type="dcterms:W3CDTF">2024-03-22T02:57:00Z</dcterms:modified>
</cp:coreProperties>
</file>