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ica, 2. Cie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E, 2. LL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