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4, DE 10/02/2026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10/02/2026,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Seleção alunos 2025-1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Juann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Jorge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