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CF5D0" w14:textId="77777777" w:rsidR="00EC52E7" w:rsidRDefault="00EC52E7" w:rsidP="00EC52E7">
      <w:pPr>
        <w:spacing w:after="0" w:line="276" w:lineRule="auto"/>
        <w:ind w:firstLine="720"/>
        <w:jc w:val="both"/>
        <w:rPr>
          <w:rFonts w:ascii="Garamond" w:hAnsi="Garamond"/>
          <w:sz w:val="28"/>
          <w:szCs w:val="28"/>
        </w:rPr>
      </w:pPr>
      <w:r w:rsidRPr="00EC52E7">
        <w:rPr>
          <w:rFonts w:ascii="Garamond" w:hAnsi="Garamond"/>
          <w:sz w:val="28"/>
          <w:szCs w:val="28"/>
        </w:rPr>
        <w:t>I checked my LinkedIn page the other day and noticed something I had never really paid attention to before: over 1,200 impressions on my profile. I do not know if that is a lot or not by internet standards, but it was enough to spark a thought. Enough to send me back a year, to last February, when the numbers on my profile meant a lot more to me than they probably should have, and yet nothing was really moving. Back then, I was refreshing job boards like a man on a sinking ship refreshing the weather app, hoping the storm would disappear if I just stared at the screen long enough.</w:t>
      </w:r>
    </w:p>
    <w:p w14:paraId="2FA585CC" w14:textId="77777777" w:rsidR="00EC52E7" w:rsidRDefault="00EC52E7" w:rsidP="00EC52E7">
      <w:pPr>
        <w:spacing w:after="0" w:line="276" w:lineRule="auto"/>
        <w:ind w:firstLine="720"/>
        <w:jc w:val="both"/>
        <w:rPr>
          <w:rFonts w:ascii="Garamond" w:hAnsi="Garamond"/>
          <w:sz w:val="28"/>
          <w:szCs w:val="28"/>
        </w:rPr>
      </w:pPr>
    </w:p>
    <w:p w14:paraId="29781CC7" w14:textId="77777777" w:rsidR="00EC52E7" w:rsidRDefault="00EC52E7" w:rsidP="00EC52E7">
      <w:pPr>
        <w:spacing w:after="0" w:line="276" w:lineRule="auto"/>
        <w:ind w:firstLine="720"/>
        <w:jc w:val="both"/>
        <w:rPr>
          <w:rFonts w:ascii="Garamond" w:hAnsi="Garamond"/>
          <w:sz w:val="28"/>
          <w:szCs w:val="28"/>
        </w:rPr>
      </w:pPr>
      <w:r w:rsidRPr="00EC52E7">
        <w:rPr>
          <w:rFonts w:ascii="Garamond" w:hAnsi="Garamond"/>
          <w:sz w:val="28"/>
          <w:szCs w:val="28"/>
        </w:rPr>
        <w:t>Around that time, something unsettling happened at my previous job. I came very close to being out of work entirely. The department I had just joined went through unexpected cuts, and it was only thanks to my previous boss, who took me back into his team, that I did not find myself completely unemployed overnight. I cannot overstate how much that safety net mattered. It bought me time. It gave me a salary. But more than that, it forced me to ask an uncomfortable question: if the ground under me could disappear this quickly, what exactly was I standing on?</w:t>
      </w:r>
    </w:p>
    <w:p w14:paraId="6F2E40DB" w14:textId="77777777" w:rsidR="00EC52E7" w:rsidRDefault="00EC52E7" w:rsidP="00EC52E7">
      <w:pPr>
        <w:spacing w:after="0" w:line="276" w:lineRule="auto"/>
        <w:ind w:firstLine="720"/>
        <w:jc w:val="both"/>
        <w:rPr>
          <w:rFonts w:ascii="Garamond" w:hAnsi="Garamond"/>
          <w:sz w:val="28"/>
          <w:szCs w:val="28"/>
        </w:rPr>
      </w:pPr>
    </w:p>
    <w:p w14:paraId="095F4C8B" w14:textId="77777777" w:rsidR="00EC52E7" w:rsidRDefault="00EC52E7" w:rsidP="00EC52E7">
      <w:pPr>
        <w:spacing w:after="0" w:line="276" w:lineRule="auto"/>
        <w:ind w:firstLine="720"/>
        <w:jc w:val="both"/>
        <w:rPr>
          <w:rFonts w:ascii="Garamond" w:hAnsi="Garamond"/>
          <w:sz w:val="28"/>
          <w:szCs w:val="28"/>
        </w:rPr>
      </w:pPr>
      <w:r w:rsidRPr="00EC52E7">
        <w:rPr>
          <w:rFonts w:ascii="Garamond" w:hAnsi="Garamond"/>
          <w:sz w:val="28"/>
          <w:szCs w:val="28"/>
        </w:rPr>
        <w:t>On paper, my profile looked solid. A background in law, a master’s in Corporate Finance, experience across automotive, hospitality, SaaS, and civil engineering. I had helped accounting teams, project managers, auditors, supply chain, and more. I knew how to review contracts, follow a budget, talk to clients, build a spreadsheet, and put out a fire or two. I was the person you could throw into almost any situation and trust that I would figure it out. And yet, despite all that, the phrase “jack of all trades, master of none” echoed louder than any achievement on my resume.</w:t>
      </w:r>
    </w:p>
    <w:p w14:paraId="59A9AC87" w14:textId="77777777" w:rsidR="00EC52E7" w:rsidRDefault="00EC52E7" w:rsidP="00EC52E7">
      <w:pPr>
        <w:spacing w:after="0" w:line="276" w:lineRule="auto"/>
        <w:ind w:firstLine="720"/>
        <w:jc w:val="both"/>
        <w:rPr>
          <w:rFonts w:ascii="Garamond" w:hAnsi="Garamond"/>
          <w:sz w:val="28"/>
          <w:szCs w:val="28"/>
        </w:rPr>
      </w:pPr>
    </w:p>
    <w:p w14:paraId="06D4AAA3" w14:textId="77777777" w:rsidR="00EC52E7" w:rsidRDefault="00EC52E7" w:rsidP="00EC52E7">
      <w:pPr>
        <w:spacing w:after="0" w:line="276" w:lineRule="auto"/>
        <w:ind w:firstLine="720"/>
        <w:jc w:val="both"/>
        <w:rPr>
          <w:rFonts w:ascii="Garamond" w:hAnsi="Garamond"/>
          <w:sz w:val="28"/>
          <w:szCs w:val="28"/>
        </w:rPr>
      </w:pPr>
      <w:r w:rsidRPr="00EC52E7">
        <w:rPr>
          <w:rFonts w:ascii="Garamond" w:hAnsi="Garamond"/>
          <w:sz w:val="28"/>
          <w:szCs w:val="28"/>
        </w:rPr>
        <w:t>You can feel it when that phrase stops being a casual joke and starts becoming a diagnosis. Recruiters like specialists. Job descriptions like clean lines. You do X, you report to Y, your title is Z. I was not X, I was, unfortunately for LinkedIn’s filters, “it depends.” I had jumped jobs and countries, moved nine times since leaving Venezuela across two countries and four cities. I had worked as a dishwasher, taxi driver, pet store manager, project coordinator, administrator, call center agent for customer retention, and then into more formal corporate roles. I adapted. I learned fast. I did whatever needed to be done. But when it came time to summarize that into a neat one-page CV, it all looked suspiciously like chaos.</w:t>
      </w:r>
    </w:p>
    <w:p w14:paraId="300D4465" w14:textId="77777777" w:rsidR="00EC52E7" w:rsidRDefault="00EC52E7" w:rsidP="00EC52E7">
      <w:pPr>
        <w:spacing w:after="0" w:line="276" w:lineRule="auto"/>
        <w:ind w:firstLine="720"/>
        <w:jc w:val="both"/>
        <w:rPr>
          <w:rFonts w:ascii="Garamond" w:hAnsi="Garamond"/>
          <w:sz w:val="28"/>
          <w:szCs w:val="28"/>
        </w:rPr>
      </w:pPr>
    </w:p>
    <w:p w14:paraId="1FC1FB06" w14:textId="77777777" w:rsidR="00EC52E7" w:rsidRDefault="00EC52E7" w:rsidP="00EC52E7">
      <w:pPr>
        <w:spacing w:after="0" w:line="276" w:lineRule="auto"/>
        <w:ind w:firstLine="720"/>
        <w:jc w:val="both"/>
        <w:rPr>
          <w:rFonts w:ascii="Garamond" w:hAnsi="Garamond"/>
          <w:sz w:val="28"/>
          <w:szCs w:val="28"/>
        </w:rPr>
      </w:pPr>
      <w:r w:rsidRPr="00EC52E7">
        <w:rPr>
          <w:rFonts w:ascii="Garamond" w:hAnsi="Garamond"/>
          <w:sz w:val="28"/>
          <w:szCs w:val="28"/>
        </w:rPr>
        <w:lastRenderedPageBreak/>
        <w:t>My instinct, like most people’s, was to fix the outside first. Tailor the resume harder. Rewrite my titles to sound more specialized. Frame myself correctly for every position. Which is a polite way of saying: slice myself into whatever shape a job posting wanted, whether it resembled me or not. I spent hours “optimizing” my profile, tweaking buzzwords, obsessing over whether I should say “project coordinator” or “operations analyst.” Then I would sit there and anxiously check if anyone had viewed my profile, if any recruiter had clicked, if the algorithm had blessed me.</w:t>
      </w:r>
    </w:p>
    <w:p w14:paraId="5EA0443F" w14:textId="77777777" w:rsidR="00EC52E7" w:rsidRDefault="00EC52E7" w:rsidP="00EC52E7">
      <w:pPr>
        <w:spacing w:after="0" w:line="276" w:lineRule="auto"/>
        <w:ind w:firstLine="720"/>
        <w:jc w:val="both"/>
        <w:rPr>
          <w:rFonts w:ascii="Garamond" w:hAnsi="Garamond"/>
          <w:sz w:val="28"/>
          <w:szCs w:val="28"/>
        </w:rPr>
      </w:pPr>
    </w:p>
    <w:p w14:paraId="59611DC1" w14:textId="77777777" w:rsidR="00EC52E7" w:rsidRDefault="00EC52E7" w:rsidP="00EC52E7">
      <w:pPr>
        <w:spacing w:after="0" w:line="276" w:lineRule="auto"/>
        <w:ind w:firstLine="720"/>
        <w:jc w:val="both"/>
        <w:rPr>
          <w:rFonts w:ascii="Garamond" w:hAnsi="Garamond"/>
          <w:sz w:val="28"/>
          <w:szCs w:val="28"/>
        </w:rPr>
      </w:pPr>
      <w:r w:rsidRPr="00EC52E7">
        <w:rPr>
          <w:rFonts w:ascii="Garamond" w:hAnsi="Garamond"/>
          <w:sz w:val="28"/>
          <w:szCs w:val="28"/>
        </w:rPr>
        <w:t>Nothing really changed.</w:t>
      </w:r>
    </w:p>
    <w:p w14:paraId="31D13AF5" w14:textId="77777777" w:rsidR="00EC52E7" w:rsidRDefault="00EC52E7" w:rsidP="00EC52E7">
      <w:pPr>
        <w:spacing w:after="0" w:line="276" w:lineRule="auto"/>
        <w:ind w:firstLine="720"/>
        <w:jc w:val="both"/>
        <w:rPr>
          <w:rFonts w:ascii="Garamond" w:hAnsi="Garamond"/>
          <w:sz w:val="28"/>
          <w:szCs w:val="28"/>
        </w:rPr>
      </w:pPr>
    </w:p>
    <w:p w14:paraId="49AD528E" w14:textId="77777777" w:rsidR="00EC52E7" w:rsidRDefault="00EC52E7" w:rsidP="00EC52E7">
      <w:pPr>
        <w:spacing w:after="0" w:line="276" w:lineRule="auto"/>
        <w:ind w:firstLine="720"/>
        <w:jc w:val="both"/>
        <w:rPr>
          <w:rFonts w:ascii="Garamond" w:hAnsi="Garamond"/>
          <w:sz w:val="28"/>
          <w:szCs w:val="28"/>
        </w:rPr>
      </w:pPr>
      <w:r w:rsidRPr="00EC52E7">
        <w:rPr>
          <w:rFonts w:ascii="Garamond" w:hAnsi="Garamond"/>
          <w:sz w:val="28"/>
          <w:szCs w:val="28"/>
        </w:rPr>
        <w:t>The truth is, I was trying to solve an inward problem with outward adjustments. I was treating symptoms on the surface instead of looking at the system underneath. That unsettling event at work, and the near miss of losing my job, finally pushed me in a different direction. Before trying to change the outside again, I decided to look inward.</w:t>
      </w:r>
    </w:p>
    <w:p w14:paraId="02733882" w14:textId="77777777" w:rsidR="00EC52E7" w:rsidRDefault="00EC52E7" w:rsidP="00EC52E7">
      <w:pPr>
        <w:spacing w:after="0" w:line="276" w:lineRule="auto"/>
        <w:ind w:firstLine="720"/>
        <w:jc w:val="both"/>
        <w:rPr>
          <w:rFonts w:ascii="Garamond" w:hAnsi="Garamond"/>
          <w:sz w:val="28"/>
          <w:szCs w:val="28"/>
        </w:rPr>
      </w:pPr>
    </w:p>
    <w:p w14:paraId="427AD38C" w14:textId="77777777" w:rsidR="00EC52E7" w:rsidRDefault="00EC52E7" w:rsidP="00EC52E7">
      <w:pPr>
        <w:spacing w:after="0" w:line="276" w:lineRule="auto"/>
        <w:ind w:firstLine="720"/>
        <w:jc w:val="both"/>
        <w:rPr>
          <w:rFonts w:ascii="Garamond" w:hAnsi="Garamond"/>
          <w:sz w:val="28"/>
          <w:szCs w:val="28"/>
        </w:rPr>
      </w:pPr>
      <w:r w:rsidRPr="00EC52E7">
        <w:rPr>
          <w:rFonts w:ascii="Garamond" w:hAnsi="Garamond"/>
          <w:sz w:val="28"/>
          <w:szCs w:val="28"/>
        </w:rPr>
        <w:t xml:space="preserve">I started with what I still had. A job, thanks to the boss who brought me back. That was my foundation. Instead of treating it as a waiting room while I hunted for “the next thing,” I chose to show up fully for it. To </w:t>
      </w:r>
      <w:proofErr w:type="gramStart"/>
      <w:r w:rsidRPr="00EC52E7">
        <w:rPr>
          <w:rFonts w:ascii="Garamond" w:hAnsi="Garamond"/>
          <w:sz w:val="28"/>
          <w:szCs w:val="28"/>
        </w:rPr>
        <w:t>actually do</w:t>
      </w:r>
      <w:proofErr w:type="gramEnd"/>
      <w:r w:rsidRPr="00EC52E7">
        <w:rPr>
          <w:rFonts w:ascii="Garamond" w:hAnsi="Garamond"/>
          <w:sz w:val="28"/>
          <w:szCs w:val="28"/>
        </w:rPr>
        <w:t xml:space="preserve"> the work in front of me as if it mattered, not just as a temporary </w:t>
      </w:r>
      <w:proofErr w:type="gramStart"/>
      <w:r w:rsidRPr="00EC52E7">
        <w:rPr>
          <w:rFonts w:ascii="Garamond" w:hAnsi="Garamond"/>
          <w:sz w:val="28"/>
          <w:szCs w:val="28"/>
        </w:rPr>
        <w:t>stepping stone</w:t>
      </w:r>
      <w:proofErr w:type="gramEnd"/>
      <w:r w:rsidRPr="00EC52E7">
        <w:rPr>
          <w:rFonts w:ascii="Garamond" w:hAnsi="Garamond"/>
          <w:sz w:val="28"/>
          <w:szCs w:val="28"/>
        </w:rPr>
        <w:t xml:space="preserve"> I was already mentally leaving. At the same time, I turned the same attention toward myself. Not in the superficial sense of “self-improvement hacks,” but in a quieter, less glamorous way: What do I </w:t>
      </w:r>
      <w:proofErr w:type="gramStart"/>
      <w:r w:rsidRPr="00EC52E7">
        <w:rPr>
          <w:rFonts w:ascii="Garamond" w:hAnsi="Garamond"/>
          <w:sz w:val="28"/>
          <w:szCs w:val="28"/>
        </w:rPr>
        <w:t>actually like</w:t>
      </w:r>
      <w:proofErr w:type="gramEnd"/>
      <w:r w:rsidRPr="00EC52E7">
        <w:rPr>
          <w:rFonts w:ascii="Garamond" w:hAnsi="Garamond"/>
          <w:sz w:val="28"/>
          <w:szCs w:val="28"/>
        </w:rPr>
        <w:t xml:space="preserve"> doing? What habits make me feel better, more grounded, more capable? What skills do I already have that I have been overlooking because they do not fit neatly in a job title</w:t>
      </w:r>
      <w:r>
        <w:rPr>
          <w:rFonts w:ascii="Garamond" w:hAnsi="Garamond"/>
          <w:sz w:val="28"/>
          <w:szCs w:val="28"/>
        </w:rPr>
        <w:t>?</w:t>
      </w:r>
    </w:p>
    <w:p w14:paraId="4B147D32" w14:textId="77777777" w:rsidR="00EC52E7" w:rsidRDefault="00EC52E7" w:rsidP="00EC52E7">
      <w:pPr>
        <w:spacing w:after="0" w:line="276" w:lineRule="auto"/>
        <w:ind w:firstLine="720"/>
        <w:jc w:val="both"/>
        <w:rPr>
          <w:rFonts w:ascii="Garamond" w:hAnsi="Garamond"/>
          <w:sz w:val="28"/>
          <w:szCs w:val="28"/>
        </w:rPr>
      </w:pPr>
    </w:p>
    <w:p w14:paraId="773C2799" w14:textId="77777777" w:rsidR="00EC52E7" w:rsidRDefault="00EC52E7" w:rsidP="00EC52E7">
      <w:pPr>
        <w:spacing w:after="0" w:line="276" w:lineRule="auto"/>
        <w:ind w:firstLine="720"/>
        <w:jc w:val="both"/>
        <w:rPr>
          <w:rFonts w:ascii="Garamond" w:hAnsi="Garamond"/>
          <w:sz w:val="28"/>
          <w:szCs w:val="28"/>
        </w:rPr>
      </w:pPr>
      <w:r w:rsidRPr="00EC52E7">
        <w:rPr>
          <w:rFonts w:ascii="Garamond" w:hAnsi="Garamond"/>
          <w:sz w:val="28"/>
          <w:szCs w:val="28"/>
        </w:rPr>
        <w:t>I started writing. Not because I thought I was particularly good at it, but because I noticed that when I wrote, my mind felt clearer and my days made more sense. Writing became a way to talk to myself honestly, to see my own patterns on the page, and to put some order into the chaos of my thoughts. I started working out consistently. Nothing dramatic—no 5 a.m. gym selfies, no marathon training. Just moving more, lifting a bit, building structure into my week. That structure began to anchor my days the way a good morning routine anchors a ship. I added journaling, which helped me slow down long enough to be honest with myself and, slowly, kinder with myself too.</w:t>
      </w:r>
    </w:p>
    <w:p w14:paraId="6C6BA8C4" w14:textId="77777777" w:rsidR="00EC52E7" w:rsidRDefault="00EC52E7" w:rsidP="00EC52E7">
      <w:pPr>
        <w:spacing w:after="0" w:line="276" w:lineRule="auto"/>
        <w:ind w:firstLine="720"/>
        <w:jc w:val="both"/>
        <w:rPr>
          <w:rFonts w:ascii="Garamond" w:hAnsi="Garamond"/>
          <w:sz w:val="28"/>
          <w:szCs w:val="28"/>
        </w:rPr>
      </w:pPr>
    </w:p>
    <w:p w14:paraId="4795BA13" w14:textId="77777777" w:rsidR="00EC52E7" w:rsidRDefault="00EC52E7" w:rsidP="00EC52E7">
      <w:pPr>
        <w:spacing w:after="0" w:line="276" w:lineRule="auto"/>
        <w:ind w:firstLine="720"/>
        <w:jc w:val="both"/>
        <w:rPr>
          <w:rFonts w:ascii="Garamond" w:hAnsi="Garamond"/>
          <w:sz w:val="28"/>
          <w:szCs w:val="28"/>
        </w:rPr>
      </w:pPr>
      <w:r w:rsidRPr="00EC52E7">
        <w:rPr>
          <w:rFonts w:ascii="Garamond" w:hAnsi="Garamond"/>
          <w:sz w:val="28"/>
          <w:szCs w:val="28"/>
        </w:rPr>
        <w:lastRenderedPageBreak/>
        <w:t>None of these things changed my LinkedIn profile overnight. They did something more important: they changed my relationship with myself. The more I stuck to these small, unglamorous habits, the more obvious it became that my biggest strength was not something a recruiter could easily tag. My best skill was not being the top expert in a single narrow field. My best skill was being able to adapt, to learn fast, to support whatever task needed to be done, to bring order and calm into messy situations, and to do all of it while life itself was constantly in motion.</w:t>
      </w:r>
    </w:p>
    <w:p w14:paraId="479A70AC" w14:textId="77777777" w:rsidR="00EC52E7" w:rsidRDefault="00EC52E7" w:rsidP="00EC52E7">
      <w:pPr>
        <w:spacing w:after="0" w:line="276" w:lineRule="auto"/>
        <w:ind w:firstLine="720"/>
        <w:jc w:val="both"/>
        <w:rPr>
          <w:rFonts w:ascii="Garamond" w:hAnsi="Garamond"/>
          <w:sz w:val="28"/>
          <w:szCs w:val="28"/>
        </w:rPr>
      </w:pPr>
    </w:p>
    <w:p w14:paraId="40EAE25C" w14:textId="77777777" w:rsidR="00EC52E7" w:rsidRDefault="00EC52E7" w:rsidP="00EC52E7">
      <w:pPr>
        <w:spacing w:after="0" w:line="276" w:lineRule="auto"/>
        <w:ind w:firstLine="720"/>
        <w:jc w:val="both"/>
        <w:rPr>
          <w:rFonts w:ascii="Garamond" w:hAnsi="Garamond"/>
          <w:sz w:val="28"/>
          <w:szCs w:val="28"/>
        </w:rPr>
      </w:pPr>
      <w:r w:rsidRPr="00EC52E7">
        <w:rPr>
          <w:rFonts w:ascii="Garamond" w:hAnsi="Garamond"/>
          <w:sz w:val="28"/>
          <w:szCs w:val="28"/>
        </w:rPr>
        <w:t>I had spent years trying to “finally settle” into one department, one role, one label. To pick a lane and stay there forever. But life had not prepared me that way. Life had prepared me to be a bridge. To move between lanes, between teams, between problems, and bring things together. To be the person who can sit between accounting and operations, between IT and the business, between the new tool and the old system, and make them talk to each other. When I stopped seeing that as a flaw and started embracing it as my actual profile, things began to align.</w:t>
      </w:r>
    </w:p>
    <w:p w14:paraId="65C3016A" w14:textId="77777777" w:rsidR="00EC52E7" w:rsidRDefault="00EC52E7" w:rsidP="00EC52E7">
      <w:pPr>
        <w:spacing w:after="0" w:line="276" w:lineRule="auto"/>
        <w:ind w:firstLine="720"/>
        <w:jc w:val="both"/>
        <w:rPr>
          <w:rFonts w:ascii="Garamond" w:hAnsi="Garamond"/>
          <w:sz w:val="28"/>
          <w:szCs w:val="28"/>
        </w:rPr>
      </w:pPr>
    </w:p>
    <w:p w14:paraId="125C8116" w14:textId="77777777" w:rsidR="00EC52E7" w:rsidRDefault="00EC52E7" w:rsidP="00EC52E7">
      <w:pPr>
        <w:spacing w:after="0" w:line="276" w:lineRule="auto"/>
        <w:ind w:firstLine="720"/>
        <w:jc w:val="both"/>
        <w:rPr>
          <w:rFonts w:ascii="Garamond" w:hAnsi="Garamond"/>
          <w:sz w:val="28"/>
          <w:szCs w:val="28"/>
        </w:rPr>
      </w:pPr>
      <w:r w:rsidRPr="00EC52E7">
        <w:rPr>
          <w:rFonts w:ascii="Garamond" w:hAnsi="Garamond"/>
          <w:sz w:val="28"/>
          <w:szCs w:val="28"/>
        </w:rPr>
        <w:t xml:space="preserve">I spent the next six months really leaning into that idea. At work, I took on tasks that were not officially “mine,” just because I knew I could help. I volunteered for projects that required coordination across departments. I leaned on my background in law to read policies, on my finance training to understand budgets, on my odd jobs history to remember what it feels like to be at the bottom of the ladder and still make things work. Meanwhile, outside of work, I kept building those habits: writing, exercising, journaling, paying closer attention to what </w:t>
      </w:r>
      <w:proofErr w:type="gramStart"/>
      <w:r w:rsidRPr="00EC52E7">
        <w:rPr>
          <w:rFonts w:ascii="Garamond" w:hAnsi="Garamond"/>
          <w:sz w:val="28"/>
          <w:szCs w:val="28"/>
        </w:rPr>
        <w:t>actually made</w:t>
      </w:r>
      <w:proofErr w:type="gramEnd"/>
      <w:r w:rsidRPr="00EC52E7">
        <w:rPr>
          <w:rFonts w:ascii="Garamond" w:hAnsi="Garamond"/>
          <w:sz w:val="28"/>
          <w:szCs w:val="28"/>
        </w:rPr>
        <w:t xml:space="preserve"> my days feel meaningful instead of just “busy.”</w:t>
      </w:r>
    </w:p>
    <w:p w14:paraId="44649C3D" w14:textId="77777777" w:rsidR="00EC52E7" w:rsidRDefault="00EC52E7" w:rsidP="00EC52E7">
      <w:pPr>
        <w:spacing w:after="0" w:line="276" w:lineRule="auto"/>
        <w:ind w:firstLine="720"/>
        <w:jc w:val="both"/>
        <w:rPr>
          <w:rFonts w:ascii="Garamond" w:hAnsi="Garamond"/>
          <w:sz w:val="28"/>
          <w:szCs w:val="28"/>
        </w:rPr>
      </w:pPr>
    </w:p>
    <w:p w14:paraId="1A8BB37B" w14:textId="77777777" w:rsidR="00EC52E7" w:rsidRDefault="00EC52E7" w:rsidP="00EC52E7">
      <w:pPr>
        <w:spacing w:after="0" w:line="276" w:lineRule="auto"/>
        <w:ind w:firstLine="720"/>
        <w:jc w:val="both"/>
        <w:rPr>
          <w:rFonts w:ascii="Garamond" w:hAnsi="Garamond"/>
          <w:sz w:val="28"/>
          <w:szCs w:val="28"/>
        </w:rPr>
      </w:pPr>
      <w:r w:rsidRPr="00EC52E7">
        <w:rPr>
          <w:rFonts w:ascii="Garamond" w:hAnsi="Garamond"/>
          <w:sz w:val="28"/>
          <w:szCs w:val="28"/>
        </w:rPr>
        <w:t>At some point in that period, I realized something that would have felt like an insult a year earlier: I am, proudly, a master of none.</w:t>
      </w:r>
    </w:p>
    <w:p w14:paraId="1C58FAAA" w14:textId="77777777" w:rsidR="00EC52E7" w:rsidRDefault="00EC52E7" w:rsidP="00EC52E7">
      <w:pPr>
        <w:spacing w:after="0" w:line="276" w:lineRule="auto"/>
        <w:ind w:firstLine="720"/>
        <w:jc w:val="both"/>
        <w:rPr>
          <w:rFonts w:ascii="Garamond" w:hAnsi="Garamond"/>
          <w:sz w:val="28"/>
          <w:szCs w:val="28"/>
        </w:rPr>
      </w:pPr>
    </w:p>
    <w:p w14:paraId="2C650A06" w14:textId="77777777" w:rsidR="00EC52E7" w:rsidRDefault="00EC52E7" w:rsidP="00EC52E7">
      <w:pPr>
        <w:spacing w:after="0" w:line="276" w:lineRule="auto"/>
        <w:ind w:firstLine="720"/>
        <w:jc w:val="both"/>
        <w:rPr>
          <w:rFonts w:ascii="Garamond" w:hAnsi="Garamond"/>
          <w:sz w:val="28"/>
          <w:szCs w:val="28"/>
        </w:rPr>
      </w:pPr>
      <w:r w:rsidRPr="00EC52E7">
        <w:rPr>
          <w:rFonts w:ascii="Garamond" w:hAnsi="Garamond"/>
          <w:sz w:val="28"/>
          <w:szCs w:val="28"/>
        </w:rPr>
        <w:t xml:space="preserve">There is a strange relief in that sentence. I am not the world’s best lawyer, not the top corporate finance brain, not the number one project manager. But I am very good at being the connective tissue between </w:t>
      </w:r>
      <w:proofErr w:type="gramStart"/>
      <w:r w:rsidRPr="00EC52E7">
        <w:rPr>
          <w:rFonts w:ascii="Garamond" w:hAnsi="Garamond"/>
          <w:sz w:val="28"/>
          <w:szCs w:val="28"/>
        </w:rPr>
        <w:t>all of</w:t>
      </w:r>
      <w:proofErr w:type="gramEnd"/>
      <w:r w:rsidRPr="00EC52E7">
        <w:rPr>
          <w:rFonts w:ascii="Garamond" w:hAnsi="Garamond"/>
          <w:sz w:val="28"/>
          <w:szCs w:val="28"/>
        </w:rPr>
        <w:t xml:space="preserve"> those things. I am good at learning just enough of anything to make it useful. I am good at walking into a new industry and saying, “Okay, show me how this works,” and then building a map in my head and helping others navigate it. If the modern world is a world of silos, then being a “master of none” is not a weakness. It is a bridge-building superpower.</w:t>
      </w:r>
    </w:p>
    <w:p w14:paraId="256AA966" w14:textId="77777777" w:rsidR="00EC52E7" w:rsidRDefault="00EC52E7" w:rsidP="00EC52E7">
      <w:pPr>
        <w:spacing w:after="0" w:line="276" w:lineRule="auto"/>
        <w:ind w:firstLine="720"/>
        <w:jc w:val="both"/>
        <w:rPr>
          <w:rFonts w:ascii="Garamond" w:hAnsi="Garamond"/>
          <w:sz w:val="28"/>
          <w:szCs w:val="28"/>
        </w:rPr>
      </w:pPr>
      <w:r w:rsidRPr="00EC52E7">
        <w:rPr>
          <w:rFonts w:ascii="Garamond" w:hAnsi="Garamond"/>
          <w:sz w:val="28"/>
          <w:szCs w:val="28"/>
        </w:rPr>
        <w:lastRenderedPageBreak/>
        <w:t xml:space="preserve">Seven months after that shift in mindset, I found myself in front of someone who needed exactly that. A boss who was not looking for the perfect specialist, but for someone who could hold many things at once and keep them moving. I did not have to pretend to be something else. I did not have to “frame myself” into a box that did not fit. I just had to explain, honestly, what I had done with my weird, zigzagging path—and what I could bring because of it, not </w:t>
      </w:r>
      <w:proofErr w:type="gramStart"/>
      <w:r w:rsidRPr="00EC52E7">
        <w:rPr>
          <w:rFonts w:ascii="Garamond" w:hAnsi="Garamond"/>
          <w:sz w:val="28"/>
          <w:szCs w:val="28"/>
        </w:rPr>
        <w:t>in spite of</w:t>
      </w:r>
      <w:proofErr w:type="gramEnd"/>
      <w:r w:rsidRPr="00EC52E7">
        <w:rPr>
          <w:rFonts w:ascii="Garamond" w:hAnsi="Garamond"/>
          <w:sz w:val="28"/>
          <w:szCs w:val="28"/>
        </w:rPr>
        <w:t xml:space="preserve"> it.</w:t>
      </w:r>
    </w:p>
    <w:p w14:paraId="573F3624" w14:textId="77777777" w:rsidR="00EC52E7" w:rsidRDefault="00EC52E7" w:rsidP="00EC52E7">
      <w:pPr>
        <w:spacing w:after="0" w:line="276" w:lineRule="auto"/>
        <w:ind w:firstLine="720"/>
        <w:jc w:val="both"/>
        <w:rPr>
          <w:rFonts w:ascii="Garamond" w:hAnsi="Garamond"/>
          <w:sz w:val="28"/>
          <w:szCs w:val="28"/>
        </w:rPr>
      </w:pPr>
    </w:p>
    <w:p w14:paraId="091B8C0B" w14:textId="77777777" w:rsidR="00EC52E7" w:rsidRDefault="00EC52E7" w:rsidP="00EC52E7">
      <w:pPr>
        <w:spacing w:after="0" w:line="276" w:lineRule="auto"/>
        <w:ind w:firstLine="720"/>
        <w:jc w:val="both"/>
        <w:rPr>
          <w:rFonts w:ascii="Garamond" w:hAnsi="Garamond"/>
          <w:sz w:val="28"/>
          <w:szCs w:val="28"/>
        </w:rPr>
      </w:pPr>
      <w:r w:rsidRPr="00EC52E7">
        <w:rPr>
          <w:rFonts w:ascii="Garamond" w:hAnsi="Garamond"/>
          <w:sz w:val="28"/>
          <w:szCs w:val="28"/>
        </w:rPr>
        <w:t>That is how I ended up in a role where my days now stretch across software implementations, project management efforts, IT changes, policy reviews, security assessments, and even hiring processes. It is the kind of job that would have terrified me before because it looks like too many things at once. Now, it feels like the most honest reflection of who I am. My career stopped being a list of mismatched bullet points and started becoming a coherent story: a person who can learn, adapt, translate, and support whatever needs to happen next.</w:t>
      </w:r>
    </w:p>
    <w:p w14:paraId="019C53BA" w14:textId="77777777" w:rsidR="00EC52E7" w:rsidRDefault="00EC52E7" w:rsidP="00EC52E7">
      <w:pPr>
        <w:spacing w:after="0" w:line="276" w:lineRule="auto"/>
        <w:ind w:firstLine="720"/>
        <w:jc w:val="both"/>
        <w:rPr>
          <w:rFonts w:ascii="Garamond" w:hAnsi="Garamond"/>
          <w:sz w:val="28"/>
          <w:szCs w:val="28"/>
        </w:rPr>
      </w:pPr>
    </w:p>
    <w:p w14:paraId="421AAE40" w14:textId="77777777" w:rsidR="00EC52E7" w:rsidRDefault="00EC52E7" w:rsidP="00EC52E7">
      <w:pPr>
        <w:spacing w:after="0" w:line="276" w:lineRule="auto"/>
        <w:ind w:firstLine="720"/>
        <w:jc w:val="both"/>
        <w:rPr>
          <w:rFonts w:ascii="Garamond" w:hAnsi="Garamond"/>
          <w:sz w:val="28"/>
          <w:szCs w:val="28"/>
        </w:rPr>
      </w:pPr>
      <w:r w:rsidRPr="00EC52E7">
        <w:rPr>
          <w:rFonts w:ascii="Garamond" w:hAnsi="Garamond"/>
          <w:sz w:val="28"/>
          <w:szCs w:val="28"/>
        </w:rPr>
        <w:t>When I look back at that period of frantic job applications—me tailoring my resume for every single posting, rewriting my entire professional identity twice a week, refreshing LinkedIn to see who had “viewed my profile”—I do not feel proud of the hustle. I feel empathy for that version of me, who thought that if he just lied convincingly enough on a PDF, life would finally make sense.</w:t>
      </w:r>
    </w:p>
    <w:p w14:paraId="30C521C8" w14:textId="77777777" w:rsidR="00EC52E7" w:rsidRDefault="00EC52E7" w:rsidP="00EC52E7">
      <w:pPr>
        <w:spacing w:after="0" w:line="276" w:lineRule="auto"/>
        <w:ind w:firstLine="720"/>
        <w:jc w:val="both"/>
        <w:rPr>
          <w:rFonts w:ascii="Garamond" w:hAnsi="Garamond"/>
          <w:sz w:val="28"/>
          <w:szCs w:val="28"/>
        </w:rPr>
      </w:pPr>
    </w:p>
    <w:p w14:paraId="68E7FCF8" w14:textId="77777777" w:rsidR="00EC52E7" w:rsidRDefault="00EC52E7" w:rsidP="00EC52E7">
      <w:pPr>
        <w:spacing w:after="0" w:line="276" w:lineRule="auto"/>
        <w:ind w:firstLine="720"/>
        <w:jc w:val="both"/>
        <w:rPr>
          <w:rFonts w:ascii="Garamond" w:hAnsi="Garamond"/>
          <w:sz w:val="28"/>
          <w:szCs w:val="28"/>
        </w:rPr>
      </w:pPr>
      <w:r w:rsidRPr="00EC52E7">
        <w:rPr>
          <w:rFonts w:ascii="Garamond" w:hAnsi="Garamond"/>
          <w:sz w:val="28"/>
          <w:szCs w:val="28"/>
        </w:rPr>
        <w:t>The problem was not that I was not good enough. The problem was that I was trying to be everyone else but myself.</w:t>
      </w:r>
    </w:p>
    <w:p w14:paraId="12FB3319" w14:textId="77777777" w:rsidR="00EC52E7" w:rsidRDefault="00EC52E7" w:rsidP="00EC52E7">
      <w:pPr>
        <w:spacing w:after="0" w:line="276" w:lineRule="auto"/>
        <w:ind w:firstLine="720"/>
        <w:jc w:val="both"/>
        <w:rPr>
          <w:rFonts w:ascii="Garamond" w:hAnsi="Garamond"/>
          <w:sz w:val="28"/>
          <w:szCs w:val="28"/>
        </w:rPr>
      </w:pPr>
    </w:p>
    <w:p w14:paraId="7812C1F8" w14:textId="77777777" w:rsidR="00EC52E7" w:rsidRDefault="00EC52E7" w:rsidP="00EC52E7">
      <w:pPr>
        <w:spacing w:after="0" w:line="276" w:lineRule="auto"/>
        <w:ind w:firstLine="720"/>
        <w:jc w:val="both"/>
        <w:rPr>
          <w:rFonts w:ascii="Garamond" w:hAnsi="Garamond"/>
          <w:sz w:val="28"/>
          <w:szCs w:val="28"/>
        </w:rPr>
      </w:pPr>
      <w:r w:rsidRPr="00EC52E7">
        <w:rPr>
          <w:rFonts w:ascii="Garamond" w:hAnsi="Garamond"/>
          <w:sz w:val="28"/>
          <w:szCs w:val="28"/>
        </w:rPr>
        <w:t xml:space="preserve">We live in a world that constantly tells us who we “should” be. Specialist. Expert. Niche. Brand. We are told to “optimize” ourselves for the market, to shave off the messy parts, the contradictions, the detours, until all that is left is a cleaned-up version that fits into a neat job description. But the parts of us that do not fit on a resume are often the parts that make us </w:t>
      </w:r>
      <w:proofErr w:type="gramStart"/>
      <w:r w:rsidRPr="00EC52E7">
        <w:rPr>
          <w:rFonts w:ascii="Garamond" w:hAnsi="Garamond"/>
          <w:sz w:val="28"/>
          <w:szCs w:val="28"/>
        </w:rPr>
        <w:t>actually valuable</w:t>
      </w:r>
      <w:proofErr w:type="gramEnd"/>
      <w:r w:rsidRPr="00EC52E7">
        <w:rPr>
          <w:rFonts w:ascii="Garamond" w:hAnsi="Garamond"/>
          <w:sz w:val="28"/>
          <w:szCs w:val="28"/>
        </w:rPr>
        <w:t>. The years spent washing dishes, driving taxis, managing a pet store, navigating different countries and cultures, learning new systems on the fly, supporting teams in roles that do not even have clear names—those are not random accidents. They are training.</w:t>
      </w:r>
    </w:p>
    <w:p w14:paraId="0B6DEFAD" w14:textId="77777777" w:rsidR="00EC52E7" w:rsidRDefault="00EC52E7" w:rsidP="00EC52E7">
      <w:pPr>
        <w:spacing w:after="0" w:line="276" w:lineRule="auto"/>
        <w:ind w:firstLine="720"/>
        <w:jc w:val="both"/>
        <w:rPr>
          <w:rFonts w:ascii="Garamond" w:hAnsi="Garamond"/>
          <w:sz w:val="28"/>
          <w:szCs w:val="28"/>
        </w:rPr>
      </w:pPr>
    </w:p>
    <w:p w14:paraId="4AAE7827" w14:textId="77777777" w:rsidR="00EC52E7" w:rsidRDefault="00EC52E7" w:rsidP="00EC52E7">
      <w:pPr>
        <w:spacing w:after="0" w:line="276" w:lineRule="auto"/>
        <w:ind w:firstLine="720"/>
        <w:jc w:val="both"/>
        <w:rPr>
          <w:rFonts w:ascii="Garamond" w:hAnsi="Garamond"/>
          <w:sz w:val="28"/>
          <w:szCs w:val="28"/>
        </w:rPr>
      </w:pPr>
      <w:r w:rsidRPr="00EC52E7">
        <w:rPr>
          <w:rFonts w:ascii="Garamond" w:hAnsi="Garamond"/>
          <w:sz w:val="28"/>
          <w:szCs w:val="28"/>
        </w:rPr>
        <w:t>Being a “jack of all trades” only hurts you when you believe the second half of the sentence</w:t>
      </w:r>
      <w:proofErr w:type="gramStart"/>
      <w:r w:rsidRPr="00EC52E7">
        <w:rPr>
          <w:rFonts w:ascii="Garamond" w:hAnsi="Garamond"/>
          <w:sz w:val="28"/>
          <w:szCs w:val="28"/>
        </w:rPr>
        <w:t>—“</w:t>
      </w:r>
      <w:proofErr w:type="gramEnd"/>
      <w:r w:rsidRPr="00EC52E7">
        <w:rPr>
          <w:rFonts w:ascii="Garamond" w:hAnsi="Garamond"/>
          <w:sz w:val="28"/>
          <w:szCs w:val="28"/>
        </w:rPr>
        <w:t xml:space="preserve">master of none”—means “therefore, you are less.” But there is an </w:t>
      </w:r>
      <w:r w:rsidRPr="00EC52E7">
        <w:rPr>
          <w:rFonts w:ascii="Garamond" w:hAnsi="Garamond"/>
          <w:sz w:val="28"/>
          <w:szCs w:val="28"/>
        </w:rPr>
        <w:lastRenderedPageBreak/>
        <w:t>extended version of that quote that we rarely hear: “Jack of all trades, master of none, though oftentimes better than a master of one.” The world still needs people who can be bridges, generalists, connectors. People who can see the whole picture, not just their slice of it</w:t>
      </w:r>
      <w:r>
        <w:rPr>
          <w:rFonts w:ascii="Garamond" w:hAnsi="Garamond"/>
          <w:sz w:val="28"/>
          <w:szCs w:val="28"/>
        </w:rPr>
        <w:t>.</w:t>
      </w:r>
    </w:p>
    <w:p w14:paraId="30878405" w14:textId="77777777" w:rsidR="00EC52E7" w:rsidRDefault="00EC52E7" w:rsidP="00EC52E7">
      <w:pPr>
        <w:spacing w:after="0" w:line="276" w:lineRule="auto"/>
        <w:ind w:firstLine="720"/>
        <w:jc w:val="both"/>
        <w:rPr>
          <w:rFonts w:ascii="Garamond" w:hAnsi="Garamond"/>
          <w:sz w:val="28"/>
          <w:szCs w:val="28"/>
        </w:rPr>
      </w:pPr>
    </w:p>
    <w:p w14:paraId="67F7DD57" w14:textId="77777777" w:rsidR="00EC52E7" w:rsidRDefault="00EC52E7" w:rsidP="00EC52E7">
      <w:pPr>
        <w:spacing w:after="0" w:line="276" w:lineRule="auto"/>
        <w:ind w:firstLine="720"/>
        <w:jc w:val="both"/>
        <w:rPr>
          <w:rFonts w:ascii="Garamond" w:hAnsi="Garamond"/>
          <w:sz w:val="28"/>
          <w:szCs w:val="28"/>
        </w:rPr>
      </w:pPr>
      <w:r w:rsidRPr="00EC52E7">
        <w:rPr>
          <w:rFonts w:ascii="Garamond" w:hAnsi="Garamond"/>
          <w:sz w:val="28"/>
          <w:szCs w:val="28"/>
        </w:rPr>
        <w:t xml:space="preserve">The hard part is that to live that truth, you cannot just wait for the world to validate it. You </w:t>
      </w:r>
      <w:proofErr w:type="gramStart"/>
      <w:r w:rsidRPr="00EC52E7">
        <w:rPr>
          <w:rFonts w:ascii="Garamond" w:hAnsi="Garamond"/>
          <w:sz w:val="28"/>
          <w:szCs w:val="28"/>
        </w:rPr>
        <w:t>have to</w:t>
      </w:r>
      <w:proofErr w:type="gramEnd"/>
      <w:r w:rsidRPr="00EC52E7">
        <w:rPr>
          <w:rFonts w:ascii="Garamond" w:hAnsi="Garamond"/>
          <w:sz w:val="28"/>
          <w:szCs w:val="28"/>
        </w:rPr>
        <w:t xml:space="preserve"> validate it first. You </w:t>
      </w:r>
      <w:proofErr w:type="gramStart"/>
      <w:r w:rsidRPr="00EC52E7">
        <w:rPr>
          <w:rFonts w:ascii="Garamond" w:hAnsi="Garamond"/>
          <w:sz w:val="28"/>
          <w:szCs w:val="28"/>
        </w:rPr>
        <w:t>have to</w:t>
      </w:r>
      <w:proofErr w:type="gramEnd"/>
      <w:r w:rsidRPr="00EC52E7">
        <w:rPr>
          <w:rFonts w:ascii="Garamond" w:hAnsi="Garamond"/>
          <w:sz w:val="28"/>
          <w:szCs w:val="28"/>
        </w:rPr>
        <w:t xml:space="preserve"> learn to focus on the job you have, even when it feels temporary. You </w:t>
      </w:r>
      <w:proofErr w:type="gramStart"/>
      <w:r w:rsidRPr="00EC52E7">
        <w:rPr>
          <w:rFonts w:ascii="Garamond" w:hAnsi="Garamond"/>
          <w:sz w:val="28"/>
          <w:szCs w:val="28"/>
        </w:rPr>
        <w:t>have to</w:t>
      </w:r>
      <w:proofErr w:type="gramEnd"/>
      <w:r w:rsidRPr="00EC52E7">
        <w:rPr>
          <w:rFonts w:ascii="Garamond" w:hAnsi="Garamond"/>
          <w:sz w:val="28"/>
          <w:szCs w:val="28"/>
        </w:rPr>
        <w:t xml:space="preserve"> invest in the habits that make you steady—writing, moving, thinking, resting—before the job title you want shows up. You </w:t>
      </w:r>
      <w:proofErr w:type="gramStart"/>
      <w:r w:rsidRPr="00EC52E7">
        <w:rPr>
          <w:rFonts w:ascii="Garamond" w:hAnsi="Garamond"/>
          <w:sz w:val="28"/>
          <w:szCs w:val="28"/>
        </w:rPr>
        <w:t>have to</w:t>
      </w:r>
      <w:proofErr w:type="gramEnd"/>
      <w:r w:rsidRPr="00EC52E7">
        <w:rPr>
          <w:rFonts w:ascii="Garamond" w:hAnsi="Garamond"/>
          <w:sz w:val="28"/>
          <w:szCs w:val="28"/>
        </w:rPr>
        <w:t xml:space="preserve"> embrace who you are, not as a consolation prize, but as a deliberate choice.</w:t>
      </w:r>
    </w:p>
    <w:p w14:paraId="5277CF7C" w14:textId="77777777" w:rsidR="00EC52E7" w:rsidRDefault="00EC52E7" w:rsidP="00EC52E7">
      <w:pPr>
        <w:spacing w:after="0" w:line="276" w:lineRule="auto"/>
        <w:ind w:firstLine="720"/>
        <w:jc w:val="both"/>
        <w:rPr>
          <w:rFonts w:ascii="Garamond" w:hAnsi="Garamond"/>
          <w:sz w:val="28"/>
          <w:szCs w:val="28"/>
        </w:rPr>
      </w:pPr>
    </w:p>
    <w:p w14:paraId="15675FC1" w14:textId="77777777" w:rsidR="00EC52E7" w:rsidRDefault="00EC52E7" w:rsidP="00EC52E7">
      <w:pPr>
        <w:spacing w:after="0" w:line="276" w:lineRule="auto"/>
        <w:ind w:firstLine="720"/>
        <w:jc w:val="both"/>
        <w:rPr>
          <w:rFonts w:ascii="Garamond" w:hAnsi="Garamond"/>
          <w:sz w:val="28"/>
          <w:szCs w:val="28"/>
        </w:rPr>
      </w:pPr>
      <w:r w:rsidRPr="00EC52E7">
        <w:rPr>
          <w:rFonts w:ascii="Garamond" w:hAnsi="Garamond"/>
          <w:sz w:val="28"/>
          <w:szCs w:val="28"/>
        </w:rPr>
        <w:t>That means:</w:t>
      </w:r>
    </w:p>
    <w:p w14:paraId="29CC4E23" w14:textId="77777777" w:rsidR="00EC52E7" w:rsidRDefault="00EC52E7" w:rsidP="00EC52E7">
      <w:pPr>
        <w:spacing w:after="0" w:line="276" w:lineRule="auto"/>
        <w:ind w:firstLine="720"/>
        <w:jc w:val="both"/>
        <w:rPr>
          <w:rFonts w:ascii="Garamond" w:hAnsi="Garamond"/>
          <w:sz w:val="28"/>
          <w:szCs w:val="28"/>
        </w:rPr>
      </w:pPr>
    </w:p>
    <w:p w14:paraId="03A859BA" w14:textId="77777777" w:rsidR="00EC52E7" w:rsidRDefault="00EC52E7" w:rsidP="00EC52E7">
      <w:pPr>
        <w:spacing w:after="0" w:line="276" w:lineRule="auto"/>
        <w:ind w:firstLine="720"/>
        <w:jc w:val="both"/>
        <w:rPr>
          <w:rFonts w:ascii="Garamond" w:hAnsi="Garamond"/>
          <w:sz w:val="28"/>
          <w:szCs w:val="28"/>
        </w:rPr>
      </w:pPr>
      <w:r w:rsidRPr="00EC52E7">
        <w:rPr>
          <w:rFonts w:ascii="Garamond" w:hAnsi="Garamond"/>
          <w:sz w:val="28"/>
          <w:szCs w:val="28"/>
        </w:rPr>
        <w:t>Keep working, even when it feels like no one is watching</w:t>
      </w:r>
    </w:p>
    <w:p w14:paraId="0D479422" w14:textId="77777777" w:rsidR="00EC52E7" w:rsidRDefault="00EC52E7" w:rsidP="00EC52E7">
      <w:pPr>
        <w:spacing w:after="0" w:line="276" w:lineRule="auto"/>
        <w:ind w:firstLine="720"/>
        <w:jc w:val="both"/>
        <w:rPr>
          <w:rFonts w:ascii="Garamond" w:hAnsi="Garamond"/>
          <w:sz w:val="28"/>
          <w:szCs w:val="28"/>
        </w:rPr>
      </w:pPr>
    </w:p>
    <w:p w14:paraId="451F4B2A" w14:textId="77777777" w:rsidR="00EC52E7" w:rsidRPr="00EC52E7" w:rsidRDefault="00EC52E7" w:rsidP="00EC52E7">
      <w:pPr>
        <w:pStyle w:val="ListParagraph"/>
        <w:numPr>
          <w:ilvl w:val="0"/>
          <w:numId w:val="1"/>
        </w:numPr>
        <w:spacing w:after="0" w:line="276" w:lineRule="auto"/>
        <w:jc w:val="both"/>
        <w:rPr>
          <w:rFonts w:ascii="Garamond" w:hAnsi="Garamond"/>
          <w:sz w:val="28"/>
          <w:szCs w:val="28"/>
        </w:rPr>
      </w:pPr>
      <w:r w:rsidRPr="00EC52E7">
        <w:rPr>
          <w:rFonts w:ascii="Garamond" w:hAnsi="Garamond"/>
          <w:sz w:val="28"/>
          <w:szCs w:val="28"/>
        </w:rPr>
        <w:t xml:space="preserve">Focus on yourself, not in a selfish way, but in an honest way—what can you </w:t>
      </w:r>
      <w:proofErr w:type="gramStart"/>
      <w:r w:rsidRPr="00EC52E7">
        <w:rPr>
          <w:rFonts w:ascii="Garamond" w:hAnsi="Garamond"/>
          <w:sz w:val="28"/>
          <w:szCs w:val="28"/>
        </w:rPr>
        <w:t>actually</w:t>
      </w:r>
      <w:r w:rsidRPr="00EC52E7">
        <w:rPr>
          <w:rFonts w:ascii="Garamond" w:hAnsi="Garamond"/>
          <w:sz w:val="28"/>
          <w:szCs w:val="28"/>
        </w:rPr>
        <w:t xml:space="preserve"> </w:t>
      </w:r>
      <w:r w:rsidRPr="00EC52E7">
        <w:rPr>
          <w:rFonts w:ascii="Garamond" w:hAnsi="Garamond"/>
          <w:sz w:val="28"/>
          <w:szCs w:val="28"/>
        </w:rPr>
        <w:t>improve</w:t>
      </w:r>
      <w:proofErr w:type="gramEnd"/>
      <w:r w:rsidRPr="00EC52E7">
        <w:rPr>
          <w:rFonts w:ascii="Garamond" w:hAnsi="Garamond"/>
          <w:sz w:val="28"/>
          <w:szCs w:val="28"/>
        </w:rPr>
        <w:t xml:space="preserve"> today in your skills, your habits, your health?</w:t>
      </w:r>
    </w:p>
    <w:p w14:paraId="27568CAE" w14:textId="77777777" w:rsidR="00EC52E7" w:rsidRPr="00EC52E7" w:rsidRDefault="00EC52E7" w:rsidP="00EC52E7">
      <w:pPr>
        <w:pStyle w:val="ListParagraph"/>
        <w:numPr>
          <w:ilvl w:val="0"/>
          <w:numId w:val="1"/>
        </w:numPr>
        <w:spacing w:after="0" w:line="276" w:lineRule="auto"/>
        <w:jc w:val="both"/>
        <w:rPr>
          <w:rFonts w:ascii="Garamond" w:hAnsi="Garamond"/>
          <w:sz w:val="28"/>
          <w:szCs w:val="28"/>
        </w:rPr>
      </w:pPr>
      <w:r w:rsidRPr="00EC52E7">
        <w:rPr>
          <w:rFonts w:ascii="Garamond" w:hAnsi="Garamond"/>
          <w:sz w:val="28"/>
          <w:szCs w:val="28"/>
        </w:rPr>
        <w:t>Do what you like, not only as escape, but as practice. Writing, journaling, lifting, walking—these are not hobbies on the side, they are the foundation that keeps you standing when the outside world shakes.</w:t>
      </w:r>
    </w:p>
    <w:p w14:paraId="30DBDBE3" w14:textId="77777777" w:rsidR="00EC52E7" w:rsidRPr="00EC52E7" w:rsidRDefault="00EC52E7" w:rsidP="00EC52E7">
      <w:pPr>
        <w:pStyle w:val="ListParagraph"/>
        <w:numPr>
          <w:ilvl w:val="0"/>
          <w:numId w:val="1"/>
        </w:numPr>
        <w:spacing w:after="0" w:line="276" w:lineRule="auto"/>
        <w:jc w:val="both"/>
        <w:rPr>
          <w:rFonts w:ascii="Garamond" w:hAnsi="Garamond"/>
          <w:sz w:val="28"/>
          <w:szCs w:val="28"/>
        </w:rPr>
      </w:pPr>
      <w:r w:rsidRPr="00EC52E7">
        <w:rPr>
          <w:rFonts w:ascii="Garamond" w:hAnsi="Garamond"/>
          <w:sz w:val="28"/>
          <w:szCs w:val="28"/>
        </w:rPr>
        <w:t>Embrace who you are, even if that person does not fit a clean title, even if your path looks messy on LinkedIn.</w:t>
      </w:r>
    </w:p>
    <w:p w14:paraId="027DD9B8" w14:textId="77777777" w:rsidR="00EC52E7" w:rsidRDefault="00EC52E7" w:rsidP="00EC52E7">
      <w:pPr>
        <w:spacing w:after="0" w:line="276" w:lineRule="auto"/>
        <w:ind w:firstLine="720"/>
        <w:jc w:val="both"/>
        <w:rPr>
          <w:rFonts w:ascii="Garamond" w:hAnsi="Garamond"/>
          <w:sz w:val="28"/>
          <w:szCs w:val="28"/>
        </w:rPr>
      </w:pPr>
    </w:p>
    <w:p w14:paraId="5B05963C" w14:textId="77777777" w:rsidR="00EC52E7" w:rsidRDefault="00EC52E7" w:rsidP="00EC52E7">
      <w:pPr>
        <w:spacing w:after="0" w:line="276" w:lineRule="auto"/>
        <w:ind w:firstLine="720"/>
        <w:jc w:val="both"/>
        <w:rPr>
          <w:rFonts w:ascii="Garamond" w:hAnsi="Garamond"/>
          <w:sz w:val="28"/>
          <w:szCs w:val="28"/>
        </w:rPr>
      </w:pPr>
      <w:r w:rsidRPr="00EC52E7">
        <w:rPr>
          <w:rFonts w:ascii="Garamond" w:hAnsi="Garamond"/>
          <w:sz w:val="28"/>
          <w:szCs w:val="28"/>
        </w:rPr>
        <w:t>The impressions on my LinkedIn profile still go up and down. Some weeks, more people look. Some weeks, fewer. I am grateful when opportunities come, and I still care about growing my career. But I no longer refresh those numbers with the same desperation as before. Because I know that whatever that little graph says, the real work is happening somewhere else: in the quiet mornings when I am writing, in the evenings when I am lifting, in the way I show up for my current team, in the way I keep learning and adapting in the job I already have.</w:t>
      </w:r>
    </w:p>
    <w:p w14:paraId="33F09F6D" w14:textId="77777777" w:rsidR="00EC52E7" w:rsidRDefault="00EC52E7" w:rsidP="00EC52E7">
      <w:pPr>
        <w:spacing w:after="0" w:line="276" w:lineRule="auto"/>
        <w:ind w:firstLine="720"/>
        <w:jc w:val="both"/>
        <w:rPr>
          <w:rFonts w:ascii="Garamond" w:hAnsi="Garamond"/>
          <w:sz w:val="28"/>
          <w:szCs w:val="28"/>
        </w:rPr>
      </w:pPr>
    </w:p>
    <w:p w14:paraId="68FADE8F" w14:textId="77777777" w:rsidR="00EC52E7" w:rsidRDefault="00EC52E7" w:rsidP="00EC52E7">
      <w:pPr>
        <w:spacing w:after="0" w:line="276" w:lineRule="auto"/>
        <w:ind w:firstLine="720"/>
        <w:jc w:val="both"/>
        <w:rPr>
          <w:rFonts w:ascii="Garamond" w:hAnsi="Garamond"/>
          <w:sz w:val="28"/>
          <w:szCs w:val="28"/>
        </w:rPr>
      </w:pPr>
      <w:r w:rsidRPr="00EC52E7">
        <w:rPr>
          <w:rFonts w:ascii="Garamond" w:hAnsi="Garamond"/>
          <w:sz w:val="28"/>
          <w:szCs w:val="28"/>
        </w:rPr>
        <w:t xml:space="preserve">We spend so much energy trying to become what others think we can be, that we forget the much harder and more important task: becoming who we already are. Not a specialist we force ourselves into, not a brand that looks good from the outside, </w:t>
      </w:r>
      <w:r w:rsidRPr="00EC52E7">
        <w:rPr>
          <w:rFonts w:ascii="Garamond" w:hAnsi="Garamond"/>
          <w:sz w:val="28"/>
          <w:szCs w:val="28"/>
        </w:rPr>
        <w:lastRenderedPageBreak/>
        <w:t>but a person who knows their own story, has honed their own skills, and wears them with pride.</w:t>
      </w:r>
    </w:p>
    <w:p w14:paraId="532C62DD" w14:textId="77777777" w:rsidR="00EC52E7" w:rsidRDefault="00EC52E7" w:rsidP="00EC52E7">
      <w:pPr>
        <w:spacing w:after="0" w:line="276" w:lineRule="auto"/>
        <w:ind w:firstLine="720"/>
        <w:jc w:val="both"/>
        <w:rPr>
          <w:rFonts w:ascii="Garamond" w:hAnsi="Garamond"/>
          <w:sz w:val="28"/>
          <w:szCs w:val="28"/>
        </w:rPr>
      </w:pPr>
    </w:p>
    <w:p w14:paraId="686799D7" w14:textId="7B38F56D" w:rsidR="00EC52E7" w:rsidRPr="00EC52E7" w:rsidRDefault="00EC52E7" w:rsidP="00EC52E7">
      <w:pPr>
        <w:spacing w:after="0" w:line="276" w:lineRule="auto"/>
        <w:ind w:firstLine="720"/>
        <w:jc w:val="both"/>
        <w:rPr>
          <w:rFonts w:ascii="Garamond" w:hAnsi="Garamond"/>
          <w:sz w:val="28"/>
          <w:szCs w:val="28"/>
        </w:rPr>
      </w:pPr>
      <w:r w:rsidRPr="00EC52E7">
        <w:rPr>
          <w:rFonts w:ascii="Garamond" w:hAnsi="Garamond"/>
          <w:sz w:val="28"/>
          <w:szCs w:val="28"/>
        </w:rPr>
        <w:t>If there is a lesson in that sudden spike of LinkedIn impressions, it is this: the moment you stop obsessing over being “seen” and start focusing on being real—on doing the work, on building the habits, on embracing your strange combination of experiences—that is when the right people will find you. Not because you played the game perfectly, but because you finally decided to play as yourself.</w:t>
      </w:r>
    </w:p>
    <w:sectPr w:rsidR="00EC52E7" w:rsidRPr="00EC52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6E5FDD"/>
    <w:multiLevelType w:val="hybridMultilevel"/>
    <w:tmpl w:val="ECD2E3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23474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2E7"/>
    <w:rsid w:val="00E96447"/>
    <w:rsid w:val="00EC52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22B7BE"/>
  <w15:chartTrackingRefBased/>
  <w15:docId w15:val="{994CDAE0-9359-8D40-9E02-0F4A4184D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52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52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52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52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52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52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2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2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2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2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52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52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52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52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52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2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2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2E7"/>
    <w:rPr>
      <w:rFonts w:eastAsiaTheme="majorEastAsia" w:cstheme="majorBidi"/>
      <w:color w:val="272727" w:themeColor="text1" w:themeTint="D8"/>
    </w:rPr>
  </w:style>
  <w:style w:type="paragraph" w:styleId="Title">
    <w:name w:val="Title"/>
    <w:basedOn w:val="Normal"/>
    <w:next w:val="Normal"/>
    <w:link w:val="TitleChar"/>
    <w:uiPriority w:val="10"/>
    <w:qFormat/>
    <w:rsid w:val="00EC52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2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2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2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2E7"/>
    <w:pPr>
      <w:spacing w:before="160"/>
      <w:jc w:val="center"/>
    </w:pPr>
    <w:rPr>
      <w:i/>
      <w:iCs/>
      <w:color w:val="404040" w:themeColor="text1" w:themeTint="BF"/>
    </w:rPr>
  </w:style>
  <w:style w:type="character" w:customStyle="1" w:styleId="QuoteChar">
    <w:name w:val="Quote Char"/>
    <w:basedOn w:val="DefaultParagraphFont"/>
    <w:link w:val="Quote"/>
    <w:uiPriority w:val="29"/>
    <w:rsid w:val="00EC52E7"/>
    <w:rPr>
      <w:i/>
      <w:iCs/>
      <w:color w:val="404040" w:themeColor="text1" w:themeTint="BF"/>
    </w:rPr>
  </w:style>
  <w:style w:type="paragraph" w:styleId="ListParagraph">
    <w:name w:val="List Paragraph"/>
    <w:basedOn w:val="Normal"/>
    <w:uiPriority w:val="34"/>
    <w:qFormat/>
    <w:rsid w:val="00EC52E7"/>
    <w:pPr>
      <w:ind w:left="720"/>
      <w:contextualSpacing/>
    </w:pPr>
  </w:style>
  <w:style w:type="character" w:styleId="IntenseEmphasis">
    <w:name w:val="Intense Emphasis"/>
    <w:basedOn w:val="DefaultParagraphFont"/>
    <w:uiPriority w:val="21"/>
    <w:qFormat/>
    <w:rsid w:val="00EC52E7"/>
    <w:rPr>
      <w:i/>
      <w:iCs/>
      <w:color w:val="0F4761" w:themeColor="accent1" w:themeShade="BF"/>
    </w:rPr>
  </w:style>
  <w:style w:type="paragraph" w:styleId="IntenseQuote">
    <w:name w:val="Intense Quote"/>
    <w:basedOn w:val="Normal"/>
    <w:next w:val="Normal"/>
    <w:link w:val="IntenseQuoteChar"/>
    <w:uiPriority w:val="30"/>
    <w:qFormat/>
    <w:rsid w:val="00EC52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52E7"/>
    <w:rPr>
      <w:i/>
      <w:iCs/>
      <w:color w:val="0F4761" w:themeColor="accent1" w:themeShade="BF"/>
    </w:rPr>
  </w:style>
  <w:style w:type="character" w:styleId="IntenseReference">
    <w:name w:val="Intense Reference"/>
    <w:basedOn w:val="DefaultParagraphFont"/>
    <w:uiPriority w:val="32"/>
    <w:qFormat/>
    <w:rsid w:val="00EC52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2001</Words>
  <Characters>10109</Characters>
  <Application>Microsoft Office Word</Application>
  <DocSecurity>0</DocSecurity>
  <Lines>177</Lines>
  <Paragraphs>31</Paragraphs>
  <ScaleCrop>false</ScaleCrop>
  <Company/>
  <LinksUpToDate>false</LinksUpToDate>
  <CharactersWithSpaces>12079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Bracho</dc:creator>
  <cp:keywords/>
  <dc:description/>
  <cp:lastModifiedBy>Juan Bracho</cp:lastModifiedBy>
  <cp:revision>1</cp:revision>
  <dcterms:created xsi:type="dcterms:W3CDTF">2026-02-27T02:55:00Z</dcterms:created>
  <dcterms:modified xsi:type="dcterms:W3CDTF">2026-02-27T02:59:00Z</dcterms:modified>
</cp:coreProperties>
</file>