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78753" w14:textId="77777777" w:rsidR="00020818" w:rsidRDefault="00020818" w:rsidP="00020818">
      <w:pPr>
        <w:ind w:firstLine="720"/>
        <w:jc w:val="both"/>
      </w:pPr>
      <w:r>
        <w:t>Money is one of the few things that shapes every part of our life and yet almost no one is really taught how it works. We learn about it the way we learn about everything else in childhood: by watching. We watch our parents, our friends, our country. Whatever we see, we quietly absorb as “normal.”</w:t>
      </w:r>
    </w:p>
    <w:p w14:paraId="1FF798D0" w14:textId="10BB0397" w:rsidR="00020818" w:rsidRDefault="00020818" w:rsidP="00020818">
      <w:pPr>
        <w:pStyle w:val="Heading2"/>
      </w:pPr>
      <w:r>
        <w:t>We are not crazy about money</w:t>
      </w:r>
    </w:p>
    <w:p w14:paraId="1C1A088E" w14:textId="77777777" w:rsidR="00020818" w:rsidRDefault="00020818" w:rsidP="00020818">
      <w:pPr>
        <w:ind w:firstLine="720"/>
        <w:jc w:val="both"/>
      </w:pPr>
      <w:r>
        <w:t xml:space="preserve">In </w:t>
      </w:r>
      <w:r w:rsidRPr="00020818">
        <w:rPr>
          <w:b/>
          <w:bCs/>
        </w:rPr>
        <w:t>The Psychology of Money</w:t>
      </w:r>
      <w:r>
        <w:t xml:space="preserve">, </w:t>
      </w:r>
      <w:r w:rsidRPr="00020818">
        <w:rPr>
          <w:b/>
          <w:bCs/>
        </w:rPr>
        <w:t>Morgan Housel</w:t>
      </w:r>
      <w:r>
        <w:t xml:space="preserve"> opens with a chapter called “No One’s Crazy.” His point is simple but liberating: the way you behave with money </w:t>
      </w:r>
      <w:proofErr w:type="gramStart"/>
      <w:r>
        <w:t>is a reflection of</w:t>
      </w:r>
      <w:proofErr w:type="gramEnd"/>
      <w:r>
        <w:t xml:space="preserve"> the world you grew up in, not a sign that you’re broken or stupid. One person grew up in a house where a daily Starbucks was a small ritual that made hard days bearable; to them, five dollars on coffee is normal and harmless. Another grew up watching their parents buy a good espresso machine once and brew at home for years, so their “normal” is spending a lot upfront to spend almost nothing later.</w:t>
      </w:r>
    </w:p>
    <w:p w14:paraId="2DD23BAA" w14:textId="77777777" w:rsidR="00020818" w:rsidRDefault="00020818" w:rsidP="00020818">
      <w:pPr>
        <w:ind w:firstLine="720"/>
        <w:jc w:val="both"/>
      </w:pPr>
      <w:r>
        <w:t>Same product, totally different logic. Neither one is crazy. They’re just following a script they didn’t write.</w:t>
      </w:r>
    </w:p>
    <w:p w14:paraId="373B7F00" w14:textId="77777777" w:rsidR="00020818" w:rsidRDefault="00020818" w:rsidP="00020818">
      <w:pPr>
        <w:ind w:firstLine="720"/>
        <w:jc w:val="both"/>
      </w:pPr>
      <w:r>
        <w:t xml:space="preserve">We rarely say this out loud. Money is soaked in shame. We feel embarrassed for not knowing things nobody taught us. We defend our choices because admitting we were wrong about money feels like admitting something is wrong with us. If we want to change, we </w:t>
      </w:r>
      <w:proofErr w:type="gramStart"/>
      <w:r>
        <w:t>have to</w:t>
      </w:r>
      <w:proofErr w:type="gramEnd"/>
      <w:r>
        <w:t xml:space="preserve"> start by lowering our guard. It’s normal not to know. It’s normal to copy what we saw. What’s not inevitable is staying there once we notice.</w:t>
      </w:r>
    </w:p>
    <w:p w14:paraId="54CACF58" w14:textId="77777777" w:rsidR="00020818" w:rsidRDefault="00020818" w:rsidP="00020818">
      <w:pPr>
        <w:ind w:firstLine="720"/>
        <w:jc w:val="both"/>
      </w:pPr>
      <w:r>
        <w:t xml:space="preserve">When I left Venezuela, my relationship with money was exactly that: inherited, improvised, emotional. I went from my family’s home to a friend’s living room in </w:t>
      </w:r>
      <w:r w:rsidRPr="00020818">
        <w:rPr>
          <w:b/>
          <w:bCs/>
        </w:rPr>
        <w:t>Buenos Aires</w:t>
      </w:r>
      <w:r>
        <w:t xml:space="preserve">, living on roughly 300 dollars a month. Later, after more immigration paperwork and several detours, I ended up in a house in </w:t>
      </w:r>
      <w:r w:rsidRPr="00020818">
        <w:rPr>
          <w:b/>
          <w:bCs/>
        </w:rPr>
        <w:t>Austin</w:t>
      </w:r>
      <w:r>
        <w:t>, spending a few thousand a month.</w:t>
      </w:r>
    </w:p>
    <w:p w14:paraId="00B40963" w14:textId="77777777" w:rsidR="00020818" w:rsidRDefault="00020818" w:rsidP="00020818">
      <w:pPr>
        <w:ind w:firstLine="720"/>
        <w:jc w:val="both"/>
      </w:pPr>
      <w:r>
        <w:t>The jump in numbers looks dramatic on paper, but the more important change wasn’t income. It was awareness.</w:t>
      </w:r>
    </w:p>
    <w:p w14:paraId="3F85F851" w14:textId="77777777" w:rsidR="00020818" w:rsidRDefault="00020818" w:rsidP="00020818">
      <w:pPr>
        <w:ind w:firstLine="720"/>
        <w:jc w:val="both"/>
      </w:pPr>
      <w:r>
        <w:t>Argentina taught me about fragility: inflation, sudden policy changes, the feeling that your money can evaporate without warning. The United States taught me something different: how insanely easy it is to spend. Here, everything is optimized for consumption—credit cards, buy now pay later, one</w:t>
      </w:r>
      <w:r>
        <w:rPr>
          <w:rFonts w:ascii="Cambria Math" w:hAnsi="Cambria Math" w:cs="Cambria Math"/>
        </w:rPr>
        <w:t>‑</w:t>
      </w:r>
      <w:r>
        <w:t>click orders, subscriptions that renew themselves, a culture where debt is normal and offers are constant. It’s one of the most intricate economies in the world, with easy access to almost anything you want—and easy access to ruin if you’re not paying attention.</w:t>
      </w:r>
    </w:p>
    <w:p w14:paraId="30D15665" w14:textId="77777777" w:rsidR="00020818" w:rsidRDefault="00020818" w:rsidP="00020818">
      <w:pPr>
        <w:ind w:firstLine="720"/>
        <w:jc w:val="both"/>
      </w:pPr>
      <w:r>
        <w:t xml:space="preserve">Living inside both systems forced me to ask harder questions. It wasn’t enough to just “try to spend less.” I needed to </w:t>
      </w:r>
      <w:proofErr w:type="gramStart"/>
      <w:r>
        <w:t>actually understand</w:t>
      </w:r>
      <w:proofErr w:type="gramEnd"/>
      <w:r>
        <w:t xml:space="preserve"> how I was spending, what I wanted from </w:t>
      </w:r>
      <w:r>
        <w:lastRenderedPageBreak/>
        <w:t>money, and what “enough” meant for my life instead of letting each new country rewrite my script for me.</w:t>
      </w:r>
    </w:p>
    <w:p w14:paraId="222437B8" w14:textId="77777777" w:rsidR="00020818" w:rsidRDefault="00020818" w:rsidP="00020818">
      <w:pPr>
        <w:pStyle w:val="Heading2"/>
      </w:pPr>
      <w:r>
        <w:t>Tracking is not the same as budgeting</w:t>
      </w:r>
    </w:p>
    <w:p w14:paraId="680FA55C" w14:textId="77777777" w:rsidR="00020818" w:rsidRDefault="00020818" w:rsidP="00020818">
      <w:pPr>
        <w:ind w:firstLine="720"/>
        <w:jc w:val="both"/>
      </w:pPr>
      <w:r>
        <w:t xml:space="preserve">This is where I discovered a simple distinction that most of us confuse: </w:t>
      </w:r>
    </w:p>
    <w:p w14:paraId="388DC791" w14:textId="77777777" w:rsidR="00020818" w:rsidRDefault="00020818" w:rsidP="00020818">
      <w:pPr>
        <w:pStyle w:val="ListParagraph"/>
        <w:numPr>
          <w:ilvl w:val="0"/>
          <w:numId w:val="1"/>
        </w:numPr>
        <w:jc w:val="both"/>
      </w:pPr>
      <w:r w:rsidRPr="00020818">
        <w:rPr>
          <w:b/>
          <w:bCs/>
        </w:rPr>
        <w:t>Budgeting</w:t>
      </w:r>
      <w:r>
        <w:t xml:space="preserve"> is deciding in advance what you </w:t>
      </w:r>
      <w:r w:rsidRPr="00020818">
        <w:rPr>
          <w:b/>
          <w:bCs/>
        </w:rPr>
        <w:t>hope</w:t>
      </w:r>
      <w:r>
        <w:t xml:space="preserve"> will happen with your money.  </w:t>
      </w:r>
    </w:p>
    <w:p w14:paraId="69441B44" w14:textId="6F16EEAB" w:rsidR="00020818" w:rsidRDefault="00020818" w:rsidP="00020818">
      <w:pPr>
        <w:pStyle w:val="ListParagraph"/>
        <w:numPr>
          <w:ilvl w:val="0"/>
          <w:numId w:val="1"/>
        </w:numPr>
        <w:jc w:val="both"/>
      </w:pPr>
      <w:r w:rsidRPr="00020818">
        <w:rPr>
          <w:b/>
          <w:bCs/>
        </w:rPr>
        <w:t>Tracking</w:t>
      </w:r>
      <w:r>
        <w:t xml:space="preserve"> is recording, honestly, what </w:t>
      </w:r>
      <w:proofErr w:type="gramStart"/>
      <w:r w:rsidRPr="00020818">
        <w:rPr>
          <w:b/>
          <w:bCs/>
        </w:rPr>
        <w:t>actually</w:t>
      </w:r>
      <w:r>
        <w:t xml:space="preserve"> happened</w:t>
      </w:r>
      <w:proofErr w:type="gramEnd"/>
      <w:r>
        <w:t>.</w:t>
      </w:r>
    </w:p>
    <w:p w14:paraId="3C793065" w14:textId="77777777" w:rsidR="00020818" w:rsidRDefault="00020818" w:rsidP="00020818">
      <w:pPr>
        <w:ind w:firstLine="720"/>
        <w:jc w:val="both"/>
      </w:pPr>
      <w:r>
        <w:t>Many people create a budget at the beginning of the month and then never look at it again. It lives in a note app or a spreadsheet while their real life happens somewhere else. Others, like I did for a long time, carefully track every expense, build beautiful tables and categories—and then never use that information to change anything. They drown in data with no decisions.</w:t>
      </w:r>
    </w:p>
    <w:p w14:paraId="084160BC" w14:textId="77777777" w:rsidR="00020818" w:rsidRDefault="00020818" w:rsidP="00020818">
      <w:pPr>
        <w:ind w:firstLine="720"/>
        <w:jc w:val="both"/>
        <w:rPr>
          <w:i/>
          <w:iCs/>
        </w:rPr>
      </w:pPr>
      <w:r w:rsidRPr="00020818">
        <w:rPr>
          <w:i/>
          <w:iCs/>
        </w:rPr>
        <w:t>A budget without tracking is a wish. Tracking without reflection is just a diary. You need both, plus intention.</w:t>
      </w:r>
    </w:p>
    <w:p w14:paraId="4AE50147" w14:textId="77777777" w:rsidR="00020818" w:rsidRDefault="00020818" w:rsidP="00020818">
      <w:pPr>
        <w:ind w:firstLine="720"/>
        <w:jc w:val="both"/>
        <w:rPr>
          <w:i/>
          <w:iCs/>
        </w:rPr>
      </w:pPr>
      <w:r>
        <w:t xml:space="preserve">When I first started in Buenos Aires, I was mostly tracking. I wrote down expenses by hand or in Excel: rent, groceries, empanadas, buses, beers. I could tell you where the money went, but I didn’t yet have a clear idea of what I wanted my money to </w:t>
      </w:r>
      <w:r w:rsidRPr="00020818">
        <w:rPr>
          <w:b/>
          <w:bCs/>
        </w:rPr>
        <w:t>do</w:t>
      </w:r>
      <w:r>
        <w:t>. When I moved to the US, I realized that wasn’t going to be enough. In a place where everything is designed to separate you from your money quietly, “I’ll just keep an eye on it” is not a plan.</w:t>
      </w:r>
    </w:p>
    <w:p w14:paraId="1C62F1C1" w14:textId="77777777" w:rsidR="00020818" w:rsidRDefault="00020818" w:rsidP="00020818">
      <w:pPr>
        <w:pStyle w:val="Heading2"/>
        <w:rPr>
          <w:i/>
          <w:iCs/>
        </w:rPr>
      </w:pPr>
      <w:r>
        <w:t>“Never enough” and defining your own “enough”</w:t>
      </w:r>
    </w:p>
    <w:p w14:paraId="4E3E3E7B" w14:textId="77777777" w:rsidR="00020818" w:rsidRDefault="00020818" w:rsidP="00020818">
      <w:pPr>
        <w:ind w:firstLine="720"/>
        <w:jc w:val="both"/>
        <w:rPr>
          <w:i/>
          <w:iCs/>
        </w:rPr>
      </w:pPr>
      <w:r>
        <w:t>Another idea from Housel that changed how I think about money is his chapter on “Never Enough.” He tells stories of people who reached numbers most of us can’t even imagine and still pushed for more until they lost it all. Not because they needed more to live, but because they never defined what “enough” meant.</w:t>
      </w:r>
    </w:p>
    <w:p w14:paraId="13C9FD80" w14:textId="77777777" w:rsidR="00020818" w:rsidRDefault="00020818" w:rsidP="00020818">
      <w:pPr>
        <w:ind w:firstLine="720"/>
        <w:jc w:val="both"/>
        <w:rPr>
          <w:i/>
          <w:iCs/>
        </w:rPr>
      </w:pPr>
      <w:r>
        <w:t>I have no desire to be mega</w:t>
      </w:r>
      <w:r>
        <w:rPr>
          <w:rFonts w:ascii="Cambria Math" w:hAnsi="Cambria Math" w:cs="Cambria Math"/>
        </w:rPr>
        <w:t>‑</w:t>
      </w:r>
      <w:r>
        <w:t xml:space="preserve">rich. That’s not my dream. What I want is to be very clear about my </w:t>
      </w:r>
      <w:r w:rsidRPr="00020818">
        <w:rPr>
          <w:b/>
          <w:bCs/>
        </w:rPr>
        <w:t>enough</w:t>
      </w:r>
      <w:r>
        <w:t>.</w:t>
      </w:r>
    </w:p>
    <w:p w14:paraId="50D7CE33" w14:textId="77777777" w:rsidR="00020818" w:rsidRDefault="00020818" w:rsidP="00020818">
      <w:pPr>
        <w:ind w:firstLine="720"/>
        <w:jc w:val="both"/>
      </w:pPr>
      <w:r>
        <w:t>Enough, for me, means a life where my wife, our two dogs, and I can</w:t>
      </w:r>
      <w:r>
        <w:t xml:space="preserve"> live in a comfortable home, eat well, take care of our health and hobbies, go out sometimes to movies, restaurants or a coffee shop, travel every now and then without thinking about the cost, and being able to be generous to the people we love.</w:t>
      </w:r>
    </w:p>
    <w:p w14:paraId="7A18DE73" w14:textId="77777777" w:rsidR="00020818" w:rsidRDefault="00020818" w:rsidP="00020818">
      <w:pPr>
        <w:ind w:firstLine="720"/>
        <w:jc w:val="both"/>
      </w:pPr>
      <w:r>
        <w:t xml:space="preserve">To get there, I had to stop treating “financial freedom” as a vague vision board phrase and turn it into actual numbers. Over more than five years, I tracked my expenses, month </w:t>
      </w:r>
      <w:r>
        <w:lastRenderedPageBreak/>
        <w:t>after month. I averaged what I really spent, not what I wished I spent. Then I built a budget around that reality and started asking better questions:</w:t>
      </w:r>
    </w:p>
    <w:p w14:paraId="6E4B4CC7" w14:textId="77777777" w:rsidR="00020818" w:rsidRDefault="00020818" w:rsidP="00020818">
      <w:pPr>
        <w:pStyle w:val="ListParagraph"/>
        <w:numPr>
          <w:ilvl w:val="0"/>
          <w:numId w:val="2"/>
        </w:numPr>
        <w:jc w:val="both"/>
      </w:pPr>
      <w:r>
        <w:t xml:space="preserve">What does “living well” mean for us, specifically?  </w:t>
      </w:r>
    </w:p>
    <w:p w14:paraId="458E5343" w14:textId="77777777" w:rsidR="00020818" w:rsidRDefault="00020818" w:rsidP="00020818">
      <w:pPr>
        <w:pStyle w:val="ListParagraph"/>
        <w:numPr>
          <w:ilvl w:val="0"/>
          <w:numId w:val="2"/>
        </w:numPr>
        <w:jc w:val="both"/>
      </w:pPr>
      <w:r>
        <w:t xml:space="preserve">What do we want to see more of—travel, time with family, hobbies?  </w:t>
      </w:r>
    </w:p>
    <w:p w14:paraId="7F5DAE07" w14:textId="77777777" w:rsidR="00020818" w:rsidRDefault="00020818" w:rsidP="00020818">
      <w:pPr>
        <w:pStyle w:val="ListParagraph"/>
        <w:numPr>
          <w:ilvl w:val="0"/>
          <w:numId w:val="2"/>
        </w:numPr>
        <w:jc w:val="both"/>
      </w:pPr>
      <w:r>
        <w:t>Where is money going that doesn’t add anything to our life?</w:t>
      </w:r>
    </w:p>
    <w:p w14:paraId="37D4D5A6" w14:textId="77777777" w:rsidR="00020818" w:rsidRDefault="00020818" w:rsidP="00020818">
      <w:pPr>
        <w:ind w:firstLine="720"/>
        <w:jc w:val="both"/>
      </w:pPr>
      <w:r>
        <w:t>Out of that work came a rough target. If I can earn around 7,000 dollars a month in passive or semi</w:t>
      </w:r>
      <w:r>
        <w:rPr>
          <w:rFonts w:ascii="Cambria Math" w:hAnsi="Cambria Math" w:cs="Cambria Math"/>
        </w:rPr>
        <w:t>‑</w:t>
      </w:r>
      <w:r>
        <w:t>passive income, we can maintain a lifestyle that feels good and honest: house, food, experiences, car, dogs, basic fun. To feel truly free—to travel more, invest more, and have a wider buffer—my “freedom number” is probably closer to 10,000 a month.</w:t>
      </w:r>
    </w:p>
    <w:p w14:paraId="33DDB431" w14:textId="77777777" w:rsidR="00020818" w:rsidRDefault="00020818" w:rsidP="00020818">
      <w:pPr>
        <w:ind w:firstLine="720"/>
        <w:jc w:val="both"/>
      </w:pPr>
      <w:r>
        <w:t>Will that number change? Of course. Life changes. Kids, health, moving, inflation—all of that will shift the math</w:t>
      </w:r>
      <w:r>
        <w:t xml:space="preserve"> and your number will be different so don’t overthink this</w:t>
      </w:r>
      <w:r>
        <w:t>.</w:t>
      </w:r>
      <w:r>
        <w:t xml:space="preserve"> T</w:t>
      </w:r>
      <w:r>
        <w:t>he important part is that the number exists. It is written down. It’s not a dream; it’s a target.</w:t>
      </w:r>
    </w:p>
    <w:p w14:paraId="1BD0B277" w14:textId="77777777" w:rsidR="00020818" w:rsidRDefault="00020818" w:rsidP="00020818">
      <w:pPr>
        <w:ind w:firstLine="720"/>
        <w:jc w:val="both"/>
      </w:pPr>
      <w:r>
        <w:t xml:space="preserve">I’ve noticed this same pattern in other parts of my life: when I write something in a notebook, it stops being an idea and becomes a plan. A plan can be broken into steps. Steps can be taken. Most people </w:t>
      </w:r>
      <w:proofErr w:type="gramStart"/>
      <w:r>
        <w:t>say</w:t>
      </w:r>
      <w:proofErr w:type="gramEnd"/>
      <w:r>
        <w:t xml:space="preserve"> “I want financial freedom,” but when you ask, “What does that mean per month, in your currency, for your current life?” they don’t have an answer. For me, the combination of tracking, budgeting, and defining “enough” turned money from a cloud into something I can aim at.</w:t>
      </w:r>
    </w:p>
    <w:p w14:paraId="42C45415" w14:textId="77777777" w:rsidR="00020818" w:rsidRDefault="00020818" w:rsidP="00020818">
      <w:pPr>
        <w:ind w:firstLine="720"/>
        <w:jc w:val="both"/>
      </w:pPr>
      <w:r>
        <w:t xml:space="preserve">Money alone is a terrible north star. It’s like tracking only calories and ignoring whether your body </w:t>
      </w:r>
      <w:proofErr w:type="gramStart"/>
      <w:r>
        <w:t>actually feels</w:t>
      </w:r>
      <w:proofErr w:type="gramEnd"/>
      <w:r>
        <w:t xml:space="preserve"> strong or alive.</w:t>
      </w:r>
    </w:p>
    <w:p w14:paraId="2B0464B6" w14:textId="5B171FCD" w:rsidR="00020818" w:rsidRDefault="00020818" w:rsidP="00020818">
      <w:pPr>
        <w:ind w:firstLine="720"/>
        <w:jc w:val="both"/>
      </w:pPr>
      <w:r>
        <w:t xml:space="preserve">Housel </w:t>
      </w:r>
      <w:r>
        <w:t xml:space="preserve">in one of his chapters talks about </w:t>
      </w:r>
      <w:r>
        <w:rPr>
          <w:i/>
          <w:iCs/>
        </w:rPr>
        <w:t xml:space="preserve">Freedom </w:t>
      </w:r>
      <w:r>
        <w:t xml:space="preserve">and </w:t>
      </w:r>
      <w:r>
        <w:t xml:space="preserve">argues that what most people really want from money is not stuff—it’s control over their time. </w:t>
      </w:r>
      <w:r>
        <w:t xml:space="preserve">On a similar </w:t>
      </w:r>
      <w:proofErr w:type="gramStart"/>
      <w:r>
        <w:t>note</w:t>
      </w:r>
      <w:proofErr w:type="gramEnd"/>
      <w:r>
        <w:t xml:space="preserve"> </w:t>
      </w:r>
      <w:r>
        <w:t>Sahil Bloom talks about five kinds of wealth: financial (money), time (control of your schedule), physical (health), social (relationships), and mental (peace)</w:t>
      </w:r>
      <w:r>
        <w:t xml:space="preserve"> a distinction we all need to make to understand what </w:t>
      </w:r>
      <w:proofErr w:type="gramStart"/>
      <w:r>
        <w:t>is our money</w:t>
      </w:r>
      <w:proofErr w:type="gramEnd"/>
      <w:r>
        <w:t xml:space="preserve"> going to do for us</w:t>
      </w:r>
      <w:r>
        <w:t>.</w:t>
      </w:r>
    </w:p>
    <w:p w14:paraId="6FD5E99C" w14:textId="77777777" w:rsidR="00020818" w:rsidRDefault="00020818" w:rsidP="00020818">
      <w:pPr>
        <w:ind w:firstLine="720"/>
        <w:jc w:val="both"/>
      </w:pPr>
      <w:r>
        <w:t>When I think about money now, I don’t ask “How can I maximize this number?” I ask:</w:t>
      </w:r>
    </w:p>
    <w:p w14:paraId="22E7D910" w14:textId="77777777" w:rsidR="00020818" w:rsidRDefault="00020818" w:rsidP="00020818">
      <w:pPr>
        <w:pStyle w:val="ListParagraph"/>
        <w:numPr>
          <w:ilvl w:val="0"/>
          <w:numId w:val="3"/>
        </w:numPr>
        <w:jc w:val="both"/>
      </w:pPr>
      <w:r>
        <w:t>Does this expense buy me more or less time?</w:t>
      </w:r>
    </w:p>
    <w:p w14:paraId="428FB486" w14:textId="77777777" w:rsidR="00020818" w:rsidRDefault="00020818" w:rsidP="00020818">
      <w:pPr>
        <w:pStyle w:val="ListParagraph"/>
        <w:numPr>
          <w:ilvl w:val="0"/>
          <w:numId w:val="3"/>
        </w:numPr>
        <w:jc w:val="both"/>
      </w:pPr>
      <w:r>
        <w:t>Does this decision bring me closer or further from the people I care about?</w:t>
      </w:r>
    </w:p>
    <w:p w14:paraId="7500D1D6" w14:textId="77777777" w:rsidR="00020818" w:rsidRDefault="00020818" w:rsidP="00020818">
      <w:pPr>
        <w:pStyle w:val="ListParagraph"/>
        <w:numPr>
          <w:ilvl w:val="0"/>
          <w:numId w:val="3"/>
        </w:numPr>
        <w:jc w:val="both"/>
      </w:pPr>
      <w:r>
        <w:t>Does this habit make my mind calmer or noisier?</w:t>
      </w:r>
    </w:p>
    <w:p w14:paraId="286FDDB9" w14:textId="77777777" w:rsidR="00020818" w:rsidRDefault="00020818" w:rsidP="00020818">
      <w:pPr>
        <w:pStyle w:val="ListParagraph"/>
        <w:numPr>
          <w:ilvl w:val="0"/>
          <w:numId w:val="3"/>
        </w:numPr>
        <w:jc w:val="both"/>
      </w:pPr>
      <w:r>
        <w:t>Does this choice support my health or quietly erode it?</w:t>
      </w:r>
    </w:p>
    <w:p w14:paraId="384BED3E" w14:textId="77777777" w:rsidR="008A2E1C" w:rsidRDefault="00020818" w:rsidP="008A2E1C">
      <w:pPr>
        <w:ind w:firstLine="720"/>
        <w:jc w:val="both"/>
      </w:pPr>
      <w:r>
        <w:t xml:space="preserve">We all say we have “pillars” in life—family, health, learning, travel, community—but our calendars and bank accounts often tell a different story. We claim to value health, then </w:t>
      </w:r>
      <w:r>
        <w:lastRenderedPageBreak/>
        <w:t>spend more on delivery food and alcohol than on groceries and movement. We say family comes first, then trade every free hour for overtime or side gigs we resent.</w:t>
      </w:r>
    </w:p>
    <w:p w14:paraId="61B0A23D" w14:textId="77777777" w:rsidR="008A2E1C" w:rsidRDefault="00020818" w:rsidP="008A2E1C">
      <w:pPr>
        <w:ind w:firstLine="720"/>
        <w:jc w:val="both"/>
      </w:pPr>
      <w:r>
        <w:t>This is why I think time management and money management are the same conversation. When you decide what deserves your time, you naturally start spending money differently. More intentional days mean fewer “I’m exhausted, I’ll just buy something to feel better” moments. Less mindless scrolling usually means fewer mindless purchases.</w:t>
      </w:r>
    </w:p>
    <w:p w14:paraId="00263C14" w14:textId="77777777" w:rsidR="008A2E1C" w:rsidRDefault="00020818" w:rsidP="008A2E1C">
      <w:pPr>
        <w:pStyle w:val="Heading2"/>
      </w:pPr>
      <w:r>
        <w:t>You don’t need deprivation. You need intention.</w:t>
      </w:r>
    </w:p>
    <w:p w14:paraId="54547430" w14:textId="77777777" w:rsidR="008A2E1C" w:rsidRDefault="00020818" w:rsidP="008A2E1C">
      <w:pPr>
        <w:ind w:firstLine="720"/>
        <w:jc w:val="both"/>
      </w:pPr>
      <w:r>
        <w:t>A big misconception about “being good with money” is that it means cutting everything fun. For a long time, that was my default thought too: If I want to improve financially, I must suffer.</w:t>
      </w:r>
    </w:p>
    <w:p w14:paraId="6A564E7D" w14:textId="66B84B0E" w:rsidR="008A2E1C" w:rsidRDefault="00020818" w:rsidP="008A2E1C">
      <w:pPr>
        <w:ind w:firstLine="720"/>
        <w:jc w:val="both"/>
      </w:pPr>
      <w:r>
        <w:t>Through years of tracking, I learned that I didn’t have to deprive myself of the things I genuinely enjoy. I just had to plan for them and stop pretending every month would be an extreme debt</w:t>
      </w:r>
      <w:r>
        <w:rPr>
          <w:rFonts w:ascii="Cambria Math" w:hAnsi="Cambria Math" w:cs="Cambria Math"/>
        </w:rPr>
        <w:t>‑</w:t>
      </w:r>
      <w:r>
        <w:t>payoff sprint.</w:t>
      </w:r>
    </w:p>
    <w:p w14:paraId="18D5101E" w14:textId="77777777" w:rsidR="008A2E1C" w:rsidRDefault="00020818" w:rsidP="008A2E1C">
      <w:pPr>
        <w:ind w:firstLine="720"/>
        <w:jc w:val="both"/>
      </w:pPr>
      <w:r>
        <w:t>If I want to eat out, I budget for eating out. If I want to buy a new PC or build a small home gym, I budget for that too. The key is being realistic. Telling yourself you’ll pay off a big debt in three months while changing nothing about your daily habits is just self</w:t>
      </w:r>
      <w:r>
        <w:rPr>
          <w:rFonts w:ascii="Cambria Math" w:hAnsi="Cambria Math" w:cs="Cambria Math"/>
        </w:rPr>
        <w:t>‑</w:t>
      </w:r>
      <w:r>
        <w:t>deception. It’s better to admit, “With the way I actually live, this will take a year,” and then slowly improve the habits that are truly wasteful.</w:t>
      </w:r>
    </w:p>
    <w:p w14:paraId="1E498218" w14:textId="77777777" w:rsidR="008A2E1C" w:rsidRDefault="00020818" w:rsidP="008A2E1C">
      <w:pPr>
        <w:ind w:firstLine="720"/>
        <w:jc w:val="both"/>
      </w:pPr>
      <w:r>
        <w:t>Often, the fix is small. For example: when I started climbing regularly, I got into the habit of buying snacks or protein every time I went to the gym. It added up quickly, but I didn’t want to kill the joy of going. The solution wasn’t “never buy anything there again.” It was:</w:t>
      </w:r>
    </w:p>
    <w:p w14:paraId="01C06265" w14:textId="77777777" w:rsidR="008A2E1C" w:rsidRDefault="00020818" w:rsidP="008A2E1C">
      <w:pPr>
        <w:pStyle w:val="ListParagraph"/>
        <w:numPr>
          <w:ilvl w:val="0"/>
          <w:numId w:val="4"/>
        </w:numPr>
        <w:jc w:val="both"/>
      </w:pPr>
      <w:r>
        <w:t>Bring my own protein and snack most days.</w:t>
      </w:r>
    </w:p>
    <w:p w14:paraId="4E81F6F4" w14:textId="77777777" w:rsidR="008A2E1C" w:rsidRDefault="00020818" w:rsidP="008A2E1C">
      <w:pPr>
        <w:pStyle w:val="ListParagraph"/>
        <w:numPr>
          <w:ilvl w:val="0"/>
          <w:numId w:val="4"/>
        </w:numPr>
        <w:jc w:val="both"/>
      </w:pPr>
      <w:r>
        <w:t>Let myself buy something at the gym once or twice a week, on purpose.</w:t>
      </w:r>
    </w:p>
    <w:p w14:paraId="2882B1BE" w14:textId="77777777" w:rsidR="008A2E1C" w:rsidRDefault="00020818" w:rsidP="008A2E1C">
      <w:pPr>
        <w:ind w:firstLine="720"/>
        <w:jc w:val="both"/>
      </w:pPr>
      <w:r>
        <w:t>Same hobby. Same joy. Less drift.</w:t>
      </w:r>
    </w:p>
    <w:p w14:paraId="01C3F944" w14:textId="77777777" w:rsidR="008A2E1C" w:rsidRDefault="00020818" w:rsidP="008A2E1C">
      <w:pPr>
        <w:ind w:firstLine="720"/>
        <w:jc w:val="both"/>
      </w:pPr>
      <w:r>
        <w:t>That’s the difference between deprivation and intention. One says, “You can’t have anything.” The other says, “You can have a lot, if you’re honest about the cost and plan for it.”</w:t>
      </w:r>
    </w:p>
    <w:p w14:paraId="55AD73CB" w14:textId="77777777" w:rsidR="008A2E1C" w:rsidRDefault="00020818" w:rsidP="008A2E1C">
      <w:pPr>
        <w:ind w:firstLine="720"/>
        <w:jc w:val="both"/>
      </w:pPr>
      <w:r>
        <w:t>Across Venezuela, Argentina, and the US, I noticed one constant: people almost never talk about money openly. In Latin America, financial education and inclusion are still limited for many people, and basic economic literacy often comes too late, if at all. In the US, there’s more access to financial products—but also a huge amount of Noise: credit culture, aggressive marketing, and very little space to admit “I don’t understand this.”</w:t>
      </w:r>
    </w:p>
    <w:p w14:paraId="0852A75D" w14:textId="77777777" w:rsidR="008A2E1C" w:rsidRDefault="00020818" w:rsidP="008A2E1C">
      <w:pPr>
        <w:ind w:firstLine="720"/>
        <w:jc w:val="both"/>
      </w:pPr>
      <w:proofErr w:type="gramStart"/>
      <w:r>
        <w:lastRenderedPageBreak/>
        <w:t>So</w:t>
      </w:r>
      <w:proofErr w:type="gramEnd"/>
      <w:r>
        <w:t xml:space="preserve"> we improvise. We copy what we see. We swipe the card and hope it works out. We might have a budget in January and forget it by March. Or we might track expenses obsessively and never sit down to ask, “What is this data trying to tell me about my life?”</w:t>
      </w:r>
    </w:p>
    <w:p w14:paraId="71F48A1B" w14:textId="18AAFE0E" w:rsidR="008A2E1C" w:rsidRDefault="00020818" w:rsidP="008A2E1C">
      <w:pPr>
        <w:ind w:firstLine="720"/>
        <w:jc w:val="both"/>
      </w:pPr>
      <w:r>
        <w:t>Breaking this pattern d</w:t>
      </w:r>
      <w:r w:rsidR="008A2E1C">
        <w:t>idn’</w:t>
      </w:r>
      <w:r>
        <w:t>t require becoming a finance nerd. It require</w:t>
      </w:r>
      <w:r w:rsidR="008A2E1C">
        <w:t>d</w:t>
      </w:r>
      <w:r>
        <w:t xml:space="preserve"> three things:</w:t>
      </w:r>
    </w:p>
    <w:p w14:paraId="27F0B2EF" w14:textId="77777777" w:rsidR="008A2E1C" w:rsidRDefault="00020818" w:rsidP="008A2E1C">
      <w:pPr>
        <w:pStyle w:val="ListParagraph"/>
        <w:numPr>
          <w:ilvl w:val="0"/>
          <w:numId w:val="5"/>
        </w:numPr>
        <w:jc w:val="both"/>
      </w:pPr>
      <w:r>
        <w:t>Accepting that we are not crazy, just conditioned.</w:t>
      </w:r>
    </w:p>
    <w:p w14:paraId="244D2081" w14:textId="77777777" w:rsidR="008A2E1C" w:rsidRDefault="00020818" w:rsidP="008A2E1C">
      <w:pPr>
        <w:pStyle w:val="ListParagraph"/>
        <w:numPr>
          <w:ilvl w:val="0"/>
          <w:numId w:val="5"/>
        </w:numPr>
        <w:jc w:val="both"/>
      </w:pPr>
      <w:r>
        <w:t xml:space="preserve">Being willing to look at the numbers without flinching.  </w:t>
      </w:r>
    </w:p>
    <w:p w14:paraId="18D15676" w14:textId="77777777" w:rsidR="008A2E1C" w:rsidRDefault="00020818" w:rsidP="008A2E1C">
      <w:pPr>
        <w:pStyle w:val="ListParagraph"/>
        <w:numPr>
          <w:ilvl w:val="0"/>
          <w:numId w:val="5"/>
        </w:numPr>
        <w:jc w:val="both"/>
      </w:pPr>
      <w:r>
        <w:t xml:space="preserve">Having tools that fit how we </w:t>
      </w:r>
      <w:proofErr w:type="gramStart"/>
      <w:r>
        <w:t>actually think</w:t>
      </w:r>
      <w:proofErr w:type="gramEnd"/>
      <w:r>
        <w:t xml:space="preserve"> and live.</w:t>
      </w:r>
    </w:p>
    <w:p w14:paraId="21F57A59" w14:textId="77777777" w:rsidR="008A2E1C" w:rsidRDefault="00020818" w:rsidP="008A2E1C">
      <w:pPr>
        <w:ind w:firstLine="720"/>
        <w:jc w:val="both"/>
      </w:pPr>
      <w:r>
        <w:t>Years ago in Buenos Aires, I stumbled onto Kakeibo, a Japanese method for personal finance that changed everything for me. Kakeibo, created in 1904 by Japan’s first female journalist, Hani Motoko, is a mindful, pen</w:t>
      </w:r>
      <w:r>
        <w:rPr>
          <w:rFonts w:ascii="Cambria Math" w:hAnsi="Cambria Math" w:cs="Cambria Math"/>
        </w:rPr>
        <w:t>‑</w:t>
      </w:r>
      <w:r>
        <w:t>and</w:t>
      </w:r>
      <w:r>
        <w:rPr>
          <w:rFonts w:ascii="Cambria Math" w:hAnsi="Cambria Math" w:cs="Cambria Math"/>
        </w:rPr>
        <w:t>‑</w:t>
      </w:r>
      <w:r>
        <w:t>paper system designed to help you track your spending, set savings goals, and build a healthier relationship with money.</w:t>
      </w:r>
    </w:p>
    <w:p w14:paraId="66B3D64D" w14:textId="616365B2" w:rsidR="00020818" w:rsidRDefault="00020818" w:rsidP="008A2E1C">
      <w:pPr>
        <w:ind w:firstLine="720"/>
        <w:jc w:val="both"/>
      </w:pPr>
      <w:r>
        <w:t>The steps are deceptively simple:</w:t>
      </w:r>
    </w:p>
    <w:p w14:paraId="1C313E83" w14:textId="50E08263" w:rsidR="00020818" w:rsidRDefault="00020818" w:rsidP="008A2E1C">
      <w:pPr>
        <w:pStyle w:val="ListParagraph"/>
        <w:numPr>
          <w:ilvl w:val="0"/>
          <w:numId w:val="8"/>
        </w:numPr>
        <w:jc w:val="both"/>
      </w:pPr>
      <w:r>
        <w:t>At the start of the month, write down your income and subtract your fixed costs. What’s left is your true “available” amount.</w:t>
      </w:r>
    </w:p>
    <w:p w14:paraId="2837E8B4" w14:textId="00F3844B" w:rsidR="00020818" w:rsidRDefault="00020818" w:rsidP="008A2E1C">
      <w:pPr>
        <w:pStyle w:val="ListParagraph"/>
        <w:numPr>
          <w:ilvl w:val="0"/>
          <w:numId w:val="8"/>
        </w:numPr>
        <w:jc w:val="both"/>
      </w:pPr>
      <w:r>
        <w:t>Set a savings goal first—before you start spending—and treat it as non</w:t>
      </w:r>
      <w:r w:rsidRPr="008A2E1C">
        <w:rPr>
          <w:rFonts w:ascii="Cambria Math" w:hAnsi="Cambria Math" w:cs="Cambria Math"/>
        </w:rPr>
        <w:t>‑</w:t>
      </w:r>
      <w:r>
        <w:t xml:space="preserve">negotiable.  </w:t>
      </w:r>
    </w:p>
    <w:p w14:paraId="03E71550" w14:textId="6A4C28E9" w:rsidR="00020818" w:rsidRDefault="00020818" w:rsidP="008A2E1C">
      <w:pPr>
        <w:pStyle w:val="ListParagraph"/>
        <w:numPr>
          <w:ilvl w:val="0"/>
          <w:numId w:val="8"/>
        </w:numPr>
        <w:jc w:val="both"/>
      </w:pPr>
      <w:r>
        <w:t xml:space="preserve">Throughout the month, manually record every expense, no matter how small.  </w:t>
      </w:r>
    </w:p>
    <w:p w14:paraId="53296252" w14:textId="1673F2B5" w:rsidR="00020818" w:rsidRDefault="00020818" w:rsidP="008A2E1C">
      <w:pPr>
        <w:pStyle w:val="ListParagraph"/>
        <w:numPr>
          <w:ilvl w:val="0"/>
          <w:numId w:val="8"/>
        </w:numPr>
        <w:jc w:val="both"/>
      </w:pPr>
      <w:r>
        <w:t>Categorize each one into four buckets</w:t>
      </w:r>
      <w:r w:rsidR="008A2E1C">
        <w:t xml:space="preserve"> (You can change this)</w:t>
      </w:r>
      <w:r>
        <w:t xml:space="preserve">:  </w:t>
      </w:r>
    </w:p>
    <w:p w14:paraId="75ADCFD5" w14:textId="7DB4B115" w:rsidR="00020818" w:rsidRDefault="00020818" w:rsidP="008A2E1C">
      <w:pPr>
        <w:pStyle w:val="ListParagraph"/>
        <w:numPr>
          <w:ilvl w:val="1"/>
          <w:numId w:val="7"/>
        </w:numPr>
        <w:jc w:val="both"/>
      </w:pPr>
      <w:r>
        <w:t xml:space="preserve">Needs (essentials like groceries, housing, transport)  </w:t>
      </w:r>
    </w:p>
    <w:p w14:paraId="280B1BBC" w14:textId="55A78A13" w:rsidR="00020818" w:rsidRDefault="00020818" w:rsidP="008A2E1C">
      <w:pPr>
        <w:pStyle w:val="ListParagraph"/>
        <w:numPr>
          <w:ilvl w:val="1"/>
          <w:numId w:val="7"/>
        </w:numPr>
        <w:jc w:val="both"/>
      </w:pPr>
      <w:r>
        <w:t>Wants (non</w:t>
      </w:r>
      <w:r w:rsidRPr="008A2E1C">
        <w:rPr>
          <w:rFonts w:ascii="Cambria Math" w:hAnsi="Cambria Math" w:cs="Cambria Math"/>
        </w:rPr>
        <w:t>‑</w:t>
      </w:r>
      <w:r>
        <w:t xml:space="preserve">essential pleasures like dining out, new clothes)  </w:t>
      </w:r>
    </w:p>
    <w:p w14:paraId="4D33D0CA" w14:textId="63C929AC" w:rsidR="00020818" w:rsidRDefault="00020818" w:rsidP="008A2E1C">
      <w:pPr>
        <w:pStyle w:val="ListParagraph"/>
        <w:numPr>
          <w:ilvl w:val="1"/>
          <w:numId w:val="7"/>
        </w:numPr>
        <w:jc w:val="both"/>
      </w:pPr>
      <w:r>
        <w:t xml:space="preserve">Culture (books, museums, concerts—things that enrich your mind and soul)  </w:t>
      </w:r>
    </w:p>
    <w:p w14:paraId="57DDB8E3" w14:textId="17F53982" w:rsidR="00020818" w:rsidRDefault="00020818" w:rsidP="008A2E1C">
      <w:pPr>
        <w:pStyle w:val="ListParagraph"/>
        <w:numPr>
          <w:ilvl w:val="1"/>
          <w:numId w:val="7"/>
        </w:numPr>
        <w:jc w:val="both"/>
      </w:pPr>
      <w:r>
        <w:t>Unexpected (medical bills, repairs, random surprises).</w:t>
      </w:r>
    </w:p>
    <w:p w14:paraId="700ABEB1" w14:textId="201572FB" w:rsidR="00020818" w:rsidRDefault="00020818" w:rsidP="008A2E1C">
      <w:pPr>
        <w:pStyle w:val="ListParagraph"/>
        <w:numPr>
          <w:ilvl w:val="0"/>
          <w:numId w:val="8"/>
        </w:numPr>
        <w:jc w:val="both"/>
      </w:pPr>
      <w:r>
        <w:t xml:space="preserve">At the end of the month, answer four questions:  </w:t>
      </w:r>
    </w:p>
    <w:p w14:paraId="67429185" w14:textId="286845F3" w:rsidR="00020818" w:rsidRDefault="00020818" w:rsidP="008A2E1C">
      <w:pPr>
        <w:pStyle w:val="ListParagraph"/>
        <w:numPr>
          <w:ilvl w:val="1"/>
          <w:numId w:val="7"/>
        </w:numPr>
        <w:jc w:val="both"/>
      </w:pPr>
      <w:r>
        <w:t xml:space="preserve">How much did I have?  </w:t>
      </w:r>
    </w:p>
    <w:p w14:paraId="7FD599DE" w14:textId="09D346C0" w:rsidR="00020818" w:rsidRDefault="00020818" w:rsidP="008A2E1C">
      <w:pPr>
        <w:pStyle w:val="ListParagraph"/>
        <w:numPr>
          <w:ilvl w:val="1"/>
          <w:numId w:val="7"/>
        </w:numPr>
        <w:jc w:val="both"/>
      </w:pPr>
      <w:r>
        <w:t xml:space="preserve">How much did I want to save?  </w:t>
      </w:r>
    </w:p>
    <w:p w14:paraId="407CD1D5" w14:textId="686D08B4" w:rsidR="00020818" w:rsidRDefault="00020818" w:rsidP="008A2E1C">
      <w:pPr>
        <w:pStyle w:val="ListParagraph"/>
        <w:numPr>
          <w:ilvl w:val="1"/>
          <w:numId w:val="7"/>
        </w:numPr>
        <w:jc w:val="both"/>
      </w:pPr>
      <w:r>
        <w:t xml:space="preserve">How much did I </w:t>
      </w:r>
      <w:proofErr w:type="gramStart"/>
      <w:r>
        <w:t>actually spend</w:t>
      </w:r>
      <w:proofErr w:type="gramEnd"/>
      <w:r>
        <w:t xml:space="preserve">?  </w:t>
      </w:r>
    </w:p>
    <w:p w14:paraId="0F8ABFB5" w14:textId="2D406A7A" w:rsidR="00020818" w:rsidRDefault="00020818" w:rsidP="008A2E1C">
      <w:pPr>
        <w:pStyle w:val="ListParagraph"/>
        <w:numPr>
          <w:ilvl w:val="1"/>
          <w:numId w:val="7"/>
        </w:numPr>
        <w:jc w:val="both"/>
      </w:pPr>
      <w:r>
        <w:t>How can I improve next month?</w:t>
      </w:r>
    </w:p>
    <w:p w14:paraId="0898472A" w14:textId="52A883AA" w:rsidR="00020818" w:rsidRDefault="00020818" w:rsidP="00020818">
      <w:pPr>
        <w:pStyle w:val="ListParagraph"/>
        <w:numPr>
          <w:ilvl w:val="0"/>
          <w:numId w:val="8"/>
        </w:numPr>
        <w:jc w:val="both"/>
      </w:pPr>
      <w:r>
        <w:t>Repeat, making small adjustments over time—what the Japanese call</w:t>
      </w:r>
      <w:r w:rsidR="008A2E1C">
        <w:t xml:space="preserve"> </w:t>
      </w:r>
      <w:r w:rsidRPr="008A2E1C">
        <w:rPr>
          <w:b/>
          <w:bCs/>
        </w:rPr>
        <w:t>Kaizen</w:t>
      </w:r>
      <w:r>
        <w:t>: continuous, incremental improvement.</w:t>
      </w:r>
    </w:p>
    <w:p w14:paraId="15B052BB" w14:textId="4696FFEF" w:rsidR="008A2E1C" w:rsidRDefault="00020818" w:rsidP="008A2E1C">
      <w:pPr>
        <w:ind w:firstLine="720"/>
        <w:jc w:val="both"/>
      </w:pPr>
      <w:r w:rsidRPr="008A2E1C">
        <w:rPr>
          <w:i/>
          <w:iCs/>
        </w:rPr>
        <w:t>Kakeibo’s power isn’t in its math. It’s in its</w:t>
      </w:r>
      <w:r w:rsidR="008A2E1C" w:rsidRPr="008A2E1C">
        <w:rPr>
          <w:i/>
          <w:iCs/>
        </w:rPr>
        <w:t xml:space="preserve"> awareness</w:t>
      </w:r>
      <w:r w:rsidRPr="008A2E1C">
        <w:rPr>
          <w:i/>
          <w:iCs/>
        </w:rPr>
        <w:t>.</w:t>
      </w:r>
      <w:r>
        <w:t xml:space="preserve"> Writing each expense by hand forces you to pause for a second and feel the decision. Seeing your spending grouped into simple categories makes patterns visible. The monthly reflection questions turn “data” into insight.</w:t>
      </w:r>
    </w:p>
    <w:p w14:paraId="40D3E790" w14:textId="77777777" w:rsidR="008A2E1C" w:rsidRDefault="00020818" w:rsidP="008A2E1C">
      <w:pPr>
        <w:ind w:firstLine="720"/>
        <w:jc w:val="both"/>
      </w:pPr>
      <w:r>
        <w:t xml:space="preserve">For me, it was a shock to realize how many times I went to the supermarket for “just a couple things,” or how often small pleasures like fast food added up to more than any single </w:t>
      </w:r>
      <w:r>
        <w:lastRenderedPageBreak/>
        <w:t>“big” purchase. I had been tracking before, but Kakeibo gave my tracking a structure and a set of questions.</w:t>
      </w:r>
    </w:p>
    <w:p w14:paraId="2F870174" w14:textId="527DEA33" w:rsidR="008A2E1C" w:rsidRDefault="00020818" w:rsidP="008A2E1C">
      <w:pPr>
        <w:ind w:firstLine="720"/>
        <w:jc w:val="both"/>
      </w:pPr>
      <w:r>
        <w:t xml:space="preserve">As my life evolved, so did my tools. I went from notebooks to Excel, then to a small Flask project during a data analytics bootcamp, then to a standalone desktop app, and finally to the current version: a small, local web app my wife and I use on our laptops and </w:t>
      </w:r>
      <w:r w:rsidR="008A2E1C">
        <w:t>a mobile version for simple tracking</w:t>
      </w:r>
      <w:r>
        <w:t>.</w:t>
      </w:r>
    </w:p>
    <w:p w14:paraId="109085C0" w14:textId="69302A74" w:rsidR="008A2E1C" w:rsidRDefault="00020818" w:rsidP="008A2E1C">
      <w:pPr>
        <w:ind w:firstLine="720"/>
        <w:jc w:val="both"/>
      </w:pPr>
      <w:r>
        <w:t xml:space="preserve">We named it </w:t>
      </w:r>
      <w:proofErr w:type="spellStart"/>
      <w:r w:rsidRPr="008A2E1C">
        <w:rPr>
          <w:b/>
          <w:bCs/>
        </w:rPr>
        <w:t>Kanso</w:t>
      </w:r>
      <w:proofErr w:type="spellEnd"/>
      <w:r>
        <w:t>.</w:t>
      </w:r>
    </w:p>
    <w:p w14:paraId="04D4FEFE" w14:textId="77777777" w:rsidR="008A2E1C" w:rsidRDefault="00020818" w:rsidP="008A2E1C">
      <w:pPr>
        <w:ind w:firstLine="720"/>
        <w:jc w:val="both"/>
      </w:pPr>
      <w:r>
        <w:t xml:space="preserve">In Japanese aesthetics, </w:t>
      </w:r>
      <w:proofErr w:type="spellStart"/>
      <w:r>
        <w:t>Kanso</w:t>
      </w:r>
      <w:proofErr w:type="spellEnd"/>
      <w:r>
        <w:t xml:space="preserve"> (</w:t>
      </w:r>
      <w:proofErr w:type="spellStart"/>
      <w:r>
        <w:rPr>
          <w:rFonts w:ascii="MS Gothic" w:eastAsia="MS Gothic" w:hAnsi="MS Gothic" w:cs="MS Gothic" w:hint="eastAsia"/>
        </w:rPr>
        <w:t>簡素</w:t>
      </w:r>
      <w:proofErr w:type="spellEnd"/>
      <w:r>
        <w:t>) is about simplicity through elimination. It is one of the principles behind Zen design: remove clutter, remove decoration for its own sake, remove anything that doesn’t serve the essential function. Beauty comes not from adding more, but from stripping away what’s unnecessary.</w:t>
      </w:r>
    </w:p>
    <w:p w14:paraId="2FF58744" w14:textId="77777777" w:rsidR="008A2E1C" w:rsidRDefault="00020818" w:rsidP="008A2E1C">
      <w:pPr>
        <w:ind w:firstLine="720"/>
        <w:jc w:val="both"/>
      </w:pPr>
      <w:r>
        <w:t xml:space="preserve">Applied to money, </w:t>
      </w:r>
      <w:proofErr w:type="spellStart"/>
      <w:r>
        <w:t>Kanso</w:t>
      </w:r>
      <w:proofErr w:type="spellEnd"/>
      <w:r>
        <w:t xml:space="preserve"> led us to some strong opinions:</w:t>
      </w:r>
    </w:p>
    <w:p w14:paraId="70705617" w14:textId="77777777" w:rsidR="008A2E1C" w:rsidRDefault="00020818" w:rsidP="008A2E1C">
      <w:pPr>
        <w:pStyle w:val="ListParagraph"/>
        <w:numPr>
          <w:ilvl w:val="0"/>
          <w:numId w:val="6"/>
        </w:numPr>
        <w:jc w:val="both"/>
      </w:pPr>
      <w:r>
        <w:t>If a feature makes it easier to ignore reality, it’s clutter.</w:t>
      </w:r>
    </w:p>
    <w:p w14:paraId="126BB51F" w14:textId="77777777" w:rsidR="008A2E1C" w:rsidRDefault="00020818" w:rsidP="008A2E1C">
      <w:pPr>
        <w:pStyle w:val="ListParagraph"/>
        <w:numPr>
          <w:ilvl w:val="0"/>
          <w:numId w:val="6"/>
        </w:numPr>
        <w:jc w:val="both"/>
      </w:pPr>
      <w:r>
        <w:t>If a dashboard looks impressive but doesn’t help us decide anything, it’s Noise.</w:t>
      </w:r>
    </w:p>
    <w:p w14:paraId="3C08C8CA" w14:textId="77777777" w:rsidR="008A2E1C" w:rsidRDefault="00020818" w:rsidP="008A2E1C">
      <w:pPr>
        <w:pStyle w:val="ListParagraph"/>
        <w:numPr>
          <w:ilvl w:val="0"/>
          <w:numId w:val="6"/>
        </w:numPr>
        <w:jc w:val="both"/>
      </w:pPr>
      <w:r>
        <w:t>If automation removes our awareness, it’s not helping.</w:t>
      </w:r>
    </w:p>
    <w:p w14:paraId="19475447" w14:textId="77777777" w:rsidR="008A2E1C" w:rsidRDefault="00020818" w:rsidP="008A2E1C">
      <w:pPr>
        <w:ind w:firstLine="720"/>
        <w:jc w:val="both"/>
      </w:pPr>
      <w:r>
        <w:t xml:space="preserve">That’s why </w:t>
      </w:r>
      <w:proofErr w:type="spellStart"/>
      <w:r>
        <w:t>Kanso</w:t>
      </w:r>
      <w:proofErr w:type="spellEnd"/>
      <w:r>
        <w:t xml:space="preserve">—the app—is deliberately </w:t>
      </w:r>
      <w:r w:rsidR="008A2E1C">
        <w:t>n</w:t>
      </w:r>
      <w:r>
        <w:t>ot connected to our bank accounts. It doesn’t auto</w:t>
      </w:r>
      <w:r>
        <w:rPr>
          <w:rFonts w:ascii="Cambria Math" w:hAnsi="Cambria Math" w:cs="Cambria Math"/>
        </w:rPr>
        <w:t>‑</w:t>
      </w:r>
      <w:r>
        <w:t>import transactions. It doesn’t shower us in charts. Instead, it gives us a simple structure to apply the Kakeibo method in a digital way</w:t>
      </w:r>
      <w:r w:rsidR="008A2E1C">
        <w:t xml:space="preserve">. </w:t>
      </w:r>
      <w:r>
        <w:t xml:space="preserve">Every number in </w:t>
      </w:r>
      <w:proofErr w:type="spellStart"/>
      <w:r>
        <w:t>Kanso</w:t>
      </w:r>
      <w:proofErr w:type="spellEnd"/>
      <w:r>
        <w:t xml:space="preserve"> was typed by one of us. We f</w:t>
      </w:r>
      <w:r w:rsidR="008A2E1C">
        <w:t>ill</w:t>
      </w:r>
      <w:r>
        <w:t xml:space="preserve"> every grocery trip at least once. If we go to Raising Cane’s ten times in a month, we see “Raising Cane’s” ten times. Manual entry becomes a feature, not a missing checkbox. It turns invisible drift into visible behavior.</w:t>
      </w:r>
    </w:p>
    <w:p w14:paraId="66B08653" w14:textId="77777777" w:rsidR="008A2E1C" w:rsidRDefault="00020818" w:rsidP="008A2E1C">
      <w:pPr>
        <w:ind w:firstLine="720"/>
        <w:jc w:val="both"/>
      </w:pPr>
      <w:r>
        <w:t xml:space="preserve">In a world of apps like </w:t>
      </w:r>
      <w:r w:rsidRPr="008A2E1C">
        <w:rPr>
          <w:b/>
          <w:bCs/>
          <w:i/>
          <w:iCs/>
        </w:rPr>
        <w:t>Monarch Money</w:t>
      </w:r>
      <w:r>
        <w:t xml:space="preserve"> that offer full automation—bank sync, auto</w:t>
      </w:r>
      <w:r>
        <w:rPr>
          <w:rFonts w:ascii="Cambria Math" w:hAnsi="Cambria Math" w:cs="Cambria Math"/>
        </w:rPr>
        <w:t>‑</w:t>
      </w:r>
      <w:r>
        <w:t>categorization, dozens of dashboards—</w:t>
      </w:r>
      <w:proofErr w:type="spellStart"/>
      <w:r>
        <w:t>Kanso</w:t>
      </w:r>
      <w:proofErr w:type="spellEnd"/>
      <w:r>
        <w:t xml:space="preserve"> is intentionally the opposite. Those tools are powerful, but they can easily become “set and ignore.” You pay, connect your accounts, glance at a chart once, and then go back to autopilot.</w:t>
      </w:r>
    </w:p>
    <w:p w14:paraId="060C2C29" w14:textId="77777777" w:rsidR="008A2E1C" w:rsidRDefault="00020818" w:rsidP="008A2E1C">
      <w:pPr>
        <w:ind w:firstLine="720"/>
        <w:jc w:val="both"/>
      </w:pPr>
      <w:proofErr w:type="spellStart"/>
      <w:r>
        <w:t>Kanso’s</w:t>
      </w:r>
      <w:proofErr w:type="spellEnd"/>
      <w:r>
        <w:t xml:space="preserve"> philosophy is different:</w:t>
      </w:r>
    </w:p>
    <w:p w14:paraId="1C3E3334" w14:textId="77777777" w:rsidR="008A2E1C" w:rsidRPr="008A2E1C" w:rsidRDefault="00020818" w:rsidP="008A2E1C">
      <w:pPr>
        <w:ind w:firstLine="720"/>
        <w:jc w:val="both"/>
        <w:rPr>
          <w:b/>
          <w:bCs/>
          <w:i/>
          <w:iCs/>
        </w:rPr>
      </w:pPr>
      <w:r w:rsidRPr="008A2E1C">
        <w:rPr>
          <w:b/>
          <w:bCs/>
          <w:i/>
          <w:iCs/>
        </w:rPr>
        <w:t>“If you don’t feel your spending, you don’t change your spending.”</w:t>
      </w:r>
    </w:p>
    <w:p w14:paraId="50387D67" w14:textId="77777777" w:rsidR="008A2E1C" w:rsidRDefault="00020818" w:rsidP="008A2E1C">
      <w:pPr>
        <w:ind w:firstLine="720"/>
        <w:jc w:val="both"/>
      </w:pPr>
      <w:proofErr w:type="gramStart"/>
      <w:r>
        <w:t>So</w:t>
      </w:r>
      <w:proofErr w:type="gramEnd"/>
      <w:r>
        <w:t xml:space="preserve"> we chose to feel it.</w:t>
      </w:r>
    </w:p>
    <w:p w14:paraId="6CDF2B40" w14:textId="77777777" w:rsidR="008A2E1C" w:rsidRDefault="00020818" w:rsidP="008A2E1C">
      <w:pPr>
        <w:ind w:firstLine="720"/>
        <w:jc w:val="both"/>
      </w:pPr>
      <w:r>
        <w:t>The last piece of this story is how accessible it has become to build your own tools. With basic coding skills and help from AI, I realized I didn’t have to wait for the perfect app to exist. I could slowly build the thing my wife and I needed:</w:t>
      </w:r>
    </w:p>
    <w:p w14:paraId="1C6AC95C" w14:textId="77777777" w:rsidR="008A2E1C" w:rsidRDefault="00020818" w:rsidP="008A2E1C">
      <w:pPr>
        <w:pStyle w:val="ListParagraph"/>
        <w:numPr>
          <w:ilvl w:val="0"/>
          <w:numId w:val="9"/>
        </w:numPr>
        <w:jc w:val="both"/>
      </w:pPr>
      <w:r>
        <w:lastRenderedPageBreak/>
        <w:t>Something local and privacy</w:t>
      </w:r>
      <w:r w:rsidRPr="008A2E1C">
        <w:rPr>
          <w:rFonts w:ascii="Cambria Math" w:hAnsi="Cambria Math" w:cs="Cambria Math"/>
        </w:rPr>
        <w:t>‑</w:t>
      </w:r>
      <w:r>
        <w:t>friendly.</w:t>
      </w:r>
    </w:p>
    <w:p w14:paraId="44BCEC3C" w14:textId="77777777" w:rsidR="008A2E1C" w:rsidRDefault="00020818" w:rsidP="008A2E1C">
      <w:pPr>
        <w:pStyle w:val="ListParagraph"/>
        <w:numPr>
          <w:ilvl w:val="0"/>
          <w:numId w:val="9"/>
        </w:numPr>
        <w:jc w:val="both"/>
      </w:pPr>
      <w:r>
        <w:t>Something simple enough not to overwhelm us.</w:t>
      </w:r>
    </w:p>
    <w:p w14:paraId="2BC0E7BF" w14:textId="77777777" w:rsidR="008A2E1C" w:rsidRDefault="00020818" w:rsidP="008A2E1C">
      <w:pPr>
        <w:pStyle w:val="ListParagraph"/>
        <w:numPr>
          <w:ilvl w:val="0"/>
          <w:numId w:val="9"/>
        </w:numPr>
        <w:jc w:val="both"/>
      </w:pPr>
      <w:r>
        <w:t>Something that evolves as we learn more about ourselves.</w:t>
      </w:r>
    </w:p>
    <w:p w14:paraId="59048798" w14:textId="77777777" w:rsidR="008A2E1C" w:rsidRDefault="00020818" w:rsidP="008A2E1C">
      <w:pPr>
        <w:ind w:firstLine="720"/>
        <w:jc w:val="both"/>
      </w:pPr>
      <w:proofErr w:type="spellStart"/>
      <w:r>
        <w:t>Kanso</w:t>
      </w:r>
      <w:proofErr w:type="spellEnd"/>
      <w:r>
        <w:t xml:space="preserve"> is the current version of that experiment</w:t>
      </w:r>
      <w:r w:rsidR="008A2E1C">
        <w:t>, one that started many years ago by being a very broke immigrant in Buenos Aires</w:t>
      </w:r>
      <w:r>
        <w:t>: a Kakeibo</w:t>
      </w:r>
      <w:r>
        <w:rPr>
          <w:rFonts w:ascii="Cambria Math" w:hAnsi="Cambria Math" w:cs="Cambria Math"/>
        </w:rPr>
        <w:t>‑</w:t>
      </w:r>
      <w:r>
        <w:t xml:space="preserve">inspired, </w:t>
      </w:r>
      <w:proofErr w:type="spellStart"/>
      <w:r>
        <w:t>Kanso</w:t>
      </w:r>
      <w:proofErr w:type="spellEnd"/>
      <w:r>
        <w:rPr>
          <w:rFonts w:ascii="Cambria Math" w:hAnsi="Cambria Math" w:cs="Cambria Math"/>
        </w:rPr>
        <w:t>‑</w:t>
      </w:r>
      <w:r>
        <w:t>designed, immigration</w:t>
      </w:r>
      <w:r>
        <w:rPr>
          <w:rFonts w:ascii="Cambria Math" w:hAnsi="Cambria Math" w:cs="Cambria Math"/>
        </w:rPr>
        <w:t>‑</w:t>
      </w:r>
      <w:r>
        <w:t>tested financial dashboard for one family trying to live with intention.</w:t>
      </w:r>
    </w:p>
    <w:p w14:paraId="12D310D8" w14:textId="77777777" w:rsidR="008A2E1C" w:rsidRDefault="00020818" w:rsidP="008A2E1C">
      <w:pPr>
        <w:ind w:firstLine="720"/>
        <w:jc w:val="both"/>
      </w:pPr>
      <w:r>
        <w:t>I’m not trying to teach anyone how to get rich. I’m trying to show that:</w:t>
      </w:r>
    </w:p>
    <w:p w14:paraId="78BDFA07" w14:textId="77777777" w:rsidR="008A2E1C" w:rsidRDefault="00020818" w:rsidP="008A2E1C">
      <w:pPr>
        <w:pStyle w:val="ListParagraph"/>
        <w:numPr>
          <w:ilvl w:val="0"/>
          <w:numId w:val="10"/>
        </w:numPr>
        <w:jc w:val="both"/>
      </w:pPr>
      <w:r>
        <w:t>You are not crazy.</w:t>
      </w:r>
    </w:p>
    <w:p w14:paraId="5EA79E7C" w14:textId="77777777" w:rsidR="008A2E1C" w:rsidRDefault="00020818" w:rsidP="008A2E1C">
      <w:pPr>
        <w:pStyle w:val="ListParagraph"/>
        <w:numPr>
          <w:ilvl w:val="0"/>
          <w:numId w:val="10"/>
        </w:numPr>
        <w:jc w:val="both"/>
      </w:pPr>
      <w:r>
        <w:t>You probably weren’t taught this properly.</w:t>
      </w:r>
    </w:p>
    <w:p w14:paraId="657F1A27" w14:textId="77777777" w:rsidR="008A2E1C" w:rsidRDefault="00020818" w:rsidP="008A2E1C">
      <w:pPr>
        <w:pStyle w:val="ListParagraph"/>
        <w:numPr>
          <w:ilvl w:val="0"/>
          <w:numId w:val="10"/>
        </w:numPr>
        <w:jc w:val="both"/>
      </w:pPr>
      <w:r>
        <w:t xml:space="preserve">You </w:t>
      </w:r>
      <w:r w:rsidR="008A2E1C">
        <w:t>can</w:t>
      </w:r>
      <w:r>
        <w:t xml:space="preserve"> learn to define “enough,” track your reality, and build habits that support the life you </w:t>
      </w:r>
      <w:proofErr w:type="gramStart"/>
      <w:r>
        <w:t>actually want</w:t>
      </w:r>
      <w:proofErr w:type="gramEnd"/>
      <w:r>
        <w:t xml:space="preserve">. </w:t>
      </w:r>
    </w:p>
    <w:p w14:paraId="264C5ADD" w14:textId="1D7423FC" w:rsidR="008A2E1C" w:rsidRDefault="008A2E1C" w:rsidP="008A2E1C">
      <w:pPr>
        <w:pStyle w:val="ListParagraph"/>
        <w:numPr>
          <w:ilvl w:val="0"/>
          <w:numId w:val="10"/>
        </w:numPr>
        <w:jc w:val="both"/>
      </w:pPr>
      <w:r>
        <w:t>We talk now days more openly about sex than money.</w:t>
      </w:r>
    </w:p>
    <w:p w14:paraId="0B0F252B" w14:textId="77777777" w:rsidR="008A2E1C" w:rsidRDefault="00020818" w:rsidP="008A2E1C">
      <w:pPr>
        <w:pStyle w:val="ListParagraph"/>
        <w:numPr>
          <w:ilvl w:val="0"/>
          <w:numId w:val="10"/>
        </w:numPr>
        <w:jc w:val="both"/>
      </w:pPr>
      <w:r>
        <w:t>And if existing tools don’t fit your brain, it’s okay to create your own—even if it starts as a messy spreadsheet in a small apartment in Buenos Aires.</w:t>
      </w:r>
    </w:p>
    <w:p w14:paraId="44C37BAE" w14:textId="581725BA" w:rsidR="00020818" w:rsidRDefault="00020818" w:rsidP="008A2E1C">
      <w:pPr>
        <w:ind w:firstLine="720"/>
        <w:jc w:val="both"/>
      </w:pPr>
      <w:r>
        <w:t xml:space="preserve">If this way of thinking about money resonates with you and you don’t want to build your own system from scratch, </w:t>
      </w:r>
      <w:proofErr w:type="spellStart"/>
      <w:r>
        <w:t>Kanso</w:t>
      </w:r>
      <w:proofErr w:type="spellEnd"/>
      <w:r>
        <w:t xml:space="preserve"> is the tool my wife and I built to live this way. It’s not on the app stores yet, but it’s already doing its job for us: making money less mysterious, less shameful, and much more intentional.</w:t>
      </w:r>
    </w:p>
    <w:sectPr w:rsidR="00020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4B2F"/>
    <w:multiLevelType w:val="hybridMultilevel"/>
    <w:tmpl w:val="30045E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0266A2"/>
    <w:multiLevelType w:val="hybridMultilevel"/>
    <w:tmpl w:val="4D4CAD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A73A58"/>
    <w:multiLevelType w:val="hybridMultilevel"/>
    <w:tmpl w:val="DE5852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AFC65EC"/>
    <w:multiLevelType w:val="hybridMultilevel"/>
    <w:tmpl w:val="C8F4BC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524A05"/>
    <w:multiLevelType w:val="hybridMultilevel"/>
    <w:tmpl w:val="F844DCCC"/>
    <w:lvl w:ilvl="0" w:tplc="0409000F">
      <w:start w:val="1"/>
      <w:numFmt w:val="decimal"/>
      <w:lvlText w:val="%1."/>
      <w:lvlJc w:val="left"/>
      <w:pPr>
        <w:ind w:left="720" w:hanging="360"/>
      </w:pPr>
      <w:rPr>
        <w:rFonts w:hint="default"/>
      </w:rPr>
    </w:lvl>
    <w:lvl w:ilvl="1" w:tplc="036E0CAE">
      <w:start w:val="4"/>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A6225C"/>
    <w:multiLevelType w:val="hybridMultilevel"/>
    <w:tmpl w:val="B894B3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5DB5C41"/>
    <w:multiLevelType w:val="hybridMultilevel"/>
    <w:tmpl w:val="05107D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2BE676A"/>
    <w:multiLevelType w:val="hybridMultilevel"/>
    <w:tmpl w:val="48E624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358481D"/>
    <w:multiLevelType w:val="hybridMultilevel"/>
    <w:tmpl w:val="6E24D7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EFF4029"/>
    <w:multiLevelType w:val="hybridMultilevel"/>
    <w:tmpl w:val="424237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2630793">
    <w:abstractNumId w:val="2"/>
  </w:num>
  <w:num w:numId="2" w16cid:durableId="613831855">
    <w:abstractNumId w:val="1"/>
  </w:num>
  <w:num w:numId="3" w16cid:durableId="389573784">
    <w:abstractNumId w:val="7"/>
  </w:num>
  <w:num w:numId="4" w16cid:durableId="468523486">
    <w:abstractNumId w:val="0"/>
  </w:num>
  <w:num w:numId="5" w16cid:durableId="482625104">
    <w:abstractNumId w:val="5"/>
  </w:num>
  <w:num w:numId="6" w16cid:durableId="598100125">
    <w:abstractNumId w:val="8"/>
  </w:num>
  <w:num w:numId="7" w16cid:durableId="1832793464">
    <w:abstractNumId w:val="9"/>
  </w:num>
  <w:num w:numId="8" w16cid:durableId="262030501">
    <w:abstractNumId w:val="4"/>
  </w:num>
  <w:num w:numId="9" w16cid:durableId="621889371">
    <w:abstractNumId w:val="6"/>
  </w:num>
  <w:num w:numId="10" w16cid:durableId="3775584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818"/>
    <w:rsid w:val="00020818"/>
    <w:rsid w:val="005F1C22"/>
    <w:rsid w:val="00885087"/>
    <w:rsid w:val="008A2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BB04DE"/>
  <w15:chartTrackingRefBased/>
  <w15:docId w15:val="{11F76C07-7697-D14B-9F75-5CF05703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0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8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8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08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8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818"/>
    <w:rPr>
      <w:rFonts w:eastAsiaTheme="majorEastAsia" w:cstheme="majorBidi"/>
      <w:color w:val="272727" w:themeColor="text1" w:themeTint="D8"/>
    </w:rPr>
  </w:style>
  <w:style w:type="paragraph" w:styleId="Title">
    <w:name w:val="Title"/>
    <w:basedOn w:val="Normal"/>
    <w:next w:val="Normal"/>
    <w:link w:val="TitleChar"/>
    <w:uiPriority w:val="10"/>
    <w:qFormat/>
    <w:rsid w:val="00020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818"/>
    <w:pPr>
      <w:spacing w:before="160"/>
      <w:jc w:val="center"/>
    </w:pPr>
    <w:rPr>
      <w:i/>
      <w:iCs/>
      <w:color w:val="404040" w:themeColor="text1" w:themeTint="BF"/>
    </w:rPr>
  </w:style>
  <w:style w:type="character" w:customStyle="1" w:styleId="QuoteChar">
    <w:name w:val="Quote Char"/>
    <w:basedOn w:val="DefaultParagraphFont"/>
    <w:link w:val="Quote"/>
    <w:uiPriority w:val="29"/>
    <w:rsid w:val="00020818"/>
    <w:rPr>
      <w:i/>
      <w:iCs/>
      <w:color w:val="404040" w:themeColor="text1" w:themeTint="BF"/>
    </w:rPr>
  </w:style>
  <w:style w:type="paragraph" w:styleId="ListParagraph">
    <w:name w:val="List Paragraph"/>
    <w:basedOn w:val="Normal"/>
    <w:uiPriority w:val="34"/>
    <w:qFormat/>
    <w:rsid w:val="00020818"/>
    <w:pPr>
      <w:ind w:left="720"/>
      <w:contextualSpacing/>
    </w:pPr>
  </w:style>
  <w:style w:type="character" w:styleId="IntenseEmphasis">
    <w:name w:val="Intense Emphasis"/>
    <w:basedOn w:val="DefaultParagraphFont"/>
    <w:uiPriority w:val="21"/>
    <w:qFormat/>
    <w:rsid w:val="00020818"/>
    <w:rPr>
      <w:i/>
      <w:iCs/>
      <w:color w:val="0F4761" w:themeColor="accent1" w:themeShade="BF"/>
    </w:rPr>
  </w:style>
  <w:style w:type="paragraph" w:styleId="IntenseQuote">
    <w:name w:val="Intense Quote"/>
    <w:basedOn w:val="Normal"/>
    <w:next w:val="Normal"/>
    <w:link w:val="IntenseQuoteChar"/>
    <w:uiPriority w:val="30"/>
    <w:qFormat/>
    <w:rsid w:val="00020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818"/>
    <w:rPr>
      <w:i/>
      <w:iCs/>
      <w:color w:val="0F4761" w:themeColor="accent1" w:themeShade="BF"/>
    </w:rPr>
  </w:style>
  <w:style w:type="character" w:styleId="IntenseReference">
    <w:name w:val="Intense Reference"/>
    <w:basedOn w:val="DefaultParagraphFont"/>
    <w:uiPriority w:val="32"/>
    <w:qFormat/>
    <w:rsid w:val="000208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2279</Words>
  <Characters>12996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Bracho</dc:creator>
  <cp:keywords/>
  <dc:description/>
  <cp:lastModifiedBy>Juan Bracho</cp:lastModifiedBy>
  <cp:revision>1</cp:revision>
  <dcterms:created xsi:type="dcterms:W3CDTF">2026-02-23T21:52:00Z</dcterms:created>
  <dcterms:modified xsi:type="dcterms:W3CDTF">2026-02-23T23:15:00Z</dcterms:modified>
</cp:coreProperties>
</file>