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8E609" w14:textId="77777777" w:rsidR="00E565FB" w:rsidRDefault="00E565FB" w:rsidP="00E565FB">
      <w:pPr>
        <w:jc w:val="center"/>
      </w:pPr>
    </w:p>
    <w:p w14:paraId="764CC818" w14:textId="77777777" w:rsidR="00E565FB" w:rsidRDefault="00E565FB" w:rsidP="00493892"/>
    <w:p w14:paraId="2F511FB9" w14:textId="77777777" w:rsidR="00E565FB" w:rsidRDefault="00E565FB" w:rsidP="00E565FB">
      <w:pPr>
        <w:jc w:val="center"/>
      </w:pPr>
    </w:p>
    <w:p w14:paraId="28F06A84" w14:textId="77777777" w:rsidR="00E565FB" w:rsidRDefault="00E565FB" w:rsidP="00E565FB">
      <w:pPr>
        <w:jc w:val="center"/>
      </w:pPr>
    </w:p>
    <w:p w14:paraId="56649088" w14:textId="2B8EECC4" w:rsidR="00421A86" w:rsidRDefault="00E565FB" w:rsidP="00E565FB">
      <w:pPr>
        <w:jc w:val="center"/>
      </w:pPr>
      <w:r>
        <w:rPr>
          <w:noProof/>
        </w:rPr>
        <w:drawing>
          <wp:inline distT="0" distB="0" distL="0" distR="0" wp14:anchorId="7A86983A" wp14:editId="22A83F3E">
            <wp:extent cx="4513634" cy="696334"/>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4704456" cy="725773"/>
                    </a:xfrm>
                    <a:prstGeom prst="rect">
                      <a:avLst/>
                    </a:prstGeom>
                  </pic:spPr>
                </pic:pic>
              </a:graphicData>
            </a:graphic>
          </wp:inline>
        </w:drawing>
      </w:r>
    </w:p>
    <w:p w14:paraId="251DDA5F" w14:textId="054F26B6" w:rsidR="00E565FB" w:rsidRDefault="00E565FB" w:rsidP="00E565FB">
      <w:pPr>
        <w:jc w:val="center"/>
      </w:pPr>
    </w:p>
    <w:p w14:paraId="488CD06F" w14:textId="5D2514A1" w:rsidR="00E565FB" w:rsidRDefault="00E565FB" w:rsidP="00E565FB">
      <w:pPr>
        <w:jc w:val="center"/>
      </w:pPr>
    </w:p>
    <w:p w14:paraId="72954A50" w14:textId="3C17E4D2" w:rsidR="00E565FB" w:rsidRDefault="00E565FB" w:rsidP="00E565FB">
      <w:pPr>
        <w:jc w:val="center"/>
      </w:pPr>
    </w:p>
    <w:p w14:paraId="7BB2285F" w14:textId="7CC3CDC7" w:rsidR="00493892" w:rsidRDefault="00493892" w:rsidP="00E565FB">
      <w:pPr>
        <w:jc w:val="center"/>
      </w:pPr>
    </w:p>
    <w:p w14:paraId="7EBA4280" w14:textId="4A962867" w:rsidR="00493892" w:rsidRDefault="00493892" w:rsidP="00E565FB">
      <w:pPr>
        <w:jc w:val="center"/>
      </w:pPr>
    </w:p>
    <w:p w14:paraId="7D98D3A7" w14:textId="77777777" w:rsidR="00493892" w:rsidRDefault="00493892" w:rsidP="00E565FB">
      <w:pPr>
        <w:jc w:val="center"/>
      </w:pPr>
    </w:p>
    <w:p w14:paraId="0CB4AF7D" w14:textId="7C763F22" w:rsidR="00E565FB" w:rsidRDefault="003F5D6E" w:rsidP="00E565FB">
      <w:pPr>
        <w:jc w:val="center"/>
        <w:rPr>
          <w:sz w:val="48"/>
          <w:szCs w:val="48"/>
        </w:rPr>
      </w:pPr>
      <w:r>
        <w:rPr>
          <w:sz w:val="48"/>
          <w:szCs w:val="48"/>
        </w:rPr>
        <w:t>Change is the Only Constant</w:t>
      </w:r>
      <w:r w:rsidR="00E66AE7">
        <w:rPr>
          <w:sz w:val="48"/>
          <w:szCs w:val="48"/>
        </w:rPr>
        <w:t>:</w:t>
      </w:r>
    </w:p>
    <w:p w14:paraId="7237F0E0" w14:textId="14E51268" w:rsidR="00E66AE7" w:rsidRDefault="00E66AE7" w:rsidP="00E565FB">
      <w:pPr>
        <w:jc w:val="center"/>
        <w:rPr>
          <w:sz w:val="48"/>
          <w:szCs w:val="48"/>
        </w:rPr>
      </w:pPr>
      <w:r>
        <w:rPr>
          <w:sz w:val="48"/>
          <w:szCs w:val="48"/>
        </w:rPr>
        <w:t xml:space="preserve">A Multi-Modal Analysis </w:t>
      </w:r>
      <w:r w:rsidR="00AE6828">
        <w:rPr>
          <w:sz w:val="48"/>
          <w:szCs w:val="48"/>
        </w:rPr>
        <w:t xml:space="preserve">of Voter Desire for </w:t>
      </w:r>
      <w:r w:rsidR="00221C38">
        <w:rPr>
          <w:sz w:val="48"/>
          <w:szCs w:val="48"/>
        </w:rPr>
        <w:t xml:space="preserve">'Change' </w:t>
      </w:r>
      <w:r>
        <w:rPr>
          <w:sz w:val="48"/>
          <w:szCs w:val="48"/>
        </w:rPr>
        <w:t>in US Elections</w:t>
      </w:r>
    </w:p>
    <w:p w14:paraId="47CB2929" w14:textId="57F6F6D7" w:rsidR="00E66AE7" w:rsidRDefault="00E66AE7" w:rsidP="00E565FB">
      <w:pPr>
        <w:jc w:val="center"/>
        <w:rPr>
          <w:sz w:val="48"/>
          <w:szCs w:val="48"/>
        </w:rPr>
      </w:pPr>
    </w:p>
    <w:p w14:paraId="19E46CF8" w14:textId="77777777" w:rsidR="00E66AE7" w:rsidRDefault="00E66AE7" w:rsidP="00E565FB">
      <w:pPr>
        <w:jc w:val="center"/>
        <w:rPr>
          <w:i/>
          <w:iCs/>
          <w:sz w:val="28"/>
          <w:szCs w:val="28"/>
        </w:rPr>
      </w:pPr>
      <w:r>
        <w:rPr>
          <w:i/>
          <w:iCs/>
          <w:sz w:val="28"/>
          <w:szCs w:val="28"/>
        </w:rPr>
        <w:t xml:space="preserve">A Thesis submitted in fulfillment of the requirements of the </w:t>
      </w:r>
    </w:p>
    <w:p w14:paraId="386873FE" w14:textId="3D80FF76" w:rsidR="00E66AE7" w:rsidRDefault="00E66AE7" w:rsidP="00E565FB">
      <w:pPr>
        <w:jc w:val="center"/>
        <w:rPr>
          <w:i/>
          <w:iCs/>
          <w:sz w:val="28"/>
          <w:szCs w:val="28"/>
        </w:rPr>
      </w:pPr>
      <w:r>
        <w:rPr>
          <w:i/>
          <w:iCs/>
          <w:sz w:val="28"/>
          <w:szCs w:val="28"/>
        </w:rPr>
        <w:t>Master of Data Science for Public Policy 2025</w:t>
      </w:r>
    </w:p>
    <w:p w14:paraId="18D52B09" w14:textId="44E0B197" w:rsidR="00FC17C3" w:rsidRDefault="00FC17C3" w:rsidP="00E565FB">
      <w:pPr>
        <w:jc w:val="center"/>
        <w:rPr>
          <w:i/>
          <w:iCs/>
          <w:sz w:val="28"/>
          <w:szCs w:val="28"/>
        </w:rPr>
      </w:pPr>
    </w:p>
    <w:p w14:paraId="7B09C5F8" w14:textId="40FCAC50" w:rsidR="00FC17C3" w:rsidRDefault="00FC17C3" w:rsidP="00E565FB">
      <w:pPr>
        <w:jc w:val="center"/>
        <w:rPr>
          <w:i/>
          <w:iCs/>
          <w:sz w:val="28"/>
          <w:szCs w:val="28"/>
        </w:rPr>
      </w:pPr>
    </w:p>
    <w:p w14:paraId="386B3E39" w14:textId="053EDD4A" w:rsidR="00FC17C3" w:rsidRDefault="00FC17C3" w:rsidP="00E565FB">
      <w:pPr>
        <w:jc w:val="center"/>
        <w:rPr>
          <w:sz w:val="28"/>
          <w:szCs w:val="28"/>
        </w:rPr>
      </w:pPr>
    </w:p>
    <w:p w14:paraId="57BC056C" w14:textId="6328DA26" w:rsidR="00FC17C3" w:rsidRDefault="00FC17C3" w:rsidP="00E565FB">
      <w:pPr>
        <w:jc w:val="center"/>
        <w:rPr>
          <w:sz w:val="28"/>
          <w:szCs w:val="28"/>
        </w:rPr>
      </w:pPr>
    </w:p>
    <w:p w14:paraId="3145BC72" w14:textId="5B5B36AE" w:rsidR="00FC17C3" w:rsidRDefault="00FC17C3" w:rsidP="00E565FB">
      <w:pPr>
        <w:jc w:val="center"/>
        <w:rPr>
          <w:sz w:val="28"/>
          <w:szCs w:val="28"/>
        </w:rPr>
      </w:pPr>
    </w:p>
    <w:p w14:paraId="554DA62C" w14:textId="1EECD495" w:rsidR="00FC17C3" w:rsidRDefault="00FC17C3" w:rsidP="00E565FB">
      <w:pPr>
        <w:jc w:val="center"/>
        <w:rPr>
          <w:sz w:val="28"/>
          <w:szCs w:val="28"/>
        </w:rPr>
      </w:pPr>
    </w:p>
    <w:p w14:paraId="7EA40F7F" w14:textId="76F38441" w:rsidR="00FC17C3" w:rsidRDefault="00FC17C3" w:rsidP="00E565FB">
      <w:pPr>
        <w:jc w:val="center"/>
        <w:rPr>
          <w:sz w:val="28"/>
          <w:szCs w:val="28"/>
        </w:rPr>
      </w:pPr>
    </w:p>
    <w:p w14:paraId="77259B09" w14:textId="6F3E4C55" w:rsidR="00FC17C3" w:rsidRDefault="00FC17C3" w:rsidP="00176F5D">
      <w:pPr>
        <w:ind w:left="720"/>
        <w:rPr>
          <w:sz w:val="28"/>
          <w:szCs w:val="28"/>
        </w:rPr>
      </w:pPr>
      <w:r>
        <w:rPr>
          <w:sz w:val="28"/>
          <w:szCs w:val="28"/>
        </w:rPr>
        <w:t xml:space="preserve">Author: </w:t>
      </w:r>
      <w:r w:rsidR="00493892">
        <w:rPr>
          <w:sz w:val="28"/>
          <w:szCs w:val="28"/>
        </w:rPr>
        <w:tab/>
      </w:r>
      <w:r w:rsidR="00493892">
        <w:rPr>
          <w:sz w:val="28"/>
          <w:szCs w:val="28"/>
        </w:rPr>
        <w:tab/>
      </w:r>
      <w:r w:rsidR="00493892">
        <w:rPr>
          <w:sz w:val="28"/>
          <w:szCs w:val="28"/>
        </w:rPr>
        <w:tab/>
      </w:r>
      <w:r w:rsidR="00493892">
        <w:rPr>
          <w:sz w:val="28"/>
          <w:szCs w:val="28"/>
        </w:rPr>
        <w:tab/>
      </w:r>
      <w:r w:rsidR="00493892">
        <w:rPr>
          <w:sz w:val="28"/>
          <w:szCs w:val="28"/>
        </w:rPr>
        <w:tab/>
        <w:t xml:space="preserve">      </w:t>
      </w:r>
      <w:r w:rsidR="00176F5D">
        <w:rPr>
          <w:sz w:val="28"/>
          <w:szCs w:val="28"/>
        </w:rPr>
        <w:tab/>
        <w:t xml:space="preserve">       </w:t>
      </w:r>
      <w:r>
        <w:rPr>
          <w:sz w:val="28"/>
          <w:szCs w:val="28"/>
        </w:rPr>
        <w:t>Juan Pablo Brasdefer</w:t>
      </w:r>
    </w:p>
    <w:p w14:paraId="44034932" w14:textId="2F0E7627" w:rsidR="00D17577" w:rsidRDefault="00D17577" w:rsidP="00176F5D">
      <w:pPr>
        <w:ind w:left="720"/>
        <w:rPr>
          <w:sz w:val="28"/>
          <w:szCs w:val="28"/>
        </w:rPr>
      </w:pPr>
      <w:r>
        <w:rPr>
          <w:sz w:val="28"/>
          <w:szCs w:val="28"/>
        </w:rPr>
        <w:t>Student Number:</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225936</w:t>
      </w:r>
    </w:p>
    <w:p w14:paraId="5543EE1C" w14:textId="3EE6174C" w:rsidR="00FC17C3" w:rsidRDefault="00FC17C3" w:rsidP="00176F5D">
      <w:pPr>
        <w:ind w:firstLine="720"/>
        <w:rPr>
          <w:sz w:val="28"/>
          <w:szCs w:val="28"/>
        </w:rPr>
      </w:pPr>
      <w:r>
        <w:rPr>
          <w:sz w:val="28"/>
          <w:szCs w:val="28"/>
        </w:rPr>
        <w:t xml:space="preserve">Supervisor: </w:t>
      </w:r>
      <w:r w:rsidR="00493892">
        <w:rPr>
          <w:sz w:val="28"/>
          <w:szCs w:val="28"/>
        </w:rPr>
        <w:tab/>
      </w:r>
      <w:r w:rsidR="00493892">
        <w:rPr>
          <w:sz w:val="28"/>
          <w:szCs w:val="28"/>
        </w:rPr>
        <w:tab/>
      </w:r>
      <w:r w:rsidR="00493892">
        <w:rPr>
          <w:sz w:val="28"/>
          <w:szCs w:val="28"/>
        </w:rPr>
        <w:tab/>
      </w:r>
      <w:r w:rsidR="00493892">
        <w:rPr>
          <w:sz w:val="28"/>
          <w:szCs w:val="28"/>
        </w:rPr>
        <w:tab/>
      </w:r>
      <w:r w:rsidR="00493892">
        <w:rPr>
          <w:sz w:val="28"/>
          <w:szCs w:val="28"/>
        </w:rPr>
        <w:tab/>
        <w:t xml:space="preserve">          </w:t>
      </w:r>
      <w:r w:rsidR="00176F5D">
        <w:rPr>
          <w:sz w:val="28"/>
          <w:szCs w:val="28"/>
        </w:rPr>
        <w:tab/>
      </w:r>
      <w:r w:rsidR="00176F5D">
        <w:rPr>
          <w:sz w:val="28"/>
          <w:szCs w:val="28"/>
        </w:rPr>
        <w:tab/>
      </w:r>
      <w:r>
        <w:rPr>
          <w:sz w:val="28"/>
          <w:szCs w:val="28"/>
        </w:rPr>
        <w:t>Mark Kayser, PhD.</w:t>
      </w:r>
    </w:p>
    <w:p w14:paraId="73D185A6" w14:textId="77777777" w:rsidR="00176F5D" w:rsidRDefault="00176F5D" w:rsidP="00176F5D">
      <w:pPr>
        <w:ind w:firstLine="720"/>
        <w:rPr>
          <w:sz w:val="28"/>
          <w:szCs w:val="28"/>
        </w:rPr>
      </w:pPr>
    </w:p>
    <w:p w14:paraId="78DDAA18" w14:textId="2BF50CB9" w:rsidR="00493892" w:rsidRDefault="00493892" w:rsidP="00176F5D">
      <w:pPr>
        <w:ind w:firstLine="720"/>
        <w:rPr>
          <w:sz w:val="28"/>
          <w:szCs w:val="28"/>
        </w:rPr>
      </w:pPr>
      <w:r>
        <w:rPr>
          <w:sz w:val="28"/>
          <w:szCs w:val="28"/>
        </w:rPr>
        <w:t>Graduation Year:</w:t>
      </w:r>
      <w:r>
        <w:rPr>
          <w:sz w:val="28"/>
          <w:szCs w:val="28"/>
        </w:rPr>
        <w:tab/>
      </w:r>
      <w:r>
        <w:rPr>
          <w:sz w:val="28"/>
          <w:szCs w:val="28"/>
        </w:rPr>
        <w:tab/>
      </w:r>
      <w:r>
        <w:rPr>
          <w:sz w:val="28"/>
          <w:szCs w:val="28"/>
        </w:rPr>
        <w:tab/>
      </w:r>
      <w:r>
        <w:rPr>
          <w:sz w:val="28"/>
          <w:szCs w:val="28"/>
        </w:rPr>
        <w:tab/>
      </w:r>
      <w:r>
        <w:rPr>
          <w:sz w:val="28"/>
          <w:szCs w:val="28"/>
        </w:rPr>
        <w:tab/>
      </w:r>
      <w:r>
        <w:rPr>
          <w:sz w:val="28"/>
          <w:szCs w:val="28"/>
        </w:rPr>
        <w:tab/>
      </w:r>
      <w:proofErr w:type="gramStart"/>
      <w:r>
        <w:rPr>
          <w:sz w:val="28"/>
          <w:szCs w:val="28"/>
        </w:rPr>
        <w:tab/>
        <w:t xml:space="preserve">  </w:t>
      </w:r>
      <w:r w:rsidR="00176F5D">
        <w:rPr>
          <w:sz w:val="28"/>
          <w:szCs w:val="28"/>
        </w:rPr>
        <w:tab/>
      </w:r>
      <w:proofErr w:type="gramEnd"/>
      <w:r w:rsidR="00176F5D">
        <w:rPr>
          <w:sz w:val="28"/>
          <w:szCs w:val="28"/>
        </w:rPr>
        <w:t xml:space="preserve">  </w:t>
      </w:r>
      <w:r>
        <w:rPr>
          <w:sz w:val="28"/>
          <w:szCs w:val="28"/>
        </w:rPr>
        <w:t>2025</w:t>
      </w:r>
    </w:p>
    <w:p w14:paraId="24518009" w14:textId="72F5F184" w:rsidR="00493892" w:rsidRDefault="00493892" w:rsidP="00176F5D">
      <w:pPr>
        <w:ind w:firstLine="720"/>
        <w:rPr>
          <w:sz w:val="28"/>
          <w:szCs w:val="28"/>
        </w:rPr>
      </w:pPr>
      <w:r>
        <w:rPr>
          <w:sz w:val="28"/>
          <w:szCs w:val="28"/>
        </w:rPr>
        <w:t>Word Count:</w:t>
      </w:r>
      <w:r>
        <w:rPr>
          <w:sz w:val="28"/>
          <w:szCs w:val="28"/>
        </w:rPr>
        <w:tab/>
      </w:r>
      <w:r>
        <w:rPr>
          <w:sz w:val="28"/>
          <w:szCs w:val="28"/>
        </w:rPr>
        <w:tab/>
      </w:r>
      <w:r>
        <w:rPr>
          <w:sz w:val="28"/>
          <w:szCs w:val="28"/>
        </w:rPr>
        <w:tab/>
      </w:r>
      <w:r>
        <w:rPr>
          <w:sz w:val="28"/>
          <w:szCs w:val="28"/>
        </w:rPr>
        <w:tab/>
      </w:r>
      <w:r>
        <w:rPr>
          <w:sz w:val="28"/>
          <w:szCs w:val="28"/>
        </w:rPr>
        <w:tab/>
      </w:r>
      <w:r>
        <w:rPr>
          <w:sz w:val="28"/>
          <w:szCs w:val="28"/>
        </w:rPr>
        <w:tab/>
      </w:r>
      <w:r>
        <w:rPr>
          <w:sz w:val="28"/>
          <w:szCs w:val="28"/>
        </w:rPr>
        <w:tab/>
        <w:t xml:space="preserve"> </w:t>
      </w:r>
      <w:r w:rsidR="00176F5D">
        <w:rPr>
          <w:sz w:val="28"/>
          <w:szCs w:val="28"/>
        </w:rPr>
        <w:tab/>
        <w:t xml:space="preserve"> </w:t>
      </w:r>
      <w:r>
        <w:rPr>
          <w:sz w:val="28"/>
          <w:szCs w:val="28"/>
        </w:rPr>
        <w:t>7,500</w:t>
      </w:r>
    </w:p>
    <w:p w14:paraId="5B825D15" w14:textId="3339C925" w:rsidR="00493892" w:rsidRDefault="00493892" w:rsidP="00493892">
      <w:pPr>
        <w:rPr>
          <w:sz w:val="28"/>
          <w:szCs w:val="28"/>
        </w:rPr>
      </w:pPr>
    </w:p>
    <w:p w14:paraId="4AE6541A" w14:textId="0135441D" w:rsidR="00493892" w:rsidRDefault="00493892" w:rsidP="00493892">
      <w:pPr>
        <w:rPr>
          <w:sz w:val="28"/>
          <w:szCs w:val="28"/>
        </w:rPr>
      </w:pPr>
    </w:p>
    <w:p w14:paraId="7382B7C4" w14:textId="78D0D2FC" w:rsidR="00493892" w:rsidRDefault="00493892" w:rsidP="00493892">
      <w:pPr>
        <w:rPr>
          <w:sz w:val="28"/>
          <w:szCs w:val="28"/>
        </w:rPr>
      </w:pPr>
    </w:p>
    <w:p w14:paraId="7E3B11CB" w14:textId="20F342C4" w:rsidR="00493892" w:rsidRDefault="00493892" w:rsidP="00493892">
      <w:pPr>
        <w:jc w:val="center"/>
        <w:rPr>
          <w:sz w:val="28"/>
          <w:szCs w:val="28"/>
        </w:rPr>
      </w:pPr>
      <w:r>
        <w:rPr>
          <w:sz w:val="28"/>
          <w:szCs w:val="28"/>
        </w:rPr>
        <w:t>April 28th, 2025</w:t>
      </w:r>
    </w:p>
    <w:p w14:paraId="2F551419" w14:textId="6DF0D414" w:rsidR="00045B95" w:rsidRDefault="00045B95" w:rsidP="00493892">
      <w:pPr>
        <w:jc w:val="center"/>
        <w:rPr>
          <w:sz w:val="28"/>
          <w:szCs w:val="28"/>
        </w:rPr>
      </w:pPr>
    </w:p>
    <w:p w14:paraId="4B04EAAB" w14:textId="16AB6F13" w:rsidR="00045B95" w:rsidRDefault="00045B95" w:rsidP="00493892">
      <w:pPr>
        <w:jc w:val="center"/>
        <w:rPr>
          <w:sz w:val="28"/>
          <w:szCs w:val="28"/>
        </w:rPr>
      </w:pPr>
    </w:p>
    <w:p w14:paraId="15B5DE46" w14:textId="73CE3ADF" w:rsidR="00045B95" w:rsidRDefault="00045B95" w:rsidP="00045B95">
      <w:pPr>
        <w:rPr>
          <w:sz w:val="28"/>
          <w:szCs w:val="28"/>
        </w:rPr>
      </w:pPr>
    </w:p>
    <w:sdt>
      <w:sdtPr>
        <w:rPr>
          <w:rFonts w:ascii="Times New Roman" w:eastAsiaTheme="minorHAnsi" w:hAnsi="Times New Roman" w:cs="Times New Roman"/>
          <w:b w:val="0"/>
          <w:bCs w:val="0"/>
          <w:color w:val="000000" w:themeColor="text1"/>
          <w:kern w:val="2"/>
          <w:sz w:val="24"/>
          <w:szCs w:val="24"/>
          <w:lang w:val="en-CA" w:eastAsia="ja-JP"/>
        </w:rPr>
        <w:id w:val="122890271"/>
        <w:docPartObj>
          <w:docPartGallery w:val="Table of Contents"/>
          <w:docPartUnique/>
        </w:docPartObj>
      </w:sdtPr>
      <w:sdtEndPr>
        <w:rPr>
          <w:color w:val="auto"/>
          <w:kern w:val="0"/>
          <w:lang w:eastAsia="en-US"/>
        </w:rPr>
      </w:sdtEndPr>
      <w:sdtContent>
        <w:p w14:paraId="1E34ACEE" w14:textId="201EB636" w:rsidR="008538AF" w:rsidRPr="008538AF" w:rsidRDefault="008F5350" w:rsidP="008538AF">
          <w:pPr>
            <w:pStyle w:val="TOCHeading"/>
            <w:spacing w:after="240"/>
            <w:rPr>
              <w:rFonts w:ascii="Times New Roman" w:hAnsi="Times New Roman" w:cs="Times New Roman"/>
              <w:color w:val="000000" w:themeColor="text1"/>
              <w:sz w:val="36"/>
              <w:szCs w:val="36"/>
            </w:rPr>
          </w:pPr>
          <w:r w:rsidRPr="008F5350">
            <w:rPr>
              <w:rFonts w:ascii="Times New Roman" w:hAnsi="Times New Roman" w:cs="Times New Roman"/>
              <w:color w:val="000000" w:themeColor="text1"/>
              <w:sz w:val="36"/>
              <w:szCs w:val="36"/>
            </w:rPr>
            <w:t>Contents</w:t>
          </w:r>
        </w:p>
        <w:p w14:paraId="2903D02B" w14:textId="0982D23B" w:rsidR="008538AF" w:rsidRDefault="008538AF" w:rsidP="008538AF">
          <w:pPr>
            <w:pStyle w:val="TOC1"/>
            <w:spacing w:line="480" w:lineRule="auto"/>
          </w:pPr>
          <w:r w:rsidRPr="008538AF">
            <w:t>List of Abbreviations</w:t>
          </w:r>
          <w:r>
            <w:tab/>
          </w:r>
          <w:r>
            <w:tab/>
          </w:r>
          <w:r>
            <w:tab/>
          </w:r>
          <w:r>
            <w:tab/>
          </w:r>
          <w:r>
            <w:tab/>
          </w:r>
          <w:r>
            <w:tab/>
          </w:r>
          <w:r>
            <w:tab/>
          </w:r>
          <w:r>
            <w:tab/>
          </w:r>
          <w:r>
            <w:tab/>
            <w:t xml:space="preserve">  </w:t>
          </w:r>
          <w:r w:rsidR="00545315">
            <w:t xml:space="preserve"> </w:t>
          </w:r>
          <w:r>
            <w:t xml:space="preserve">   iii</w:t>
          </w:r>
        </w:p>
        <w:p w14:paraId="6E605423" w14:textId="329DDA59" w:rsidR="008538AF" w:rsidRPr="008538AF" w:rsidRDefault="008538AF" w:rsidP="008538AF">
          <w:pPr>
            <w:pStyle w:val="TOC1"/>
            <w:spacing w:line="480" w:lineRule="auto"/>
          </w:pPr>
          <w:r w:rsidRPr="008538AF">
            <w:t xml:space="preserve">List of Figures </w:t>
          </w:r>
          <w:r>
            <w:tab/>
          </w:r>
          <w:r>
            <w:tab/>
          </w:r>
          <w:r>
            <w:tab/>
          </w:r>
          <w:r>
            <w:tab/>
          </w:r>
          <w:r>
            <w:tab/>
          </w:r>
          <w:r>
            <w:tab/>
          </w:r>
          <w:r>
            <w:tab/>
          </w:r>
          <w:r>
            <w:tab/>
          </w:r>
          <w:r>
            <w:tab/>
          </w:r>
          <w:r>
            <w:tab/>
            <w:t xml:space="preserve">      iv</w:t>
          </w:r>
        </w:p>
        <w:p w14:paraId="38833EAF" w14:textId="63DB99B8" w:rsidR="00250C9F" w:rsidRDefault="008F5350" w:rsidP="00250C9F">
          <w:pPr>
            <w:pStyle w:val="TOC1"/>
            <w:spacing w:line="480" w:lineRule="auto"/>
          </w:pPr>
          <w:r w:rsidRPr="00250C9F">
            <w:t>Abstract</w:t>
          </w:r>
          <w:r w:rsidR="008538AF">
            <w:tab/>
          </w:r>
          <w:r w:rsidR="008538AF">
            <w:tab/>
          </w:r>
          <w:r w:rsidR="008538AF">
            <w:tab/>
          </w:r>
          <w:r w:rsidR="008538AF">
            <w:tab/>
          </w:r>
          <w:r w:rsidR="008538AF">
            <w:tab/>
          </w:r>
          <w:r w:rsidR="008538AF">
            <w:tab/>
          </w:r>
          <w:r w:rsidR="008538AF">
            <w:tab/>
          </w:r>
          <w:r w:rsidR="008538AF">
            <w:tab/>
          </w:r>
          <w:r w:rsidR="008538AF">
            <w:tab/>
          </w:r>
          <w:r w:rsidR="008538AF">
            <w:tab/>
          </w:r>
          <w:r w:rsidR="008538AF">
            <w:tab/>
            <w:t xml:space="preserve">     </w:t>
          </w:r>
          <w:r w:rsidR="00681384">
            <w:t xml:space="preserve">  v</w:t>
          </w:r>
        </w:p>
        <w:p w14:paraId="0301612B" w14:textId="35732FF8" w:rsidR="00250C9F" w:rsidRDefault="00A36C5D" w:rsidP="007752FD">
          <w:pPr>
            <w:pStyle w:val="TOC1"/>
            <w:spacing w:line="360" w:lineRule="auto"/>
          </w:pPr>
          <w:r>
            <w:t>Introduction</w:t>
          </w:r>
        </w:p>
        <w:p w14:paraId="32E00AB9" w14:textId="0894B896" w:rsidR="006A24A4" w:rsidRPr="00291323" w:rsidRDefault="006A24A4" w:rsidP="007752FD">
          <w:pPr>
            <w:pStyle w:val="TOC2"/>
          </w:pPr>
          <w:r>
            <w:t>1</w:t>
          </w:r>
          <w:r w:rsidRPr="00291323">
            <w:t xml:space="preserve">.1 </w:t>
          </w:r>
          <w:r>
            <w:t>Introduction</w:t>
          </w:r>
          <w:r w:rsidRPr="00291323">
            <w:t xml:space="preserve"> </w:t>
          </w:r>
          <w:r w:rsidRPr="00291323">
            <w:ptab w:relativeTo="margin" w:alignment="right" w:leader="dot"/>
          </w:r>
          <w:r w:rsidRPr="00291323">
            <w:t xml:space="preserve"> </w:t>
          </w:r>
          <w:r w:rsidR="00187D1C">
            <w:t>1</w:t>
          </w:r>
        </w:p>
        <w:p w14:paraId="4282C29F" w14:textId="01FE78DB" w:rsidR="00EB3840" w:rsidRPr="00A86789" w:rsidRDefault="006A24A4" w:rsidP="00803017">
          <w:pPr>
            <w:pStyle w:val="TOC2"/>
          </w:pPr>
          <w:r>
            <w:t>1</w:t>
          </w:r>
          <w:r w:rsidRPr="00291323">
            <w:t>.</w:t>
          </w:r>
          <w:r>
            <w:t>2</w:t>
          </w:r>
          <w:r w:rsidRPr="00291323">
            <w:t xml:space="preserve"> </w:t>
          </w:r>
          <w:r w:rsidR="00A36C5D">
            <w:t>Research Question and Motivations</w:t>
          </w:r>
          <w:r w:rsidRPr="00291323">
            <w:t xml:space="preserve"> </w:t>
          </w:r>
          <w:r w:rsidRPr="00291323">
            <w:ptab w:relativeTo="margin" w:alignment="right" w:leader="dot"/>
          </w:r>
          <w:r w:rsidRPr="00291323">
            <w:t xml:space="preserve"> </w:t>
          </w:r>
          <w:r w:rsidR="00187D1C">
            <w:t>2</w:t>
          </w:r>
        </w:p>
        <w:p w14:paraId="0BACA96E" w14:textId="6815260B" w:rsidR="00250C9F" w:rsidRDefault="00250C9F" w:rsidP="00EB3840">
          <w:pPr>
            <w:spacing w:line="360" w:lineRule="auto"/>
            <w:rPr>
              <w:sz w:val="28"/>
              <w:szCs w:val="28"/>
            </w:rPr>
          </w:pPr>
          <w:r>
            <w:rPr>
              <w:sz w:val="28"/>
              <w:szCs w:val="28"/>
            </w:rPr>
            <w:t>Literature Review</w:t>
          </w:r>
          <w:r w:rsidR="005A24F8">
            <w:rPr>
              <w:sz w:val="28"/>
              <w:szCs w:val="28"/>
            </w:rPr>
            <w:t xml:space="preserve"> and Contribution</w:t>
          </w:r>
        </w:p>
        <w:p w14:paraId="0EA5301F" w14:textId="5FEC207F" w:rsidR="00291323" w:rsidRDefault="00291323" w:rsidP="00803017">
          <w:pPr>
            <w:pStyle w:val="TOC2"/>
          </w:pPr>
          <w:r w:rsidRPr="00291323">
            <w:t xml:space="preserve">2.1 Contemporary Electoral Motivators </w:t>
          </w:r>
          <w:r w:rsidRPr="00291323">
            <w:ptab w:relativeTo="margin" w:alignment="right" w:leader="dot"/>
          </w:r>
          <w:r w:rsidRPr="00291323">
            <w:t xml:space="preserve"> </w:t>
          </w:r>
          <w:r w:rsidR="005F52B4">
            <w:t>3</w:t>
          </w:r>
        </w:p>
        <w:p w14:paraId="10963AB6" w14:textId="385FA0E5" w:rsidR="00706432" w:rsidRPr="00706432" w:rsidRDefault="00706432" w:rsidP="00803017">
          <w:pPr>
            <w:pStyle w:val="TOC2"/>
          </w:pPr>
          <w:r w:rsidRPr="00291323">
            <w:t>2.</w:t>
          </w:r>
          <w:r>
            <w:t>2</w:t>
          </w:r>
          <w:r w:rsidRPr="00291323">
            <w:t xml:space="preserve"> </w:t>
          </w:r>
          <w:r w:rsidR="00A36C5D" w:rsidRPr="00A36C5D">
            <w:t xml:space="preserve">Candidate </w:t>
          </w:r>
          <w:r w:rsidR="00A36C5D">
            <w:t xml:space="preserve">'Change' </w:t>
          </w:r>
          <w:r w:rsidR="00A36C5D" w:rsidRPr="00A36C5D">
            <w:t>Posturing</w:t>
          </w:r>
          <w:r w:rsidR="00A36C5D">
            <w:t xml:space="preserve"> and</w:t>
          </w:r>
          <w:r w:rsidR="00D65449">
            <w:t xml:space="preserve"> Voter</w:t>
          </w:r>
          <w:r w:rsidR="00A36C5D">
            <w:t xml:space="preserve"> Perception</w:t>
          </w:r>
          <w:r w:rsidR="00D65449">
            <w:t>s</w:t>
          </w:r>
          <w:r w:rsidR="00A36C5D">
            <w:t xml:space="preserve"> </w:t>
          </w:r>
          <w:r w:rsidRPr="00291323">
            <w:ptab w:relativeTo="margin" w:alignment="right" w:leader="dot"/>
          </w:r>
          <w:r w:rsidRPr="00291323">
            <w:t xml:space="preserve"> </w:t>
          </w:r>
          <w:r w:rsidR="005F52B4">
            <w:t>3</w:t>
          </w:r>
        </w:p>
        <w:p w14:paraId="64243E79" w14:textId="234A3F0F" w:rsidR="00A91A97" w:rsidRPr="00803017" w:rsidRDefault="007A14A1" w:rsidP="00803017">
          <w:pPr>
            <w:pStyle w:val="TOC2"/>
          </w:pPr>
          <w:r w:rsidRPr="00291323">
            <w:t>2.</w:t>
          </w:r>
          <w:r w:rsidR="00321652">
            <w:t>3</w:t>
          </w:r>
          <w:r w:rsidRPr="00291323">
            <w:t xml:space="preserve"> </w:t>
          </w:r>
          <w:r w:rsidR="00A36C5D" w:rsidRPr="00A36C5D">
            <w:t xml:space="preserve">Voting for 'Change' </w:t>
          </w:r>
          <w:r w:rsidRPr="00291323">
            <w:ptab w:relativeTo="margin" w:alignment="right" w:leader="dot"/>
          </w:r>
          <w:r w:rsidRPr="00291323">
            <w:t xml:space="preserve"> </w:t>
          </w:r>
          <w:r w:rsidR="005F52B4">
            <w:t>4</w:t>
          </w:r>
        </w:p>
        <w:p w14:paraId="1108B9BC" w14:textId="5D271030" w:rsidR="00533D39" w:rsidRDefault="005A24F8" w:rsidP="00803017">
          <w:pPr>
            <w:pStyle w:val="TOC2"/>
          </w:pPr>
          <w:r>
            <w:t>2</w:t>
          </w:r>
          <w:r w:rsidR="00A91A97">
            <w:t>.</w:t>
          </w:r>
          <w:r w:rsidR="00A31AF4">
            <w:t>4</w:t>
          </w:r>
          <w:r w:rsidR="005F52B4">
            <w:t xml:space="preserve"> </w:t>
          </w:r>
          <w:r w:rsidR="00533D39">
            <w:t>Contribution</w:t>
          </w:r>
          <w:r w:rsidR="00533D39" w:rsidRPr="00291323">
            <w:ptab w:relativeTo="margin" w:alignment="right" w:leader="dot"/>
          </w:r>
          <w:r w:rsidR="00533D39" w:rsidRPr="00291323">
            <w:t xml:space="preserve"> 5</w:t>
          </w:r>
        </w:p>
        <w:p w14:paraId="14354980" w14:textId="6B2F4423" w:rsidR="00BE2111" w:rsidRDefault="00BE2111" w:rsidP="00BE2111">
          <w:pPr>
            <w:spacing w:line="360" w:lineRule="auto"/>
            <w:rPr>
              <w:sz w:val="28"/>
              <w:szCs w:val="28"/>
            </w:rPr>
          </w:pPr>
          <w:r>
            <w:rPr>
              <w:sz w:val="28"/>
              <w:szCs w:val="28"/>
            </w:rPr>
            <w:t>Data</w:t>
          </w:r>
        </w:p>
        <w:p w14:paraId="5B5182EC" w14:textId="589727CB" w:rsidR="00BE2111" w:rsidRDefault="0005280B" w:rsidP="00803017">
          <w:pPr>
            <w:pStyle w:val="TOC2"/>
          </w:pPr>
          <w:r>
            <w:t>3</w:t>
          </w:r>
          <w:r w:rsidR="00BE2111" w:rsidRPr="00291323">
            <w:t xml:space="preserve">.1 </w:t>
          </w:r>
          <w:r w:rsidR="00AD1446">
            <w:t>American Presidency Project (Campaign Text</w:t>
          </w:r>
          <w:r w:rsidR="005D48E2">
            <w:t xml:space="preserve"> </w:t>
          </w:r>
          <w:r w:rsidR="00AD1446">
            <w:t>Data)</w:t>
          </w:r>
          <w:r w:rsidR="00BE2111" w:rsidRPr="00291323">
            <w:t xml:space="preserve"> </w:t>
          </w:r>
          <w:r w:rsidR="00BE2111" w:rsidRPr="00291323">
            <w:ptab w:relativeTo="margin" w:alignment="right" w:leader="dot"/>
          </w:r>
          <w:r w:rsidR="00BE2111" w:rsidRPr="00291323">
            <w:t xml:space="preserve"> 5</w:t>
          </w:r>
        </w:p>
        <w:p w14:paraId="61188640" w14:textId="29E78A3F" w:rsidR="00BE2111" w:rsidRPr="00291323" w:rsidRDefault="0005280B" w:rsidP="00803017">
          <w:pPr>
            <w:pStyle w:val="TOC2"/>
          </w:pPr>
          <w:r>
            <w:t>3</w:t>
          </w:r>
          <w:r w:rsidR="00BE2111" w:rsidRPr="00291323">
            <w:t>.</w:t>
          </w:r>
          <w:r w:rsidR="00F47C03">
            <w:t>2</w:t>
          </w:r>
          <w:r w:rsidR="00BE2111" w:rsidRPr="00291323">
            <w:t xml:space="preserve"> </w:t>
          </w:r>
          <w:r w:rsidR="00C748B2">
            <w:t>A</w:t>
          </w:r>
          <w:r w:rsidR="004B2F47">
            <w:t xml:space="preserve">merican National Election Studies </w:t>
          </w:r>
          <w:r w:rsidR="00C748B2">
            <w:t>(Voter Survey Data)</w:t>
          </w:r>
          <w:r w:rsidR="00BE2111" w:rsidRPr="00291323">
            <w:ptab w:relativeTo="margin" w:alignment="right" w:leader="dot"/>
          </w:r>
          <w:r w:rsidR="00BE2111" w:rsidRPr="00291323">
            <w:t xml:space="preserve"> </w:t>
          </w:r>
          <w:r w:rsidR="0049423B">
            <w:t>6</w:t>
          </w:r>
        </w:p>
        <w:p w14:paraId="46237AE2" w14:textId="77777777" w:rsidR="009451CE" w:rsidRDefault="009451CE" w:rsidP="00C2619F">
          <w:pPr>
            <w:spacing w:line="360" w:lineRule="auto"/>
            <w:rPr>
              <w:sz w:val="28"/>
              <w:szCs w:val="28"/>
            </w:rPr>
          </w:pPr>
        </w:p>
        <w:p w14:paraId="08585086" w14:textId="1CD3A517" w:rsidR="0063251E" w:rsidRDefault="00E80F5E" w:rsidP="00C2619F">
          <w:pPr>
            <w:spacing w:line="360" w:lineRule="auto"/>
            <w:rPr>
              <w:sz w:val="28"/>
              <w:szCs w:val="28"/>
            </w:rPr>
          </w:pPr>
          <w:r>
            <w:rPr>
              <w:sz w:val="28"/>
              <w:szCs w:val="28"/>
            </w:rPr>
            <w:t>Study O</w:t>
          </w:r>
          <w:r w:rsidRPr="00A129E6">
            <w:rPr>
              <w:sz w:val="28"/>
              <w:szCs w:val="28"/>
            </w:rPr>
            <w:t>ne</w:t>
          </w:r>
          <w:r w:rsidR="005A24F8">
            <w:rPr>
              <w:sz w:val="28"/>
              <w:szCs w:val="28"/>
            </w:rPr>
            <w:t>:</w:t>
          </w:r>
          <w:r w:rsidRPr="00A129E6">
            <w:rPr>
              <w:sz w:val="28"/>
              <w:szCs w:val="28"/>
            </w:rPr>
            <w:t xml:space="preserve"> </w:t>
          </w:r>
          <w:r w:rsidR="009451CE" w:rsidRPr="00A129E6">
            <w:rPr>
              <w:sz w:val="28"/>
              <w:szCs w:val="28"/>
            </w:rPr>
            <w:t>Identifying Change Candidates</w:t>
          </w:r>
        </w:p>
        <w:p w14:paraId="0E0684AB" w14:textId="1B0C13E8" w:rsidR="00BE2111" w:rsidRPr="00291323" w:rsidRDefault="00390A53" w:rsidP="00803017">
          <w:pPr>
            <w:pStyle w:val="TOC2"/>
          </w:pPr>
          <w:r>
            <w:t>4</w:t>
          </w:r>
          <w:r w:rsidR="00BE2111" w:rsidRPr="00291323">
            <w:t xml:space="preserve">.1 </w:t>
          </w:r>
          <w:r>
            <w:t xml:space="preserve">Methods 1: </w:t>
          </w:r>
          <w:r w:rsidRPr="00390A53">
            <w:t>Textual Analysis of Campaign Rhetoric</w:t>
          </w:r>
          <w:r>
            <w:t xml:space="preserve"> </w:t>
          </w:r>
          <w:r w:rsidR="00BE2111" w:rsidRPr="00291323">
            <w:ptab w:relativeTo="margin" w:alignment="right" w:leader="dot"/>
          </w:r>
          <w:r w:rsidR="00BE2111" w:rsidRPr="00291323">
            <w:t xml:space="preserve"> </w:t>
          </w:r>
          <w:r w:rsidR="001756B4">
            <w:t>7</w:t>
          </w:r>
        </w:p>
        <w:p w14:paraId="7A6EA229" w14:textId="5ED85901" w:rsidR="00BE2111" w:rsidRPr="00291323" w:rsidRDefault="00390A53" w:rsidP="00803017">
          <w:pPr>
            <w:pStyle w:val="TOC2"/>
          </w:pPr>
          <w:r>
            <w:t>4</w:t>
          </w:r>
          <w:r w:rsidR="00BE2111" w:rsidRPr="00291323">
            <w:t>.</w:t>
          </w:r>
          <w:r w:rsidR="00F47C03">
            <w:t>2</w:t>
          </w:r>
          <w:r w:rsidR="00BE2111" w:rsidRPr="00291323">
            <w:t xml:space="preserve"> </w:t>
          </w:r>
          <w:r>
            <w:t xml:space="preserve">Methods 2: </w:t>
          </w:r>
          <w:r w:rsidRPr="00390A53">
            <w:t>Static Attribute Scoring and Composite Index Construction</w:t>
          </w:r>
          <w:r w:rsidR="00BE2111" w:rsidRPr="00291323">
            <w:t xml:space="preserve"> </w:t>
          </w:r>
          <w:r w:rsidR="00BE2111" w:rsidRPr="00291323">
            <w:ptab w:relativeTo="margin" w:alignment="right" w:leader="dot"/>
          </w:r>
          <w:r w:rsidR="00BE2111" w:rsidRPr="00291323">
            <w:t xml:space="preserve"> </w:t>
          </w:r>
          <w:r w:rsidR="001756B4">
            <w:t>8</w:t>
          </w:r>
        </w:p>
        <w:p w14:paraId="708FC568" w14:textId="1A8A46FB" w:rsidR="00325A92" w:rsidRDefault="001756B4" w:rsidP="00803017">
          <w:pPr>
            <w:pStyle w:val="TOC2"/>
          </w:pPr>
          <w:r>
            <w:t>4</w:t>
          </w:r>
          <w:r w:rsidR="00325A92" w:rsidRPr="00291323">
            <w:t>.</w:t>
          </w:r>
          <w:r w:rsidR="00F47C03">
            <w:t>3</w:t>
          </w:r>
          <w:r w:rsidR="00EB3CA0">
            <w:t xml:space="preserve"> </w:t>
          </w:r>
          <w:r>
            <w:t xml:space="preserve">Results 1: Candidate </w:t>
          </w:r>
          <w:r w:rsidR="00016457">
            <w:t xml:space="preserve">Change </w:t>
          </w:r>
          <w:r>
            <w:t>Rhetoric</w:t>
          </w:r>
          <w:r w:rsidR="00325A92" w:rsidRPr="00291323">
            <w:ptab w:relativeTo="margin" w:alignment="right" w:leader="dot"/>
          </w:r>
          <w:r w:rsidR="00325A92" w:rsidRPr="00291323">
            <w:t xml:space="preserve"> </w:t>
          </w:r>
          <w:r w:rsidR="006D30C7">
            <w:t>10</w:t>
          </w:r>
        </w:p>
        <w:p w14:paraId="7047AD28" w14:textId="56431B7F" w:rsidR="006D30C7" w:rsidRPr="00291323" w:rsidRDefault="006D30C7" w:rsidP="006D30C7">
          <w:pPr>
            <w:pStyle w:val="TOC2"/>
          </w:pPr>
          <w:r>
            <w:t>4</w:t>
          </w:r>
          <w:r w:rsidRPr="00291323">
            <w:t>.</w:t>
          </w:r>
          <w:r>
            <w:t>4</w:t>
          </w:r>
          <w:r>
            <w:t xml:space="preserve"> Results </w:t>
          </w:r>
          <w:r>
            <w:t>2</w:t>
          </w:r>
          <w:r>
            <w:t xml:space="preserve">: </w:t>
          </w:r>
          <w:r w:rsidR="00016457">
            <w:t xml:space="preserve">Candidate Change </w:t>
          </w:r>
          <w:r>
            <w:t>Index Scor</w:t>
          </w:r>
          <w:r w:rsidR="00DD03F5">
            <w:t>es</w:t>
          </w:r>
          <w:r w:rsidRPr="00291323">
            <w:ptab w:relativeTo="margin" w:alignment="right" w:leader="dot"/>
          </w:r>
          <w:r w:rsidRPr="00291323">
            <w:t xml:space="preserve"> </w:t>
          </w:r>
          <w:r w:rsidR="005C4DF9">
            <w:t>12</w:t>
          </w:r>
        </w:p>
        <w:p w14:paraId="52646370" w14:textId="77777777" w:rsidR="006D30C7" w:rsidRPr="006D30C7" w:rsidRDefault="006D30C7" w:rsidP="006D30C7"/>
        <w:p w14:paraId="2AFF1CF8" w14:textId="2B89B4CE" w:rsidR="005C4DF9" w:rsidRPr="00A129E6" w:rsidRDefault="005C4DF9" w:rsidP="005C4DF9">
          <w:pPr>
            <w:spacing w:line="360" w:lineRule="auto"/>
            <w:rPr>
              <w:sz w:val="28"/>
              <w:szCs w:val="28"/>
            </w:rPr>
          </w:pPr>
          <w:r>
            <w:rPr>
              <w:sz w:val="28"/>
              <w:szCs w:val="28"/>
            </w:rPr>
            <w:t xml:space="preserve">Study </w:t>
          </w:r>
          <w:r>
            <w:rPr>
              <w:sz w:val="28"/>
              <w:szCs w:val="28"/>
            </w:rPr>
            <w:t>Two</w:t>
          </w:r>
          <w:r>
            <w:rPr>
              <w:sz w:val="28"/>
              <w:szCs w:val="28"/>
            </w:rPr>
            <w:t>:</w:t>
          </w:r>
          <w:r w:rsidRPr="00A129E6">
            <w:rPr>
              <w:sz w:val="28"/>
              <w:szCs w:val="28"/>
            </w:rPr>
            <w:t xml:space="preserve"> Identifying Change</w:t>
          </w:r>
          <w:r w:rsidR="00AF2A20">
            <w:rPr>
              <w:sz w:val="28"/>
              <w:szCs w:val="28"/>
            </w:rPr>
            <w:t xml:space="preserve"> </w:t>
          </w:r>
          <w:r w:rsidR="007032A4">
            <w:rPr>
              <w:sz w:val="28"/>
              <w:szCs w:val="28"/>
            </w:rPr>
            <w:t>Voters and Theory Building</w:t>
          </w:r>
        </w:p>
        <w:p w14:paraId="207BD90A" w14:textId="6C4DD0BD" w:rsidR="008F02C8" w:rsidRPr="00291323" w:rsidRDefault="008F02C8" w:rsidP="008F02C8">
          <w:pPr>
            <w:pStyle w:val="TOC2"/>
          </w:pPr>
          <w:r>
            <w:t>5</w:t>
          </w:r>
          <w:r w:rsidRPr="00291323">
            <w:t xml:space="preserve">.1 </w:t>
          </w:r>
          <w:r>
            <w:t xml:space="preserve">Methods 1: </w:t>
          </w:r>
          <w:r w:rsidR="0098539B">
            <w:t>Vote Pattern Filtering</w:t>
          </w:r>
          <w:r w:rsidRPr="00291323">
            <w:ptab w:relativeTo="margin" w:alignment="right" w:leader="dot"/>
          </w:r>
          <w:r w:rsidRPr="00291323">
            <w:t xml:space="preserve"> </w:t>
          </w:r>
          <w:r w:rsidR="00D706B8">
            <w:t>14</w:t>
          </w:r>
        </w:p>
        <w:p w14:paraId="4A4214FF" w14:textId="106ECE03" w:rsidR="008F02C8" w:rsidRPr="00291323" w:rsidRDefault="000564C9" w:rsidP="008F02C8">
          <w:pPr>
            <w:pStyle w:val="TOC2"/>
          </w:pPr>
          <w:r>
            <w:t>5</w:t>
          </w:r>
          <w:r w:rsidR="008F02C8" w:rsidRPr="00291323">
            <w:t>.</w:t>
          </w:r>
          <w:r w:rsidR="008F02C8">
            <w:t>2</w:t>
          </w:r>
          <w:r w:rsidR="008F02C8" w:rsidRPr="00291323">
            <w:t xml:space="preserve"> </w:t>
          </w:r>
          <w:r w:rsidR="008F02C8">
            <w:t xml:space="preserve">Methods 2: </w:t>
          </w:r>
          <w:r w:rsidR="00D706B8">
            <w:t>Voter Attribute Independence Testing</w:t>
          </w:r>
          <w:r w:rsidR="008F02C8" w:rsidRPr="00291323">
            <w:t xml:space="preserve"> </w:t>
          </w:r>
          <w:r w:rsidR="008F02C8" w:rsidRPr="00291323">
            <w:ptab w:relativeTo="margin" w:alignment="right" w:leader="dot"/>
          </w:r>
          <w:r w:rsidR="008F02C8" w:rsidRPr="00291323">
            <w:t xml:space="preserve"> </w:t>
          </w:r>
          <w:r w:rsidR="00D706B8">
            <w:t>15</w:t>
          </w:r>
        </w:p>
        <w:p w14:paraId="642C5599" w14:textId="4B6943EA" w:rsidR="008F02C8" w:rsidRDefault="000564C9" w:rsidP="008F02C8">
          <w:pPr>
            <w:pStyle w:val="TOC2"/>
          </w:pPr>
          <w:r>
            <w:lastRenderedPageBreak/>
            <w:t>5</w:t>
          </w:r>
          <w:r w:rsidR="008F02C8" w:rsidRPr="00291323">
            <w:t>.</w:t>
          </w:r>
          <w:r w:rsidR="008F02C8">
            <w:t xml:space="preserve">3 Results 1: </w:t>
          </w:r>
          <w:r w:rsidR="00723410">
            <w:t xml:space="preserve">Sample </w:t>
          </w:r>
          <w:r w:rsidR="00143D55">
            <w:t xml:space="preserve">Size </w:t>
          </w:r>
          <w:r w:rsidR="00D4041F">
            <w:t xml:space="preserve">of </w:t>
          </w:r>
          <w:r w:rsidR="00723410">
            <w:t>Identified Change</w:t>
          </w:r>
          <w:r w:rsidR="00AF2A20">
            <w:t xml:space="preserve"> </w:t>
          </w:r>
          <w:r w:rsidR="00723410">
            <w:t>Voters</w:t>
          </w:r>
          <w:r w:rsidR="008F02C8" w:rsidRPr="00291323">
            <w:ptab w:relativeTo="margin" w:alignment="right" w:leader="dot"/>
          </w:r>
          <w:r w:rsidR="008F02C8" w:rsidRPr="00291323">
            <w:t xml:space="preserve"> </w:t>
          </w:r>
          <w:r w:rsidR="008F02C8">
            <w:t>1</w:t>
          </w:r>
          <w:r w:rsidR="00BB1751">
            <w:t>6</w:t>
          </w:r>
        </w:p>
        <w:p w14:paraId="13DCBC0E" w14:textId="0184F279" w:rsidR="008F02C8" w:rsidRPr="00291323" w:rsidRDefault="000564C9" w:rsidP="008F02C8">
          <w:pPr>
            <w:pStyle w:val="TOC2"/>
          </w:pPr>
          <w:r>
            <w:t>5</w:t>
          </w:r>
          <w:r w:rsidR="008F02C8" w:rsidRPr="00291323">
            <w:t>.</w:t>
          </w:r>
          <w:r w:rsidR="008F02C8">
            <w:t xml:space="preserve">4 Results 2: </w:t>
          </w:r>
          <w:r w:rsidR="00D14D48">
            <w:t xml:space="preserve">Attributes </w:t>
          </w:r>
          <w:r w:rsidR="006B3190">
            <w:t xml:space="preserve">Statistically </w:t>
          </w:r>
          <w:r w:rsidR="00D14D48">
            <w:t xml:space="preserve">Associated with </w:t>
          </w:r>
          <w:r w:rsidR="007C0C2B">
            <w:t>Change Vot</w:t>
          </w:r>
          <w:r>
            <w:t>ing</w:t>
          </w:r>
          <w:r w:rsidR="008F02C8" w:rsidRPr="00291323">
            <w:ptab w:relativeTo="margin" w:alignment="right" w:leader="dot"/>
          </w:r>
          <w:r w:rsidR="008F02C8" w:rsidRPr="00291323">
            <w:t xml:space="preserve"> </w:t>
          </w:r>
          <w:r w:rsidR="008F02C8">
            <w:t>1</w:t>
          </w:r>
          <w:r w:rsidR="004F73E8">
            <w:t>7</w:t>
          </w:r>
        </w:p>
        <w:p w14:paraId="6FB88E76" w14:textId="170AC17C" w:rsidR="000564C9" w:rsidRDefault="000564C9" w:rsidP="000564C9">
          <w:pPr>
            <w:pStyle w:val="TOC2"/>
          </w:pPr>
          <w:r>
            <w:t>5</w:t>
          </w:r>
          <w:r w:rsidRPr="00291323">
            <w:t>.</w:t>
          </w:r>
          <w:r>
            <w:t>5</w:t>
          </w:r>
          <w:r>
            <w:t xml:space="preserve"> </w:t>
          </w:r>
          <w:r>
            <w:t>Discussion</w:t>
          </w:r>
          <w:r>
            <w:t xml:space="preserve">: </w:t>
          </w:r>
          <w:r>
            <w:t>Towards a Theory of Change Voters</w:t>
          </w:r>
          <w:r w:rsidRPr="00291323">
            <w:ptab w:relativeTo="margin" w:alignment="right" w:leader="dot"/>
          </w:r>
          <w:r w:rsidRPr="00291323">
            <w:t xml:space="preserve"> </w:t>
          </w:r>
          <w:r w:rsidR="006A7138">
            <w:t>20</w:t>
          </w:r>
        </w:p>
        <w:p w14:paraId="12AD6CCB" w14:textId="7628C296" w:rsidR="00DA69DA" w:rsidRDefault="00DA69DA" w:rsidP="00DA69DA"/>
        <w:p w14:paraId="535EC512" w14:textId="77777777" w:rsidR="00F427BC" w:rsidRPr="00A129E6" w:rsidRDefault="00F427BC" w:rsidP="00F427BC">
          <w:pPr>
            <w:spacing w:line="360" w:lineRule="auto"/>
            <w:rPr>
              <w:sz w:val="28"/>
              <w:szCs w:val="28"/>
            </w:rPr>
          </w:pPr>
          <w:r>
            <w:rPr>
              <w:sz w:val="28"/>
              <w:szCs w:val="28"/>
            </w:rPr>
            <w:t>Study Three:</w:t>
          </w:r>
          <w:r w:rsidRPr="00A129E6">
            <w:rPr>
              <w:sz w:val="28"/>
              <w:szCs w:val="28"/>
            </w:rPr>
            <w:t xml:space="preserve"> Change</w:t>
          </w:r>
          <w:r>
            <w:rPr>
              <w:sz w:val="28"/>
              <w:szCs w:val="28"/>
            </w:rPr>
            <w:t xml:space="preserve"> Voter Theory Validity Testing</w:t>
          </w:r>
        </w:p>
        <w:p w14:paraId="75BB1BCD" w14:textId="77777777" w:rsidR="00F427BC" w:rsidRPr="00291323" w:rsidRDefault="00F427BC" w:rsidP="00F427BC">
          <w:pPr>
            <w:pStyle w:val="TOC2"/>
          </w:pPr>
          <w:r>
            <w:t>6</w:t>
          </w:r>
          <w:r w:rsidRPr="00291323">
            <w:t xml:space="preserve">.1 </w:t>
          </w:r>
          <w:r>
            <w:t xml:space="preserve">Methods 1: Discrete Measure, Probability of 'Change Voting' </w:t>
          </w:r>
          <w:r w:rsidRPr="00291323">
            <w:ptab w:relativeTo="margin" w:alignment="right" w:leader="dot"/>
          </w:r>
          <w:r w:rsidRPr="00291323">
            <w:t xml:space="preserve"> </w:t>
          </w:r>
          <w:r>
            <w:t>24</w:t>
          </w:r>
        </w:p>
        <w:p w14:paraId="262686A1" w14:textId="77777777" w:rsidR="00F427BC" w:rsidRPr="00291323" w:rsidRDefault="00F427BC" w:rsidP="00F427BC">
          <w:pPr>
            <w:pStyle w:val="TOC2"/>
          </w:pPr>
          <w:r>
            <w:t>6</w:t>
          </w:r>
          <w:r w:rsidRPr="00291323">
            <w:t>.</w:t>
          </w:r>
          <w:r>
            <w:t>2</w:t>
          </w:r>
          <w:r w:rsidRPr="00291323">
            <w:t xml:space="preserve"> </w:t>
          </w:r>
          <w:r>
            <w:t xml:space="preserve">Methods 2: Continuous Measure, Voter Propensity for 'Change Voting' </w:t>
          </w:r>
          <w:r w:rsidRPr="00291323">
            <w:ptab w:relativeTo="margin" w:alignment="right" w:leader="dot"/>
          </w:r>
          <w:r w:rsidRPr="00291323">
            <w:t xml:space="preserve"> </w:t>
          </w:r>
          <w:r>
            <w:t>24</w:t>
          </w:r>
        </w:p>
        <w:p w14:paraId="4F7BE21B" w14:textId="00C221EF" w:rsidR="00F427BC" w:rsidRDefault="00F427BC" w:rsidP="003C2F41">
          <w:pPr>
            <w:pStyle w:val="TOC2"/>
          </w:pPr>
          <w:r>
            <w:t>6</w:t>
          </w:r>
          <w:r w:rsidRPr="00291323">
            <w:t>.</w:t>
          </w:r>
          <w:r>
            <w:t>3 Results: Mapping Voter Propensities to Candidate Change (CCI) Scores</w:t>
          </w:r>
          <w:r w:rsidRPr="00291323">
            <w:ptab w:relativeTo="margin" w:alignment="right" w:leader="dot"/>
          </w:r>
          <w:r w:rsidRPr="00291323">
            <w:t xml:space="preserve"> </w:t>
          </w:r>
          <w:r>
            <w:t>26</w:t>
          </w:r>
        </w:p>
        <w:p w14:paraId="14BDE09E" w14:textId="77777777" w:rsidR="00F427BC" w:rsidRDefault="00F427BC" w:rsidP="00DA69DA"/>
        <w:p w14:paraId="7444B3FB" w14:textId="6221D74D" w:rsidR="00DA69DA" w:rsidRPr="00F427BC" w:rsidRDefault="00F427BC" w:rsidP="00F427BC">
          <w:pPr>
            <w:spacing w:line="360" w:lineRule="auto"/>
            <w:rPr>
              <w:sz w:val="28"/>
              <w:szCs w:val="28"/>
            </w:rPr>
          </w:pPr>
          <w:r>
            <w:rPr>
              <w:sz w:val="28"/>
              <w:szCs w:val="28"/>
            </w:rPr>
            <w:t>General Discussion and Implications</w:t>
          </w:r>
        </w:p>
        <w:p w14:paraId="005C4B03" w14:textId="329C826D" w:rsidR="00676557" w:rsidRDefault="00F427BC" w:rsidP="003C2F41">
          <w:pPr>
            <w:pStyle w:val="TOC2"/>
          </w:pPr>
          <w:r>
            <w:t>7.1 Discussion and Implications</w:t>
          </w:r>
          <w:r w:rsidR="00DA69DA" w:rsidRPr="00291323">
            <w:ptab w:relativeTo="margin" w:alignment="right" w:leader="dot"/>
          </w:r>
          <w:r w:rsidR="00DA69DA" w:rsidRPr="00291323">
            <w:t xml:space="preserve"> </w:t>
          </w:r>
          <w:r w:rsidR="00D70F74">
            <w:t>2</w:t>
          </w:r>
          <w:r>
            <w:t>8</w:t>
          </w:r>
        </w:p>
        <w:p w14:paraId="0E31B84A" w14:textId="77777777" w:rsidR="00F427BC" w:rsidRPr="00676557" w:rsidRDefault="00F427BC" w:rsidP="00676557"/>
        <w:p w14:paraId="7C8E5A4E" w14:textId="2478D7E7" w:rsidR="004E1697" w:rsidRDefault="003C2F41" w:rsidP="004E1697">
          <w:pPr>
            <w:spacing w:line="360" w:lineRule="auto"/>
            <w:rPr>
              <w:sz w:val="28"/>
              <w:szCs w:val="28"/>
            </w:rPr>
          </w:pPr>
          <w:r>
            <w:rPr>
              <w:sz w:val="28"/>
              <w:szCs w:val="28"/>
            </w:rPr>
            <w:t>Limitations and Future Work</w:t>
          </w:r>
        </w:p>
        <w:p w14:paraId="7A5FAC38" w14:textId="71401DFF" w:rsidR="00F427BC" w:rsidRPr="00F427BC" w:rsidRDefault="00607DFE" w:rsidP="00F427BC">
          <w:pPr>
            <w:pStyle w:val="TOC2"/>
          </w:pPr>
          <w:r>
            <w:t>8</w:t>
          </w:r>
          <w:r w:rsidR="004E1697" w:rsidRPr="00291323">
            <w:t xml:space="preserve">.1 </w:t>
          </w:r>
          <w:r>
            <w:t xml:space="preserve">Limitations </w:t>
          </w:r>
          <w:r w:rsidR="004E1697" w:rsidRPr="00291323">
            <w:ptab w:relativeTo="margin" w:alignment="right" w:leader="dot"/>
          </w:r>
          <w:r w:rsidR="004E1697" w:rsidRPr="00291323">
            <w:t xml:space="preserve"> </w:t>
          </w:r>
          <w:r w:rsidR="000419FB">
            <w:t>2</w:t>
          </w:r>
          <w:r w:rsidR="00A941C4">
            <w:t>9</w:t>
          </w:r>
        </w:p>
        <w:p w14:paraId="66F75EA9" w14:textId="14B8C4B4" w:rsidR="00F427BC" w:rsidRDefault="004B011E" w:rsidP="004B011E">
          <w:pPr>
            <w:pStyle w:val="TOC2"/>
          </w:pPr>
          <w:r>
            <w:t>8</w:t>
          </w:r>
          <w:r w:rsidRPr="00291323">
            <w:t>.</w:t>
          </w:r>
          <w:r>
            <w:t>2</w:t>
          </w:r>
          <w:r w:rsidRPr="00291323">
            <w:t xml:space="preserve"> </w:t>
          </w:r>
          <w:r>
            <w:t>Future Work</w:t>
          </w:r>
          <w:r>
            <w:t xml:space="preserve"> </w:t>
          </w:r>
          <w:r w:rsidRPr="00291323">
            <w:ptab w:relativeTo="margin" w:alignment="right" w:leader="dot"/>
          </w:r>
          <w:r w:rsidRPr="00291323">
            <w:t xml:space="preserve"> </w:t>
          </w:r>
          <w:r w:rsidR="00A941C4">
            <w:t>31</w:t>
          </w:r>
        </w:p>
        <w:p w14:paraId="177927D0" w14:textId="77777777" w:rsidR="004B011E" w:rsidRPr="004B011E" w:rsidRDefault="004B011E" w:rsidP="004B011E"/>
        <w:p w14:paraId="468E003E" w14:textId="18F9E32F" w:rsidR="0027766F" w:rsidRDefault="0027766F" w:rsidP="0027766F">
          <w:pPr>
            <w:spacing w:line="360" w:lineRule="auto"/>
            <w:rPr>
              <w:sz w:val="28"/>
              <w:szCs w:val="28"/>
            </w:rPr>
          </w:pPr>
          <w:r>
            <w:rPr>
              <w:sz w:val="28"/>
              <w:szCs w:val="28"/>
            </w:rPr>
            <w:t>Conclusions</w:t>
          </w:r>
        </w:p>
        <w:p w14:paraId="50AC3119" w14:textId="193735BB" w:rsidR="0027766F" w:rsidRPr="00291323" w:rsidRDefault="0027766F" w:rsidP="00803017">
          <w:pPr>
            <w:pStyle w:val="TOC2"/>
          </w:pPr>
          <w:r>
            <w:t>8</w:t>
          </w:r>
          <w:r w:rsidRPr="00291323">
            <w:t xml:space="preserve">.1 </w:t>
          </w:r>
          <w:r>
            <w:t xml:space="preserve">Conclusions and Recommendations </w:t>
          </w:r>
          <w:r w:rsidRPr="00291323">
            <w:ptab w:relativeTo="margin" w:alignment="right" w:leader="dot"/>
          </w:r>
          <w:r w:rsidRPr="00291323">
            <w:t xml:space="preserve"> </w:t>
          </w:r>
          <w:r w:rsidR="000C5F54">
            <w:t>33</w:t>
          </w:r>
        </w:p>
        <w:p w14:paraId="75D34F16" w14:textId="77777777" w:rsidR="0027766F" w:rsidRPr="0027766F" w:rsidRDefault="0027766F" w:rsidP="0027766F"/>
        <w:p w14:paraId="477592EA" w14:textId="0672F83F" w:rsidR="00CA1B0A" w:rsidRDefault="004B011E" w:rsidP="00CA1B0A">
          <w:pPr>
            <w:pStyle w:val="TOC1"/>
            <w:spacing w:line="480" w:lineRule="auto"/>
          </w:pPr>
          <w:r>
            <w:t>Bibliography</w:t>
          </w:r>
        </w:p>
        <w:p w14:paraId="0EE501B2" w14:textId="6773C1D5" w:rsidR="00FC35EA" w:rsidRDefault="00CA1B0A" w:rsidP="00FC35EA">
          <w:pPr>
            <w:pStyle w:val="TOC1"/>
            <w:spacing w:line="480" w:lineRule="auto"/>
          </w:pPr>
          <w:r>
            <w:t>Appendi</w:t>
          </w:r>
          <w:r w:rsidR="0042675A">
            <w:t>ces</w:t>
          </w:r>
        </w:p>
        <w:p w14:paraId="31B6A69F" w14:textId="16DB31B7" w:rsidR="003249C3" w:rsidRDefault="003249C3" w:rsidP="003249C3">
          <w:pPr>
            <w:pStyle w:val="TOC1"/>
            <w:spacing w:line="480" w:lineRule="auto"/>
          </w:pPr>
          <w:r>
            <w:t>Statement of Authorship</w:t>
          </w:r>
        </w:p>
        <w:p w14:paraId="3A3E4AAF" w14:textId="77777777" w:rsidR="006A742E" w:rsidRPr="006A742E" w:rsidRDefault="006A742E" w:rsidP="006A742E"/>
        <w:p w14:paraId="1190F39C" w14:textId="2B8C275C" w:rsidR="008F5350" w:rsidRPr="008F5350" w:rsidRDefault="008F5350" w:rsidP="00803017">
          <w:pPr>
            <w:pStyle w:val="TOC2"/>
          </w:pPr>
        </w:p>
        <w:p w14:paraId="2A18A3D4" w14:textId="433C57EE" w:rsidR="008F5350" w:rsidRPr="008F5350" w:rsidRDefault="00000000" w:rsidP="008F5350"/>
      </w:sdtContent>
    </w:sdt>
    <w:p w14:paraId="38F50BEF" w14:textId="0E51CE5D" w:rsidR="006B45AA" w:rsidRPr="008F5350" w:rsidRDefault="006B45AA" w:rsidP="006B45AA">
      <w:pPr>
        <w:rPr>
          <w:sz w:val="28"/>
          <w:szCs w:val="28"/>
        </w:rPr>
      </w:pPr>
    </w:p>
    <w:p w14:paraId="2619ED4C" w14:textId="4BB142AB" w:rsidR="008402E0" w:rsidRDefault="008402E0" w:rsidP="00045B95">
      <w:pPr>
        <w:jc w:val="center"/>
        <w:rPr>
          <w:b/>
          <w:bCs/>
          <w:sz w:val="28"/>
          <w:szCs w:val="28"/>
        </w:rPr>
      </w:pPr>
    </w:p>
    <w:p w14:paraId="6A576D97" w14:textId="37142108" w:rsidR="008402E0" w:rsidRDefault="008402E0" w:rsidP="00045B95">
      <w:pPr>
        <w:jc w:val="center"/>
        <w:rPr>
          <w:b/>
          <w:bCs/>
          <w:sz w:val="28"/>
          <w:szCs w:val="28"/>
        </w:rPr>
      </w:pPr>
    </w:p>
    <w:p w14:paraId="77BA722B" w14:textId="46BAC0B3" w:rsidR="008402E0" w:rsidRDefault="008402E0" w:rsidP="008F5350">
      <w:pPr>
        <w:rPr>
          <w:b/>
          <w:bCs/>
          <w:sz w:val="28"/>
          <w:szCs w:val="28"/>
        </w:rPr>
      </w:pPr>
    </w:p>
    <w:p w14:paraId="057F6E38" w14:textId="04B40FFF" w:rsidR="008402E0" w:rsidRDefault="008402E0" w:rsidP="00045B95">
      <w:pPr>
        <w:jc w:val="center"/>
        <w:rPr>
          <w:b/>
          <w:bCs/>
          <w:sz w:val="28"/>
          <w:szCs w:val="28"/>
        </w:rPr>
      </w:pPr>
    </w:p>
    <w:p w14:paraId="0AD65F37" w14:textId="5D0F6F96" w:rsidR="008402E0" w:rsidRDefault="008402E0" w:rsidP="00045B95">
      <w:pPr>
        <w:jc w:val="center"/>
        <w:rPr>
          <w:b/>
          <w:bCs/>
          <w:sz w:val="28"/>
          <w:szCs w:val="28"/>
        </w:rPr>
      </w:pPr>
    </w:p>
    <w:p w14:paraId="3438A695" w14:textId="7C5B7AD7" w:rsidR="008402E0" w:rsidRDefault="008402E0" w:rsidP="00045B95">
      <w:pPr>
        <w:jc w:val="center"/>
        <w:rPr>
          <w:b/>
          <w:bCs/>
          <w:sz w:val="28"/>
          <w:szCs w:val="28"/>
        </w:rPr>
      </w:pPr>
    </w:p>
    <w:p w14:paraId="5C848CB4" w14:textId="6416C64E" w:rsidR="008402E0" w:rsidRDefault="008402E0" w:rsidP="00045B95">
      <w:pPr>
        <w:jc w:val="center"/>
        <w:rPr>
          <w:b/>
          <w:bCs/>
          <w:sz w:val="28"/>
          <w:szCs w:val="28"/>
        </w:rPr>
      </w:pPr>
    </w:p>
    <w:p w14:paraId="58C29446" w14:textId="3BBF1786" w:rsidR="008402E0" w:rsidRDefault="008402E0" w:rsidP="00045B95">
      <w:pPr>
        <w:jc w:val="center"/>
        <w:rPr>
          <w:b/>
          <w:bCs/>
          <w:sz w:val="28"/>
          <w:szCs w:val="28"/>
        </w:rPr>
      </w:pPr>
    </w:p>
    <w:p w14:paraId="2CF63E35" w14:textId="7DBD3883" w:rsidR="008402E0" w:rsidRDefault="008402E0" w:rsidP="00045B95">
      <w:pPr>
        <w:jc w:val="center"/>
        <w:rPr>
          <w:b/>
          <w:bCs/>
          <w:sz w:val="28"/>
          <w:szCs w:val="28"/>
        </w:rPr>
      </w:pPr>
    </w:p>
    <w:p w14:paraId="5F2E01CF" w14:textId="030844BC" w:rsidR="008402E0" w:rsidRDefault="008402E0" w:rsidP="00045B95">
      <w:pPr>
        <w:jc w:val="center"/>
        <w:rPr>
          <w:b/>
          <w:bCs/>
          <w:sz w:val="28"/>
          <w:szCs w:val="28"/>
        </w:rPr>
      </w:pPr>
    </w:p>
    <w:p w14:paraId="6F418E4D" w14:textId="40FD0E0C" w:rsidR="008402E0" w:rsidRDefault="008402E0" w:rsidP="00045B95">
      <w:pPr>
        <w:jc w:val="center"/>
        <w:rPr>
          <w:b/>
          <w:bCs/>
          <w:sz w:val="28"/>
          <w:szCs w:val="28"/>
        </w:rPr>
      </w:pPr>
    </w:p>
    <w:p w14:paraId="4710A652" w14:textId="64C967F6" w:rsidR="008402E0" w:rsidRDefault="008402E0" w:rsidP="00045B95">
      <w:pPr>
        <w:jc w:val="center"/>
        <w:rPr>
          <w:b/>
          <w:bCs/>
          <w:sz w:val="28"/>
          <w:szCs w:val="28"/>
        </w:rPr>
      </w:pPr>
    </w:p>
    <w:p w14:paraId="1DA62FD8" w14:textId="0B864564" w:rsidR="008402E0" w:rsidRDefault="008402E0" w:rsidP="00045B95">
      <w:pPr>
        <w:jc w:val="center"/>
        <w:rPr>
          <w:b/>
          <w:bCs/>
          <w:sz w:val="28"/>
          <w:szCs w:val="28"/>
        </w:rPr>
      </w:pPr>
    </w:p>
    <w:p w14:paraId="244F461D" w14:textId="77777777" w:rsidR="00A07D64" w:rsidRPr="00A07D64" w:rsidRDefault="00A07D64" w:rsidP="00A07D64">
      <w:pPr>
        <w:rPr>
          <w:b/>
          <w:bCs/>
          <w:sz w:val="28"/>
          <w:szCs w:val="28"/>
        </w:rPr>
      </w:pPr>
      <w:r w:rsidRPr="00A07D64">
        <w:rPr>
          <w:b/>
          <w:bCs/>
          <w:sz w:val="28"/>
          <w:szCs w:val="28"/>
        </w:rPr>
        <w:t xml:space="preserve">List of Abbreviations </w:t>
      </w:r>
    </w:p>
    <w:p w14:paraId="210B8E9C" w14:textId="02D19D3B" w:rsidR="00A07D64" w:rsidRDefault="00A07D64" w:rsidP="00A07D64">
      <w:r>
        <w:t xml:space="preserve">ANES </w:t>
      </w:r>
      <w:r w:rsidR="00BE378C">
        <w:t>- American National Election Studies</w:t>
      </w:r>
    </w:p>
    <w:p w14:paraId="7FA708CF" w14:textId="6E5845A2" w:rsidR="00A07D64" w:rsidRDefault="00A07D64" w:rsidP="00A07D64">
      <w:r>
        <w:t>APP</w:t>
      </w:r>
    </w:p>
    <w:p w14:paraId="4B74483E" w14:textId="63F69CB4" w:rsidR="00A07D64" w:rsidRDefault="00A07D64" w:rsidP="00A07D64">
      <w:r>
        <w:t>UCSB</w:t>
      </w:r>
    </w:p>
    <w:p w14:paraId="06E6A11A" w14:textId="58367E78" w:rsidR="00A07D64" w:rsidRDefault="00A07D64" w:rsidP="00A07D64">
      <w:r>
        <w:t>FIPS</w:t>
      </w:r>
    </w:p>
    <w:p w14:paraId="3D9EB030" w14:textId="4FC6258E" w:rsidR="007165B7" w:rsidRDefault="007165B7" w:rsidP="00A07D64">
      <w:r>
        <w:t>C</w:t>
      </w:r>
      <w:r w:rsidR="00C87E35">
        <w:t>-</w:t>
      </w:r>
      <w:r>
        <w:t>Voter</w:t>
      </w:r>
    </w:p>
    <w:p w14:paraId="47523D46" w14:textId="5135252C" w:rsidR="007165B7" w:rsidRDefault="007165B7" w:rsidP="00A07D64">
      <w:r>
        <w:t>M</w:t>
      </w:r>
      <w:r w:rsidR="00C87E35">
        <w:t>-</w:t>
      </w:r>
      <w:r>
        <w:t>Voter</w:t>
      </w:r>
    </w:p>
    <w:p w14:paraId="7EDFDC3A" w14:textId="06A34DCD" w:rsidR="00D90ECD" w:rsidRDefault="00D90ECD" w:rsidP="00A07D64">
      <w:r>
        <w:t>SCOTUS</w:t>
      </w:r>
    </w:p>
    <w:p w14:paraId="5919D9D2" w14:textId="77777777" w:rsidR="00C87E35" w:rsidRDefault="00C87E35" w:rsidP="00A07D64">
      <w:pPr>
        <w:rPr>
          <w:b/>
          <w:bCs/>
          <w:sz w:val="28"/>
          <w:szCs w:val="28"/>
        </w:rPr>
      </w:pPr>
    </w:p>
    <w:p w14:paraId="61DE3ED4" w14:textId="0980C63A" w:rsidR="008402E0" w:rsidRDefault="008402E0" w:rsidP="00045B95">
      <w:pPr>
        <w:jc w:val="center"/>
        <w:rPr>
          <w:b/>
          <w:bCs/>
          <w:sz w:val="28"/>
          <w:szCs w:val="28"/>
        </w:rPr>
      </w:pPr>
    </w:p>
    <w:p w14:paraId="2C41613C" w14:textId="545BFEA7" w:rsidR="00CD351B" w:rsidRPr="00CD351B" w:rsidRDefault="00CD351B" w:rsidP="00045B95">
      <w:pPr>
        <w:jc w:val="center"/>
        <w:rPr>
          <w:b/>
          <w:bCs/>
          <w:sz w:val="28"/>
          <w:szCs w:val="28"/>
        </w:rPr>
      </w:pPr>
      <w:r w:rsidRPr="00CD351B">
        <w:rPr>
          <w:b/>
          <w:bCs/>
          <w:sz w:val="28"/>
          <w:szCs w:val="28"/>
        </w:rPr>
        <w:t>Introduction</w:t>
      </w:r>
    </w:p>
    <w:p w14:paraId="4C854FE6" w14:textId="68451CC4" w:rsidR="008402E0" w:rsidRDefault="008402E0" w:rsidP="00045B95">
      <w:pPr>
        <w:jc w:val="center"/>
        <w:rPr>
          <w:b/>
          <w:bCs/>
          <w:sz w:val="28"/>
          <w:szCs w:val="28"/>
        </w:rPr>
      </w:pPr>
    </w:p>
    <w:p w14:paraId="06C9FD29" w14:textId="77777777" w:rsidR="00CD351B" w:rsidRPr="00DA0FF1" w:rsidRDefault="00CD351B" w:rsidP="00CD351B">
      <w:r w:rsidRPr="00DA0FF1">
        <w:t>Modern elections are often huge important entertainment spectacles, with multi-</w:t>
      </w:r>
      <w:proofErr w:type="gramStart"/>
      <w:r w:rsidRPr="00DA0FF1">
        <w:t>billion dollar</w:t>
      </w:r>
      <w:proofErr w:type="gramEnd"/>
      <w:r w:rsidRPr="00DA0FF1">
        <w:t xml:space="preserve"> industries on the fringe and collective attention. </w:t>
      </w:r>
    </w:p>
    <w:p w14:paraId="0E01D1C8" w14:textId="77777777" w:rsidR="00CD351B" w:rsidRPr="00DA0FF1" w:rsidRDefault="00CD351B" w:rsidP="00CD351B">
      <w:r w:rsidRPr="00DA0FF1">
        <w:t xml:space="preserve">But at their root, elections are one of the most fundamental and crucial aspects of the democratic system. </w:t>
      </w:r>
    </w:p>
    <w:p w14:paraId="76D9AEDC" w14:textId="77777777" w:rsidR="00CD351B" w:rsidRPr="00DA0FF1" w:rsidRDefault="00CD351B" w:rsidP="00CD351B">
      <w:r w:rsidRPr="00DA0FF1">
        <w:t>For 90% of the population, elections are primary avenue of exercise of democratic agency (compared to something like protesting, holding office, being a public servant...).</w:t>
      </w:r>
    </w:p>
    <w:p w14:paraId="18161986" w14:textId="77777777" w:rsidR="00CD351B" w:rsidRPr="00DA0FF1" w:rsidRDefault="00CD351B" w:rsidP="00CD351B">
      <w:r w:rsidRPr="00DA0FF1">
        <w:t>Elections determine the policy setting at home and the role of a country on the world stage (which is becoming increasingly important).</w:t>
      </w:r>
    </w:p>
    <w:p w14:paraId="22DDD6DD" w14:textId="77777777" w:rsidR="00CD351B" w:rsidRPr="00DA0FF1" w:rsidRDefault="00CD351B" w:rsidP="00CD351B">
      <w:r w:rsidRPr="00DA0FF1">
        <w:t xml:space="preserve">In a system like the United States, where the president holds so much executive power (contrasted with a parliamentary system like Canada, where the prime minister is more restrained), the importance of elections and the behaviour of the electorate cannot be overstated. </w:t>
      </w:r>
    </w:p>
    <w:p w14:paraId="3388A411" w14:textId="77777777" w:rsidR="00CD351B" w:rsidRPr="00DA0FF1" w:rsidRDefault="00CD351B" w:rsidP="00CD351B"/>
    <w:p w14:paraId="1C0AFA78" w14:textId="77777777" w:rsidR="00CD351B" w:rsidRPr="00DA0FF1" w:rsidRDefault="00CD351B" w:rsidP="00CD351B">
      <w:r w:rsidRPr="00DA0FF1">
        <w:t>In an ideal democratic system, voters would have perfect information and arguably, ideally make their decision purely on the basis of policy proposals. In reality: not only do voters not have perfect information, many of them (and importantly, large swathes of key swing voters) often don't even have much information, meaning that voter decisions are based on a mix information streams that create their PERCEPTION of a candidates.</w:t>
      </w:r>
    </w:p>
    <w:p w14:paraId="6C377C59" w14:textId="77777777" w:rsidR="00CD351B" w:rsidRPr="00DA0FF1" w:rsidRDefault="00CD351B" w:rsidP="00CD351B"/>
    <w:p w14:paraId="27AA495C" w14:textId="77777777" w:rsidR="00CD351B" w:rsidRPr="00DA0FF1" w:rsidRDefault="00CD351B" w:rsidP="00CD351B">
      <w:r w:rsidRPr="00DA0FF1">
        <w:t>In our reality, electoral appeal is a dynamic phenomenon, influenced by several extrinsic factors, such as the state of the media, the global backdrop, and changing social attitudes, but also intrinsic attributes such as a candidate's age, perceived likeability, and social group.</w:t>
      </w:r>
    </w:p>
    <w:p w14:paraId="4ACD1EF8" w14:textId="77777777" w:rsidR="00CD351B" w:rsidRPr="00DA0FF1" w:rsidRDefault="00CD351B" w:rsidP="00CD351B"/>
    <w:p w14:paraId="3A29F40C" w14:textId="77777777" w:rsidR="00CD351B" w:rsidRPr="00DA0FF1" w:rsidRDefault="00CD351B" w:rsidP="00CD351B">
      <w:r w:rsidRPr="00DA0FF1">
        <w:t>In a complex and large country such as the United States, this becomes further complicated by the diversity and dynamism of attitudes, backgrounds, and beliefs of the voters.</w:t>
      </w:r>
    </w:p>
    <w:p w14:paraId="76845609" w14:textId="77777777" w:rsidR="00CD351B" w:rsidRPr="00DA0FF1" w:rsidRDefault="00CD351B" w:rsidP="00CD351B">
      <w:r w:rsidRPr="00DA0FF1">
        <w:lastRenderedPageBreak/>
        <w:t>Since 2000, the United States has increasingly become a less-homogenous society. The globalization of trade and culture have spurred important economic and social divides.</w:t>
      </w:r>
    </w:p>
    <w:p w14:paraId="4DE583C4" w14:textId="77777777" w:rsidR="00CD351B" w:rsidRPr="00DA0FF1" w:rsidRDefault="00CD351B" w:rsidP="00CD351B">
      <w:r w:rsidRPr="00DA0FF1">
        <w:t xml:space="preserve">Economic divides: </w:t>
      </w:r>
    </w:p>
    <w:p w14:paraId="78FCD0A3" w14:textId="77777777" w:rsidR="00CD351B" w:rsidRPr="00DA0FF1" w:rsidRDefault="00CD351B" w:rsidP="00CD351B">
      <w:r w:rsidRPr="00DA0FF1">
        <w:t xml:space="preserve">Decline in manufacturing and offshoring, which disproportionately affects certain regions of the country (such as midwest and south) and working-class people while benefiting the owners of the companies making these savings. </w:t>
      </w:r>
    </w:p>
    <w:p w14:paraId="15DD06A3" w14:textId="77777777" w:rsidR="00CD351B" w:rsidRPr="00DA0FF1" w:rsidRDefault="00CD351B" w:rsidP="00CD351B">
      <w:r w:rsidRPr="00DA0FF1">
        <w:t xml:space="preserve">At the same time, the the adaptation to 'future industries' has been concentrated in the coastal cities of the country: whatever % of growth since 2000 has been in sectors like tech and services, which are based in [statistic about number of companies in </w:t>
      </w:r>
      <w:proofErr w:type="gramStart"/>
      <w:r w:rsidRPr="00DA0FF1">
        <w:t>silicon valley</w:t>
      </w:r>
      <w:proofErr w:type="gramEnd"/>
      <w:r w:rsidRPr="00DA0FF1">
        <w:t xml:space="preserve"> and GDP they bring to the nation).</w:t>
      </w:r>
    </w:p>
    <w:p w14:paraId="5B5453C9" w14:textId="77777777" w:rsidR="00CD351B" w:rsidRPr="00DA0FF1" w:rsidRDefault="00CD351B" w:rsidP="00CD351B"/>
    <w:p w14:paraId="4D1F252E" w14:textId="77777777" w:rsidR="00CD351B" w:rsidRPr="00DA0FF1" w:rsidRDefault="00CD351B" w:rsidP="00CD351B">
      <w:r w:rsidRPr="00DA0FF1">
        <w:t>Understanding the structural, cultural, and economic trends that guide voters to their decisions becomes then not only an exercise of curiosity and interest, but a key and crucial study in shaping the messaging, posturing, and proposals of a party and candidate in order to most effectively reach the people that go to the ballot box.</w:t>
      </w:r>
    </w:p>
    <w:p w14:paraId="3EE22369" w14:textId="77777777" w:rsidR="00CD351B" w:rsidRPr="00DA0FF1" w:rsidRDefault="00CD351B" w:rsidP="00CD351B">
      <w:r w:rsidRPr="00DA0FF1">
        <w:t>In a world increasingly turning towards authoritarian and fascist tendencies, where it seems like history perhaps has not ended, understanding the perceptions and motivations of the electorate become an indispensable foundation for the fight against authoritarians and fascists, who would use the shield and sword of democracy to subjugate and control.</w:t>
      </w:r>
    </w:p>
    <w:p w14:paraId="04755AD9" w14:textId="77777777" w:rsidR="00CD351B" w:rsidRPr="00DA0FF1" w:rsidRDefault="00CD351B" w:rsidP="00CD351B">
      <w:pPr>
        <w:rPr>
          <w:i/>
          <w:iCs/>
        </w:rPr>
      </w:pPr>
      <w:r w:rsidRPr="00DA0FF1">
        <w:rPr>
          <w:i/>
          <w:iCs/>
        </w:rPr>
        <w:t xml:space="preserve">“Das wird immer einer der besten Witze der Demokratie bleiben, daß sie ihren Todfeinden die Mittel selber stellte, durch die sie vernichtet </w:t>
      </w:r>
      <w:proofErr w:type="gramStart"/>
      <w:r w:rsidRPr="00DA0FF1">
        <w:rPr>
          <w:i/>
          <w:iCs/>
        </w:rPr>
        <w:t>wurde.“</w:t>
      </w:r>
      <w:proofErr w:type="gramEnd"/>
      <w:r w:rsidRPr="00DA0FF1">
        <w:rPr>
          <w:i/>
          <w:iCs/>
        </w:rPr>
        <w:t xml:space="preserve"> Quote from: Joseph Goebbels, “Die Dummheit der Demokratie.” In: Joseph Goebbels, Der Angriff: Aufsätze aus der Kampfzeit (Munich: Franz Eher Nachfolger, 1935), p. 61.</w:t>
      </w:r>
    </w:p>
    <w:p w14:paraId="3E6D6BB6" w14:textId="77777777" w:rsidR="00CD351B" w:rsidRDefault="00CD351B" w:rsidP="00045B95">
      <w:pPr>
        <w:jc w:val="center"/>
        <w:rPr>
          <w:b/>
          <w:bCs/>
          <w:sz w:val="28"/>
          <w:szCs w:val="28"/>
        </w:rPr>
      </w:pPr>
    </w:p>
    <w:p w14:paraId="722B0A0B" w14:textId="782D3098" w:rsidR="008402E0" w:rsidRDefault="008402E0" w:rsidP="00045B95">
      <w:pPr>
        <w:jc w:val="center"/>
        <w:rPr>
          <w:b/>
          <w:bCs/>
          <w:sz w:val="28"/>
          <w:szCs w:val="28"/>
        </w:rPr>
      </w:pPr>
    </w:p>
    <w:p w14:paraId="669CACAB" w14:textId="65841DE4" w:rsidR="008402E0" w:rsidRDefault="00F84721" w:rsidP="00F84721">
      <w:pPr>
        <w:rPr>
          <w:b/>
          <w:bCs/>
          <w:sz w:val="28"/>
          <w:szCs w:val="28"/>
        </w:rPr>
      </w:pPr>
      <w:r>
        <w:rPr>
          <w:b/>
          <w:bCs/>
          <w:sz w:val="28"/>
          <w:szCs w:val="28"/>
        </w:rPr>
        <w:t>Literature Review</w:t>
      </w:r>
    </w:p>
    <w:p w14:paraId="187B97B6" w14:textId="5877D976" w:rsidR="00F84721" w:rsidRDefault="00F84721" w:rsidP="00F84721">
      <w:pPr>
        <w:rPr>
          <w:b/>
          <w:bCs/>
        </w:rPr>
      </w:pPr>
    </w:p>
    <w:p w14:paraId="2046E329" w14:textId="5A855F41" w:rsidR="00F84721" w:rsidRDefault="00F84721" w:rsidP="00F84721">
      <w:pPr>
        <w:rPr>
          <w:b/>
          <w:bCs/>
        </w:rPr>
      </w:pPr>
    </w:p>
    <w:p w14:paraId="0B2FAD5C" w14:textId="77777777" w:rsidR="00371719" w:rsidRPr="00DA0FF1" w:rsidRDefault="00371719" w:rsidP="00371719">
      <w:pPr>
        <w:rPr>
          <w:b/>
          <w:bCs/>
        </w:rPr>
      </w:pPr>
      <w:r w:rsidRPr="00DA0FF1">
        <w:rPr>
          <w:b/>
          <w:bCs/>
        </w:rPr>
        <w:t>Contemporary Electoral Motivators in the United States</w:t>
      </w:r>
    </w:p>
    <w:p w14:paraId="7993387C" w14:textId="77777777" w:rsidR="006B5600" w:rsidRPr="00DA0FF1" w:rsidRDefault="006B5600" w:rsidP="006B5600">
      <w:r w:rsidRPr="00DA0FF1">
        <w:t xml:space="preserve">-&gt; voters don't have perfect info, so they choose based on more complex factors </w:t>
      </w:r>
    </w:p>
    <w:p w14:paraId="4F40874B" w14:textId="709609C0" w:rsidR="006B5600" w:rsidRDefault="006B5600" w:rsidP="00371719">
      <w:r w:rsidRPr="00DA0FF1">
        <w:t>-&gt; in a country like US, this becomes more complex, due to factors like xyz</w:t>
      </w:r>
    </w:p>
    <w:p w14:paraId="3F1A4F01" w14:textId="2BFE20E4" w:rsidR="00371719" w:rsidRPr="00DA0FF1" w:rsidRDefault="00371719" w:rsidP="00371719">
      <w:r w:rsidRPr="00DA0FF1">
        <w:t>Gender is the single best predictor for democrat republican vote since 2016</w:t>
      </w:r>
    </w:p>
    <w:p w14:paraId="6F55B61F" w14:textId="77777777" w:rsidR="00371719" w:rsidRPr="00DA0FF1" w:rsidRDefault="00371719" w:rsidP="00371719">
      <w:r w:rsidRPr="00DA0FF1">
        <w:t>Age is important, young people tend to swing less between parties</w:t>
      </w:r>
    </w:p>
    <w:p w14:paraId="4638BE85" w14:textId="77777777" w:rsidR="00371719" w:rsidRDefault="00371719" w:rsidP="00371719">
      <w:r w:rsidRPr="00DA0FF1">
        <w:t xml:space="preserve">Urban Rural divide explained partially by post NAFTA disenfranchisement of the rural/ industrial heartland of </w:t>
      </w:r>
      <w:r>
        <w:t>A</w:t>
      </w:r>
      <w:r w:rsidRPr="00DA0FF1">
        <w:t xml:space="preserve">merica. </w:t>
      </w:r>
    </w:p>
    <w:p w14:paraId="09F1C684" w14:textId="77777777" w:rsidR="00371719" w:rsidRPr="00DA0FF1" w:rsidRDefault="00371719" w:rsidP="00371719">
      <w:r>
        <w:t>Partisanship...</w:t>
      </w:r>
    </w:p>
    <w:p w14:paraId="206EDA61" w14:textId="77777777" w:rsidR="00F84721" w:rsidRDefault="00F84721" w:rsidP="00F84721">
      <w:pPr>
        <w:rPr>
          <w:b/>
          <w:bCs/>
        </w:rPr>
      </w:pPr>
    </w:p>
    <w:p w14:paraId="681478EF" w14:textId="77777777" w:rsidR="00324076" w:rsidRPr="004754C7" w:rsidRDefault="00324076" w:rsidP="00324076">
      <w:pPr>
        <w:rPr>
          <w:b/>
          <w:bCs/>
        </w:rPr>
      </w:pPr>
      <w:r w:rsidRPr="004754C7">
        <w:rPr>
          <w:b/>
          <w:bCs/>
        </w:rPr>
        <w:t xml:space="preserve">Candidate </w:t>
      </w:r>
      <w:r>
        <w:rPr>
          <w:b/>
          <w:bCs/>
        </w:rPr>
        <w:t xml:space="preserve">'Change' </w:t>
      </w:r>
      <w:r w:rsidRPr="004754C7">
        <w:rPr>
          <w:b/>
          <w:bCs/>
        </w:rPr>
        <w:t>Posturing</w:t>
      </w:r>
      <w:r>
        <w:rPr>
          <w:b/>
          <w:bCs/>
        </w:rPr>
        <w:t xml:space="preserve"> and Voter Perceptions</w:t>
      </w:r>
    </w:p>
    <w:p w14:paraId="74706068" w14:textId="77777777" w:rsidR="00324076" w:rsidRPr="00E5694B" w:rsidRDefault="00324076" w:rsidP="00324076">
      <w:pPr>
        <w:rPr>
          <w:b/>
          <w:bCs/>
        </w:rPr>
      </w:pPr>
      <w:r w:rsidRPr="00DA0FF1">
        <w:t>Increasingly global backdrop means that candidate stances are not only judged on the basis of domestic policy and in opposition to the other party, but also to world leaders and world events. Example of bush in 2004, who is recognized in the literature as having been the candidate of 'change' despite his having been the incumbent.</w:t>
      </w:r>
    </w:p>
    <w:p w14:paraId="162F7217" w14:textId="77777777" w:rsidR="00324076" w:rsidRDefault="00324076" w:rsidP="00324076">
      <w:r w:rsidRPr="00DA0FF1">
        <w:t>Similarly, Obama's appeak in 2008 as a change candidate was clear, given his message of 'change', 'hope', and his being black. However, he was once arguable once again the change candidate in the 2012 election due to the (global situation? fact that romney was so conservative and mormon? fallout of 2008 financial?)</w:t>
      </w:r>
    </w:p>
    <w:p w14:paraId="35389D05" w14:textId="77777777" w:rsidR="00324076" w:rsidRDefault="00324076" w:rsidP="00324076"/>
    <w:p w14:paraId="57EC994A" w14:textId="77777777" w:rsidR="00324076" w:rsidRDefault="00324076" w:rsidP="00324076"/>
    <w:p w14:paraId="2AC188DF" w14:textId="77777777" w:rsidR="00324076" w:rsidRDefault="00324076" w:rsidP="00324076">
      <w:pPr>
        <w:rPr>
          <w:b/>
          <w:bCs/>
        </w:rPr>
      </w:pPr>
      <w:r>
        <w:t xml:space="preserve">PREV: </w:t>
      </w:r>
      <w:r>
        <w:rPr>
          <w:b/>
          <w:bCs/>
        </w:rPr>
        <w:t>Candidate Posturing/ Perceptions</w:t>
      </w:r>
    </w:p>
    <w:p w14:paraId="5DAC9672" w14:textId="77777777" w:rsidR="00324076" w:rsidRDefault="00324076" w:rsidP="00324076">
      <w:r w:rsidRPr="00BD5284">
        <w:t>Need</w:t>
      </w:r>
      <w:r>
        <w:t xml:space="preserve"> to mention that apparently mccain and obama both had 'change' in their slogans for 2008 (as did clinton and huckabee, but obama ana mccain persisted thru their nominations)</w:t>
      </w:r>
    </w:p>
    <w:p w14:paraId="41147F89" w14:textId="77777777" w:rsidR="00324076" w:rsidRDefault="00324076" w:rsidP="00324076"/>
    <w:p w14:paraId="4A6D88BB" w14:textId="77777777" w:rsidR="00324076" w:rsidRDefault="00324076" w:rsidP="00324076">
      <w:pPr>
        <w:rPr>
          <w:b/>
          <w:bCs/>
          <w:sz w:val="28"/>
          <w:szCs w:val="28"/>
        </w:rPr>
      </w:pPr>
      <w:r>
        <w:t>Levine et al. (2001) has a great section on messaging in political campaigns and WHAT people consider important for voting on (in terms of character etc).</w:t>
      </w:r>
    </w:p>
    <w:p w14:paraId="67233F3B" w14:textId="77777777" w:rsidR="00324076" w:rsidRDefault="00324076" w:rsidP="00324076"/>
    <w:p w14:paraId="4E3D9758" w14:textId="77777777" w:rsidR="00324076" w:rsidRDefault="00324076" w:rsidP="00324076"/>
    <w:p w14:paraId="2BE3EDCD" w14:textId="77777777" w:rsidR="00324076" w:rsidRDefault="00324076" w:rsidP="00324076">
      <w:r>
        <w:t xml:space="preserve">Need to mention also how an incumbent can sell 'change' or even be the 'change candidate'. Maybe say like "posturing themselves as best suited to deliver change in the face of GLOBAL situation or MICRO FINANCIAL situations, not 'change' in the way the country </w:t>
      </w:r>
      <w:proofErr w:type="gramStart"/>
      <w:r>
        <w:t>looks</w:t>
      </w:r>
      <w:proofErr w:type="gramEnd"/>
      <w:r>
        <w:t xml:space="preserve"> or which party is in power).</w:t>
      </w:r>
    </w:p>
    <w:p w14:paraId="62269B5A" w14:textId="77777777" w:rsidR="00324076" w:rsidRDefault="00324076" w:rsidP="00324076"/>
    <w:p w14:paraId="7E22A947" w14:textId="77777777" w:rsidR="00324076" w:rsidRPr="003F1C8F" w:rsidRDefault="00324076" w:rsidP="00324076">
      <w:pPr>
        <w:rPr>
          <w:i/>
          <w:iCs/>
        </w:rPr>
      </w:pPr>
      <w:r w:rsidRPr="00C14737">
        <w:rPr>
          <w:i/>
          <w:iCs/>
        </w:rPr>
        <w:t xml:space="preserve">" Of course, the party that is not in the White House maybe able to make a stronger case for change, but even the incumbent party—and theincumbent himself in 2004—used the strategy. Specifically, president George W. Bushran on a platform he said was well suited for “changing times” in a “changed </w:t>
      </w:r>
      <w:proofErr w:type="gramStart"/>
      <w:r w:rsidRPr="00C14737">
        <w:rPr>
          <w:i/>
          <w:iCs/>
        </w:rPr>
        <w:t>world”(</w:t>
      </w:r>
      <w:proofErr w:type="gramEnd"/>
      <w:r w:rsidRPr="00C14737">
        <w:rPr>
          <w:i/>
          <w:iCs/>
        </w:rPr>
        <w:t>Brownstein, 2004)." Levine et al. (2001)</w:t>
      </w:r>
    </w:p>
    <w:p w14:paraId="4B366313" w14:textId="77777777" w:rsidR="00F073E6" w:rsidRDefault="00F073E6" w:rsidP="00F84721">
      <w:pPr>
        <w:rPr>
          <w:b/>
          <w:bCs/>
        </w:rPr>
      </w:pPr>
    </w:p>
    <w:p w14:paraId="5780A585" w14:textId="7D5ABFF8" w:rsidR="00F84721" w:rsidRDefault="00F84721" w:rsidP="00F84721">
      <w:pPr>
        <w:rPr>
          <w:b/>
          <w:bCs/>
        </w:rPr>
      </w:pPr>
    </w:p>
    <w:p w14:paraId="7CEDAE0D" w14:textId="77777777" w:rsidR="008340E6" w:rsidRPr="005309CF" w:rsidRDefault="008340E6" w:rsidP="008340E6">
      <w:r>
        <w:rPr>
          <w:b/>
          <w:bCs/>
        </w:rPr>
        <w:t>Voting for 'Change'</w:t>
      </w:r>
    </w:p>
    <w:p w14:paraId="453B361D" w14:textId="77777777" w:rsidR="008340E6" w:rsidRDefault="008340E6" w:rsidP="008340E6">
      <w:r>
        <w:t>The idea of voting for a candidate on the idea of seeking 'change' (conceived of as something related to but distinct from anti-incumbency) is relatively understudied in the literature.</w:t>
      </w:r>
    </w:p>
    <w:p w14:paraId="0B97C716" w14:textId="77777777" w:rsidR="008340E6" w:rsidRDefault="008340E6" w:rsidP="008340E6"/>
    <w:p w14:paraId="58BD5495" w14:textId="77777777" w:rsidR="008340E6" w:rsidRDefault="008340E6" w:rsidP="008340E6">
      <w:pPr>
        <w:tabs>
          <w:tab w:val="right" w:pos="9360"/>
        </w:tabs>
      </w:pPr>
      <w:r>
        <w:t xml:space="preserve">Levine et. al (2001) </w:t>
      </w:r>
      <w:r>
        <w:tab/>
      </w:r>
    </w:p>
    <w:p w14:paraId="7262BDCE" w14:textId="77777777" w:rsidR="008340E6" w:rsidRDefault="008340E6" w:rsidP="008340E6">
      <w:r>
        <w:t>Inspects the way that young voters interpreted the messages of 'change', "</w:t>
      </w:r>
      <w:r w:rsidRPr="00A05783">
        <w:t>both in an overall sense</w:t>
      </w:r>
      <w:r>
        <w:t xml:space="preserve"> </w:t>
      </w:r>
      <w:r w:rsidRPr="00A05783">
        <w:t>and as attributed to each of the candidates</w:t>
      </w:r>
      <w:r>
        <w:t>" (Levine et. al, 2001). The authors conduct two surveys, one before the 2008 primary election and one shortly before the general election, taking ~800 and ~200 undergraduate students as respondents, respectively. The authors find different types of 'change' interpretations by respondents, as well as differing levels of relevance for different demographics.</w:t>
      </w:r>
    </w:p>
    <w:p w14:paraId="51187455" w14:textId="77777777" w:rsidR="008340E6" w:rsidRDefault="008340E6" w:rsidP="008340E6">
      <w:r>
        <w:rPr>
          <w:i/>
          <w:iCs/>
        </w:rPr>
        <w:t>"</w:t>
      </w:r>
      <w:r w:rsidRPr="00EB656E">
        <w:rPr>
          <w:i/>
          <w:iCs/>
        </w:rPr>
        <w:t xml:space="preserve">Overall, our survey respondents applied change, as an overriding </w:t>
      </w:r>
      <w:proofErr w:type="gramStart"/>
      <w:r w:rsidRPr="00EB656E">
        <w:rPr>
          <w:i/>
          <w:iCs/>
        </w:rPr>
        <w:t>concept,to</w:t>
      </w:r>
      <w:proofErr w:type="gramEnd"/>
      <w:r w:rsidRPr="00EB656E">
        <w:rPr>
          <w:i/>
          <w:iCs/>
        </w:rPr>
        <w:t xml:space="preserve"> six specific areas: race of the candidate, gender of the candidate, cultural policy,economic policy, foreign policy, health care, and other responses that fell into a seventh category called “overall change</w:t>
      </w:r>
      <w:r>
        <w:rPr>
          <w:i/>
          <w:iCs/>
        </w:rPr>
        <w:t xml:space="preserve">." </w:t>
      </w:r>
      <w:r>
        <w:t xml:space="preserve">Levine et. al (2001) </w:t>
      </w:r>
    </w:p>
    <w:p w14:paraId="3233BB52" w14:textId="77777777" w:rsidR="008340E6" w:rsidRDefault="008340E6" w:rsidP="008340E6">
      <w:pPr>
        <w:rPr>
          <w:i/>
          <w:iCs/>
        </w:rPr>
      </w:pPr>
    </w:p>
    <w:p w14:paraId="05A5F57C" w14:textId="77777777" w:rsidR="008340E6" w:rsidRDefault="008340E6" w:rsidP="008340E6">
      <w:pPr>
        <w:rPr>
          <w:i/>
          <w:iCs/>
        </w:rPr>
      </w:pPr>
      <w:r>
        <w:rPr>
          <w:i/>
          <w:iCs/>
        </w:rPr>
        <w:t>SURVEY EXPERIMENT 1:</w:t>
      </w:r>
    </w:p>
    <w:p w14:paraId="4AC74E78" w14:textId="77777777" w:rsidR="008340E6" w:rsidRDefault="008340E6" w:rsidP="008340E6">
      <w:pPr>
        <w:rPr>
          <w:i/>
          <w:iCs/>
        </w:rPr>
      </w:pPr>
      <w:r>
        <w:rPr>
          <w:i/>
          <w:iCs/>
        </w:rPr>
        <w:t>"</w:t>
      </w:r>
      <w:r w:rsidRPr="00EB656E">
        <w:rPr>
          <w:i/>
          <w:iCs/>
        </w:rPr>
        <w:t xml:space="preserve">Research Question 3: How Do Demographics Influence the Way These VotersDefine Change? The survey also measured the definition of each candidate’s versionof change. Overall, a chi-square analysis found significant differences among the dif-ferent supporters on a general sense of change and change in health care, gender </w:t>
      </w:r>
      <w:proofErr w:type="gramStart"/>
      <w:r w:rsidRPr="00EB656E">
        <w:rPr>
          <w:i/>
          <w:iCs/>
        </w:rPr>
        <w:t>issues,and</w:t>
      </w:r>
      <w:proofErr w:type="gramEnd"/>
      <w:r w:rsidRPr="00EB656E">
        <w:rPr>
          <w:i/>
          <w:iCs/>
        </w:rPr>
        <w:t xml:space="preserve"> race.</w:t>
      </w:r>
      <w:r>
        <w:rPr>
          <w:i/>
          <w:iCs/>
        </w:rPr>
        <w:t xml:space="preserve"> </w:t>
      </w:r>
    </w:p>
    <w:p w14:paraId="5B1A22D1" w14:textId="77777777" w:rsidR="008340E6" w:rsidRDefault="008340E6" w:rsidP="008340E6">
      <w:pPr>
        <w:rPr>
          <w:i/>
          <w:iCs/>
        </w:rPr>
      </w:pPr>
      <w:r w:rsidRPr="00EB656E">
        <w:rPr>
          <w:i/>
          <w:iCs/>
        </w:rPr>
        <w:t xml:space="preserve">Of the respondents who identified issues categorized as “overall change,” a differ-ence was found between White and African American respondents, χ 2 (2) = </w:t>
      </w:r>
      <w:proofErr w:type="gramStart"/>
      <w:r w:rsidRPr="00EB656E">
        <w:rPr>
          <w:i/>
          <w:iCs/>
        </w:rPr>
        <w:t>20.627,p</w:t>
      </w:r>
      <w:proofErr w:type="gramEnd"/>
      <w:r w:rsidRPr="00EB656E">
        <w:rPr>
          <w:i/>
          <w:iCs/>
        </w:rPr>
        <w:t xml:space="preserve"> = .00, whereby 87% of the responses were from White participants, and 10.7% werefrom African American participants. However, those respondents who identifiedObama as their choice were also more </w:t>
      </w:r>
      <w:r w:rsidRPr="00EB656E">
        <w:rPr>
          <w:i/>
          <w:iCs/>
        </w:rPr>
        <w:lastRenderedPageBreak/>
        <w:t>likely to discuss issues of overall change thansupporters of the other candidates, χ 2(2) = 21.185, p &lt; .05.</w:t>
      </w:r>
    </w:p>
    <w:p w14:paraId="14B681DF" w14:textId="77777777" w:rsidR="008340E6" w:rsidRDefault="008340E6" w:rsidP="008340E6">
      <w:pPr>
        <w:rPr>
          <w:i/>
          <w:iCs/>
        </w:rPr>
      </w:pPr>
      <w:r w:rsidRPr="00EB656E">
        <w:rPr>
          <w:i/>
          <w:iCs/>
        </w:rPr>
        <w:t>The topic of health care was discussed more often by women than men, χ2(2) =8.048, p &lt; .05. Similar to the category of overall change, the participants who identi-fied Obama as their choice discussed the importance of change and health care, χ2(2) =18.571, p &lt; .05, more than supporters of the other candidates.</w:t>
      </w:r>
    </w:p>
    <w:p w14:paraId="38A1089A" w14:textId="77777777" w:rsidR="008340E6" w:rsidRDefault="008340E6" w:rsidP="008340E6">
      <w:r w:rsidRPr="00EB656E">
        <w:rPr>
          <w:i/>
          <w:iCs/>
        </w:rPr>
        <w:t>Although there were no significant findings for the race of the candidate, a surpris-ing finding was that Obama supporters discussed the biological sex of the candidates</w:t>
      </w:r>
      <w:r>
        <w:rPr>
          <w:i/>
          <w:iCs/>
        </w:rPr>
        <w:t xml:space="preserve"> </w:t>
      </w:r>
      <w:r w:rsidRPr="00EB656E">
        <w:rPr>
          <w:i/>
          <w:iCs/>
        </w:rPr>
        <w:t>more than supporters of the other candidates, χ2(2) = 13.478, p &lt; .05.</w:t>
      </w:r>
      <w:r>
        <w:rPr>
          <w:i/>
          <w:iCs/>
        </w:rPr>
        <w:t>"</w:t>
      </w:r>
      <w:r w:rsidRPr="00EB656E">
        <w:t xml:space="preserve"> </w:t>
      </w:r>
      <w:r>
        <w:t xml:space="preserve">Levine et. al (2001) </w:t>
      </w:r>
    </w:p>
    <w:p w14:paraId="14D3C574" w14:textId="77777777" w:rsidR="008340E6" w:rsidRDefault="008340E6" w:rsidP="008340E6"/>
    <w:p w14:paraId="1B4AADE3" w14:textId="77777777" w:rsidR="008340E6" w:rsidRDefault="008340E6" w:rsidP="008340E6">
      <w:pPr>
        <w:rPr>
          <w:i/>
          <w:iCs/>
        </w:rPr>
      </w:pPr>
      <w:r w:rsidRPr="00221B4F">
        <w:rPr>
          <w:i/>
          <w:iCs/>
        </w:rPr>
        <w:t>SURVEY EXPERIMENT 2:</w:t>
      </w:r>
    </w:p>
    <w:p w14:paraId="1AFDA087" w14:textId="77777777" w:rsidR="008340E6" w:rsidRPr="00221B4F" w:rsidRDefault="008340E6" w:rsidP="008340E6">
      <w:pPr>
        <w:rPr>
          <w:i/>
          <w:iCs/>
        </w:rPr>
      </w:pPr>
      <w:r>
        <w:rPr>
          <w:i/>
          <w:iCs/>
        </w:rPr>
        <w:t>..... they do xyz</w:t>
      </w:r>
    </w:p>
    <w:p w14:paraId="0F042453" w14:textId="77777777" w:rsidR="008340E6" w:rsidRPr="00EB656E" w:rsidRDefault="008340E6" w:rsidP="008340E6">
      <w:pPr>
        <w:rPr>
          <w:i/>
          <w:iCs/>
        </w:rPr>
      </w:pPr>
    </w:p>
    <w:p w14:paraId="2CF2505B" w14:textId="77777777" w:rsidR="008340E6" w:rsidRDefault="008340E6" w:rsidP="008340E6"/>
    <w:p w14:paraId="6701827B" w14:textId="77777777" w:rsidR="008340E6" w:rsidRDefault="008340E6" w:rsidP="008340E6">
      <w:r>
        <w:t>(Wüst 2022)</w:t>
      </w:r>
    </w:p>
    <w:p w14:paraId="3FF79734" w14:textId="77777777" w:rsidR="008340E6" w:rsidRDefault="008340E6" w:rsidP="008340E6">
      <w:proofErr w:type="gramStart"/>
      <w:r>
        <w:t>German</w:t>
      </w:r>
      <w:proofErr w:type="gramEnd"/>
      <w:r>
        <w:t xml:space="preserve"> one says youth voted for change via new pol parties (or just not the classic coalition SPD CDU), </w:t>
      </w:r>
    </w:p>
    <w:p w14:paraId="18707CA9" w14:textId="77777777" w:rsidR="008340E6" w:rsidRDefault="008340E6" w:rsidP="008340E6">
      <w:r>
        <w:t>"</w:t>
      </w:r>
      <w:proofErr w:type="gramStart"/>
      <w:r>
        <w:t>article</w:t>
      </w:r>
      <w:proofErr w:type="gramEnd"/>
      <w:r>
        <w:t xml:space="preserve"> provides empirical evidence for </w:t>
      </w:r>
      <w:r w:rsidRPr="003431F5">
        <w:t>dissatisfaction with the grand coalition government and the quest for change among young voters</w:t>
      </w:r>
      <w:r>
        <w:t>"</w:t>
      </w:r>
    </w:p>
    <w:p w14:paraId="2E6B1FE9" w14:textId="77777777" w:rsidR="008340E6" w:rsidRDefault="008340E6" w:rsidP="008340E6">
      <w:r>
        <w:t>reasons for voting:</w:t>
      </w:r>
      <w:r w:rsidRPr="003431F5">
        <w:t>" a fight against climate change combined with state-centered social policies among Green voters, and a broad liberal program for progress among fdp voters</w:t>
      </w:r>
      <w:r>
        <w:t>"</w:t>
      </w:r>
    </w:p>
    <w:p w14:paraId="5EB3F02E" w14:textId="77777777" w:rsidR="008340E6" w:rsidRDefault="008340E6" w:rsidP="008340E6">
      <w:r>
        <w:t>"</w:t>
      </w:r>
      <w:r w:rsidRPr="003431F5">
        <w:t>Yet the reasons that young people support these parties differ significantly. Thus, it is thin empirical ice to associate the yellow-green boost among young voters with a new generational cleavage.</w:t>
      </w:r>
      <w:r>
        <w:t>"</w:t>
      </w:r>
    </w:p>
    <w:p w14:paraId="3811F9F1" w14:textId="77777777" w:rsidR="008340E6" w:rsidRDefault="008340E6" w:rsidP="008340E6">
      <w:r>
        <w:t xml:space="preserve">We should also note that there is a different dynamic in a parliamentary system due to 1) you are typically voting for a party more than for a specific candidate (whereas in the US, presidential elections have a large personal character element) and 2) voting for a 'change' party that is in the political fringe/ not established or strong can have several other motivators, such as pressuring the dominant parties to take notice of dissatisfaction/ to effect change. </w:t>
      </w:r>
    </w:p>
    <w:p w14:paraId="24AE553D" w14:textId="77777777" w:rsidR="008340E6" w:rsidRDefault="008340E6" w:rsidP="008340E6">
      <w:r>
        <w:t>Greens has a very identifiable, inherently highly 'change' stance: action towards sustainability and climate change [need here a quote from the greens of what they stand for] which is not really possible in the de-facto two-party system of the United States.</w:t>
      </w:r>
    </w:p>
    <w:p w14:paraId="50BD3845" w14:textId="77777777" w:rsidR="00F84721" w:rsidRDefault="00F84721" w:rsidP="00F84721">
      <w:pPr>
        <w:rPr>
          <w:b/>
          <w:bCs/>
        </w:rPr>
      </w:pPr>
    </w:p>
    <w:p w14:paraId="426B808A" w14:textId="77777777" w:rsidR="00F84721" w:rsidRDefault="00F84721" w:rsidP="00F84721">
      <w:pPr>
        <w:rPr>
          <w:b/>
          <w:bCs/>
        </w:rPr>
      </w:pPr>
    </w:p>
    <w:p w14:paraId="065BFEBA" w14:textId="77777777" w:rsidR="00F073E6" w:rsidRDefault="00F073E6" w:rsidP="00D34FC2"/>
    <w:p w14:paraId="6D114F1B" w14:textId="186832F3" w:rsidR="008402E0" w:rsidRDefault="008402E0" w:rsidP="00D0485E">
      <w:pPr>
        <w:rPr>
          <w:b/>
          <w:bCs/>
          <w:sz w:val="28"/>
          <w:szCs w:val="28"/>
        </w:rPr>
      </w:pPr>
    </w:p>
    <w:p w14:paraId="4F86CF27" w14:textId="01C5DE58" w:rsidR="008402E0" w:rsidRDefault="008402E0" w:rsidP="00045B95">
      <w:pPr>
        <w:jc w:val="center"/>
        <w:rPr>
          <w:b/>
          <w:bCs/>
          <w:sz w:val="28"/>
          <w:szCs w:val="28"/>
        </w:rPr>
      </w:pPr>
    </w:p>
    <w:p w14:paraId="1EEF7AE9" w14:textId="644B052D" w:rsidR="008402E0" w:rsidRDefault="008402E0" w:rsidP="00045B95">
      <w:pPr>
        <w:jc w:val="center"/>
        <w:rPr>
          <w:b/>
          <w:bCs/>
          <w:sz w:val="28"/>
          <w:szCs w:val="28"/>
        </w:rPr>
      </w:pPr>
    </w:p>
    <w:p w14:paraId="2D127999" w14:textId="38CFABCA" w:rsidR="008402E0" w:rsidRDefault="008402E0" w:rsidP="00045B95">
      <w:pPr>
        <w:jc w:val="center"/>
        <w:rPr>
          <w:b/>
          <w:bCs/>
          <w:sz w:val="28"/>
          <w:szCs w:val="28"/>
        </w:rPr>
      </w:pPr>
    </w:p>
    <w:p w14:paraId="11FE299F" w14:textId="5E8F65F1" w:rsidR="008402E0" w:rsidRDefault="008402E0" w:rsidP="00045B95">
      <w:pPr>
        <w:jc w:val="center"/>
        <w:rPr>
          <w:b/>
          <w:bCs/>
          <w:sz w:val="28"/>
          <w:szCs w:val="28"/>
        </w:rPr>
      </w:pPr>
    </w:p>
    <w:p w14:paraId="3E46BCB2" w14:textId="3AC1D2F4" w:rsidR="008402E0" w:rsidRDefault="008402E0" w:rsidP="00045B95">
      <w:pPr>
        <w:jc w:val="center"/>
        <w:rPr>
          <w:b/>
          <w:bCs/>
          <w:sz w:val="28"/>
          <w:szCs w:val="28"/>
        </w:rPr>
      </w:pPr>
    </w:p>
    <w:p w14:paraId="38C6AFC3" w14:textId="39518C81" w:rsidR="008402E0" w:rsidRDefault="008402E0" w:rsidP="00045B95">
      <w:pPr>
        <w:jc w:val="center"/>
        <w:rPr>
          <w:b/>
          <w:bCs/>
          <w:sz w:val="28"/>
          <w:szCs w:val="28"/>
        </w:rPr>
      </w:pPr>
    </w:p>
    <w:p w14:paraId="08880157" w14:textId="64A81D3A" w:rsidR="008402E0" w:rsidRDefault="008402E0" w:rsidP="00045B95">
      <w:pPr>
        <w:jc w:val="center"/>
        <w:rPr>
          <w:b/>
          <w:bCs/>
          <w:sz w:val="28"/>
          <w:szCs w:val="28"/>
        </w:rPr>
      </w:pPr>
    </w:p>
    <w:p w14:paraId="207623DF" w14:textId="6F4AE7C4" w:rsidR="008402E0" w:rsidRDefault="008402E0" w:rsidP="00045B95">
      <w:pPr>
        <w:jc w:val="center"/>
        <w:rPr>
          <w:b/>
          <w:bCs/>
          <w:sz w:val="28"/>
          <w:szCs w:val="28"/>
        </w:rPr>
      </w:pPr>
    </w:p>
    <w:p w14:paraId="27AA4E87" w14:textId="4B93627D" w:rsidR="008402E0" w:rsidRDefault="008402E0" w:rsidP="00045B95">
      <w:pPr>
        <w:jc w:val="center"/>
        <w:rPr>
          <w:b/>
          <w:bCs/>
          <w:sz w:val="28"/>
          <w:szCs w:val="28"/>
        </w:rPr>
      </w:pPr>
    </w:p>
    <w:p w14:paraId="70364041" w14:textId="6C4BFE90" w:rsidR="008402E0" w:rsidRDefault="008402E0" w:rsidP="00045B95">
      <w:pPr>
        <w:jc w:val="center"/>
        <w:rPr>
          <w:b/>
          <w:bCs/>
          <w:sz w:val="28"/>
          <w:szCs w:val="28"/>
        </w:rPr>
      </w:pPr>
    </w:p>
    <w:p w14:paraId="3A71CB61" w14:textId="3AEC7BBB" w:rsidR="008402E0" w:rsidRPr="008F65E8" w:rsidRDefault="008F65E8" w:rsidP="008F65E8">
      <w:pPr>
        <w:rPr>
          <w:b/>
          <w:bCs/>
          <w:sz w:val="28"/>
          <w:szCs w:val="28"/>
        </w:rPr>
      </w:pPr>
      <w:r w:rsidRPr="008F65E8">
        <w:rPr>
          <w:b/>
          <w:bCs/>
          <w:sz w:val="28"/>
          <w:szCs w:val="28"/>
        </w:rPr>
        <w:t>Pret</w:t>
      </w:r>
      <w:r>
        <w:rPr>
          <w:b/>
          <w:bCs/>
          <w:sz w:val="28"/>
          <w:szCs w:val="28"/>
        </w:rPr>
        <w:t xml:space="preserve">entious </w:t>
      </w:r>
      <w:proofErr w:type="gramStart"/>
      <w:r>
        <w:rPr>
          <w:b/>
          <w:bCs/>
          <w:sz w:val="28"/>
          <w:szCs w:val="28"/>
        </w:rPr>
        <w:t>Formula</w:t>
      </w:r>
      <w:r w:rsidR="008D7CBE">
        <w:rPr>
          <w:b/>
          <w:bCs/>
          <w:sz w:val="28"/>
          <w:szCs w:val="28"/>
        </w:rPr>
        <w:t>e</w:t>
      </w:r>
      <w:r>
        <w:rPr>
          <w:b/>
          <w:bCs/>
          <w:sz w:val="28"/>
          <w:szCs w:val="28"/>
        </w:rPr>
        <w:t xml:space="preserve"> :</w:t>
      </w:r>
      <w:proofErr w:type="gramEnd"/>
      <w:r>
        <w:rPr>
          <w:b/>
          <w:bCs/>
          <w:sz w:val="28"/>
          <w:szCs w:val="28"/>
        </w:rPr>
        <w:t xml:space="preserve"> )</w:t>
      </w:r>
    </w:p>
    <w:p w14:paraId="2BE86BAD" w14:textId="77777777" w:rsidR="00F67895" w:rsidRDefault="00F67895" w:rsidP="00F67895">
      <w:pPr>
        <w:rPr>
          <w:rFonts w:eastAsiaTheme="minorEastAsia"/>
        </w:rPr>
      </w:pPr>
      <w:r>
        <w:t xml:space="preserve">In practice, the CI represents a weighted summation of each of the component variables. For variables </w:t>
      </w:r>
      <w:r>
        <w:rPr>
          <w:i/>
          <w:iCs/>
        </w:rPr>
        <w:t>v1, v2, v</w:t>
      </w:r>
      <w:proofErr w:type="gramStart"/>
      <w:r>
        <w:rPr>
          <w:i/>
          <w:iCs/>
        </w:rPr>
        <w:t>3,...</w:t>
      </w:r>
      <w:proofErr w:type="gramEnd"/>
      <w:r>
        <w:rPr>
          <w:i/>
          <w:iCs/>
        </w:rPr>
        <w:t>vk</w:t>
      </w:r>
      <w:r>
        <w:t xml:space="preserve">, we have respective weights </w:t>
      </w:r>
      <w:r>
        <w:rPr>
          <w:i/>
          <w:iCs/>
        </w:rPr>
        <w:t>w1, w2, w3,...wk</w:t>
      </w:r>
      <w:r>
        <w:t xml:space="preserve">, </w:t>
      </w:r>
      <w:r>
        <w:rPr>
          <w:rFonts w:eastAsiaTheme="minorEastAsia"/>
        </w:rPr>
        <w:t>where the sum of weights (</w:t>
      </w:r>
      <w:r>
        <w:rPr>
          <w:i/>
          <w:iCs/>
        </w:rPr>
        <w:t>w1+w2+w3+...wk</w:t>
      </w:r>
      <w:r w:rsidRPr="0066536E">
        <w:t>)</w:t>
      </w:r>
      <w:r>
        <w:t xml:space="preserve"> = 1. This weighted sum is formally denoted as </w:t>
      </w:r>
      <w:r w:rsidRPr="009B37B7">
        <w:rPr>
          <w:i/>
          <w:iCs/>
        </w:rPr>
        <w:t>Weighted Sum</w:t>
      </w:r>
      <w:r>
        <w:t xml:space="preserve"> =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k</m:t>
            </m:r>
          </m:sup>
          <m:e>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m:t>
            </m:r>
          </m:e>
        </m:nary>
      </m:oMath>
      <w:r>
        <w:rPr>
          <w:rFonts w:eastAsiaTheme="minorEastAsia"/>
        </w:rPr>
        <w:t>.</w:t>
      </w:r>
    </w:p>
    <w:p w14:paraId="607BE478" w14:textId="0BF8C11D" w:rsidR="008402E0" w:rsidRDefault="008402E0" w:rsidP="00045B95">
      <w:pPr>
        <w:jc w:val="center"/>
        <w:rPr>
          <w:b/>
          <w:bCs/>
          <w:sz w:val="28"/>
          <w:szCs w:val="28"/>
        </w:rPr>
      </w:pPr>
    </w:p>
    <w:p w14:paraId="61153021" w14:textId="3D332831" w:rsidR="008402E0" w:rsidRDefault="008402E0" w:rsidP="00045B95">
      <w:pPr>
        <w:jc w:val="center"/>
        <w:rPr>
          <w:b/>
          <w:bCs/>
          <w:sz w:val="28"/>
          <w:szCs w:val="28"/>
        </w:rPr>
      </w:pPr>
    </w:p>
    <w:p w14:paraId="6E99C70D" w14:textId="1C76231A" w:rsidR="00D75A95" w:rsidRDefault="00D75A95" w:rsidP="00045B95">
      <w:pPr>
        <w:jc w:val="center"/>
        <w:rPr>
          <w:b/>
          <w:bCs/>
          <w:sz w:val="28"/>
          <w:szCs w:val="28"/>
        </w:rPr>
      </w:pPr>
    </w:p>
    <w:p w14:paraId="7B2D6D24" w14:textId="18C0EFF9" w:rsidR="00D75A95" w:rsidRDefault="00D75A95" w:rsidP="00045B95">
      <w:pPr>
        <w:jc w:val="center"/>
        <w:rPr>
          <w:b/>
          <w:bCs/>
          <w:sz w:val="28"/>
          <w:szCs w:val="28"/>
        </w:rPr>
      </w:pPr>
    </w:p>
    <w:p w14:paraId="3CC2DA88" w14:textId="1A465A4B" w:rsidR="00D75A95" w:rsidRDefault="00D75A95" w:rsidP="00045B95">
      <w:pPr>
        <w:jc w:val="center"/>
        <w:rPr>
          <w:b/>
          <w:bCs/>
          <w:sz w:val="28"/>
          <w:szCs w:val="28"/>
        </w:rPr>
      </w:pPr>
    </w:p>
    <w:p w14:paraId="18029C48" w14:textId="37323000" w:rsidR="00D75A95" w:rsidRDefault="00D75A95" w:rsidP="00045B95">
      <w:pPr>
        <w:jc w:val="center"/>
        <w:rPr>
          <w:b/>
          <w:bCs/>
          <w:sz w:val="28"/>
          <w:szCs w:val="28"/>
        </w:rPr>
      </w:pPr>
    </w:p>
    <w:p w14:paraId="1B685289" w14:textId="0C32FFC7" w:rsidR="00D75A95" w:rsidRDefault="00D75A95" w:rsidP="00045B95">
      <w:pPr>
        <w:jc w:val="center"/>
        <w:rPr>
          <w:b/>
          <w:bCs/>
          <w:sz w:val="28"/>
          <w:szCs w:val="28"/>
        </w:rPr>
      </w:pPr>
    </w:p>
    <w:p w14:paraId="1B8B3D00" w14:textId="444EDD3A" w:rsidR="00D75A95" w:rsidRDefault="00D75A95" w:rsidP="00045B95">
      <w:pPr>
        <w:jc w:val="center"/>
        <w:rPr>
          <w:b/>
          <w:bCs/>
          <w:sz w:val="28"/>
          <w:szCs w:val="28"/>
        </w:rPr>
      </w:pPr>
    </w:p>
    <w:p w14:paraId="2089E24C" w14:textId="64BB4A7C" w:rsidR="00F7646C" w:rsidRDefault="00F7646C" w:rsidP="00045B95">
      <w:pPr>
        <w:jc w:val="center"/>
        <w:rPr>
          <w:b/>
          <w:bCs/>
          <w:sz w:val="28"/>
          <w:szCs w:val="28"/>
        </w:rPr>
      </w:pPr>
    </w:p>
    <w:p w14:paraId="00255ED4" w14:textId="34B38E15" w:rsidR="00F7646C" w:rsidRDefault="00F7646C" w:rsidP="00045B95">
      <w:pPr>
        <w:jc w:val="center"/>
        <w:rPr>
          <w:b/>
          <w:bCs/>
          <w:sz w:val="28"/>
          <w:szCs w:val="28"/>
        </w:rPr>
      </w:pPr>
    </w:p>
    <w:p w14:paraId="675E95C4" w14:textId="32A47C23" w:rsidR="00F7646C" w:rsidRDefault="00F7646C" w:rsidP="00045B95">
      <w:pPr>
        <w:jc w:val="center"/>
        <w:rPr>
          <w:b/>
          <w:bCs/>
          <w:sz w:val="28"/>
          <w:szCs w:val="28"/>
        </w:rPr>
      </w:pPr>
    </w:p>
    <w:p w14:paraId="6B3B0ED3" w14:textId="77777777" w:rsidR="00F7646C" w:rsidRDefault="00F7646C" w:rsidP="00045B95">
      <w:pPr>
        <w:jc w:val="center"/>
        <w:rPr>
          <w:b/>
          <w:bCs/>
          <w:sz w:val="28"/>
          <w:szCs w:val="28"/>
        </w:rPr>
      </w:pPr>
    </w:p>
    <w:p w14:paraId="24B13DCE" w14:textId="6E3BBD35" w:rsidR="00B965E2" w:rsidRDefault="00B965E2" w:rsidP="00045B95">
      <w:pPr>
        <w:jc w:val="center"/>
        <w:rPr>
          <w:b/>
          <w:bCs/>
          <w:sz w:val="28"/>
          <w:szCs w:val="28"/>
        </w:rPr>
      </w:pPr>
    </w:p>
    <w:p w14:paraId="04D68495" w14:textId="34A8F204" w:rsidR="00667381" w:rsidRDefault="00667381" w:rsidP="00045B95">
      <w:pPr>
        <w:jc w:val="center"/>
        <w:rPr>
          <w:b/>
          <w:bCs/>
          <w:sz w:val="28"/>
          <w:szCs w:val="28"/>
        </w:rPr>
      </w:pPr>
    </w:p>
    <w:p w14:paraId="50594B89" w14:textId="0CB39692" w:rsidR="00667381" w:rsidRDefault="00667381" w:rsidP="00045B95">
      <w:pPr>
        <w:jc w:val="center"/>
        <w:rPr>
          <w:b/>
          <w:bCs/>
          <w:sz w:val="28"/>
          <w:szCs w:val="28"/>
        </w:rPr>
      </w:pPr>
    </w:p>
    <w:p w14:paraId="60A423AC" w14:textId="13F96603" w:rsidR="00667381" w:rsidRDefault="00667381" w:rsidP="00045B95">
      <w:pPr>
        <w:jc w:val="center"/>
        <w:rPr>
          <w:b/>
          <w:bCs/>
          <w:sz w:val="28"/>
          <w:szCs w:val="28"/>
        </w:rPr>
      </w:pPr>
    </w:p>
    <w:p w14:paraId="61CB4379" w14:textId="4DE8769C" w:rsidR="00667381" w:rsidRDefault="00667381" w:rsidP="00045B95">
      <w:pPr>
        <w:jc w:val="center"/>
        <w:rPr>
          <w:b/>
          <w:bCs/>
          <w:sz w:val="28"/>
          <w:szCs w:val="28"/>
        </w:rPr>
      </w:pPr>
    </w:p>
    <w:p w14:paraId="6A1B2FF6" w14:textId="300BE2C9" w:rsidR="00667381" w:rsidRDefault="00667381" w:rsidP="00045B95">
      <w:pPr>
        <w:jc w:val="center"/>
        <w:rPr>
          <w:b/>
          <w:bCs/>
          <w:sz w:val="28"/>
          <w:szCs w:val="28"/>
        </w:rPr>
      </w:pPr>
    </w:p>
    <w:p w14:paraId="5307FA82" w14:textId="74221D9F" w:rsidR="00667381" w:rsidRDefault="00667381" w:rsidP="00045B95">
      <w:pPr>
        <w:jc w:val="center"/>
        <w:rPr>
          <w:b/>
          <w:bCs/>
          <w:sz w:val="28"/>
          <w:szCs w:val="28"/>
        </w:rPr>
      </w:pPr>
    </w:p>
    <w:p w14:paraId="5BD75924" w14:textId="6F83A7FF" w:rsidR="00667381" w:rsidRDefault="00667381" w:rsidP="00045B95">
      <w:pPr>
        <w:jc w:val="center"/>
        <w:rPr>
          <w:b/>
          <w:bCs/>
          <w:sz w:val="28"/>
          <w:szCs w:val="28"/>
        </w:rPr>
      </w:pPr>
    </w:p>
    <w:p w14:paraId="28D0CD63" w14:textId="6D640A3B" w:rsidR="00667381" w:rsidRDefault="00667381" w:rsidP="00045B95">
      <w:pPr>
        <w:jc w:val="center"/>
        <w:rPr>
          <w:b/>
          <w:bCs/>
          <w:sz w:val="28"/>
          <w:szCs w:val="28"/>
        </w:rPr>
      </w:pPr>
    </w:p>
    <w:p w14:paraId="31E96D46" w14:textId="6311E960" w:rsidR="00667381" w:rsidRDefault="00667381" w:rsidP="00045B95">
      <w:pPr>
        <w:jc w:val="center"/>
        <w:rPr>
          <w:b/>
          <w:bCs/>
          <w:sz w:val="28"/>
          <w:szCs w:val="28"/>
        </w:rPr>
      </w:pPr>
    </w:p>
    <w:p w14:paraId="4132E4A3" w14:textId="587A161C" w:rsidR="00667381" w:rsidRDefault="00667381" w:rsidP="00045B95">
      <w:pPr>
        <w:jc w:val="center"/>
        <w:rPr>
          <w:b/>
          <w:bCs/>
          <w:sz w:val="28"/>
          <w:szCs w:val="28"/>
        </w:rPr>
      </w:pPr>
    </w:p>
    <w:p w14:paraId="5EAF024B" w14:textId="0B0475A2" w:rsidR="00667381" w:rsidRDefault="00667381" w:rsidP="00045B95">
      <w:pPr>
        <w:jc w:val="center"/>
        <w:rPr>
          <w:b/>
          <w:bCs/>
          <w:sz w:val="28"/>
          <w:szCs w:val="28"/>
        </w:rPr>
      </w:pPr>
    </w:p>
    <w:p w14:paraId="452179FB" w14:textId="30515984" w:rsidR="00A678AE" w:rsidRDefault="00A678AE" w:rsidP="00045B95">
      <w:pPr>
        <w:jc w:val="center"/>
        <w:rPr>
          <w:b/>
          <w:bCs/>
          <w:sz w:val="28"/>
          <w:szCs w:val="28"/>
        </w:rPr>
      </w:pPr>
    </w:p>
    <w:p w14:paraId="3BE3F3CC" w14:textId="330CA098" w:rsidR="00A678AE" w:rsidRDefault="00A678AE" w:rsidP="00045B95">
      <w:pPr>
        <w:jc w:val="center"/>
        <w:rPr>
          <w:b/>
          <w:bCs/>
          <w:sz w:val="28"/>
          <w:szCs w:val="28"/>
        </w:rPr>
      </w:pPr>
    </w:p>
    <w:p w14:paraId="0679A5A3" w14:textId="03D41D75" w:rsidR="00A678AE" w:rsidRDefault="00A678AE" w:rsidP="00045B95">
      <w:pPr>
        <w:jc w:val="center"/>
        <w:rPr>
          <w:b/>
          <w:bCs/>
          <w:sz w:val="28"/>
          <w:szCs w:val="28"/>
        </w:rPr>
      </w:pPr>
    </w:p>
    <w:p w14:paraId="7B7AD0AA" w14:textId="31A40EAF" w:rsidR="00A678AE" w:rsidRDefault="00A678AE" w:rsidP="00045B95">
      <w:pPr>
        <w:jc w:val="center"/>
        <w:rPr>
          <w:b/>
          <w:bCs/>
          <w:sz w:val="28"/>
          <w:szCs w:val="28"/>
        </w:rPr>
      </w:pPr>
    </w:p>
    <w:p w14:paraId="7DD40C0A" w14:textId="4ADECBE0" w:rsidR="00A678AE" w:rsidRDefault="00A678AE" w:rsidP="00045B95">
      <w:pPr>
        <w:jc w:val="center"/>
        <w:rPr>
          <w:b/>
          <w:bCs/>
          <w:sz w:val="28"/>
          <w:szCs w:val="28"/>
        </w:rPr>
      </w:pPr>
    </w:p>
    <w:p w14:paraId="60402E1C" w14:textId="1935CAEE" w:rsidR="00A678AE" w:rsidRDefault="00A678AE" w:rsidP="00045B95">
      <w:pPr>
        <w:jc w:val="center"/>
        <w:rPr>
          <w:b/>
          <w:bCs/>
          <w:sz w:val="28"/>
          <w:szCs w:val="28"/>
        </w:rPr>
      </w:pPr>
    </w:p>
    <w:p w14:paraId="3FB6CF5F" w14:textId="633E5137" w:rsidR="00A678AE" w:rsidRDefault="00A678AE" w:rsidP="00045B95">
      <w:pPr>
        <w:jc w:val="center"/>
        <w:rPr>
          <w:b/>
          <w:bCs/>
          <w:sz w:val="28"/>
          <w:szCs w:val="28"/>
        </w:rPr>
      </w:pPr>
    </w:p>
    <w:p w14:paraId="68BEA5C9" w14:textId="74EB050E" w:rsidR="00A678AE" w:rsidRDefault="00A678AE" w:rsidP="00045B95">
      <w:pPr>
        <w:jc w:val="center"/>
        <w:rPr>
          <w:b/>
          <w:bCs/>
          <w:sz w:val="28"/>
          <w:szCs w:val="28"/>
        </w:rPr>
      </w:pPr>
    </w:p>
    <w:p w14:paraId="772DDFA5" w14:textId="35E9BCFF" w:rsidR="00A678AE" w:rsidRDefault="00A678AE" w:rsidP="00045B95">
      <w:pPr>
        <w:jc w:val="center"/>
        <w:rPr>
          <w:b/>
          <w:bCs/>
          <w:sz w:val="28"/>
          <w:szCs w:val="28"/>
        </w:rPr>
      </w:pPr>
    </w:p>
    <w:p w14:paraId="63044672" w14:textId="360F6C04" w:rsidR="00A678AE" w:rsidRDefault="00A678AE" w:rsidP="00045B95">
      <w:pPr>
        <w:jc w:val="center"/>
        <w:rPr>
          <w:b/>
          <w:bCs/>
          <w:sz w:val="28"/>
          <w:szCs w:val="28"/>
        </w:rPr>
      </w:pPr>
    </w:p>
    <w:p w14:paraId="08AF9ED0" w14:textId="546C3E5E" w:rsidR="00A678AE" w:rsidRDefault="00A678AE" w:rsidP="00045B95">
      <w:pPr>
        <w:jc w:val="center"/>
        <w:rPr>
          <w:b/>
          <w:bCs/>
          <w:sz w:val="28"/>
          <w:szCs w:val="28"/>
        </w:rPr>
      </w:pPr>
    </w:p>
    <w:p w14:paraId="57A18DD0" w14:textId="6BCA5374" w:rsidR="00A678AE" w:rsidRDefault="00A678AE" w:rsidP="00045B95">
      <w:pPr>
        <w:jc w:val="center"/>
        <w:rPr>
          <w:b/>
          <w:bCs/>
          <w:sz w:val="28"/>
          <w:szCs w:val="28"/>
        </w:rPr>
      </w:pPr>
    </w:p>
    <w:p w14:paraId="7BB555A9" w14:textId="76A42E13" w:rsidR="00A678AE" w:rsidRDefault="00A678AE" w:rsidP="00045B95">
      <w:pPr>
        <w:jc w:val="center"/>
        <w:rPr>
          <w:b/>
          <w:bCs/>
          <w:sz w:val="28"/>
          <w:szCs w:val="28"/>
        </w:rPr>
      </w:pPr>
    </w:p>
    <w:p w14:paraId="4B9055BC" w14:textId="77777777" w:rsidR="00A678AE" w:rsidRDefault="00A678AE" w:rsidP="00045B95">
      <w:pPr>
        <w:jc w:val="center"/>
        <w:rPr>
          <w:b/>
          <w:bCs/>
          <w:sz w:val="28"/>
          <w:szCs w:val="28"/>
        </w:rPr>
      </w:pPr>
    </w:p>
    <w:p w14:paraId="49B560BE" w14:textId="283F6FD0" w:rsidR="00045B95" w:rsidRPr="00045B95" w:rsidRDefault="00045B95" w:rsidP="00045B95">
      <w:pPr>
        <w:jc w:val="center"/>
        <w:rPr>
          <w:b/>
          <w:bCs/>
          <w:sz w:val="28"/>
          <w:szCs w:val="28"/>
        </w:rPr>
      </w:pPr>
      <w:r w:rsidRPr="00045B95">
        <w:rPr>
          <w:b/>
          <w:bCs/>
          <w:sz w:val="28"/>
          <w:szCs w:val="28"/>
        </w:rPr>
        <w:t>Statement of Authorship</w:t>
      </w:r>
    </w:p>
    <w:p w14:paraId="2BEBB38D" w14:textId="77777777" w:rsidR="00B965E2" w:rsidRDefault="00B965E2" w:rsidP="00045B95"/>
    <w:p w14:paraId="1CEA4211" w14:textId="3E9CC700" w:rsidR="00045B95" w:rsidRDefault="00045B95" w:rsidP="00045B95">
      <w:r>
        <w:t xml:space="preserve">I hereby confirm and certify that this master thesis is my own work. All ideas and language of others are acknowledged in the text. All references and verbatim extracts are properly </w:t>
      </w:r>
      <w:proofErr w:type="gramStart"/>
      <w:r>
        <w:t>quoted</w:t>
      </w:r>
      <w:proofErr w:type="gramEnd"/>
      <w:r>
        <w:t xml:space="preserve"> and all other sources of information are specifically and clearly designated. I confirm that the digital copy of the master thesis that I submitted on </w:t>
      </w:r>
      <w:r w:rsidRPr="00B965E2">
        <w:rPr>
          <w:b/>
          <w:bCs/>
        </w:rPr>
        <w:t>28th April 2025</w:t>
      </w:r>
      <w:r>
        <w:t xml:space="preserve"> is identical to the printed version I submitted to the Examination Office on </w:t>
      </w:r>
      <w:r w:rsidR="00DD3F6A" w:rsidRPr="00B965E2">
        <w:rPr>
          <w:b/>
          <w:bCs/>
        </w:rPr>
        <w:t>29</w:t>
      </w:r>
      <w:r w:rsidRPr="00B965E2">
        <w:rPr>
          <w:b/>
          <w:bCs/>
        </w:rPr>
        <w:t>th April 2025</w:t>
      </w:r>
      <w:r>
        <w:t>.</w:t>
      </w:r>
    </w:p>
    <w:p w14:paraId="1F8B2990" w14:textId="38C635A1" w:rsidR="00B965E2" w:rsidRDefault="00B965E2" w:rsidP="00045B95"/>
    <w:p w14:paraId="30DAD019" w14:textId="77777777" w:rsidR="00984123" w:rsidRDefault="00984123" w:rsidP="00045B95"/>
    <w:p w14:paraId="7D6F9F8D" w14:textId="77777777" w:rsidR="00984123" w:rsidRDefault="00984123" w:rsidP="00045B95"/>
    <w:p w14:paraId="0C08AB97" w14:textId="77777777" w:rsidR="00984123" w:rsidRDefault="00984123" w:rsidP="00045B95"/>
    <w:p w14:paraId="270443CC" w14:textId="5BD493B3" w:rsidR="00B965E2" w:rsidRDefault="00984123" w:rsidP="00045B95">
      <w:r>
        <w:t>DATE</w:t>
      </w:r>
      <w:r w:rsidR="00B965E2">
        <w:t xml:space="preserve">: </w:t>
      </w:r>
      <w:r>
        <w:t>2</w:t>
      </w:r>
      <w:r w:rsidR="00A678AE">
        <w:t>8</w:t>
      </w:r>
      <w:r>
        <w:t xml:space="preserve">th </w:t>
      </w:r>
      <w:r w:rsidR="00B965E2">
        <w:t>April</w:t>
      </w:r>
      <w:r>
        <w:t xml:space="preserve"> 2025</w:t>
      </w:r>
    </w:p>
    <w:p w14:paraId="3989E477" w14:textId="7A0E8E75" w:rsidR="00984123" w:rsidRDefault="00984123" w:rsidP="00045B95"/>
    <w:p w14:paraId="1B7C078E" w14:textId="3D68DFD4" w:rsidR="00984123" w:rsidRDefault="00984123" w:rsidP="00045B95">
      <w:r>
        <w:t>NAME: Juan Pablo Brasdefer</w:t>
      </w:r>
    </w:p>
    <w:p w14:paraId="16A7899F" w14:textId="34575BE6" w:rsidR="00984123" w:rsidRDefault="00984123" w:rsidP="00045B95"/>
    <w:p w14:paraId="166D56CE" w14:textId="7BA7E4EA" w:rsidR="00984123" w:rsidRDefault="00984123" w:rsidP="00045B95"/>
    <w:p w14:paraId="7305DB2B" w14:textId="43AB6ADD" w:rsidR="00984123" w:rsidRDefault="00984123" w:rsidP="00045B95"/>
    <w:p w14:paraId="222F842B" w14:textId="13EE1DF8" w:rsidR="00984123" w:rsidRDefault="00984123" w:rsidP="00045B95"/>
    <w:p w14:paraId="31007D59" w14:textId="7B5FA945" w:rsidR="00984123" w:rsidRDefault="00984123" w:rsidP="00045B95">
      <w:r>
        <w:t>SIGNATURE:</w:t>
      </w:r>
    </w:p>
    <w:p w14:paraId="581FD4DE" w14:textId="5836343F" w:rsidR="00984123" w:rsidRDefault="00984123" w:rsidP="00045B95"/>
    <w:p w14:paraId="327F286F" w14:textId="77777777" w:rsidR="00984123" w:rsidRPr="00045B95" w:rsidRDefault="00984123" w:rsidP="00045B95"/>
    <w:sectPr w:rsidR="00984123" w:rsidRPr="00045B95" w:rsidSect="0051793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342698" w14:textId="77777777" w:rsidR="006A33CA" w:rsidRDefault="006A33CA" w:rsidP="0098539B">
      <w:r>
        <w:separator/>
      </w:r>
    </w:p>
  </w:endnote>
  <w:endnote w:type="continuationSeparator" w:id="0">
    <w:p w14:paraId="4E7C346A" w14:textId="77777777" w:rsidR="006A33CA" w:rsidRDefault="006A33CA" w:rsidP="009853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74A9B1" w14:textId="77777777" w:rsidR="006A33CA" w:rsidRDefault="006A33CA" w:rsidP="0098539B">
      <w:r>
        <w:separator/>
      </w:r>
    </w:p>
  </w:footnote>
  <w:footnote w:type="continuationSeparator" w:id="0">
    <w:p w14:paraId="5CDC4E5C" w14:textId="77777777" w:rsidR="006A33CA" w:rsidRDefault="006A33CA" w:rsidP="0098539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DE79D8"/>
    <w:multiLevelType w:val="hybridMultilevel"/>
    <w:tmpl w:val="399CA3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2DB035A"/>
    <w:multiLevelType w:val="hybridMultilevel"/>
    <w:tmpl w:val="ED743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8AF3476"/>
    <w:multiLevelType w:val="hybridMultilevel"/>
    <w:tmpl w:val="902ECB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32662750">
    <w:abstractNumId w:val="1"/>
  </w:num>
  <w:num w:numId="2" w16cid:durableId="715855697">
    <w:abstractNumId w:val="0"/>
  </w:num>
  <w:num w:numId="3" w16cid:durableId="139908855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9"/>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5FB"/>
    <w:rsid w:val="000049C7"/>
    <w:rsid w:val="00016457"/>
    <w:rsid w:val="00016B83"/>
    <w:rsid w:val="00021B24"/>
    <w:rsid w:val="0004195D"/>
    <w:rsid w:val="000419FB"/>
    <w:rsid w:val="00045B95"/>
    <w:rsid w:val="0005280B"/>
    <w:rsid w:val="000564C9"/>
    <w:rsid w:val="00056E3B"/>
    <w:rsid w:val="000C5F54"/>
    <w:rsid w:val="00106846"/>
    <w:rsid w:val="001176B0"/>
    <w:rsid w:val="00143D55"/>
    <w:rsid w:val="00145E81"/>
    <w:rsid w:val="001756B4"/>
    <w:rsid w:val="00176F5D"/>
    <w:rsid w:val="00184051"/>
    <w:rsid w:val="00187D1C"/>
    <w:rsid w:val="00195B9D"/>
    <w:rsid w:val="001B4AF7"/>
    <w:rsid w:val="001F4025"/>
    <w:rsid w:val="00221B4F"/>
    <w:rsid w:val="00221C38"/>
    <w:rsid w:val="00250C9F"/>
    <w:rsid w:val="002521C5"/>
    <w:rsid w:val="0027766F"/>
    <w:rsid w:val="00283C9E"/>
    <w:rsid w:val="00291323"/>
    <w:rsid w:val="002C4C1D"/>
    <w:rsid w:val="002F2885"/>
    <w:rsid w:val="002F4D49"/>
    <w:rsid w:val="00311D27"/>
    <w:rsid w:val="00321652"/>
    <w:rsid w:val="00324076"/>
    <w:rsid w:val="003249C3"/>
    <w:rsid w:val="00325A92"/>
    <w:rsid w:val="003431F5"/>
    <w:rsid w:val="00350209"/>
    <w:rsid w:val="00351BD9"/>
    <w:rsid w:val="0036166C"/>
    <w:rsid w:val="003645D2"/>
    <w:rsid w:val="00371719"/>
    <w:rsid w:val="003826DF"/>
    <w:rsid w:val="00390A53"/>
    <w:rsid w:val="003B0C70"/>
    <w:rsid w:val="003B3FEB"/>
    <w:rsid w:val="003C2F41"/>
    <w:rsid w:val="003E58EE"/>
    <w:rsid w:val="003F3A27"/>
    <w:rsid w:val="003F5D6E"/>
    <w:rsid w:val="00412085"/>
    <w:rsid w:val="004136CF"/>
    <w:rsid w:val="004214B7"/>
    <w:rsid w:val="00424795"/>
    <w:rsid w:val="0042675A"/>
    <w:rsid w:val="00435587"/>
    <w:rsid w:val="0046732A"/>
    <w:rsid w:val="00493892"/>
    <w:rsid w:val="0049423B"/>
    <w:rsid w:val="004B011E"/>
    <w:rsid w:val="004B2F47"/>
    <w:rsid w:val="004E1697"/>
    <w:rsid w:val="004F73E8"/>
    <w:rsid w:val="005000AA"/>
    <w:rsid w:val="00504EDB"/>
    <w:rsid w:val="00517932"/>
    <w:rsid w:val="00533D39"/>
    <w:rsid w:val="00545315"/>
    <w:rsid w:val="005A24F8"/>
    <w:rsid w:val="005B1609"/>
    <w:rsid w:val="005C4DF9"/>
    <w:rsid w:val="005D48E2"/>
    <w:rsid w:val="005E628A"/>
    <w:rsid w:val="005F52B4"/>
    <w:rsid w:val="00607DFE"/>
    <w:rsid w:val="0063251E"/>
    <w:rsid w:val="00664118"/>
    <w:rsid w:val="00666834"/>
    <w:rsid w:val="00667381"/>
    <w:rsid w:val="00674D67"/>
    <w:rsid w:val="00676557"/>
    <w:rsid w:val="00681384"/>
    <w:rsid w:val="00697D9A"/>
    <w:rsid w:val="006A24A4"/>
    <w:rsid w:val="006A33CA"/>
    <w:rsid w:val="006A7138"/>
    <w:rsid w:val="006A742E"/>
    <w:rsid w:val="006B3190"/>
    <w:rsid w:val="006B45AA"/>
    <w:rsid w:val="006B5600"/>
    <w:rsid w:val="006D30C7"/>
    <w:rsid w:val="006F5820"/>
    <w:rsid w:val="007032A4"/>
    <w:rsid w:val="007047E7"/>
    <w:rsid w:val="00706432"/>
    <w:rsid w:val="007165B7"/>
    <w:rsid w:val="00723410"/>
    <w:rsid w:val="00735F1E"/>
    <w:rsid w:val="00745AA8"/>
    <w:rsid w:val="00773030"/>
    <w:rsid w:val="007752FD"/>
    <w:rsid w:val="007A14A1"/>
    <w:rsid w:val="007A51D4"/>
    <w:rsid w:val="007B592E"/>
    <w:rsid w:val="007C0C2B"/>
    <w:rsid w:val="007E5666"/>
    <w:rsid w:val="007F4391"/>
    <w:rsid w:val="00803017"/>
    <w:rsid w:val="008147EE"/>
    <w:rsid w:val="00823B04"/>
    <w:rsid w:val="008340E6"/>
    <w:rsid w:val="008402E0"/>
    <w:rsid w:val="008538AF"/>
    <w:rsid w:val="00864F20"/>
    <w:rsid w:val="008D5A39"/>
    <w:rsid w:val="008D7CBE"/>
    <w:rsid w:val="008F02C8"/>
    <w:rsid w:val="008F5350"/>
    <w:rsid w:val="008F65E8"/>
    <w:rsid w:val="009451CE"/>
    <w:rsid w:val="00982927"/>
    <w:rsid w:val="00984123"/>
    <w:rsid w:val="0098539B"/>
    <w:rsid w:val="009A5032"/>
    <w:rsid w:val="009B309E"/>
    <w:rsid w:val="009C1EBC"/>
    <w:rsid w:val="009C4BEB"/>
    <w:rsid w:val="00A05783"/>
    <w:rsid w:val="00A07D64"/>
    <w:rsid w:val="00A129E6"/>
    <w:rsid w:val="00A266B0"/>
    <w:rsid w:val="00A31AF4"/>
    <w:rsid w:val="00A36370"/>
    <w:rsid w:val="00A36C5D"/>
    <w:rsid w:val="00A4450D"/>
    <w:rsid w:val="00A678AE"/>
    <w:rsid w:val="00A72B0E"/>
    <w:rsid w:val="00A86789"/>
    <w:rsid w:val="00A91A97"/>
    <w:rsid w:val="00A941C4"/>
    <w:rsid w:val="00AA3206"/>
    <w:rsid w:val="00AD1446"/>
    <w:rsid w:val="00AD7688"/>
    <w:rsid w:val="00AE6828"/>
    <w:rsid w:val="00AF2A20"/>
    <w:rsid w:val="00B957D6"/>
    <w:rsid w:val="00B965E2"/>
    <w:rsid w:val="00BB1751"/>
    <w:rsid w:val="00BB6A74"/>
    <w:rsid w:val="00BD5284"/>
    <w:rsid w:val="00BE2111"/>
    <w:rsid w:val="00BE378C"/>
    <w:rsid w:val="00C14737"/>
    <w:rsid w:val="00C2229C"/>
    <w:rsid w:val="00C2619F"/>
    <w:rsid w:val="00C51940"/>
    <w:rsid w:val="00C748B2"/>
    <w:rsid w:val="00C80DCD"/>
    <w:rsid w:val="00C81789"/>
    <w:rsid w:val="00C87E35"/>
    <w:rsid w:val="00CA1B0A"/>
    <w:rsid w:val="00CD351B"/>
    <w:rsid w:val="00CF09EB"/>
    <w:rsid w:val="00D0485E"/>
    <w:rsid w:val="00D14D48"/>
    <w:rsid w:val="00D17577"/>
    <w:rsid w:val="00D20E0A"/>
    <w:rsid w:val="00D31A42"/>
    <w:rsid w:val="00D34FC2"/>
    <w:rsid w:val="00D4041F"/>
    <w:rsid w:val="00D65449"/>
    <w:rsid w:val="00D706B8"/>
    <w:rsid w:val="00D70F74"/>
    <w:rsid w:val="00D75A95"/>
    <w:rsid w:val="00D842F0"/>
    <w:rsid w:val="00D90ECD"/>
    <w:rsid w:val="00D9551E"/>
    <w:rsid w:val="00DA69DA"/>
    <w:rsid w:val="00DD03F5"/>
    <w:rsid w:val="00DD0C61"/>
    <w:rsid w:val="00DD3F6A"/>
    <w:rsid w:val="00DD5C8C"/>
    <w:rsid w:val="00DD6F24"/>
    <w:rsid w:val="00DF0A2B"/>
    <w:rsid w:val="00E30C9D"/>
    <w:rsid w:val="00E31676"/>
    <w:rsid w:val="00E35C58"/>
    <w:rsid w:val="00E565FB"/>
    <w:rsid w:val="00E66AE7"/>
    <w:rsid w:val="00E74DD1"/>
    <w:rsid w:val="00E80F5E"/>
    <w:rsid w:val="00EB3840"/>
    <w:rsid w:val="00EB3CA0"/>
    <w:rsid w:val="00EB656E"/>
    <w:rsid w:val="00F073E6"/>
    <w:rsid w:val="00F427BC"/>
    <w:rsid w:val="00F47C03"/>
    <w:rsid w:val="00F67895"/>
    <w:rsid w:val="00F7646C"/>
    <w:rsid w:val="00F84721"/>
    <w:rsid w:val="00FC17C3"/>
    <w:rsid w:val="00FC35EA"/>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02D62"/>
  <w15:chartTrackingRefBased/>
  <w15:docId w15:val="{F35121B0-29C5-6942-B699-B6D8837CB4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F5350"/>
    <w:pPr>
      <w:keepNext/>
      <w:keepLines/>
      <w:spacing w:before="24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5350"/>
    <w:rPr>
      <w:rFonts w:asciiTheme="majorHAnsi" w:eastAsiaTheme="majorEastAsia" w:hAnsiTheme="majorHAnsi" w:cstheme="majorBidi"/>
      <w:color w:val="2F5496" w:themeColor="accent1" w:themeShade="BF"/>
      <w:sz w:val="32"/>
      <w:szCs w:val="32"/>
    </w:rPr>
  </w:style>
  <w:style w:type="paragraph" w:styleId="TOCHeading">
    <w:name w:val="TOC Heading"/>
    <w:basedOn w:val="Heading1"/>
    <w:next w:val="Normal"/>
    <w:uiPriority w:val="39"/>
    <w:unhideWhenUsed/>
    <w:qFormat/>
    <w:rsid w:val="008F5350"/>
    <w:pPr>
      <w:spacing w:before="480" w:line="276" w:lineRule="auto"/>
      <w:outlineLvl w:val="9"/>
    </w:pPr>
    <w:rPr>
      <w:b/>
      <w:bCs/>
      <w:sz w:val="28"/>
      <w:szCs w:val="28"/>
      <w:lang w:val="en-US"/>
    </w:rPr>
  </w:style>
  <w:style w:type="paragraph" w:styleId="TOC2">
    <w:name w:val="toc 2"/>
    <w:basedOn w:val="Normal"/>
    <w:next w:val="Normal"/>
    <w:autoRedefine/>
    <w:uiPriority w:val="39"/>
    <w:unhideWhenUsed/>
    <w:rsid w:val="00803017"/>
    <w:pPr>
      <w:spacing w:line="360" w:lineRule="auto"/>
      <w:ind w:left="240"/>
    </w:pPr>
  </w:style>
  <w:style w:type="paragraph" w:styleId="TOC1">
    <w:name w:val="toc 1"/>
    <w:basedOn w:val="Normal"/>
    <w:next w:val="Normal"/>
    <w:autoRedefine/>
    <w:uiPriority w:val="39"/>
    <w:unhideWhenUsed/>
    <w:rsid w:val="00250C9F"/>
    <w:pPr>
      <w:spacing w:before="120" w:after="120"/>
    </w:pPr>
    <w:rPr>
      <w:sz w:val="28"/>
      <w:szCs w:val="28"/>
    </w:rPr>
  </w:style>
  <w:style w:type="paragraph" w:styleId="TOC3">
    <w:name w:val="toc 3"/>
    <w:basedOn w:val="Normal"/>
    <w:next w:val="Normal"/>
    <w:autoRedefine/>
    <w:uiPriority w:val="39"/>
    <w:unhideWhenUsed/>
    <w:rsid w:val="008F5350"/>
    <w:pPr>
      <w:ind w:left="480"/>
    </w:pPr>
    <w:rPr>
      <w:rFonts w:asciiTheme="minorHAnsi" w:hAnsiTheme="minorHAnsi" w:cstheme="minorHAnsi"/>
      <w:i/>
      <w:iCs/>
      <w:sz w:val="20"/>
      <w:szCs w:val="20"/>
    </w:rPr>
  </w:style>
  <w:style w:type="paragraph" w:styleId="TOC4">
    <w:name w:val="toc 4"/>
    <w:basedOn w:val="Normal"/>
    <w:next w:val="Normal"/>
    <w:autoRedefine/>
    <w:uiPriority w:val="39"/>
    <w:semiHidden/>
    <w:unhideWhenUsed/>
    <w:rsid w:val="008F5350"/>
    <w:pPr>
      <w:ind w:left="720"/>
    </w:pPr>
    <w:rPr>
      <w:rFonts w:asciiTheme="minorHAnsi" w:hAnsiTheme="minorHAnsi" w:cstheme="minorHAnsi"/>
      <w:sz w:val="18"/>
      <w:szCs w:val="18"/>
    </w:rPr>
  </w:style>
  <w:style w:type="paragraph" w:styleId="TOC5">
    <w:name w:val="toc 5"/>
    <w:basedOn w:val="Normal"/>
    <w:next w:val="Normal"/>
    <w:autoRedefine/>
    <w:uiPriority w:val="39"/>
    <w:semiHidden/>
    <w:unhideWhenUsed/>
    <w:rsid w:val="008F5350"/>
    <w:pPr>
      <w:ind w:left="960"/>
    </w:pPr>
    <w:rPr>
      <w:rFonts w:asciiTheme="minorHAnsi" w:hAnsiTheme="minorHAnsi" w:cstheme="minorHAnsi"/>
      <w:sz w:val="18"/>
      <w:szCs w:val="18"/>
    </w:rPr>
  </w:style>
  <w:style w:type="paragraph" w:styleId="TOC6">
    <w:name w:val="toc 6"/>
    <w:basedOn w:val="Normal"/>
    <w:next w:val="Normal"/>
    <w:autoRedefine/>
    <w:uiPriority w:val="39"/>
    <w:semiHidden/>
    <w:unhideWhenUsed/>
    <w:rsid w:val="008F5350"/>
    <w:pPr>
      <w:ind w:left="1200"/>
    </w:pPr>
    <w:rPr>
      <w:rFonts w:asciiTheme="minorHAnsi" w:hAnsiTheme="minorHAnsi" w:cstheme="minorHAnsi"/>
      <w:sz w:val="18"/>
      <w:szCs w:val="18"/>
    </w:rPr>
  </w:style>
  <w:style w:type="paragraph" w:styleId="TOC7">
    <w:name w:val="toc 7"/>
    <w:basedOn w:val="Normal"/>
    <w:next w:val="Normal"/>
    <w:autoRedefine/>
    <w:uiPriority w:val="39"/>
    <w:semiHidden/>
    <w:unhideWhenUsed/>
    <w:rsid w:val="008F5350"/>
    <w:pPr>
      <w:ind w:left="1440"/>
    </w:pPr>
    <w:rPr>
      <w:rFonts w:asciiTheme="minorHAnsi" w:hAnsiTheme="minorHAnsi" w:cstheme="minorHAnsi"/>
      <w:sz w:val="18"/>
      <w:szCs w:val="18"/>
    </w:rPr>
  </w:style>
  <w:style w:type="paragraph" w:styleId="TOC8">
    <w:name w:val="toc 8"/>
    <w:basedOn w:val="Normal"/>
    <w:next w:val="Normal"/>
    <w:autoRedefine/>
    <w:uiPriority w:val="39"/>
    <w:semiHidden/>
    <w:unhideWhenUsed/>
    <w:rsid w:val="008F5350"/>
    <w:pPr>
      <w:ind w:left="1680"/>
    </w:pPr>
    <w:rPr>
      <w:rFonts w:asciiTheme="minorHAnsi" w:hAnsiTheme="minorHAnsi" w:cstheme="minorHAnsi"/>
      <w:sz w:val="18"/>
      <w:szCs w:val="18"/>
    </w:rPr>
  </w:style>
  <w:style w:type="paragraph" w:styleId="TOC9">
    <w:name w:val="toc 9"/>
    <w:basedOn w:val="Normal"/>
    <w:next w:val="Normal"/>
    <w:autoRedefine/>
    <w:uiPriority w:val="39"/>
    <w:semiHidden/>
    <w:unhideWhenUsed/>
    <w:rsid w:val="008F5350"/>
    <w:pPr>
      <w:ind w:left="1920"/>
    </w:pPr>
    <w:rPr>
      <w:rFonts w:asciiTheme="minorHAnsi" w:hAnsiTheme="minorHAnsi" w:cstheme="minorHAnsi"/>
      <w:sz w:val="18"/>
      <w:szCs w:val="18"/>
    </w:rPr>
  </w:style>
  <w:style w:type="paragraph" w:styleId="ListParagraph">
    <w:name w:val="List Paragraph"/>
    <w:basedOn w:val="Normal"/>
    <w:uiPriority w:val="34"/>
    <w:qFormat/>
    <w:rsid w:val="008F5350"/>
    <w:pPr>
      <w:ind w:left="720"/>
      <w:contextualSpacing/>
    </w:pPr>
  </w:style>
  <w:style w:type="paragraph" w:styleId="Header">
    <w:name w:val="header"/>
    <w:basedOn w:val="Normal"/>
    <w:link w:val="HeaderChar"/>
    <w:uiPriority w:val="99"/>
    <w:unhideWhenUsed/>
    <w:rsid w:val="0098539B"/>
    <w:pPr>
      <w:tabs>
        <w:tab w:val="center" w:pos="4680"/>
        <w:tab w:val="right" w:pos="9360"/>
      </w:tabs>
    </w:pPr>
  </w:style>
  <w:style w:type="character" w:customStyle="1" w:styleId="HeaderChar">
    <w:name w:val="Header Char"/>
    <w:basedOn w:val="DefaultParagraphFont"/>
    <w:link w:val="Header"/>
    <w:uiPriority w:val="99"/>
    <w:rsid w:val="0098539B"/>
  </w:style>
  <w:style w:type="paragraph" w:styleId="Footer">
    <w:name w:val="footer"/>
    <w:basedOn w:val="Normal"/>
    <w:link w:val="FooterChar"/>
    <w:uiPriority w:val="99"/>
    <w:unhideWhenUsed/>
    <w:rsid w:val="0098539B"/>
    <w:pPr>
      <w:tabs>
        <w:tab w:val="center" w:pos="4680"/>
        <w:tab w:val="right" w:pos="9360"/>
      </w:tabs>
    </w:pPr>
  </w:style>
  <w:style w:type="character" w:customStyle="1" w:styleId="FooterChar">
    <w:name w:val="Footer Char"/>
    <w:basedOn w:val="DefaultParagraphFont"/>
    <w:link w:val="Footer"/>
    <w:uiPriority w:val="99"/>
    <w:rsid w:val="009853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DAA0075-C21C-844B-A0D2-5D6E6941152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243</TotalTime>
  <Pages>9</Pages>
  <Words>1889</Words>
  <Characters>10773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Brasdefer</dc:creator>
  <cp:keywords/>
  <dc:description/>
  <cp:lastModifiedBy>Juan Brasdefer</cp:lastModifiedBy>
  <cp:revision>192</cp:revision>
  <dcterms:created xsi:type="dcterms:W3CDTF">2025-04-03T14:53:00Z</dcterms:created>
  <dcterms:modified xsi:type="dcterms:W3CDTF">2025-04-28T13:06:00Z</dcterms:modified>
</cp:coreProperties>
</file>