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8C716" w14:textId="330B192B" w:rsidR="00235AA5" w:rsidRDefault="00235AA5" w:rsidP="00235AA5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A3 – </w:t>
      </w:r>
      <w:proofErr w:type="spellStart"/>
      <w:r>
        <w:rPr>
          <w:rFonts w:ascii="Arial" w:hAnsi="Arial" w:cs="Arial"/>
          <w:b/>
          <w:bCs/>
        </w:rPr>
        <w:t>Fraud</w:t>
      </w:r>
      <w:proofErr w:type="spellEnd"/>
      <w:r>
        <w:rPr>
          <w:rFonts w:ascii="Arial" w:hAnsi="Arial" w:cs="Arial"/>
          <w:b/>
          <w:bCs/>
        </w:rPr>
        <w:t xml:space="preserve"> Guard</w:t>
      </w:r>
    </w:p>
    <w:p w14:paraId="4D35819A" w14:textId="77777777" w:rsidR="001928A0" w:rsidRDefault="001928A0" w:rsidP="00235AA5">
      <w:pPr>
        <w:jc w:val="center"/>
        <w:rPr>
          <w:rFonts w:ascii="Arial" w:hAnsi="Arial" w:cs="Arial"/>
          <w:b/>
          <w:bCs/>
        </w:rPr>
      </w:pPr>
    </w:p>
    <w:p w14:paraId="2B994B7B" w14:textId="550CADB2" w:rsidR="001928A0" w:rsidRPr="00102414" w:rsidRDefault="001928A0" w:rsidP="001928A0">
      <w:pPr>
        <w:spacing w:after="0"/>
        <w:rPr>
          <w:rFonts w:ascii="Arial" w:hAnsi="Arial" w:cs="Arial"/>
        </w:rPr>
      </w:pPr>
      <w:r w:rsidRPr="00102414">
        <w:rPr>
          <w:rFonts w:ascii="Arial" w:hAnsi="Arial" w:cs="Arial"/>
          <w:b/>
          <w:bCs/>
        </w:rPr>
        <w:t>Unidade Curricular:</w:t>
      </w:r>
      <w:r w:rsidRPr="0010241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Inteligência Artificial</w:t>
      </w:r>
    </w:p>
    <w:p w14:paraId="32F184D4" w14:textId="77777777" w:rsidR="001928A0" w:rsidRPr="00102414" w:rsidRDefault="001928A0" w:rsidP="001928A0">
      <w:pPr>
        <w:spacing w:after="0"/>
        <w:rPr>
          <w:rFonts w:ascii="Arial" w:hAnsi="Arial" w:cs="Arial"/>
        </w:rPr>
      </w:pPr>
      <w:r w:rsidRPr="00102414">
        <w:rPr>
          <w:rFonts w:ascii="Arial" w:hAnsi="Arial" w:cs="Arial"/>
          <w:b/>
          <w:bCs/>
        </w:rPr>
        <w:t>Curso:</w:t>
      </w:r>
      <w:r>
        <w:rPr>
          <w:rFonts w:ascii="Arial" w:hAnsi="Arial" w:cs="Arial"/>
        </w:rPr>
        <w:t xml:space="preserve"> Ciência da Computação</w:t>
      </w:r>
    </w:p>
    <w:p w14:paraId="76817601" w14:textId="77777777" w:rsidR="001928A0" w:rsidRPr="00102414" w:rsidRDefault="001928A0" w:rsidP="001928A0">
      <w:pPr>
        <w:spacing w:after="0"/>
        <w:rPr>
          <w:rFonts w:ascii="Arial" w:hAnsi="Arial" w:cs="Arial"/>
        </w:rPr>
      </w:pPr>
      <w:r w:rsidRPr="00102414">
        <w:rPr>
          <w:rFonts w:ascii="Arial" w:hAnsi="Arial" w:cs="Arial"/>
          <w:b/>
          <w:bCs/>
        </w:rPr>
        <w:t>Instituição:</w:t>
      </w:r>
      <w:r w:rsidRPr="0010241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Mooca</w:t>
      </w:r>
    </w:p>
    <w:p w14:paraId="5F98FF05" w14:textId="43D994B5" w:rsidR="001928A0" w:rsidRPr="00102414" w:rsidRDefault="001928A0" w:rsidP="001928A0">
      <w:pPr>
        <w:spacing w:after="0"/>
        <w:rPr>
          <w:rFonts w:ascii="Arial" w:hAnsi="Arial" w:cs="Arial"/>
        </w:rPr>
      </w:pPr>
      <w:r w:rsidRPr="00102414">
        <w:rPr>
          <w:rFonts w:ascii="Arial" w:hAnsi="Arial" w:cs="Arial"/>
          <w:b/>
          <w:bCs/>
        </w:rPr>
        <w:t>Professor:</w:t>
      </w:r>
      <w:r w:rsidRPr="0010241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Nelson Aguiar</w:t>
      </w:r>
    </w:p>
    <w:p w14:paraId="0B7C49FF" w14:textId="77777777" w:rsidR="001928A0" w:rsidRPr="00102414" w:rsidRDefault="001928A0" w:rsidP="001928A0">
      <w:pPr>
        <w:spacing w:after="0"/>
        <w:rPr>
          <w:rFonts w:ascii="Arial" w:hAnsi="Arial" w:cs="Arial"/>
        </w:rPr>
      </w:pPr>
      <w:r w:rsidRPr="00102414">
        <w:rPr>
          <w:rFonts w:ascii="Arial" w:hAnsi="Arial" w:cs="Arial"/>
          <w:b/>
          <w:bCs/>
        </w:rPr>
        <w:t>Integrantes do grupo:</w:t>
      </w:r>
      <w:r w:rsidRPr="0010241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Juan Brito Grangeiro – </w:t>
      </w:r>
      <w:r w:rsidRPr="00102414">
        <w:rPr>
          <w:rFonts w:ascii="Arial" w:hAnsi="Arial" w:cs="Arial"/>
          <w:b/>
          <w:bCs/>
        </w:rPr>
        <w:t>RA:</w:t>
      </w:r>
      <w:r>
        <w:rPr>
          <w:rFonts w:ascii="Arial" w:hAnsi="Arial" w:cs="Arial"/>
        </w:rPr>
        <w:t xml:space="preserve"> 824158717</w:t>
      </w:r>
    </w:p>
    <w:p w14:paraId="3A2F73AF" w14:textId="0D8D2C7F" w:rsidR="001928A0" w:rsidRDefault="001928A0" w:rsidP="001928A0">
      <w:pPr>
        <w:spacing w:after="0"/>
        <w:rPr>
          <w:rFonts w:ascii="Arial" w:hAnsi="Arial" w:cs="Arial"/>
        </w:rPr>
      </w:pPr>
      <w:r w:rsidRPr="00102414">
        <w:rPr>
          <w:rFonts w:ascii="Arial" w:hAnsi="Arial" w:cs="Arial"/>
          <w:b/>
          <w:bCs/>
        </w:rPr>
        <w:t>Data:</w:t>
      </w:r>
      <w:r w:rsidRPr="0010241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25</w:t>
      </w:r>
      <w:r>
        <w:rPr>
          <w:rFonts w:ascii="Arial" w:hAnsi="Arial" w:cs="Arial"/>
        </w:rPr>
        <w:t>/11/2025</w:t>
      </w:r>
    </w:p>
    <w:p w14:paraId="00F5F638" w14:textId="10251F7A" w:rsidR="00235AA5" w:rsidRDefault="007D29EE" w:rsidP="00235AA5">
      <w:pPr>
        <w:rPr>
          <w:rFonts w:ascii="Arial" w:hAnsi="Arial" w:cs="Arial"/>
        </w:rPr>
      </w:pPr>
      <w:r w:rsidRPr="001928A0">
        <w:rPr>
          <w:rFonts w:ascii="Arial" w:hAnsi="Arial" w:cs="Arial"/>
          <w:b/>
          <w:bCs/>
        </w:rPr>
        <w:t>Link GitHub:</w:t>
      </w:r>
      <w:r>
        <w:rPr>
          <w:rFonts w:ascii="Arial" w:hAnsi="Arial" w:cs="Arial"/>
        </w:rPr>
        <w:t xml:space="preserve"> </w:t>
      </w:r>
      <w:hyperlink r:id="rId8" w:history="1">
        <w:r w:rsidR="001928A0" w:rsidRPr="008143BE">
          <w:rPr>
            <w:rStyle w:val="Hyperlink"/>
            <w:rFonts w:ascii="Arial" w:hAnsi="Arial" w:cs="Arial"/>
          </w:rPr>
          <w:t>https://github.com/juanbritoo/testFraudA3</w:t>
        </w:r>
      </w:hyperlink>
    </w:p>
    <w:p w14:paraId="3330F70D" w14:textId="77777777" w:rsidR="001928A0" w:rsidRDefault="001928A0" w:rsidP="00235AA5">
      <w:pPr>
        <w:rPr>
          <w:rFonts w:ascii="Arial" w:hAnsi="Arial" w:cs="Arial"/>
        </w:rPr>
      </w:pPr>
    </w:p>
    <w:p w14:paraId="5D5FE2CA" w14:textId="77777777" w:rsidR="00457FE3" w:rsidRPr="00457FE3" w:rsidRDefault="001F15D1" w:rsidP="00457FE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F15D1">
        <w:rPr>
          <w:rFonts w:ascii="Arial" w:hAnsi="Arial" w:cs="Arial"/>
          <w:b/>
          <w:bCs/>
        </w:rPr>
        <w:t>Objetivo:</w:t>
      </w:r>
      <w:r w:rsidR="00457FE3">
        <w:rPr>
          <w:rFonts w:ascii="Arial" w:hAnsi="Arial" w:cs="Arial"/>
          <w:b/>
          <w:bCs/>
        </w:rPr>
        <w:t xml:space="preserve"> </w:t>
      </w:r>
    </w:p>
    <w:p w14:paraId="259F824D" w14:textId="04B29D6E" w:rsidR="001F15D1" w:rsidRPr="00457FE3" w:rsidRDefault="001F15D1" w:rsidP="00457FE3">
      <w:pPr>
        <w:ind w:left="360"/>
        <w:jc w:val="both"/>
        <w:rPr>
          <w:rFonts w:ascii="Arial" w:hAnsi="Arial" w:cs="Arial"/>
        </w:rPr>
      </w:pPr>
      <w:r w:rsidRPr="00457FE3">
        <w:rPr>
          <w:rFonts w:ascii="Arial" w:hAnsi="Arial" w:cs="Arial"/>
        </w:rPr>
        <w:t xml:space="preserve">O projeto </w:t>
      </w:r>
      <w:proofErr w:type="spellStart"/>
      <w:r w:rsidRPr="00457FE3">
        <w:rPr>
          <w:rFonts w:ascii="Arial" w:hAnsi="Arial" w:cs="Arial"/>
        </w:rPr>
        <w:t>Fraud</w:t>
      </w:r>
      <w:proofErr w:type="spellEnd"/>
      <w:r w:rsidRPr="00457FE3">
        <w:rPr>
          <w:rFonts w:ascii="Arial" w:hAnsi="Arial" w:cs="Arial"/>
        </w:rPr>
        <w:t xml:space="preserve"> Guard tem como objetivo detectar possíveis transações fraudulentas em tempo real, utilizando modelos de aprendizado de máquina (IA) treinados com dados </w:t>
      </w:r>
      <w:r w:rsidR="00672B1E">
        <w:rPr>
          <w:rFonts w:ascii="Arial" w:hAnsi="Arial" w:cs="Arial"/>
        </w:rPr>
        <w:t>fictícios</w:t>
      </w:r>
      <w:r w:rsidRPr="00457FE3">
        <w:rPr>
          <w:rFonts w:ascii="Arial" w:hAnsi="Arial" w:cs="Arial"/>
        </w:rPr>
        <w:t xml:space="preserve"> de transações financeiras.</w:t>
      </w:r>
      <w:r w:rsidRPr="00457FE3">
        <w:rPr>
          <w:rFonts w:ascii="Arial" w:hAnsi="Arial" w:cs="Arial"/>
        </w:rPr>
        <w:br/>
        <w:t>A ideia é oferecer um sistema capaz de classificar uma transação como normal ou suspeita, com base em padrões históricos.</w:t>
      </w:r>
    </w:p>
    <w:p w14:paraId="09DBF50A" w14:textId="77777777" w:rsidR="001F15D1" w:rsidRDefault="001F15D1" w:rsidP="001F15D1">
      <w:pPr>
        <w:pStyle w:val="PargrafodaLista"/>
        <w:jc w:val="both"/>
        <w:rPr>
          <w:rFonts w:ascii="Arial" w:hAnsi="Arial" w:cs="Arial"/>
          <w:b/>
          <w:bCs/>
        </w:rPr>
      </w:pPr>
    </w:p>
    <w:p w14:paraId="017F7462" w14:textId="77777777" w:rsidR="00457FE3" w:rsidRPr="00457FE3" w:rsidRDefault="001F15D1" w:rsidP="00457FE3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Base de dados: </w:t>
      </w:r>
    </w:p>
    <w:p w14:paraId="212A27B9" w14:textId="2DEB5200" w:rsidR="00457FE3" w:rsidRDefault="001F15D1" w:rsidP="00457FE3">
      <w:pPr>
        <w:ind w:left="360"/>
        <w:rPr>
          <w:rFonts w:ascii="Arial" w:hAnsi="Arial" w:cs="Arial"/>
        </w:rPr>
      </w:pPr>
      <w:r w:rsidRPr="00457FE3">
        <w:rPr>
          <w:rFonts w:ascii="Arial" w:hAnsi="Arial" w:cs="Arial"/>
        </w:rPr>
        <w:t xml:space="preserve">A base de dados utilizada foi obtida no </w:t>
      </w:r>
      <w:proofErr w:type="spellStart"/>
      <w:r w:rsidRPr="00457FE3">
        <w:rPr>
          <w:rFonts w:ascii="Arial" w:hAnsi="Arial" w:cs="Arial"/>
        </w:rPr>
        <w:t>Kaggle</w:t>
      </w:r>
      <w:proofErr w:type="spellEnd"/>
      <w:r w:rsidRPr="00457FE3">
        <w:rPr>
          <w:rFonts w:ascii="Arial" w:hAnsi="Arial" w:cs="Arial"/>
        </w:rPr>
        <w:t xml:space="preserve">, disponível em: </w:t>
      </w:r>
      <w:hyperlink r:id="rId9" w:history="1">
        <w:r w:rsidRPr="00457FE3">
          <w:rPr>
            <w:rStyle w:val="Hyperlink"/>
            <w:rFonts w:ascii="Arial" w:hAnsi="Arial" w:cs="Arial"/>
          </w:rPr>
          <w:t>https://www.kaggle.com/datasets/kelvinkelue/credit-card-fraud-prediction</w:t>
        </w:r>
      </w:hyperlink>
      <w:r w:rsidR="00457FE3" w:rsidRPr="00457FE3">
        <w:rPr>
          <w:rFonts w:ascii="Arial" w:hAnsi="Arial" w:cs="Arial"/>
          <w:u w:val="single"/>
        </w:rPr>
        <w:br/>
      </w:r>
      <w:r w:rsidRPr="00457FE3">
        <w:rPr>
          <w:rFonts w:ascii="Arial" w:hAnsi="Arial" w:cs="Arial"/>
          <w:b/>
          <w:bCs/>
        </w:rPr>
        <w:br/>
      </w:r>
      <w:r w:rsidRPr="00457FE3">
        <w:rPr>
          <w:rFonts w:ascii="Arial" w:hAnsi="Arial" w:cs="Arial"/>
        </w:rPr>
        <w:t>Essa base contém diversas variáveis como: trans_date_trans_time,cc_num,merchant,category,amt,first,last,gender,street,city,state,zip,lat,long,city_pop,job,dob,trans_num,unix_time,merch_lat,merch_long,is_fraud</w:t>
      </w:r>
    </w:p>
    <w:p w14:paraId="0430BC95" w14:textId="2AAEC0FD" w:rsidR="00325D99" w:rsidRPr="00325D99" w:rsidRDefault="00325D99" w:rsidP="00457FE3">
      <w:pPr>
        <w:ind w:left="3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Variável alvo: </w:t>
      </w:r>
      <w:proofErr w:type="spellStart"/>
      <w:r>
        <w:rPr>
          <w:rFonts w:ascii="Arial" w:hAnsi="Arial" w:cs="Arial"/>
        </w:rPr>
        <w:t>is_fraud</w:t>
      </w:r>
      <w:proofErr w:type="spellEnd"/>
      <w:r>
        <w:rPr>
          <w:rFonts w:ascii="Arial" w:hAnsi="Arial" w:cs="Arial"/>
        </w:rPr>
        <w:t>.</w:t>
      </w:r>
    </w:p>
    <w:p w14:paraId="4BA3A013" w14:textId="77777777" w:rsidR="00457FE3" w:rsidRDefault="00457FE3" w:rsidP="00457FE3">
      <w:pPr>
        <w:ind w:left="360"/>
        <w:rPr>
          <w:rFonts w:ascii="Arial" w:hAnsi="Arial" w:cs="Arial"/>
        </w:rPr>
      </w:pPr>
    </w:p>
    <w:p w14:paraId="3AFB63A9" w14:textId="32F89889" w:rsidR="00457FE3" w:rsidRPr="00457FE3" w:rsidRDefault="003322FE" w:rsidP="00457FE3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Pré-processamento base de dados</w:t>
      </w:r>
      <w:r w:rsidR="00457FE3">
        <w:rPr>
          <w:rFonts w:ascii="Arial" w:hAnsi="Arial" w:cs="Arial"/>
          <w:b/>
          <w:bCs/>
        </w:rPr>
        <w:t>:</w:t>
      </w:r>
    </w:p>
    <w:p w14:paraId="6D5EF27F" w14:textId="77777777" w:rsidR="003322FE" w:rsidRDefault="003322FE" w:rsidP="003322FE">
      <w:pPr>
        <w:ind w:left="360"/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>Antes do treinamento dos modelos, foi realizada uma sequência de etapas para garantir que os dados estivessem limpos, estruturados e prontos para análise. As fases foram divididas em cinco scripts Python, cada um responsável por uma parte do tratamento.</w:t>
      </w:r>
    </w:p>
    <w:p w14:paraId="6B6F7C20" w14:textId="35F7869B" w:rsidR="003322FE" w:rsidRPr="003322FE" w:rsidRDefault="003322FE" w:rsidP="00DC773A">
      <w:pPr>
        <w:pStyle w:val="PargrafodaLista"/>
        <w:numPr>
          <w:ilvl w:val="0"/>
          <w:numId w:val="10"/>
        </w:numPr>
        <w:spacing w:after="0"/>
        <w:ind w:left="1077" w:hanging="357"/>
        <w:rPr>
          <w:rFonts w:ascii="Arial" w:hAnsi="Arial" w:cs="Arial"/>
        </w:rPr>
      </w:pPr>
      <w:r w:rsidRPr="003322FE">
        <w:rPr>
          <w:rFonts w:ascii="Arial" w:hAnsi="Arial" w:cs="Arial"/>
          <w:b/>
          <w:bCs/>
        </w:rPr>
        <w:t xml:space="preserve">Fase 1 </w:t>
      </w:r>
      <w:r w:rsidR="00DC773A">
        <w:rPr>
          <w:rFonts w:ascii="Arial" w:hAnsi="Arial" w:cs="Arial"/>
          <w:b/>
          <w:bCs/>
        </w:rPr>
        <w:t>-</w:t>
      </w:r>
      <w:r w:rsidRPr="003322FE">
        <w:rPr>
          <w:rFonts w:ascii="Arial" w:hAnsi="Arial" w:cs="Arial"/>
          <w:b/>
          <w:bCs/>
        </w:rPr>
        <w:t xml:space="preserve"> Tratamento Inicial do CS</w:t>
      </w:r>
      <w:r>
        <w:rPr>
          <w:rFonts w:ascii="Arial" w:hAnsi="Arial" w:cs="Arial"/>
          <w:b/>
          <w:bCs/>
        </w:rPr>
        <w:t>V</w:t>
      </w:r>
      <w:r w:rsidRPr="003322FE">
        <w:rPr>
          <w:rFonts w:ascii="Arial" w:hAnsi="Arial" w:cs="Arial"/>
        </w:rPr>
        <w:br/>
      </w:r>
      <w:r w:rsidRPr="003322FE">
        <w:rPr>
          <w:rFonts w:ascii="Arial" w:hAnsi="Arial" w:cs="Arial"/>
          <w:b/>
          <w:bCs/>
        </w:rPr>
        <w:t>Objetivo:</w:t>
      </w:r>
      <w:r w:rsidRPr="003322FE">
        <w:rPr>
          <w:rFonts w:ascii="Arial" w:hAnsi="Arial" w:cs="Arial"/>
        </w:rPr>
        <w:t xml:space="preserve"> Reduzir o volume de dados mantendo apenas as colunas relevantes para a análise.</w:t>
      </w:r>
      <w:r w:rsidRPr="003322FE">
        <w:rPr>
          <w:rFonts w:ascii="Arial" w:hAnsi="Arial" w:cs="Arial"/>
        </w:rPr>
        <w:br/>
      </w:r>
      <w:r w:rsidRPr="003322FE">
        <w:rPr>
          <w:rFonts w:ascii="Arial" w:hAnsi="Arial" w:cs="Arial"/>
          <w:b/>
          <w:bCs/>
        </w:rPr>
        <w:t>Descrição:</w:t>
      </w:r>
    </w:p>
    <w:p w14:paraId="2EF9BF07" w14:textId="0CFEAB1C" w:rsidR="003322FE" w:rsidRPr="003322FE" w:rsidRDefault="003322FE" w:rsidP="00DC773A">
      <w:pPr>
        <w:numPr>
          <w:ilvl w:val="0"/>
          <w:numId w:val="3"/>
        </w:numPr>
        <w:tabs>
          <w:tab w:val="clear" w:pos="720"/>
          <w:tab w:val="num" w:pos="1068"/>
        </w:tabs>
        <w:ind w:left="1068"/>
        <w:jc w:val="both"/>
        <w:rPr>
          <w:rFonts w:ascii="Arial" w:hAnsi="Arial" w:cs="Arial"/>
          <w:b/>
          <w:bCs/>
        </w:rPr>
      </w:pPr>
      <w:r w:rsidRPr="003322FE">
        <w:rPr>
          <w:rFonts w:ascii="Arial" w:hAnsi="Arial" w:cs="Arial"/>
        </w:rPr>
        <w:lastRenderedPageBreak/>
        <w:t xml:space="preserve">Nesta etapa, foram removidas todas as colunas que não tinham relação direta com a detecção de fraudes (como </w:t>
      </w:r>
      <w:proofErr w:type="spellStart"/>
      <w:r w:rsidRPr="003322FE">
        <w:rPr>
          <w:rFonts w:ascii="Arial" w:hAnsi="Arial" w:cs="Arial"/>
        </w:rPr>
        <w:t>IDs</w:t>
      </w:r>
      <w:proofErr w:type="spellEnd"/>
      <w:r w:rsidRPr="003322FE">
        <w:rPr>
          <w:rFonts w:ascii="Arial" w:hAnsi="Arial" w:cs="Arial"/>
        </w:rPr>
        <w:t xml:space="preserve">, nomes e </w:t>
      </w:r>
      <w:r w:rsidR="00DC773A">
        <w:rPr>
          <w:rFonts w:ascii="Arial" w:hAnsi="Arial" w:cs="Arial"/>
        </w:rPr>
        <w:t xml:space="preserve">número </w:t>
      </w:r>
      <w:r w:rsidR="00DC773A" w:rsidRPr="002D1D24">
        <w:rPr>
          <w:rFonts w:ascii="Arial" w:hAnsi="Arial" w:cs="Arial"/>
        </w:rPr>
        <w:t>de cartão, coordenadas etc.</w:t>
      </w:r>
      <w:r w:rsidRPr="003322FE">
        <w:rPr>
          <w:rFonts w:ascii="Arial" w:hAnsi="Arial" w:cs="Arial"/>
        </w:rPr>
        <w:t>).</w:t>
      </w:r>
    </w:p>
    <w:p w14:paraId="3E223C7F" w14:textId="77777777" w:rsidR="003322FE" w:rsidRPr="003322FE" w:rsidRDefault="003322FE" w:rsidP="00DC773A">
      <w:pPr>
        <w:numPr>
          <w:ilvl w:val="0"/>
          <w:numId w:val="3"/>
        </w:numPr>
        <w:tabs>
          <w:tab w:val="clear" w:pos="720"/>
          <w:tab w:val="num" w:pos="1068"/>
        </w:tabs>
        <w:ind w:left="1068"/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>O foco foi manter apenas informações que poderiam influenciar o comportamento de compra e indícios de fraude.</w:t>
      </w:r>
    </w:p>
    <w:p w14:paraId="7EA2C30A" w14:textId="0E22132A" w:rsidR="00DC773A" w:rsidRDefault="003322FE" w:rsidP="00DC773A">
      <w:pPr>
        <w:numPr>
          <w:ilvl w:val="0"/>
          <w:numId w:val="3"/>
        </w:numPr>
        <w:tabs>
          <w:tab w:val="clear" w:pos="720"/>
          <w:tab w:val="num" w:pos="1068"/>
        </w:tabs>
        <w:ind w:left="1068"/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 xml:space="preserve">Essa limpeza inicial reduziu </w:t>
      </w:r>
      <w:r w:rsidR="00DC773A">
        <w:rPr>
          <w:rFonts w:ascii="Arial" w:hAnsi="Arial" w:cs="Arial"/>
        </w:rPr>
        <w:t xml:space="preserve">a quantidade de dados dentro do </w:t>
      </w:r>
      <w:proofErr w:type="spellStart"/>
      <w:r w:rsidR="00DC773A">
        <w:rPr>
          <w:rFonts w:ascii="Arial" w:hAnsi="Arial" w:cs="Arial"/>
        </w:rPr>
        <w:t>dataset</w:t>
      </w:r>
      <w:proofErr w:type="spellEnd"/>
      <w:r w:rsidR="00DC773A">
        <w:rPr>
          <w:rFonts w:ascii="Arial" w:hAnsi="Arial" w:cs="Arial"/>
        </w:rPr>
        <w:t>, mantendo apenas aqueles necessários para a detecção das fraudes</w:t>
      </w:r>
      <w:r w:rsidR="00024D7E">
        <w:rPr>
          <w:rFonts w:ascii="Arial" w:hAnsi="Arial" w:cs="Arial"/>
        </w:rPr>
        <w:t>.</w:t>
      </w:r>
    </w:p>
    <w:p w14:paraId="3F07F23E" w14:textId="2D59A095" w:rsidR="003322FE" w:rsidRPr="00DC773A" w:rsidRDefault="003322FE" w:rsidP="00DC773A">
      <w:pPr>
        <w:pStyle w:val="PargrafodaLista"/>
        <w:numPr>
          <w:ilvl w:val="0"/>
          <w:numId w:val="12"/>
        </w:numPr>
        <w:spacing w:after="0"/>
        <w:ind w:left="1066" w:hanging="357"/>
        <w:rPr>
          <w:rFonts w:ascii="Arial" w:hAnsi="Arial" w:cs="Arial"/>
        </w:rPr>
      </w:pPr>
      <w:r w:rsidRPr="00DC773A">
        <w:rPr>
          <w:rFonts w:ascii="Arial" w:hAnsi="Arial" w:cs="Arial"/>
          <w:b/>
          <w:bCs/>
        </w:rPr>
        <w:t xml:space="preserve">Fase 2 </w:t>
      </w:r>
      <w:r w:rsidR="00DC773A">
        <w:rPr>
          <w:rFonts w:ascii="Arial" w:hAnsi="Arial" w:cs="Arial"/>
          <w:b/>
          <w:bCs/>
        </w:rPr>
        <w:t xml:space="preserve">- </w:t>
      </w:r>
      <w:r w:rsidRPr="00DC773A">
        <w:rPr>
          <w:rFonts w:ascii="Arial" w:hAnsi="Arial" w:cs="Arial"/>
          <w:b/>
          <w:bCs/>
        </w:rPr>
        <w:t>Tratamento de Dados Temporais</w:t>
      </w:r>
      <w:r w:rsidRPr="00DC773A">
        <w:rPr>
          <w:rFonts w:ascii="Arial" w:hAnsi="Arial" w:cs="Arial"/>
        </w:rPr>
        <w:br/>
      </w:r>
      <w:r w:rsidRPr="00DC773A">
        <w:rPr>
          <w:rFonts w:ascii="Arial" w:hAnsi="Arial" w:cs="Arial"/>
          <w:b/>
          <w:bCs/>
        </w:rPr>
        <w:t>Objetivo:</w:t>
      </w:r>
      <w:r w:rsidRPr="00DC773A">
        <w:rPr>
          <w:rFonts w:ascii="Arial" w:hAnsi="Arial" w:cs="Arial"/>
        </w:rPr>
        <w:t xml:space="preserve"> </w:t>
      </w:r>
      <w:proofErr w:type="gramStart"/>
      <w:r w:rsidRPr="00DC773A">
        <w:rPr>
          <w:rFonts w:ascii="Arial" w:hAnsi="Arial" w:cs="Arial"/>
        </w:rPr>
        <w:t>Criar novas</w:t>
      </w:r>
      <w:proofErr w:type="gramEnd"/>
      <w:r w:rsidRPr="00DC773A">
        <w:rPr>
          <w:rFonts w:ascii="Arial" w:hAnsi="Arial" w:cs="Arial"/>
        </w:rPr>
        <w:t xml:space="preserve"> variáveis temporais a partir de</w:t>
      </w:r>
      <w:r w:rsidR="00DC773A">
        <w:rPr>
          <w:rFonts w:ascii="Arial" w:hAnsi="Arial" w:cs="Arial"/>
        </w:rPr>
        <w:t xml:space="preserve"> </w:t>
      </w:r>
      <w:proofErr w:type="spellStart"/>
      <w:r w:rsidRPr="00DC773A">
        <w:rPr>
          <w:rFonts w:ascii="Arial" w:hAnsi="Arial" w:cs="Arial"/>
        </w:rPr>
        <w:t>trans_date_trans_time</w:t>
      </w:r>
      <w:proofErr w:type="spellEnd"/>
      <w:r w:rsidRPr="00DC773A">
        <w:rPr>
          <w:rFonts w:ascii="Arial" w:hAnsi="Arial" w:cs="Arial"/>
        </w:rPr>
        <w:t>.</w:t>
      </w:r>
      <w:r w:rsidRPr="00DC773A">
        <w:rPr>
          <w:rFonts w:ascii="Arial" w:hAnsi="Arial" w:cs="Arial"/>
        </w:rPr>
        <w:br/>
      </w:r>
      <w:r w:rsidRPr="00DC773A">
        <w:rPr>
          <w:rFonts w:ascii="Arial" w:hAnsi="Arial" w:cs="Arial"/>
          <w:b/>
          <w:bCs/>
        </w:rPr>
        <w:t>Descrição:</w:t>
      </w:r>
    </w:p>
    <w:p w14:paraId="2EE4FFD4" w14:textId="77777777" w:rsidR="003322FE" w:rsidRPr="003322FE" w:rsidRDefault="003322FE" w:rsidP="00DC773A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>A coluna de data e hora foi decomposta em mês, dia, dia da semana (0 = segunda, 6 = domingo) e hora.</w:t>
      </w:r>
    </w:p>
    <w:p w14:paraId="2237308C" w14:textId="77777777" w:rsidR="003322FE" w:rsidRPr="003322FE" w:rsidRDefault="003322FE" w:rsidP="00DC773A">
      <w:pPr>
        <w:numPr>
          <w:ilvl w:val="0"/>
          <w:numId w:val="4"/>
        </w:numPr>
        <w:spacing w:after="0"/>
        <w:ind w:left="1066" w:hanging="357"/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 xml:space="preserve">Também foi criada a variável </w:t>
      </w:r>
      <w:proofErr w:type="spellStart"/>
      <w:r w:rsidRPr="003322FE">
        <w:rPr>
          <w:rFonts w:ascii="Arial" w:hAnsi="Arial" w:cs="Arial"/>
        </w:rPr>
        <w:t>part_of_day</w:t>
      </w:r>
      <w:proofErr w:type="spellEnd"/>
      <w:r w:rsidRPr="003322FE">
        <w:rPr>
          <w:rFonts w:ascii="Arial" w:hAnsi="Arial" w:cs="Arial"/>
        </w:rPr>
        <w:t>, classificando o período do dia em:</w:t>
      </w:r>
    </w:p>
    <w:p w14:paraId="3A4E3E1B" w14:textId="77777777" w:rsidR="003322FE" w:rsidRPr="00DC773A" w:rsidRDefault="003322FE" w:rsidP="00DC773A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proofErr w:type="spellStart"/>
      <w:r w:rsidRPr="00DC773A">
        <w:rPr>
          <w:rFonts w:ascii="Arial" w:hAnsi="Arial" w:cs="Arial"/>
        </w:rPr>
        <w:t>morning</w:t>
      </w:r>
      <w:proofErr w:type="spellEnd"/>
      <w:r w:rsidRPr="00DC773A">
        <w:rPr>
          <w:rFonts w:ascii="Arial" w:hAnsi="Arial" w:cs="Arial"/>
        </w:rPr>
        <w:t xml:space="preserve"> (6h às 12h),</w:t>
      </w:r>
    </w:p>
    <w:p w14:paraId="66B16414" w14:textId="77777777" w:rsidR="003322FE" w:rsidRPr="00DC773A" w:rsidRDefault="003322FE" w:rsidP="00DC773A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proofErr w:type="spellStart"/>
      <w:r w:rsidRPr="00DC773A">
        <w:rPr>
          <w:rFonts w:ascii="Arial" w:hAnsi="Arial" w:cs="Arial"/>
        </w:rPr>
        <w:t>afternoon</w:t>
      </w:r>
      <w:proofErr w:type="spellEnd"/>
      <w:r w:rsidRPr="00DC773A">
        <w:rPr>
          <w:rFonts w:ascii="Arial" w:hAnsi="Arial" w:cs="Arial"/>
        </w:rPr>
        <w:t xml:space="preserve"> (12h às 18h),</w:t>
      </w:r>
    </w:p>
    <w:p w14:paraId="3E593E0A" w14:textId="77777777" w:rsidR="003322FE" w:rsidRPr="00DC773A" w:rsidRDefault="003322FE" w:rsidP="00DC773A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proofErr w:type="spellStart"/>
      <w:r w:rsidRPr="00DC773A">
        <w:rPr>
          <w:rFonts w:ascii="Arial" w:hAnsi="Arial" w:cs="Arial"/>
        </w:rPr>
        <w:t>evening</w:t>
      </w:r>
      <w:proofErr w:type="spellEnd"/>
      <w:r w:rsidRPr="00DC773A">
        <w:rPr>
          <w:rFonts w:ascii="Arial" w:hAnsi="Arial" w:cs="Arial"/>
        </w:rPr>
        <w:t xml:space="preserve"> (18h às 24h),</w:t>
      </w:r>
    </w:p>
    <w:p w14:paraId="00ADD942" w14:textId="77777777" w:rsidR="003322FE" w:rsidRPr="00DC773A" w:rsidRDefault="003322FE" w:rsidP="00DC773A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proofErr w:type="spellStart"/>
      <w:r w:rsidRPr="00DC773A">
        <w:rPr>
          <w:rFonts w:ascii="Arial" w:hAnsi="Arial" w:cs="Arial"/>
        </w:rPr>
        <w:t>night</w:t>
      </w:r>
      <w:proofErr w:type="spellEnd"/>
      <w:r w:rsidRPr="00DC773A">
        <w:rPr>
          <w:rFonts w:ascii="Arial" w:hAnsi="Arial" w:cs="Arial"/>
        </w:rPr>
        <w:t xml:space="preserve"> (0h às 6h).</w:t>
      </w:r>
    </w:p>
    <w:p w14:paraId="2874615D" w14:textId="77777777" w:rsidR="003322FE" w:rsidRPr="003322FE" w:rsidRDefault="003322FE" w:rsidP="00DC773A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>Essa etapa é essencial, pois fraudes podem ocorrer com maior frequência em determinados horários e dias, permitindo que o modelo capture padrões temporais de comportamento.</w:t>
      </w:r>
    </w:p>
    <w:p w14:paraId="13C802F5" w14:textId="0CC1C010" w:rsidR="003322FE" w:rsidRPr="003322FE" w:rsidRDefault="003322FE" w:rsidP="003322FE">
      <w:pPr>
        <w:ind w:left="360"/>
        <w:rPr>
          <w:rFonts w:ascii="Arial" w:hAnsi="Arial" w:cs="Arial"/>
        </w:rPr>
      </w:pPr>
    </w:p>
    <w:p w14:paraId="5326C853" w14:textId="309FFFBF" w:rsidR="00FF6529" w:rsidRDefault="003322FE" w:rsidP="00FF6529">
      <w:pPr>
        <w:pStyle w:val="PargrafodaLista"/>
        <w:numPr>
          <w:ilvl w:val="0"/>
          <w:numId w:val="15"/>
        </w:numPr>
        <w:rPr>
          <w:rFonts w:ascii="Arial" w:hAnsi="Arial" w:cs="Arial"/>
          <w:b/>
          <w:bCs/>
        </w:rPr>
      </w:pPr>
      <w:r w:rsidRPr="00FF6529">
        <w:rPr>
          <w:rFonts w:ascii="Arial" w:hAnsi="Arial" w:cs="Arial"/>
          <w:b/>
          <w:bCs/>
        </w:rPr>
        <w:t xml:space="preserve">Fase 3 </w:t>
      </w:r>
      <w:r w:rsidR="00FF6529" w:rsidRPr="00FF6529">
        <w:rPr>
          <w:rFonts w:ascii="Arial" w:hAnsi="Arial" w:cs="Arial"/>
          <w:b/>
          <w:bCs/>
        </w:rPr>
        <w:t>-</w:t>
      </w:r>
      <w:r w:rsidRPr="00FF6529">
        <w:rPr>
          <w:rFonts w:ascii="Arial" w:hAnsi="Arial" w:cs="Arial"/>
          <w:b/>
          <w:bCs/>
        </w:rPr>
        <w:t xml:space="preserve"> Tratamento de Valores Ausentes (</w:t>
      </w:r>
      <w:proofErr w:type="spellStart"/>
      <w:r w:rsidRPr="00FF6529">
        <w:rPr>
          <w:rFonts w:ascii="Arial" w:hAnsi="Arial" w:cs="Arial"/>
          <w:b/>
          <w:bCs/>
        </w:rPr>
        <w:t>NaNs</w:t>
      </w:r>
      <w:proofErr w:type="spellEnd"/>
      <w:r w:rsidRPr="00FF6529">
        <w:rPr>
          <w:rFonts w:ascii="Arial" w:hAnsi="Arial" w:cs="Arial"/>
          <w:b/>
          <w:bCs/>
        </w:rPr>
        <w:t>)</w:t>
      </w:r>
      <w:r w:rsidRPr="00FF6529">
        <w:rPr>
          <w:rFonts w:ascii="Arial" w:hAnsi="Arial" w:cs="Arial"/>
        </w:rPr>
        <w:br/>
      </w:r>
      <w:r w:rsidRPr="00FF6529">
        <w:rPr>
          <w:rFonts w:ascii="Arial" w:hAnsi="Arial" w:cs="Arial"/>
          <w:b/>
          <w:bCs/>
        </w:rPr>
        <w:t>Objetivo:</w:t>
      </w:r>
      <w:r w:rsidRPr="00FF6529">
        <w:rPr>
          <w:rFonts w:ascii="Arial" w:hAnsi="Arial" w:cs="Arial"/>
        </w:rPr>
        <w:t xml:space="preserve"> Garantir consistência dos dados e </w:t>
      </w:r>
      <w:r w:rsidR="00FF6529" w:rsidRPr="00FF6529">
        <w:rPr>
          <w:rFonts w:ascii="Arial" w:hAnsi="Arial" w:cs="Arial"/>
        </w:rPr>
        <w:t>preencher espaços vazios</w:t>
      </w:r>
      <w:r w:rsidR="00FF6529" w:rsidRPr="00FF6529">
        <w:rPr>
          <w:rFonts w:ascii="Arial" w:hAnsi="Arial" w:cs="Arial"/>
        </w:rPr>
        <w:br/>
      </w:r>
      <w:r w:rsidRPr="00FF6529">
        <w:rPr>
          <w:rFonts w:ascii="Arial" w:hAnsi="Arial" w:cs="Arial"/>
          <w:b/>
          <w:bCs/>
        </w:rPr>
        <w:t>Descrição:</w:t>
      </w:r>
      <w:r w:rsidRPr="00FF6529">
        <w:rPr>
          <w:rFonts w:ascii="Arial" w:hAnsi="Arial" w:cs="Arial"/>
        </w:rPr>
        <w:br/>
        <w:t>O tratamento de valores nulos foi dividido conforme o tipo de dado:</w:t>
      </w:r>
    </w:p>
    <w:p w14:paraId="71BF810B" w14:textId="591EDB6E" w:rsidR="003322FE" w:rsidRPr="00FF6529" w:rsidRDefault="00FF6529" w:rsidP="00FF6529">
      <w:pPr>
        <w:ind w:left="372"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1. </w:t>
      </w:r>
      <w:r w:rsidR="003322FE" w:rsidRPr="00FF6529">
        <w:rPr>
          <w:rFonts w:ascii="Arial" w:hAnsi="Arial" w:cs="Arial"/>
          <w:b/>
          <w:bCs/>
        </w:rPr>
        <w:t>Colunas categóricas:</w:t>
      </w:r>
    </w:p>
    <w:p w14:paraId="17E5FB87" w14:textId="77777777" w:rsidR="00FF6529" w:rsidRPr="00FF6529" w:rsidRDefault="00FF6529" w:rsidP="00FF6529">
      <w:pPr>
        <w:pStyle w:val="PargrafodaLista"/>
        <w:numPr>
          <w:ilvl w:val="1"/>
          <w:numId w:val="19"/>
        </w:numPr>
        <w:spacing w:after="0"/>
        <w:rPr>
          <w:rFonts w:ascii="Arial" w:hAnsi="Arial" w:cs="Arial"/>
        </w:rPr>
      </w:pPr>
      <w:proofErr w:type="spellStart"/>
      <w:r w:rsidRPr="00FF6529">
        <w:rPr>
          <w:rFonts w:ascii="Arial" w:hAnsi="Arial" w:cs="Arial"/>
        </w:rPr>
        <w:t>category</w:t>
      </w:r>
      <w:proofErr w:type="spellEnd"/>
      <w:r w:rsidRPr="00FF6529">
        <w:rPr>
          <w:rFonts w:ascii="Arial" w:hAnsi="Arial" w:cs="Arial"/>
        </w:rPr>
        <w:t xml:space="preserve"> → substituído por '</w:t>
      </w:r>
      <w:proofErr w:type="spellStart"/>
      <w:r w:rsidRPr="00FF6529">
        <w:rPr>
          <w:rFonts w:ascii="Arial" w:hAnsi="Arial" w:cs="Arial"/>
        </w:rPr>
        <w:t>unknown</w:t>
      </w:r>
      <w:proofErr w:type="spellEnd"/>
      <w:r w:rsidRPr="00FF6529">
        <w:rPr>
          <w:rFonts w:ascii="Arial" w:hAnsi="Arial" w:cs="Arial"/>
        </w:rPr>
        <w:t>'</w:t>
      </w:r>
    </w:p>
    <w:p w14:paraId="6CEF24C9" w14:textId="77777777" w:rsidR="00FF6529" w:rsidRPr="00FF6529" w:rsidRDefault="00FF6529" w:rsidP="00FF6529">
      <w:pPr>
        <w:pStyle w:val="PargrafodaLista"/>
        <w:numPr>
          <w:ilvl w:val="1"/>
          <w:numId w:val="19"/>
        </w:numPr>
        <w:spacing w:after="0"/>
        <w:rPr>
          <w:rFonts w:ascii="Arial" w:hAnsi="Arial" w:cs="Arial"/>
        </w:rPr>
      </w:pPr>
      <w:proofErr w:type="spellStart"/>
      <w:r w:rsidRPr="00FF6529">
        <w:rPr>
          <w:rFonts w:ascii="Arial" w:hAnsi="Arial" w:cs="Arial"/>
        </w:rPr>
        <w:t>gender</w:t>
      </w:r>
      <w:proofErr w:type="spellEnd"/>
      <w:r w:rsidRPr="00FF6529">
        <w:rPr>
          <w:rFonts w:ascii="Arial" w:hAnsi="Arial" w:cs="Arial"/>
        </w:rPr>
        <w:t xml:space="preserve"> → substituído por 'U' (indefinido)</w:t>
      </w:r>
    </w:p>
    <w:p w14:paraId="2D631C72" w14:textId="77777777" w:rsidR="00FF6529" w:rsidRPr="00FF6529" w:rsidRDefault="00FF6529" w:rsidP="00FF6529">
      <w:pPr>
        <w:pStyle w:val="PargrafodaLista"/>
        <w:numPr>
          <w:ilvl w:val="1"/>
          <w:numId w:val="19"/>
        </w:numPr>
        <w:spacing w:after="0"/>
        <w:rPr>
          <w:rFonts w:ascii="Arial" w:hAnsi="Arial" w:cs="Arial"/>
        </w:rPr>
      </w:pPr>
      <w:proofErr w:type="spellStart"/>
      <w:r w:rsidRPr="00FF6529">
        <w:rPr>
          <w:rFonts w:ascii="Arial" w:hAnsi="Arial" w:cs="Arial"/>
        </w:rPr>
        <w:t>state</w:t>
      </w:r>
      <w:proofErr w:type="spellEnd"/>
      <w:r w:rsidRPr="00FF6529">
        <w:rPr>
          <w:rFonts w:ascii="Arial" w:hAnsi="Arial" w:cs="Arial"/>
        </w:rPr>
        <w:t xml:space="preserve"> → substituído por 'UNK'</w:t>
      </w:r>
    </w:p>
    <w:p w14:paraId="4E470AC5" w14:textId="05BEC5EF" w:rsidR="00FF6529" w:rsidRDefault="00FF6529" w:rsidP="00FF6529">
      <w:pPr>
        <w:pStyle w:val="PargrafodaLista"/>
        <w:numPr>
          <w:ilvl w:val="1"/>
          <w:numId w:val="19"/>
        </w:numPr>
        <w:spacing w:after="0"/>
        <w:rPr>
          <w:rFonts w:ascii="Arial" w:hAnsi="Arial" w:cs="Arial"/>
        </w:rPr>
      </w:pPr>
      <w:proofErr w:type="spellStart"/>
      <w:r w:rsidRPr="00FF6529">
        <w:rPr>
          <w:rFonts w:ascii="Arial" w:hAnsi="Arial" w:cs="Arial"/>
        </w:rPr>
        <w:t>part_of_day</w:t>
      </w:r>
      <w:proofErr w:type="spellEnd"/>
      <w:r w:rsidRPr="00FF6529">
        <w:rPr>
          <w:rFonts w:ascii="Arial" w:hAnsi="Arial" w:cs="Arial"/>
        </w:rPr>
        <w:t xml:space="preserve"> → substituído por '</w:t>
      </w:r>
      <w:proofErr w:type="spellStart"/>
      <w:r w:rsidRPr="00FF6529">
        <w:rPr>
          <w:rFonts w:ascii="Arial" w:hAnsi="Arial" w:cs="Arial"/>
        </w:rPr>
        <w:t>unknown</w:t>
      </w:r>
      <w:proofErr w:type="spellEnd"/>
      <w:r w:rsidRPr="00FF6529">
        <w:rPr>
          <w:rFonts w:ascii="Arial" w:hAnsi="Arial" w:cs="Arial"/>
        </w:rPr>
        <w:t>'</w:t>
      </w:r>
    </w:p>
    <w:p w14:paraId="0225B832" w14:textId="77777777" w:rsidR="00FF6529" w:rsidRPr="00FF6529" w:rsidRDefault="00FF6529" w:rsidP="00FF6529">
      <w:pPr>
        <w:pStyle w:val="PargrafodaLista"/>
        <w:spacing w:after="0"/>
        <w:ind w:left="1776"/>
        <w:rPr>
          <w:rFonts w:ascii="Arial" w:hAnsi="Arial" w:cs="Arial"/>
        </w:rPr>
      </w:pPr>
    </w:p>
    <w:p w14:paraId="062FC290" w14:textId="72D7F0F5" w:rsidR="003322FE" w:rsidRPr="003322FE" w:rsidRDefault="00FF6529" w:rsidP="00FF6529">
      <w:pPr>
        <w:ind w:left="372" w:firstLine="708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2. </w:t>
      </w:r>
      <w:r w:rsidR="003322FE" w:rsidRPr="003322FE">
        <w:rPr>
          <w:rFonts w:ascii="Arial" w:hAnsi="Arial" w:cs="Arial"/>
          <w:b/>
          <w:bCs/>
        </w:rPr>
        <w:t>Colunas numéricas:</w:t>
      </w:r>
    </w:p>
    <w:p w14:paraId="36D88994" w14:textId="19105EB7" w:rsidR="00392281" w:rsidRDefault="003322FE" w:rsidP="00392281">
      <w:pPr>
        <w:numPr>
          <w:ilvl w:val="1"/>
          <w:numId w:val="20"/>
        </w:numPr>
        <w:rPr>
          <w:rFonts w:ascii="Arial" w:hAnsi="Arial" w:cs="Arial"/>
        </w:rPr>
      </w:pPr>
      <w:r w:rsidRPr="003322FE">
        <w:rPr>
          <w:rFonts w:ascii="Arial" w:hAnsi="Arial" w:cs="Arial"/>
        </w:rPr>
        <w:t xml:space="preserve">Remoção de linhas com valores ausentes em </w:t>
      </w:r>
      <w:proofErr w:type="spellStart"/>
      <w:r w:rsidRPr="003322FE">
        <w:rPr>
          <w:rFonts w:ascii="Arial" w:hAnsi="Arial" w:cs="Arial"/>
        </w:rPr>
        <w:t>amt</w:t>
      </w:r>
      <w:proofErr w:type="spellEnd"/>
      <w:r w:rsidRPr="003322FE">
        <w:rPr>
          <w:rFonts w:ascii="Arial" w:hAnsi="Arial" w:cs="Arial"/>
        </w:rPr>
        <w:t xml:space="preserve"> e </w:t>
      </w:r>
      <w:proofErr w:type="spellStart"/>
      <w:r w:rsidRPr="003322FE">
        <w:rPr>
          <w:rFonts w:ascii="Arial" w:hAnsi="Arial" w:cs="Arial"/>
        </w:rPr>
        <w:t>is_fraud</w:t>
      </w:r>
      <w:proofErr w:type="spellEnd"/>
      <w:r w:rsidR="00392281">
        <w:rPr>
          <w:rFonts w:ascii="Arial" w:hAnsi="Arial" w:cs="Arial"/>
        </w:rPr>
        <w:t>.</w:t>
      </w:r>
    </w:p>
    <w:p w14:paraId="5E2263CC" w14:textId="77777777" w:rsidR="001928A0" w:rsidRDefault="001928A0" w:rsidP="00392281">
      <w:pPr>
        <w:ind w:left="372" w:firstLine="708"/>
        <w:rPr>
          <w:rFonts w:ascii="Arial" w:hAnsi="Arial" w:cs="Arial"/>
          <w:b/>
          <w:bCs/>
        </w:rPr>
      </w:pPr>
    </w:p>
    <w:p w14:paraId="12092B0C" w14:textId="7BF0C0D3" w:rsidR="00392281" w:rsidRPr="00392281" w:rsidRDefault="00392281" w:rsidP="00392281">
      <w:pPr>
        <w:ind w:left="372"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3. </w:t>
      </w:r>
      <w:r w:rsidRPr="00FF6529">
        <w:rPr>
          <w:rFonts w:ascii="Arial" w:hAnsi="Arial" w:cs="Arial"/>
          <w:b/>
          <w:bCs/>
        </w:rPr>
        <w:t xml:space="preserve">Colunas </w:t>
      </w:r>
      <w:proofErr w:type="spellStart"/>
      <w:r>
        <w:rPr>
          <w:rFonts w:ascii="Arial" w:hAnsi="Arial" w:cs="Arial"/>
          <w:b/>
          <w:bCs/>
        </w:rPr>
        <w:t>temporias</w:t>
      </w:r>
      <w:proofErr w:type="spellEnd"/>
      <w:r w:rsidRPr="00FF6529">
        <w:rPr>
          <w:rFonts w:ascii="Arial" w:hAnsi="Arial" w:cs="Arial"/>
          <w:b/>
          <w:bCs/>
        </w:rPr>
        <w:t>:</w:t>
      </w:r>
    </w:p>
    <w:p w14:paraId="66EEA4D9" w14:textId="36E6D28B" w:rsidR="00392281" w:rsidRPr="001928A0" w:rsidRDefault="003322FE" w:rsidP="00392281">
      <w:pPr>
        <w:pStyle w:val="PargrafodaLista"/>
        <w:numPr>
          <w:ilvl w:val="1"/>
          <w:numId w:val="20"/>
        </w:numPr>
        <w:rPr>
          <w:rFonts w:ascii="Arial" w:hAnsi="Arial" w:cs="Arial"/>
        </w:rPr>
      </w:pPr>
      <w:r w:rsidRPr="00392281">
        <w:rPr>
          <w:rFonts w:ascii="Arial" w:hAnsi="Arial" w:cs="Arial"/>
        </w:rPr>
        <w:t xml:space="preserve">Preenchimento de valores faltantes em </w:t>
      </w:r>
      <w:proofErr w:type="spellStart"/>
      <w:r w:rsidRPr="00392281">
        <w:rPr>
          <w:rFonts w:ascii="Arial" w:hAnsi="Arial" w:cs="Arial"/>
        </w:rPr>
        <w:t>month</w:t>
      </w:r>
      <w:proofErr w:type="spellEnd"/>
      <w:r w:rsidRPr="00392281">
        <w:rPr>
          <w:rFonts w:ascii="Arial" w:hAnsi="Arial" w:cs="Arial"/>
        </w:rPr>
        <w:t xml:space="preserve">, </w:t>
      </w:r>
      <w:proofErr w:type="spellStart"/>
      <w:r w:rsidRPr="00392281">
        <w:rPr>
          <w:rFonts w:ascii="Arial" w:hAnsi="Arial" w:cs="Arial"/>
        </w:rPr>
        <w:t>day</w:t>
      </w:r>
      <w:proofErr w:type="spellEnd"/>
      <w:r w:rsidRPr="00392281">
        <w:rPr>
          <w:rFonts w:ascii="Arial" w:hAnsi="Arial" w:cs="Arial"/>
        </w:rPr>
        <w:t xml:space="preserve">, </w:t>
      </w:r>
      <w:proofErr w:type="spellStart"/>
      <w:r w:rsidRPr="00392281">
        <w:rPr>
          <w:rFonts w:ascii="Arial" w:hAnsi="Arial" w:cs="Arial"/>
        </w:rPr>
        <w:t>day_of_week</w:t>
      </w:r>
      <w:proofErr w:type="spellEnd"/>
      <w:r w:rsidRPr="00392281">
        <w:rPr>
          <w:rFonts w:ascii="Arial" w:hAnsi="Arial" w:cs="Arial"/>
        </w:rPr>
        <w:t xml:space="preserve"> e hour com 0.</w:t>
      </w:r>
    </w:p>
    <w:p w14:paraId="3B42B51C" w14:textId="77777777" w:rsidR="00DC08BE" w:rsidRPr="00392281" w:rsidRDefault="00DC08BE" w:rsidP="00392281">
      <w:pPr>
        <w:rPr>
          <w:rFonts w:ascii="Arial" w:hAnsi="Arial" w:cs="Arial"/>
        </w:rPr>
      </w:pPr>
    </w:p>
    <w:p w14:paraId="2F341B05" w14:textId="5B3AB6C4" w:rsidR="00392281" w:rsidRPr="00392281" w:rsidRDefault="003322FE" w:rsidP="00392281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bCs/>
        </w:rPr>
      </w:pPr>
      <w:r w:rsidRPr="00392281">
        <w:rPr>
          <w:rFonts w:ascii="Arial" w:hAnsi="Arial" w:cs="Arial"/>
          <w:b/>
          <w:bCs/>
        </w:rPr>
        <w:t xml:space="preserve">Fase 4 </w:t>
      </w:r>
      <w:r w:rsidR="00392281" w:rsidRPr="00392281">
        <w:rPr>
          <w:rFonts w:ascii="Arial" w:hAnsi="Arial" w:cs="Arial"/>
          <w:b/>
          <w:bCs/>
        </w:rPr>
        <w:t>-</w:t>
      </w:r>
      <w:r w:rsidRPr="00392281">
        <w:rPr>
          <w:rFonts w:ascii="Arial" w:hAnsi="Arial" w:cs="Arial"/>
          <w:b/>
          <w:bCs/>
        </w:rPr>
        <w:t xml:space="preserve"> Codificação das Variáveis Categóricas (Target </w:t>
      </w:r>
      <w:proofErr w:type="spellStart"/>
      <w:r w:rsidRPr="00392281">
        <w:rPr>
          <w:rFonts w:ascii="Arial" w:hAnsi="Arial" w:cs="Arial"/>
          <w:b/>
          <w:bCs/>
        </w:rPr>
        <w:t>Encoding</w:t>
      </w:r>
      <w:proofErr w:type="spellEnd"/>
      <w:r w:rsidRPr="00392281">
        <w:rPr>
          <w:rFonts w:ascii="Arial" w:hAnsi="Arial" w:cs="Arial"/>
          <w:b/>
          <w:bCs/>
        </w:rPr>
        <w:t>)</w:t>
      </w:r>
      <w:r w:rsidR="00392281">
        <w:rPr>
          <w:rFonts w:ascii="Arial" w:hAnsi="Arial" w:cs="Arial"/>
          <w:b/>
          <w:bCs/>
        </w:rPr>
        <w:br/>
      </w:r>
      <w:r w:rsidRPr="00392281">
        <w:rPr>
          <w:rFonts w:ascii="Arial" w:hAnsi="Arial" w:cs="Arial"/>
          <w:b/>
          <w:bCs/>
        </w:rPr>
        <w:t>Objetivo:</w:t>
      </w:r>
      <w:r w:rsidRPr="00392281">
        <w:rPr>
          <w:rFonts w:ascii="Arial" w:hAnsi="Arial" w:cs="Arial"/>
        </w:rPr>
        <w:t xml:space="preserve"> Converter variáveis categóricas em valores numéricos mantendo sua relação com o alvo (</w:t>
      </w:r>
      <w:proofErr w:type="spellStart"/>
      <w:r w:rsidRPr="00392281">
        <w:rPr>
          <w:rFonts w:ascii="Arial" w:hAnsi="Arial" w:cs="Arial"/>
        </w:rPr>
        <w:t>is_fraud</w:t>
      </w:r>
      <w:proofErr w:type="spellEnd"/>
      <w:r w:rsidRPr="00392281">
        <w:rPr>
          <w:rFonts w:ascii="Arial" w:hAnsi="Arial" w:cs="Arial"/>
        </w:rPr>
        <w:t>).</w:t>
      </w:r>
      <w:r w:rsidR="001D5B3F">
        <w:rPr>
          <w:rFonts w:ascii="Arial" w:hAnsi="Arial" w:cs="Arial"/>
        </w:rPr>
        <w:tab/>
      </w:r>
    </w:p>
    <w:p w14:paraId="76DEA9C2" w14:textId="19D69955" w:rsidR="003322FE" w:rsidRPr="00392281" w:rsidRDefault="003322FE" w:rsidP="00392281">
      <w:pPr>
        <w:ind w:left="792" w:firstLine="276"/>
        <w:jc w:val="both"/>
        <w:rPr>
          <w:rFonts w:ascii="Arial" w:hAnsi="Arial" w:cs="Arial"/>
          <w:b/>
          <w:bCs/>
        </w:rPr>
      </w:pPr>
      <w:r w:rsidRPr="00392281">
        <w:rPr>
          <w:rFonts w:ascii="Arial" w:hAnsi="Arial" w:cs="Arial"/>
          <w:b/>
          <w:bCs/>
        </w:rPr>
        <w:t>Descrição:</w:t>
      </w:r>
    </w:p>
    <w:p w14:paraId="572373C8" w14:textId="77777777" w:rsidR="003322FE" w:rsidRPr="003322FE" w:rsidRDefault="003322FE" w:rsidP="00392281">
      <w:pPr>
        <w:numPr>
          <w:ilvl w:val="0"/>
          <w:numId w:val="6"/>
        </w:numPr>
        <w:tabs>
          <w:tab w:val="num" w:pos="720"/>
        </w:tabs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 xml:space="preserve">Foi aplicado Target </w:t>
      </w:r>
      <w:proofErr w:type="spellStart"/>
      <w:r w:rsidRPr="003322FE">
        <w:rPr>
          <w:rFonts w:ascii="Arial" w:hAnsi="Arial" w:cs="Arial"/>
        </w:rPr>
        <w:t>Encoding</w:t>
      </w:r>
      <w:proofErr w:type="spellEnd"/>
      <w:r w:rsidRPr="003322FE">
        <w:rPr>
          <w:rFonts w:ascii="Arial" w:hAnsi="Arial" w:cs="Arial"/>
        </w:rPr>
        <w:t xml:space="preserve"> nas variáveis categóricas como </w:t>
      </w:r>
      <w:proofErr w:type="spellStart"/>
      <w:r w:rsidRPr="003322FE">
        <w:rPr>
          <w:rFonts w:ascii="Arial" w:hAnsi="Arial" w:cs="Arial"/>
        </w:rPr>
        <w:t>gender</w:t>
      </w:r>
      <w:proofErr w:type="spellEnd"/>
      <w:r w:rsidRPr="003322FE">
        <w:rPr>
          <w:rFonts w:ascii="Arial" w:hAnsi="Arial" w:cs="Arial"/>
        </w:rPr>
        <w:t xml:space="preserve">, </w:t>
      </w:r>
      <w:proofErr w:type="spellStart"/>
      <w:r w:rsidRPr="003322FE">
        <w:rPr>
          <w:rFonts w:ascii="Arial" w:hAnsi="Arial" w:cs="Arial"/>
        </w:rPr>
        <w:t>category</w:t>
      </w:r>
      <w:proofErr w:type="spellEnd"/>
      <w:r w:rsidRPr="003322FE">
        <w:rPr>
          <w:rFonts w:ascii="Arial" w:hAnsi="Arial" w:cs="Arial"/>
        </w:rPr>
        <w:t xml:space="preserve">, </w:t>
      </w:r>
      <w:proofErr w:type="spellStart"/>
      <w:r w:rsidRPr="003322FE">
        <w:rPr>
          <w:rFonts w:ascii="Arial" w:hAnsi="Arial" w:cs="Arial"/>
        </w:rPr>
        <w:t>state</w:t>
      </w:r>
      <w:proofErr w:type="spellEnd"/>
      <w:r w:rsidRPr="003322FE">
        <w:rPr>
          <w:rFonts w:ascii="Arial" w:hAnsi="Arial" w:cs="Arial"/>
        </w:rPr>
        <w:t xml:space="preserve"> e </w:t>
      </w:r>
      <w:proofErr w:type="spellStart"/>
      <w:r w:rsidRPr="003322FE">
        <w:rPr>
          <w:rFonts w:ascii="Arial" w:hAnsi="Arial" w:cs="Arial"/>
        </w:rPr>
        <w:t>part_of_day</w:t>
      </w:r>
      <w:proofErr w:type="spellEnd"/>
      <w:r w:rsidRPr="003322FE">
        <w:rPr>
          <w:rFonts w:ascii="Arial" w:hAnsi="Arial" w:cs="Arial"/>
        </w:rPr>
        <w:t>.</w:t>
      </w:r>
    </w:p>
    <w:p w14:paraId="4E8EA158" w14:textId="628AE313" w:rsidR="003322FE" w:rsidRDefault="003322FE" w:rsidP="00392281">
      <w:pPr>
        <w:numPr>
          <w:ilvl w:val="0"/>
          <w:numId w:val="6"/>
        </w:numPr>
        <w:tabs>
          <w:tab w:val="num" w:pos="720"/>
        </w:tabs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>Esse método substitui cada categoria pela probabilidade média de fraude associada a ela, permitindo que os modelos reconheçam padrões estatísticos sem criar colunas adicionais</w:t>
      </w:r>
      <w:r w:rsidR="00392281">
        <w:rPr>
          <w:rFonts w:ascii="Arial" w:hAnsi="Arial" w:cs="Arial"/>
        </w:rPr>
        <w:t>.</w:t>
      </w:r>
    </w:p>
    <w:p w14:paraId="2F1A5CAD" w14:textId="77777777" w:rsidR="00392281" w:rsidRPr="003322FE" w:rsidRDefault="00392281" w:rsidP="00392281">
      <w:pPr>
        <w:ind w:left="708"/>
        <w:jc w:val="both"/>
        <w:rPr>
          <w:rFonts w:ascii="Arial" w:hAnsi="Arial" w:cs="Arial"/>
        </w:rPr>
      </w:pPr>
    </w:p>
    <w:p w14:paraId="6D34C952" w14:textId="199204D7" w:rsidR="003322FE" w:rsidRPr="00392281" w:rsidRDefault="003322FE" w:rsidP="00392281">
      <w:pPr>
        <w:pStyle w:val="PargrafodaLista"/>
        <w:numPr>
          <w:ilvl w:val="0"/>
          <w:numId w:val="22"/>
        </w:numPr>
        <w:rPr>
          <w:rFonts w:ascii="Arial" w:hAnsi="Arial" w:cs="Arial"/>
          <w:b/>
          <w:bCs/>
        </w:rPr>
      </w:pPr>
      <w:r w:rsidRPr="00392281">
        <w:rPr>
          <w:rFonts w:ascii="Arial" w:hAnsi="Arial" w:cs="Arial"/>
          <w:b/>
          <w:bCs/>
        </w:rPr>
        <w:t xml:space="preserve">Fase 5 </w:t>
      </w:r>
      <w:r w:rsidR="00392281">
        <w:rPr>
          <w:rFonts w:ascii="Arial" w:hAnsi="Arial" w:cs="Arial"/>
          <w:b/>
          <w:bCs/>
        </w:rPr>
        <w:t>-</w:t>
      </w:r>
      <w:r w:rsidRPr="00392281">
        <w:rPr>
          <w:rFonts w:ascii="Arial" w:hAnsi="Arial" w:cs="Arial"/>
          <w:b/>
          <w:bCs/>
        </w:rPr>
        <w:t xml:space="preserve"> Padronização dos Dados (Standard </w:t>
      </w:r>
      <w:proofErr w:type="spellStart"/>
      <w:r w:rsidRPr="00392281">
        <w:rPr>
          <w:rFonts w:ascii="Arial" w:hAnsi="Arial" w:cs="Arial"/>
          <w:b/>
          <w:bCs/>
        </w:rPr>
        <w:t>Scaler</w:t>
      </w:r>
      <w:proofErr w:type="spellEnd"/>
      <w:r w:rsidRPr="00392281">
        <w:rPr>
          <w:rFonts w:ascii="Arial" w:hAnsi="Arial" w:cs="Arial"/>
          <w:b/>
          <w:bCs/>
        </w:rPr>
        <w:t>)</w:t>
      </w:r>
      <w:r w:rsidRPr="00392281">
        <w:rPr>
          <w:rFonts w:ascii="Arial" w:hAnsi="Arial" w:cs="Arial"/>
        </w:rPr>
        <w:br/>
      </w:r>
      <w:r w:rsidRPr="00392281">
        <w:rPr>
          <w:rFonts w:ascii="Arial" w:hAnsi="Arial" w:cs="Arial"/>
          <w:b/>
          <w:bCs/>
        </w:rPr>
        <w:t>Objetivo:</w:t>
      </w:r>
      <w:r w:rsidRPr="00392281">
        <w:rPr>
          <w:rFonts w:ascii="Arial" w:hAnsi="Arial" w:cs="Arial"/>
        </w:rPr>
        <w:t xml:space="preserve"> Normalizar os dados numéricos para padronizar a escala de valores.</w:t>
      </w:r>
      <w:r w:rsidRPr="00392281">
        <w:rPr>
          <w:rFonts w:ascii="Arial" w:hAnsi="Arial" w:cs="Arial"/>
        </w:rPr>
        <w:br/>
      </w:r>
      <w:r w:rsidRPr="00392281">
        <w:rPr>
          <w:rFonts w:ascii="Arial" w:hAnsi="Arial" w:cs="Arial"/>
          <w:b/>
          <w:bCs/>
        </w:rPr>
        <w:t>Descrição:</w:t>
      </w:r>
    </w:p>
    <w:p w14:paraId="2A01E301" w14:textId="06EF021D" w:rsidR="00457FE3" w:rsidRDefault="003322FE" w:rsidP="00A80335">
      <w:pPr>
        <w:numPr>
          <w:ilvl w:val="0"/>
          <w:numId w:val="7"/>
        </w:numPr>
        <w:tabs>
          <w:tab w:val="num" w:pos="720"/>
        </w:tabs>
        <w:jc w:val="both"/>
        <w:rPr>
          <w:rFonts w:ascii="Arial" w:hAnsi="Arial" w:cs="Arial"/>
        </w:rPr>
      </w:pPr>
      <w:r w:rsidRPr="003322FE">
        <w:rPr>
          <w:rFonts w:ascii="Arial" w:hAnsi="Arial" w:cs="Arial"/>
        </w:rPr>
        <w:t xml:space="preserve">Foi utilizado o </w:t>
      </w:r>
      <w:proofErr w:type="spellStart"/>
      <w:r w:rsidRPr="003322FE">
        <w:rPr>
          <w:rFonts w:ascii="Arial" w:hAnsi="Arial" w:cs="Arial"/>
        </w:rPr>
        <w:t>StandardScaler</w:t>
      </w:r>
      <w:proofErr w:type="spellEnd"/>
      <w:r w:rsidRPr="003322FE">
        <w:rPr>
          <w:rFonts w:ascii="Arial" w:hAnsi="Arial" w:cs="Arial"/>
        </w:rPr>
        <w:t xml:space="preserve"> da biblioteca </w:t>
      </w:r>
      <w:proofErr w:type="spellStart"/>
      <w:r w:rsidRPr="003322FE">
        <w:rPr>
          <w:rFonts w:ascii="Arial" w:hAnsi="Arial" w:cs="Arial"/>
        </w:rPr>
        <w:t>scikit-learn</w:t>
      </w:r>
      <w:proofErr w:type="spellEnd"/>
      <w:r w:rsidRPr="003322FE">
        <w:rPr>
          <w:rFonts w:ascii="Arial" w:hAnsi="Arial" w:cs="Arial"/>
        </w:rPr>
        <w:t>, que transforma os valores para média 0 e desvio padrão 1.</w:t>
      </w:r>
    </w:p>
    <w:p w14:paraId="5F177102" w14:textId="17DABAAD" w:rsidR="00A80335" w:rsidRDefault="00771F1D" w:rsidP="00A80335">
      <w:pPr>
        <w:numPr>
          <w:ilvl w:val="0"/>
          <w:numId w:val="7"/>
        </w:numPr>
        <w:tabs>
          <w:tab w:val="num" w:pos="720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Serve para atribuir o mesmo peso aos valores da coluna </w:t>
      </w:r>
      <w:proofErr w:type="spellStart"/>
      <w:r>
        <w:rPr>
          <w:rFonts w:ascii="Arial" w:hAnsi="Arial" w:cs="Arial"/>
        </w:rPr>
        <w:t>amt</w:t>
      </w:r>
      <w:proofErr w:type="spellEnd"/>
      <w:r>
        <w:rPr>
          <w:rFonts w:ascii="Arial" w:hAnsi="Arial" w:cs="Arial"/>
        </w:rPr>
        <w:t>.</w:t>
      </w:r>
    </w:p>
    <w:p w14:paraId="48C931C7" w14:textId="77777777" w:rsidR="000F7B46" w:rsidRDefault="000F7B46" w:rsidP="000F7B46">
      <w:pPr>
        <w:jc w:val="both"/>
        <w:rPr>
          <w:rFonts w:ascii="Arial" w:hAnsi="Arial" w:cs="Arial"/>
        </w:rPr>
      </w:pPr>
    </w:p>
    <w:p w14:paraId="3A2583B0" w14:textId="01B1CF8D" w:rsidR="00627459" w:rsidRPr="00603247" w:rsidRDefault="000F7B46" w:rsidP="00603247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 w:rsidRPr="000F7B46">
        <w:rPr>
          <w:rFonts w:ascii="Arial" w:hAnsi="Arial" w:cs="Arial"/>
          <w:b/>
          <w:bCs/>
        </w:rPr>
        <w:t>Modelos de IA utilizados</w:t>
      </w:r>
      <w:r w:rsidR="00627459">
        <w:rPr>
          <w:rFonts w:ascii="Arial" w:hAnsi="Arial" w:cs="Arial"/>
          <w:b/>
          <w:bCs/>
        </w:rPr>
        <w:t>:</w:t>
      </w:r>
      <w:r w:rsidR="00627459">
        <w:rPr>
          <w:rFonts w:ascii="Arial" w:hAnsi="Arial" w:cs="Arial"/>
          <w:b/>
          <w:bCs/>
        </w:rPr>
        <w:br/>
      </w:r>
      <w:r w:rsidR="00627459" w:rsidRPr="00627459">
        <w:rPr>
          <w:rFonts w:ascii="Arial" w:hAnsi="Arial" w:cs="Arial"/>
        </w:rPr>
        <w:t>Foram testados cinco algoritmos de aprendizado supervisionado: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97"/>
        <w:gridCol w:w="5097"/>
      </w:tblGrid>
      <w:tr w:rsidR="00603247" w14:paraId="089567DA" w14:textId="77777777" w:rsidTr="000046BA">
        <w:tc>
          <w:tcPr>
            <w:tcW w:w="3397" w:type="dxa"/>
          </w:tcPr>
          <w:p w14:paraId="6CEB23F3" w14:textId="2EC3C0EB" w:rsidR="00603247" w:rsidRDefault="00603247" w:rsidP="00603247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Modelo </w:t>
            </w:r>
          </w:p>
        </w:tc>
        <w:tc>
          <w:tcPr>
            <w:tcW w:w="5097" w:type="dxa"/>
          </w:tcPr>
          <w:p w14:paraId="13CF08E8" w14:textId="1EF4A6A8" w:rsidR="00603247" w:rsidRDefault="00FF4E46" w:rsidP="00603247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Descrição</w:t>
            </w:r>
          </w:p>
        </w:tc>
      </w:tr>
      <w:tr w:rsidR="00603247" w14:paraId="1CFF804A" w14:textId="77777777" w:rsidTr="000046BA">
        <w:tc>
          <w:tcPr>
            <w:tcW w:w="3397" w:type="dxa"/>
          </w:tcPr>
          <w:p w14:paraId="66BDD92E" w14:textId="36B0351E" w:rsidR="00603247" w:rsidRPr="000046BA" w:rsidRDefault="00FF4E46" w:rsidP="0060324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046BA">
              <w:rPr>
                <w:rFonts w:ascii="Arial" w:hAnsi="Arial" w:cs="Arial"/>
                <w:b/>
                <w:bCs/>
                <w:sz w:val="20"/>
                <w:szCs w:val="20"/>
              </w:rPr>
              <w:t>Regressão Logística</w:t>
            </w:r>
          </w:p>
        </w:tc>
        <w:tc>
          <w:tcPr>
            <w:tcW w:w="5097" w:type="dxa"/>
          </w:tcPr>
          <w:p w14:paraId="1C41A263" w14:textId="11166129" w:rsidR="00603247" w:rsidRPr="008A1842" w:rsidRDefault="00F3009D" w:rsidP="00603247">
            <w:pPr>
              <w:rPr>
                <w:rFonts w:ascii="Arial" w:hAnsi="Arial" w:cs="Arial"/>
                <w:sz w:val="20"/>
                <w:szCs w:val="20"/>
              </w:rPr>
            </w:pPr>
            <w:r w:rsidRPr="008A1842">
              <w:rPr>
                <w:rFonts w:ascii="Arial" w:hAnsi="Arial" w:cs="Arial"/>
                <w:sz w:val="20"/>
                <w:szCs w:val="20"/>
              </w:rPr>
              <w:t>Modelo linear simples, usado como baseline.</w:t>
            </w:r>
          </w:p>
        </w:tc>
      </w:tr>
      <w:tr w:rsidR="00603247" w14:paraId="24C212E0" w14:textId="77777777" w:rsidTr="000046BA">
        <w:tc>
          <w:tcPr>
            <w:tcW w:w="3397" w:type="dxa"/>
          </w:tcPr>
          <w:p w14:paraId="10E965EF" w14:textId="67A5AA34" w:rsidR="00603247" w:rsidRPr="000046BA" w:rsidRDefault="00701AB7" w:rsidP="0060324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046BA">
              <w:rPr>
                <w:rFonts w:ascii="Arial" w:hAnsi="Arial" w:cs="Arial"/>
                <w:b/>
                <w:bCs/>
                <w:sz w:val="20"/>
                <w:szCs w:val="20"/>
              </w:rPr>
              <w:t>Random Forest</w:t>
            </w:r>
          </w:p>
        </w:tc>
        <w:tc>
          <w:tcPr>
            <w:tcW w:w="5097" w:type="dxa"/>
          </w:tcPr>
          <w:p w14:paraId="64F84D80" w14:textId="05040AB8" w:rsidR="00603247" w:rsidRPr="008A1842" w:rsidRDefault="00F3009D" w:rsidP="00603247">
            <w:pPr>
              <w:rPr>
                <w:rFonts w:ascii="Arial" w:hAnsi="Arial" w:cs="Arial"/>
                <w:sz w:val="20"/>
                <w:szCs w:val="20"/>
              </w:rPr>
            </w:pPr>
            <w:r w:rsidRPr="008A1842">
              <w:rPr>
                <w:rFonts w:ascii="Arial" w:hAnsi="Arial" w:cs="Arial"/>
                <w:sz w:val="20"/>
                <w:szCs w:val="20"/>
              </w:rPr>
              <w:t>Conjunto de várias árvores de decisão combinadas.</w:t>
            </w:r>
          </w:p>
        </w:tc>
      </w:tr>
      <w:tr w:rsidR="00603247" w14:paraId="517989BF" w14:textId="77777777" w:rsidTr="000046BA">
        <w:tc>
          <w:tcPr>
            <w:tcW w:w="3397" w:type="dxa"/>
          </w:tcPr>
          <w:p w14:paraId="445ADA04" w14:textId="146CED6D" w:rsidR="00603247" w:rsidRPr="000046BA" w:rsidRDefault="00970DEF" w:rsidP="0060324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046BA">
              <w:rPr>
                <w:rFonts w:ascii="Arial" w:hAnsi="Arial" w:cs="Arial"/>
                <w:b/>
                <w:bCs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5097" w:type="dxa"/>
          </w:tcPr>
          <w:p w14:paraId="6C6A9F98" w14:textId="68D1F6CE" w:rsidR="00603247" w:rsidRPr="008A1842" w:rsidRDefault="00F3009D" w:rsidP="00603247">
            <w:pPr>
              <w:rPr>
                <w:rFonts w:ascii="Arial" w:hAnsi="Arial" w:cs="Arial"/>
                <w:sz w:val="20"/>
                <w:szCs w:val="20"/>
              </w:rPr>
            </w:pPr>
            <w:r w:rsidRPr="008A1842">
              <w:rPr>
                <w:rFonts w:ascii="Arial" w:hAnsi="Arial" w:cs="Arial"/>
                <w:sz w:val="20"/>
                <w:szCs w:val="20"/>
              </w:rPr>
              <w:t xml:space="preserve">Algoritmo baseado em </w:t>
            </w:r>
            <w:proofErr w:type="spellStart"/>
            <w:r w:rsidRPr="008A1842">
              <w:rPr>
                <w:rFonts w:ascii="Arial" w:hAnsi="Arial" w:cs="Arial"/>
                <w:sz w:val="20"/>
                <w:szCs w:val="20"/>
              </w:rPr>
              <w:t>boosting</w:t>
            </w:r>
            <w:proofErr w:type="spellEnd"/>
            <w:r w:rsidRPr="008A1842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603247" w14:paraId="479351AA" w14:textId="77777777" w:rsidTr="000046BA">
        <w:tc>
          <w:tcPr>
            <w:tcW w:w="3397" w:type="dxa"/>
          </w:tcPr>
          <w:p w14:paraId="3EA64438" w14:textId="417615F8" w:rsidR="00603247" w:rsidRPr="000046BA" w:rsidRDefault="00970DEF" w:rsidP="008A184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046BA">
              <w:rPr>
                <w:rFonts w:ascii="Arial" w:hAnsi="Arial" w:cs="Arial"/>
                <w:b/>
                <w:bCs/>
                <w:sz w:val="20"/>
                <w:szCs w:val="20"/>
              </w:rPr>
              <w:t>CatBoost</w:t>
            </w:r>
            <w:proofErr w:type="spellEnd"/>
          </w:p>
        </w:tc>
        <w:tc>
          <w:tcPr>
            <w:tcW w:w="5097" w:type="dxa"/>
          </w:tcPr>
          <w:p w14:paraId="0B93FE66" w14:textId="0E2B38A4" w:rsidR="00603247" w:rsidRPr="008A1842" w:rsidRDefault="008A1842" w:rsidP="008A1842">
            <w:pPr>
              <w:rPr>
                <w:rFonts w:ascii="Arial" w:hAnsi="Arial" w:cs="Arial"/>
                <w:sz w:val="20"/>
                <w:szCs w:val="20"/>
              </w:rPr>
            </w:pPr>
            <w:r w:rsidRPr="008A1842">
              <w:rPr>
                <w:rFonts w:ascii="Arial" w:hAnsi="Arial" w:cs="Arial"/>
                <w:sz w:val="20"/>
                <w:szCs w:val="20"/>
              </w:rPr>
              <w:t xml:space="preserve">Similar ao </w:t>
            </w:r>
            <w:proofErr w:type="spellStart"/>
            <w:r w:rsidRPr="008A1842">
              <w:rPr>
                <w:rFonts w:ascii="Arial" w:hAnsi="Arial" w:cs="Arial"/>
                <w:sz w:val="20"/>
                <w:szCs w:val="20"/>
              </w:rPr>
              <w:t>XGBoost</w:t>
            </w:r>
            <w:proofErr w:type="spellEnd"/>
            <w:r w:rsidRPr="008A1842">
              <w:rPr>
                <w:rFonts w:ascii="Arial" w:hAnsi="Arial" w:cs="Arial"/>
                <w:sz w:val="20"/>
                <w:szCs w:val="20"/>
              </w:rPr>
              <w:t>, mas lida melhor com variáveis categóricas.</w:t>
            </w:r>
          </w:p>
        </w:tc>
      </w:tr>
      <w:tr w:rsidR="00603247" w14:paraId="1857114B" w14:textId="77777777" w:rsidTr="000046BA">
        <w:tc>
          <w:tcPr>
            <w:tcW w:w="3397" w:type="dxa"/>
          </w:tcPr>
          <w:p w14:paraId="79B0D2F3" w14:textId="1244AF1C" w:rsidR="00603247" w:rsidRPr="000046BA" w:rsidRDefault="00970DEF" w:rsidP="0060324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046BA">
              <w:rPr>
                <w:rFonts w:ascii="Arial" w:hAnsi="Arial" w:cs="Arial"/>
                <w:b/>
                <w:bCs/>
                <w:sz w:val="20"/>
                <w:szCs w:val="20"/>
              </w:rPr>
              <w:t>MLP (</w:t>
            </w:r>
            <w:proofErr w:type="spellStart"/>
            <w:r w:rsidRPr="000046BA">
              <w:rPr>
                <w:rFonts w:ascii="Arial" w:hAnsi="Arial" w:cs="Arial"/>
                <w:b/>
                <w:bCs/>
                <w:sz w:val="20"/>
                <w:szCs w:val="20"/>
              </w:rPr>
              <w:t>Perceptron</w:t>
            </w:r>
            <w:proofErr w:type="spellEnd"/>
            <w:r w:rsidRPr="000046B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Multicamadas)</w:t>
            </w:r>
          </w:p>
        </w:tc>
        <w:tc>
          <w:tcPr>
            <w:tcW w:w="5097" w:type="dxa"/>
          </w:tcPr>
          <w:p w14:paraId="0F99BF93" w14:textId="06CEE2CC" w:rsidR="00603247" w:rsidRPr="008A1842" w:rsidRDefault="008A1842" w:rsidP="00603247">
            <w:pPr>
              <w:rPr>
                <w:rFonts w:ascii="Arial" w:hAnsi="Arial" w:cs="Arial"/>
                <w:sz w:val="20"/>
                <w:szCs w:val="20"/>
              </w:rPr>
            </w:pPr>
            <w:r w:rsidRPr="008A1842">
              <w:rPr>
                <w:rFonts w:ascii="Arial" w:hAnsi="Arial" w:cs="Arial"/>
                <w:sz w:val="20"/>
                <w:szCs w:val="20"/>
              </w:rPr>
              <w:t>Rede neural simples com camadas densas.</w:t>
            </w:r>
          </w:p>
        </w:tc>
      </w:tr>
    </w:tbl>
    <w:p w14:paraId="5BBB392F" w14:textId="77777777" w:rsidR="005404C3" w:rsidRDefault="005404C3" w:rsidP="005404C3">
      <w:pPr>
        <w:rPr>
          <w:rFonts w:ascii="Arial" w:hAnsi="Arial" w:cs="Arial"/>
        </w:rPr>
      </w:pPr>
    </w:p>
    <w:p w14:paraId="4106EBCC" w14:textId="77777777" w:rsidR="001928A0" w:rsidRDefault="001928A0" w:rsidP="005404C3">
      <w:pPr>
        <w:rPr>
          <w:rFonts w:ascii="Arial" w:hAnsi="Arial" w:cs="Arial"/>
        </w:rPr>
      </w:pPr>
    </w:p>
    <w:p w14:paraId="679642AD" w14:textId="77777777" w:rsidR="001928A0" w:rsidRDefault="001928A0" w:rsidP="005404C3">
      <w:pPr>
        <w:rPr>
          <w:rFonts w:ascii="Arial" w:hAnsi="Arial" w:cs="Arial"/>
        </w:rPr>
      </w:pPr>
    </w:p>
    <w:p w14:paraId="3E2F10C3" w14:textId="77777777" w:rsidR="001928A0" w:rsidRDefault="001928A0" w:rsidP="005404C3">
      <w:pPr>
        <w:rPr>
          <w:rFonts w:ascii="Arial" w:hAnsi="Arial" w:cs="Arial"/>
        </w:rPr>
      </w:pPr>
    </w:p>
    <w:p w14:paraId="382A128B" w14:textId="77777777" w:rsidR="001928A0" w:rsidRDefault="001928A0" w:rsidP="005404C3">
      <w:pPr>
        <w:rPr>
          <w:rFonts w:ascii="Arial" w:hAnsi="Arial" w:cs="Arial"/>
        </w:rPr>
      </w:pPr>
    </w:p>
    <w:p w14:paraId="4166D2D9" w14:textId="764EDFC0" w:rsidR="005404C3" w:rsidRPr="005404C3" w:rsidRDefault="005404C3" w:rsidP="005404C3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Comparativo de Resultados:</w:t>
      </w:r>
    </w:p>
    <w:tbl>
      <w:tblPr>
        <w:tblW w:w="81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2"/>
        <w:gridCol w:w="952"/>
        <w:gridCol w:w="996"/>
        <w:gridCol w:w="959"/>
        <w:gridCol w:w="959"/>
        <w:gridCol w:w="969"/>
        <w:gridCol w:w="1293"/>
      </w:tblGrid>
      <w:tr w:rsidR="00105A1A" w:rsidRPr="00105A1A" w14:paraId="540CE7B9" w14:textId="77777777" w:rsidTr="00105A1A">
        <w:trPr>
          <w:trHeight w:val="600"/>
        </w:trPr>
        <w:tc>
          <w:tcPr>
            <w:tcW w:w="20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0D346DA" w14:textId="77777777" w:rsidR="00105A1A" w:rsidRPr="00105A1A" w:rsidRDefault="00105A1A" w:rsidP="00105A1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Modelo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2451F4AF" w14:textId="122F5F92" w:rsidR="00105A1A" w:rsidRPr="00105A1A" w:rsidRDefault="00105A1A" w:rsidP="00105A1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AUC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724AF18" w14:textId="77777777" w:rsidR="00105A1A" w:rsidRPr="00105A1A" w:rsidRDefault="00105A1A" w:rsidP="00105A1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105A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Precision</w:t>
            </w:r>
            <w:proofErr w:type="spellEnd"/>
            <w:r w:rsidRPr="00105A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(Fraude)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55E1D89" w14:textId="77777777" w:rsidR="00105A1A" w:rsidRPr="00105A1A" w:rsidRDefault="00105A1A" w:rsidP="00105A1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Recall (Fraude)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69FE751" w14:textId="77777777" w:rsidR="00105A1A" w:rsidRPr="00105A1A" w:rsidRDefault="00105A1A" w:rsidP="00105A1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F1-Score (Fraude)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F79BA0A" w14:textId="77777777" w:rsidR="00105A1A" w:rsidRPr="00105A1A" w:rsidRDefault="00105A1A" w:rsidP="00105A1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Falsos Positivos</w:t>
            </w:r>
          </w:p>
        </w:tc>
        <w:tc>
          <w:tcPr>
            <w:tcW w:w="130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BE2BA2B" w14:textId="77777777" w:rsidR="00105A1A" w:rsidRPr="00105A1A" w:rsidRDefault="00105A1A" w:rsidP="00105A1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Falsos Negativos</w:t>
            </w:r>
          </w:p>
        </w:tc>
      </w:tr>
      <w:tr w:rsidR="00105A1A" w:rsidRPr="00105A1A" w14:paraId="6500FFD4" w14:textId="77777777" w:rsidTr="00105A1A">
        <w:trPr>
          <w:trHeight w:val="312"/>
        </w:trPr>
        <w:tc>
          <w:tcPr>
            <w:tcW w:w="208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E2297D3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XGBoost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027378B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0.983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8AAAAF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0.42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1C2D795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0.76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AD5716E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0.54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96D5E01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447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3BC2C6D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102</w:t>
            </w:r>
          </w:p>
        </w:tc>
      </w:tr>
      <w:tr w:rsidR="00105A1A" w:rsidRPr="00105A1A" w14:paraId="7F916A81" w14:textId="77777777" w:rsidTr="00105A1A">
        <w:trPr>
          <w:trHeight w:val="312"/>
        </w:trPr>
        <w:tc>
          <w:tcPr>
            <w:tcW w:w="208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26344A0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CatBoost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54C9B72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0.980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6F43EDA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0.43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231C1441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741BA0A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0.55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F8ABC7D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409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86E03B8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115</w:t>
            </w:r>
          </w:p>
        </w:tc>
      </w:tr>
      <w:tr w:rsidR="00105A1A" w:rsidRPr="00105A1A" w14:paraId="680971EC" w14:textId="77777777" w:rsidTr="00105A1A">
        <w:trPr>
          <w:trHeight w:val="312"/>
        </w:trPr>
        <w:tc>
          <w:tcPr>
            <w:tcW w:w="208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8AFCDB4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Random Forest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732929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0.964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BFF01A1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30EE615E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0.78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41A31EF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3BFA6F0C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2,15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182F54E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96</w:t>
            </w:r>
          </w:p>
        </w:tc>
      </w:tr>
      <w:tr w:rsidR="00105A1A" w:rsidRPr="00105A1A" w14:paraId="2CD3C1DC" w14:textId="77777777" w:rsidTr="00105A1A">
        <w:trPr>
          <w:trHeight w:val="312"/>
        </w:trPr>
        <w:tc>
          <w:tcPr>
            <w:tcW w:w="208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D645A9A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MLP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DF4A70E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0.941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DB98725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0.04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1828615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0.82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75EC631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0.08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39E63B97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7,554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088D803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79</w:t>
            </w:r>
          </w:p>
        </w:tc>
      </w:tr>
      <w:tr w:rsidR="00105A1A" w:rsidRPr="00105A1A" w14:paraId="2F3FA065" w14:textId="77777777" w:rsidTr="00105A1A">
        <w:trPr>
          <w:trHeight w:val="312"/>
        </w:trPr>
        <w:tc>
          <w:tcPr>
            <w:tcW w:w="208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2C0D56F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Regressão Logística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AC8EC39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0.905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91B2BF0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0.03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27158E0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0.72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16B562E" w14:textId="77777777" w:rsidR="00105A1A" w:rsidRPr="00105A1A" w:rsidRDefault="00105A1A" w:rsidP="00105A1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0.05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DD5DD27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10,929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0921514" w14:textId="77777777" w:rsidR="00105A1A" w:rsidRPr="00105A1A" w:rsidRDefault="00105A1A" w:rsidP="00105A1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05A1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120</w:t>
            </w:r>
          </w:p>
        </w:tc>
      </w:tr>
    </w:tbl>
    <w:p w14:paraId="1B9DB6A0" w14:textId="77777777" w:rsidR="009B57BE" w:rsidRDefault="009B57BE" w:rsidP="009B57BE">
      <w:pPr>
        <w:rPr>
          <w:rFonts w:ascii="Arial" w:hAnsi="Arial" w:cs="Arial"/>
        </w:rPr>
      </w:pPr>
    </w:p>
    <w:p w14:paraId="07897360" w14:textId="77777777" w:rsidR="00175F2B" w:rsidRPr="00175F2B" w:rsidRDefault="008371CA" w:rsidP="00175F2B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</w:rPr>
      </w:pPr>
      <w:r w:rsidRPr="00175F2B">
        <w:rPr>
          <w:rFonts w:ascii="Arial" w:hAnsi="Arial" w:cs="Arial"/>
          <w:b/>
          <w:bCs/>
        </w:rPr>
        <w:t xml:space="preserve">Conclusão: </w:t>
      </w:r>
      <w:r w:rsidR="00175F2B" w:rsidRPr="00175F2B">
        <w:rPr>
          <w:rFonts w:ascii="Arial" w:hAnsi="Arial" w:cs="Arial"/>
        </w:rPr>
        <w:t xml:space="preserve">O </w:t>
      </w:r>
      <w:proofErr w:type="spellStart"/>
      <w:r w:rsidR="00175F2B" w:rsidRPr="00175F2B">
        <w:rPr>
          <w:rFonts w:ascii="Arial" w:hAnsi="Arial" w:cs="Arial"/>
        </w:rPr>
        <w:t>XGBoost</w:t>
      </w:r>
      <w:proofErr w:type="spellEnd"/>
      <w:r w:rsidR="00175F2B" w:rsidRPr="00175F2B">
        <w:rPr>
          <w:rFonts w:ascii="Arial" w:hAnsi="Arial" w:cs="Arial"/>
        </w:rPr>
        <w:t xml:space="preserve"> se destacou porque conseguiu lidar melhor com o desbalanceamento da base, onde a quantidade de fraudes é muito menor do que a de transações normais. Em situações assim, muitos modelos têm dificuldade para aprender os padrões de fraude e acabam “acertando” apenas os casos comuns. Já o </w:t>
      </w:r>
      <w:proofErr w:type="spellStart"/>
      <w:r w:rsidR="00175F2B" w:rsidRPr="00175F2B">
        <w:rPr>
          <w:rFonts w:ascii="Arial" w:hAnsi="Arial" w:cs="Arial"/>
        </w:rPr>
        <w:t>XGBoost</w:t>
      </w:r>
      <w:proofErr w:type="spellEnd"/>
      <w:r w:rsidR="00175F2B" w:rsidRPr="00175F2B">
        <w:rPr>
          <w:rFonts w:ascii="Arial" w:hAnsi="Arial" w:cs="Arial"/>
        </w:rPr>
        <w:t xml:space="preserve"> conseguiu identificar esses padrões raros de maneira mais eficiente.</w:t>
      </w:r>
    </w:p>
    <w:p w14:paraId="3F1BE00C" w14:textId="77777777" w:rsidR="00175F2B" w:rsidRPr="00175F2B" w:rsidRDefault="00175F2B" w:rsidP="00175F2B">
      <w:pPr>
        <w:pStyle w:val="PargrafodaLista"/>
        <w:jc w:val="both"/>
        <w:rPr>
          <w:rFonts w:ascii="Arial" w:hAnsi="Arial" w:cs="Arial"/>
        </w:rPr>
      </w:pPr>
      <w:r w:rsidRPr="00175F2B">
        <w:rPr>
          <w:rFonts w:ascii="Arial" w:hAnsi="Arial" w:cs="Arial"/>
        </w:rPr>
        <w:t xml:space="preserve">Ele apresentou um recall de 0.76, mostrando que detectou a maior parte das fraudes, e ao mesmo tempo manteve uma </w:t>
      </w:r>
      <w:proofErr w:type="spellStart"/>
      <w:r w:rsidRPr="00175F2B">
        <w:rPr>
          <w:rFonts w:ascii="Arial" w:hAnsi="Arial" w:cs="Arial"/>
        </w:rPr>
        <w:t>precision</w:t>
      </w:r>
      <w:proofErr w:type="spellEnd"/>
      <w:r w:rsidRPr="00175F2B">
        <w:rPr>
          <w:rFonts w:ascii="Arial" w:hAnsi="Arial" w:cs="Arial"/>
        </w:rPr>
        <w:t xml:space="preserve"> maior do que os outros modelos, evitando marcar tantas transações normais como suspeitas. Esse equilíbrio é essencial para bases desbalanceadas, onde perder um caso de fraude (falso negativo) é muito mais grave do que gerar alguns alertas extras.</w:t>
      </w:r>
    </w:p>
    <w:p w14:paraId="2B6F12B7" w14:textId="4EB8FD2F" w:rsidR="00175F2B" w:rsidRPr="00175F2B" w:rsidRDefault="00175F2B" w:rsidP="00175F2B">
      <w:pPr>
        <w:pStyle w:val="PargrafodaLista"/>
        <w:jc w:val="both"/>
        <w:rPr>
          <w:rFonts w:ascii="Arial" w:hAnsi="Arial" w:cs="Arial"/>
        </w:rPr>
      </w:pPr>
      <w:r w:rsidRPr="00175F2B">
        <w:rPr>
          <w:rFonts w:ascii="Arial" w:hAnsi="Arial" w:cs="Arial"/>
        </w:rPr>
        <w:t xml:space="preserve">Isso acontece porque o </w:t>
      </w:r>
      <w:proofErr w:type="spellStart"/>
      <w:r w:rsidRPr="00175F2B">
        <w:rPr>
          <w:rFonts w:ascii="Arial" w:hAnsi="Arial" w:cs="Arial"/>
        </w:rPr>
        <w:t>XGBoost</w:t>
      </w:r>
      <w:proofErr w:type="spellEnd"/>
      <w:r w:rsidRPr="00175F2B">
        <w:rPr>
          <w:rFonts w:ascii="Arial" w:hAnsi="Arial" w:cs="Arial"/>
        </w:rPr>
        <w:t xml:space="preserve"> aprende de forma gradual, corrigindo seus erros a cada etapa do treinamento. Esse processo permite que ele capte detalhes mais finos das transações</w:t>
      </w:r>
      <w:r>
        <w:rPr>
          <w:rFonts w:ascii="Arial" w:hAnsi="Arial" w:cs="Arial"/>
        </w:rPr>
        <w:t xml:space="preserve"> (</w:t>
      </w:r>
      <w:r w:rsidRPr="00175F2B">
        <w:rPr>
          <w:rFonts w:ascii="Arial" w:hAnsi="Arial" w:cs="Arial"/>
        </w:rPr>
        <w:t>como horários, valores e comportamentos incomuns</w:t>
      </w:r>
      <w:r>
        <w:rPr>
          <w:rFonts w:ascii="Arial" w:hAnsi="Arial" w:cs="Arial"/>
        </w:rPr>
        <w:t xml:space="preserve">) </w:t>
      </w:r>
      <w:r w:rsidRPr="00175F2B">
        <w:rPr>
          <w:rFonts w:ascii="Arial" w:hAnsi="Arial" w:cs="Arial"/>
        </w:rPr>
        <w:t xml:space="preserve">mesmo quando existem poucos exemplos de fraude disponíveis. Outros modelos até tiveram recall alto, mas compensaram isso com muitos falsos positivos ou </w:t>
      </w:r>
      <w:proofErr w:type="spellStart"/>
      <w:r w:rsidRPr="00175F2B">
        <w:rPr>
          <w:rFonts w:ascii="Arial" w:hAnsi="Arial" w:cs="Arial"/>
        </w:rPr>
        <w:t>precision</w:t>
      </w:r>
      <w:proofErr w:type="spellEnd"/>
      <w:r w:rsidRPr="00175F2B">
        <w:rPr>
          <w:rFonts w:ascii="Arial" w:hAnsi="Arial" w:cs="Arial"/>
        </w:rPr>
        <w:t xml:space="preserve"> muito baixa.</w:t>
      </w:r>
    </w:p>
    <w:p w14:paraId="5F2DAE9A" w14:textId="77777777" w:rsidR="00175F2B" w:rsidRPr="00175F2B" w:rsidRDefault="00175F2B" w:rsidP="00175F2B">
      <w:pPr>
        <w:pStyle w:val="PargrafodaLista"/>
        <w:jc w:val="both"/>
        <w:rPr>
          <w:rFonts w:ascii="Arial" w:hAnsi="Arial" w:cs="Arial"/>
        </w:rPr>
      </w:pPr>
      <w:r w:rsidRPr="00175F2B">
        <w:rPr>
          <w:rFonts w:ascii="Arial" w:hAnsi="Arial" w:cs="Arial"/>
        </w:rPr>
        <w:t xml:space="preserve">Por esse motivo, o </w:t>
      </w:r>
      <w:proofErr w:type="spellStart"/>
      <w:r w:rsidRPr="00175F2B">
        <w:rPr>
          <w:rFonts w:ascii="Arial" w:hAnsi="Arial" w:cs="Arial"/>
        </w:rPr>
        <w:t>XGBoost</w:t>
      </w:r>
      <w:proofErr w:type="spellEnd"/>
      <w:r w:rsidRPr="00175F2B">
        <w:rPr>
          <w:rFonts w:ascii="Arial" w:hAnsi="Arial" w:cs="Arial"/>
        </w:rPr>
        <w:t xml:space="preserve"> foi o modelo que melhor entendeu os dados dessa base e entregou o desempenho mais confiável para a detecção de fraudes.</w:t>
      </w:r>
    </w:p>
    <w:p w14:paraId="791B51EF" w14:textId="769025A8" w:rsidR="00E5058F" w:rsidRPr="00175F2B" w:rsidRDefault="00E5058F" w:rsidP="00175F2B">
      <w:pPr>
        <w:ind w:left="360"/>
        <w:rPr>
          <w:rFonts w:ascii="Arial" w:hAnsi="Arial" w:cs="Arial"/>
          <w:b/>
          <w:bCs/>
        </w:rPr>
      </w:pPr>
    </w:p>
    <w:p w14:paraId="032213D4" w14:textId="6EF2841C" w:rsidR="00EA7EEA" w:rsidRPr="002B057F" w:rsidRDefault="00EA7EEA" w:rsidP="002B057F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 w:rsidRPr="002B057F">
        <w:rPr>
          <w:rFonts w:ascii="Arial" w:hAnsi="Arial" w:cs="Arial"/>
          <w:b/>
          <w:bCs/>
        </w:rPr>
        <w:t>Ensemble Learning (Combinação de Modelos):</w:t>
      </w:r>
    </w:p>
    <w:p w14:paraId="5B00A208" w14:textId="77777777" w:rsidR="008F49AB" w:rsidRPr="008F49AB" w:rsidRDefault="008F49AB" w:rsidP="008F49AB">
      <w:pPr>
        <w:pStyle w:val="PargrafodaLista"/>
        <w:jc w:val="both"/>
        <w:rPr>
          <w:rFonts w:ascii="Arial" w:hAnsi="Arial" w:cs="Arial"/>
        </w:rPr>
      </w:pPr>
      <w:r w:rsidRPr="008F49AB">
        <w:rPr>
          <w:rFonts w:ascii="Arial" w:hAnsi="Arial" w:cs="Arial"/>
        </w:rPr>
        <w:t>Para reduzir erros e aumentar a confiabilidade, foi criado um ensemble ponderado.</w:t>
      </w:r>
    </w:p>
    <w:p w14:paraId="524C8F35" w14:textId="2A9101AC" w:rsidR="008F49AB" w:rsidRPr="008F49AB" w:rsidRDefault="008F49AB" w:rsidP="008F49AB">
      <w:pPr>
        <w:pStyle w:val="PargrafodaLista"/>
        <w:jc w:val="both"/>
        <w:rPr>
          <w:rFonts w:ascii="Arial" w:hAnsi="Arial" w:cs="Arial"/>
        </w:rPr>
      </w:pPr>
      <w:r w:rsidRPr="008F49AB">
        <w:rPr>
          <w:rFonts w:ascii="Arial" w:hAnsi="Arial" w:cs="Arial"/>
        </w:rPr>
        <w:t xml:space="preserve">Esse ensemble combina as predições dos modelos </w:t>
      </w:r>
      <w:proofErr w:type="spellStart"/>
      <w:r w:rsidRPr="008F49AB">
        <w:rPr>
          <w:rFonts w:ascii="Arial" w:hAnsi="Arial" w:cs="Arial"/>
        </w:rPr>
        <w:t>XGBoost</w:t>
      </w:r>
      <w:proofErr w:type="spellEnd"/>
      <w:r w:rsidRPr="008F49AB">
        <w:rPr>
          <w:rFonts w:ascii="Arial" w:hAnsi="Arial" w:cs="Arial"/>
        </w:rPr>
        <w:t xml:space="preserve">, </w:t>
      </w:r>
      <w:proofErr w:type="spellStart"/>
      <w:r w:rsidRPr="008F49AB">
        <w:rPr>
          <w:rFonts w:ascii="Arial" w:hAnsi="Arial" w:cs="Arial"/>
        </w:rPr>
        <w:t>CatBoost</w:t>
      </w:r>
      <w:proofErr w:type="spellEnd"/>
      <w:r w:rsidRPr="008F49AB">
        <w:rPr>
          <w:rFonts w:ascii="Arial" w:hAnsi="Arial" w:cs="Arial"/>
        </w:rPr>
        <w:t xml:space="preserve"> e Random Forest, atribuindo pesos maiores aos que tiveram melhor desempenho individual.</w:t>
      </w:r>
    </w:p>
    <w:p w14:paraId="6A7431FB" w14:textId="5E1EC762" w:rsidR="00EA7EEA" w:rsidRDefault="008F49AB" w:rsidP="008F49AB">
      <w:pPr>
        <w:pStyle w:val="PargrafodaLista"/>
        <w:jc w:val="both"/>
        <w:rPr>
          <w:rFonts w:ascii="Arial" w:hAnsi="Arial" w:cs="Arial"/>
        </w:rPr>
      </w:pPr>
      <w:r w:rsidRPr="008F49AB">
        <w:rPr>
          <w:rFonts w:ascii="Arial" w:hAnsi="Arial" w:cs="Arial"/>
        </w:rPr>
        <w:t>O objetivo do ensemble é aproveitar as vantagens de cada modelo, reduzindo o impacto de possíveis falhas isoladas.</w:t>
      </w:r>
    </w:p>
    <w:p w14:paraId="2A09E257" w14:textId="77777777" w:rsidR="00FE64F7" w:rsidRDefault="00FE64F7" w:rsidP="00FE64F7">
      <w:pPr>
        <w:jc w:val="both"/>
        <w:rPr>
          <w:rFonts w:ascii="Arial" w:hAnsi="Arial" w:cs="Arial"/>
        </w:rPr>
      </w:pPr>
    </w:p>
    <w:p w14:paraId="02E61344" w14:textId="77777777" w:rsidR="00FE64F7" w:rsidRDefault="00FE64F7" w:rsidP="00FE64F7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Problema do desbalanceamento: </w:t>
      </w:r>
    </w:p>
    <w:p w14:paraId="4F7DB9A5" w14:textId="77777777" w:rsidR="00FE64F7" w:rsidRPr="00E5058F" w:rsidRDefault="00FE64F7" w:rsidP="00FE64F7">
      <w:pPr>
        <w:pStyle w:val="PargrafodaLista"/>
        <w:jc w:val="both"/>
        <w:rPr>
          <w:rFonts w:ascii="Arial" w:hAnsi="Arial" w:cs="Arial"/>
        </w:rPr>
      </w:pPr>
      <w:r w:rsidRPr="00E5058F">
        <w:rPr>
          <w:rFonts w:ascii="Arial" w:hAnsi="Arial" w:cs="Arial"/>
        </w:rPr>
        <w:t>A base apresentava poucas evidências de fraude, o que causava um desbalanceamento de classes</w:t>
      </w:r>
      <w:r>
        <w:rPr>
          <w:rFonts w:ascii="Arial" w:hAnsi="Arial" w:cs="Arial"/>
        </w:rPr>
        <w:t>,</w:t>
      </w:r>
      <w:r w:rsidRPr="00E5058F">
        <w:rPr>
          <w:rFonts w:ascii="Arial" w:hAnsi="Arial" w:cs="Arial"/>
        </w:rPr>
        <w:t xml:space="preserve"> ou seja, o modelo aprendia mais sobre transações normais do que fraudulentas.</w:t>
      </w:r>
    </w:p>
    <w:p w14:paraId="2547D3A6" w14:textId="77777777" w:rsidR="00FE64F7" w:rsidRPr="00E5058F" w:rsidRDefault="00FE64F7" w:rsidP="00FE64F7">
      <w:pPr>
        <w:pStyle w:val="PargrafodaLista"/>
        <w:jc w:val="both"/>
        <w:rPr>
          <w:rFonts w:ascii="Arial" w:hAnsi="Arial" w:cs="Arial"/>
        </w:rPr>
      </w:pPr>
      <w:r w:rsidRPr="00E5058F">
        <w:rPr>
          <w:rFonts w:ascii="Arial" w:hAnsi="Arial" w:cs="Arial"/>
        </w:rPr>
        <w:t xml:space="preserve">Em vez de aplicar técnicas como SMOTE, que exigiriam retreinamento, foi implementada uma camada de amplificação de risco no </w:t>
      </w:r>
      <w:proofErr w:type="spellStart"/>
      <w:r w:rsidRPr="00E5058F">
        <w:rPr>
          <w:rFonts w:ascii="Arial" w:hAnsi="Arial" w:cs="Arial"/>
        </w:rPr>
        <w:t>backend</w:t>
      </w:r>
      <w:proofErr w:type="spellEnd"/>
      <w:r w:rsidRPr="00E5058F">
        <w:rPr>
          <w:rFonts w:ascii="Arial" w:hAnsi="Arial" w:cs="Arial"/>
        </w:rPr>
        <w:t>.</w:t>
      </w:r>
    </w:p>
    <w:p w14:paraId="151A663F" w14:textId="28C65C4D" w:rsidR="00FE64F7" w:rsidRDefault="00FE64F7" w:rsidP="00A204C1">
      <w:pPr>
        <w:pStyle w:val="PargrafodaLista"/>
        <w:jc w:val="both"/>
        <w:rPr>
          <w:rFonts w:ascii="Arial" w:hAnsi="Arial" w:cs="Arial"/>
        </w:rPr>
      </w:pPr>
      <w:r w:rsidRPr="00E5058F">
        <w:rPr>
          <w:rFonts w:ascii="Arial" w:hAnsi="Arial" w:cs="Arial"/>
        </w:rPr>
        <w:t>Essa camada adiciona pesos manuais a situações suspeitas (</w:t>
      </w:r>
      <w:proofErr w:type="spellStart"/>
      <w:r w:rsidRPr="00E5058F">
        <w:rPr>
          <w:rFonts w:ascii="Arial" w:hAnsi="Arial" w:cs="Arial"/>
        </w:rPr>
        <w:t>ex</w:t>
      </w:r>
      <w:proofErr w:type="spellEnd"/>
      <w:r w:rsidRPr="00E5058F">
        <w:rPr>
          <w:rFonts w:ascii="Arial" w:hAnsi="Arial" w:cs="Arial"/>
        </w:rPr>
        <w:t>: valores altos, horários incomuns, estados de baixo fluxo).</w:t>
      </w:r>
    </w:p>
    <w:p w14:paraId="28C66E5E" w14:textId="7972ABBF" w:rsidR="00A204C1" w:rsidRDefault="00A204C1" w:rsidP="00A204C1">
      <w:pPr>
        <w:pStyle w:val="PargrafodaLista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OBS: Foi aplicada a técnica do S</w:t>
      </w:r>
      <w:r w:rsidR="00E732D6">
        <w:rPr>
          <w:rFonts w:ascii="Arial" w:hAnsi="Arial" w:cs="Arial"/>
          <w:b/>
          <w:bCs/>
        </w:rPr>
        <w:t>MOTE na fase 7</w:t>
      </w:r>
      <w:r w:rsidR="003F3749">
        <w:rPr>
          <w:rFonts w:ascii="Arial" w:hAnsi="Arial" w:cs="Arial"/>
          <w:b/>
          <w:bCs/>
        </w:rPr>
        <w:t xml:space="preserve">, porém não foi o suficiente para os algoritmos aprenderem </w:t>
      </w:r>
      <w:proofErr w:type="spellStart"/>
      <w:r w:rsidR="003F3749">
        <w:rPr>
          <w:rFonts w:ascii="Arial" w:hAnsi="Arial" w:cs="Arial"/>
          <w:b/>
          <w:bCs/>
        </w:rPr>
        <w:t>oque</w:t>
      </w:r>
      <w:proofErr w:type="spellEnd"/>
      <w:r w:rsidR="003F3749">
        <w:rPr>
          <w:rFonts w:ascii="Arial" w:hAnsi="Arial" w:cs="Arial"/>
          <w:b/>
          <w:bCs/>
        </w:rPr>
        <w:t xml:space="preserve"> é uma transação </w:t>
      </w:r>
      <w:r w:rsidR="003C7E28">
        <w:rPr>
          <w:rFonts w:ascii="Arial" w:hAnsi="Arial" w:cs="Arial"/>
          <w:b/>
          <w:bCs/>
        </w:rPr>
        <w:t xml:space="preserve">fraudulenta. Sendo assim decidido aplicar regras no </w:t>
      </w:r>
      <w:proofErr w:type="spellStart"/>
      <w:r w:rsidR="003C7E28">
        <w:rPr>
          <w:rFonts w:ascii="Arial" w:hAnsi="Arial" w:cs="Arial"/>
          <w:b/>
          <w:bCs/>
        </w:rPr>
        <w:t>back</w:t>
      </w:r>
      <w:r w:rsidR="005078F1">
        <w:rPr>
          <w:rFonts w:ascii="Arial" w:hAnsi="Arial" w:cs="Arial"/>
          <w:b/>
          <w:bCs/>
        </w:rPr>
        <w:t>End</w:t>
      </w:r>
      <w:proofErr w:type="spellEnd"/>
      <w:r w:rsidR="003C7E28">
        <w:rPr>
          <w:rFonts w:ascii="Arial" w:hAnsi="Arial" w:cs="Arial"/>
          <w:b/>
          <w:bCs/>
        </w:rPr>
        <w:t xml:space="preserve"> para </w:t>
      </w:r>
      <w:r w:rsidR="00E56CF7">
        <w:rPr>
          <w:rFonts w:ascii="Arial" w:hAnsi="Arial" w:cs="Arial"/>
          <w:b/>
          <w:bCs/>
        </w:rPr>
        <w:t>dar mais peso a algumas situações específicas.</w:t>
      </w:r>
    </w:p>
    <w:p w14:paraId="16483FD5" w14:textId="77777777" w:rsidR="000B5AEA" w:rsidRDefault="000B5AEA" w:rsidP="000B5AEA">
      <w:pPr>
        <w:jc w:val="both"/>
        <w:rPr>
          <w:rFonts w:ascii="Arial" w:hAnsi="Arial" w:cs="Arial"/>
          <w:b/>
          <w:bCs/>
        </w:rPr>
      </w:pPr>
    </w:p>
    <w:p w14:paraId="4C35E9E7" w14:textId="1A96BC8E" w:rsidR="000B5AEA" w:rsidRDefault="000B5AEA" w:rsidP="000B5AE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Backend</w:t>
      </w:r>
      <w:proofErr w:type="spellEnd"/>
      <w:r>
        <w:rPr>
          <w:rFonts w:ascii="Arial" w:hAnsi="Arial" w:cs="Arial"/>
          <w:b/>
          <w:bCs/>
        </w:rPr>
        <w:t xml:space="preserve"> e API</w:t>
      </w:r>
      <w:r w:rsidR="00F611B3">
        <w:rPr>
          <w:rFonts w:ascii="Arial" w:hAnsi="Arial" w:cs="Arial"/>
          <w:b/>
          <w:bCs/>
        </w:rPr>
        <w:t>:</w:t>
      </w:r>
    </w:p>
    <w:p w14:paraId="12F87F10" w14:textId="77777777" w:rsidR="004C73CB" w:rsidRPr="004C73CB" w:rsidRDefault="004C73CB" w:rsidP="00A80EFA">
      <w:pPr>
        <w:pStyle w:val="PargrafodaLista"/>
        <w:jc w:val="both"/>
        <w:rPr>
          <w:rFonts w:ascii="Arial" w:hAnsi="Arial" w:cs="Arial"/>
        </w:rPr>
      </w:pPr>
      <w:r w:rsidRPr="004C73CB">
        <w:rPr>
          <w:rFonts w:ascii="Arial" w:hAnsi="Arial" w:cs="Arial"/>
        </w:rPr>
        <w:t xml:space="preserve">O </w:t>
      </w:r>
      <w:proofErr w:type="spellStart"/>
      <w:r w:rsidRPr="004C73CB">
        <w:rPr>
          <w:rFonts w:ascii="Arial" w:hAnsi="Arial" w:cs="Arial"/>
        </w:rPr>
        <w:t>backend</w:t>
      </w:r>
      <w:proofErr w:type="spellEnd"/>
      <w:r w:rsidRPr="004C73CB">
        <w:rPr>
          <w:rFonts w:ascii="Arial" w:hAnsi="Arial" w:cs="Arial"/>
        </w:rPr>
        <w:t xml:space="preserve"> foi desenvolvido em Python com o framework </w:t>
      </w:r>
      <w:proofErr w:type="spellStart"/>
      <w:r w:rsidRPr="004C73CB">
        <w:rPr>
          <w:rFonts w:ascii="Arial" w:hAnsi="Arial" w:cs="Arial"/>
        </w:rPr>
        <w:t>Flask</w:t>
      </w:r>
      <w:proofErr w:type="spellEnd"/>
      <w:r w:rsidRPr="004C73CB">
        <w:rPr>
          <w:rFonts w:ascii="Arial" w:hAnsi="Arial" w:cs="Arial"/>
        </w:rPr>
        <w:t>.</w:t>
      </w:r>
    </w:p>
    <w:p w14:paraId="4CD78A23" w14:textId="4B6C0B8D" w:rsidR="004C73CB" w:rsidRPr="004C73CB" w:rsidRDefault="004C73CB" w:rsidP="00A80EFA">
      <w:pPr>
        <w:pStyle w:val="PargrafodaLista"/>
        <w:jc w:val="both"/>
        <w:rPr>
          <w:rFonts w:ascii="Arial" w:hAnsi="Arial" w:cs="Arial"/>
        </w:rPr>
      </w:pPr>
      <w:r w:rsidRPr="004C73CB">
        <w:rPr>
          <w:rFonts w:ascii="Arial" w:hAnsi="Arial" w:cs="Arial"/>
        </w:rPr>
        <w:t>A API recebe os dados de uma transação via requisição POST, process</w:t>
      </w:r>
      <w:r w:rsidR="00A80EFA">
        <w:rPr>
          <w:rFonts w:ascii="Arial" w:hAnsi="Arial" w:cs="Arial"/>
        </w:rPr>
        <w:t>a</w:t>
      </w:r>
      <w:r w:rsidRPr="004C73CB">
        <w:rPr>
          <w:rFonts w:ascii="Arial" w:hAnsi="Arial" w:cs="Arial"/>
        </w:rPr>
        <w:t xml:space="preserve">, e retorna </w:t>
      </w:r>
      <w:proofErr w:type="gramStart"/>
      <w:r w:rsidRPr="004C73CB">
        <w:rPr>
          <w:rFonts w:ascii="Arial" w:hAnsi="Arial" w:cs="Arial"/>
        </w:rPr>
        <w:t>a</w:t>
      </w:r>
      <w:proofErr w:type="gramEnd"/>
      <w:r w:rsidRPr="004C73CB">
        <w:rPr>
          <w:rFonts w:ascii="Arial" w:hAnsi="Arial" w:cs="Arial"/>
        </w:rPr>
        <w:t xml:space="preserve"> probabilidade de fraude, o nível de risco e uma mensagem descritiva.</w:t>
      </w:r>
    </w:p>
    <w:p w14:paraId="0AF7FB8E" w14:textId="54F63C02" w:rsidR="004C73CB" w:rsidRPr="004C73CB" w:rsidRDefault="004C73CB" w:rsidP="004C73CB">
      <w:pPr>
        <w:pStyle w:val="PargrafodaLista"/>
        <w:jc w:val="both"/>
        <w:rPr>
          <w:rFonts w:ascii="Arial" w:hAnsi="Arial" w:cs="Arial"/>
          <w:b/>
          <w:bCs/>
        </w:rPr>
      </w:pPr>
      <w:r w:rsidRPr="004C73CB">
        <w:rPr>
          <w:rFonts w:ascii="Arial" w:hAnsi="Arial" w:cs="Arial"/>
          <w:b/>
          <w:bCs/>
        </w:rPr>
        <w:t>Estrutura da API:</w:t>
      </w:r>
    </w:p>
    <w:p w14:paraId="7AAED6D2" w14:textId="17783B55" w:rsidR="004C73CB" w:rsidRPr="004C73CB" w:rsidRDefault="004C73CB" w:rsidP="004C73CB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</w:rPr>
      </w:pPr>
      <w:r w:rsidRPr="004C73CB">
        <w:rPr>
          <w:rFonts w:ascii="Arial" w:hAnsi="Arial" w:cs="Arial"/>
        </w:rPr>
        <w:t>/</w:t>
      </w:r>
      <w:proofErr w:type="spellStart"/>
      <w:r w:rsidRPr="004C73CB">
        <w:rPr>
          <w:rFonts w:ascii="Arial" w:hAnsi="Arial" w:cs="Arial"/>
        </w:rPr>
        <w:t>predict</w:t>
      </w:r>
      <w:proofErr w:type="spellEnd"/>
      <w:r w:rsidRPr="004C73CB">
        <w:rPr>
          <w:rFonts w:ascii="Arial" w:hAnsi="Arial" w:cs="Arial"/>
        </w:rPr>
        <w:t xml:space="preserve"> → rota principal</w:t>
      </w:r>
    </w:p>
    <w:p w14:paraId="26808455" w14:textId="264A88FB" w:rsidR="004C73CB" w:rsidRPr="004C73CB" w:rsidRDefault="004C73CB" w:rsidP="004C73CB">
      <w:pPr>
        <w:pStyle w:val="PargrafodaLista"/>
        <w:numPr>
          <w:ilvl w:val="1"/>
          <w:numId w:val="23"/>
        </w:numPr>
        <w:jc w:val="both"/>
        <w:rPr>
          <w:rFonts w:ascii="Arial" w:hAnsi="Arial" w:cs="Arial"/>
        </w:rPr>
      </w:pPr>
      <w:r w:rsidRPr="004C73CB">
        <w:rPr>
          <w:rFonts w:ascii="Arial" w:hAnsi="Arial" w:cs="Arial"/>
        </w:rPr>
        <w:t>Entrada: JSON com dados da transação</w:t>
      </w:r>
    </w:p>
    <w:p w14:paraId="2FB9A5BE" w14:textId="2B616C86" w:rsidR="000B5AEA" w:rsidRDefault="004C73CB" w:rsidP="004C73CB">
      <w:pPr>
        <w:pStyle w:val="PargrafodaLista"/>
        <w:numPr>
          <w:ilvl w:val="1"/>
          <w:numId w:val="23"/>
        </w:numPr>
        <w:jc w:val="both"/>
        <w:rPr>
          <w:rFonts w:ascii="Arial" w:hAnsi="Arial" w:cs="Arial"/>
        </w:rPr>
      </w:pPr>
      <w:r w:rsidRPr="004C73CB">
        <w:rPr>
          <w:rFonts w:ascii="Arial" w:hAnsi="Arial" w:cs="Arial"/>
        </w:rPr>
        <w:t>Saída: JSON com resultado da análise</w:t>
      </w:r>
    </w:p>
    <w:p w14:paraId="755393C5" w14:textId="77777777" w:rsidR="00B97B72" w:rsidRDefault="00B97B72" w:rsidP="00F611B3">
      <w:pPr>
        <w:jc w:val="both"/>
        <w:rPr>
          <w:rFonts w:ascii="Arial" w:hAnsi="Arial" w:cs="Arial"/>
        </w:rPr>
      </w:pPr>
    </w:p>
    <w:p w14:paraId="1A86C978" w14:textId="640B24FC" w:rsidR="00F611B3" w:rsidRDefault="00F611B3" w:rsidP="00F611B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F611B3">
        <w:rPr>
          <w:rFonts w:ascii="Arial" w:hAnsi="Arial" w:cs="Arial"/>
          <w:b/>
          <w:bCs/>
        </w:rPr>
        <w:t>Amplificação de Risco</w:t>
      </w:r>
      <w:r>
        <w:rPr>
          <w:rFonts w:ascii="Arial" w:hAnsi="Arial" w:cs="Arial"/>
          <w:b/>
          <w:bCs/>
        </w:rPr>
        <w:t>:</w:t>
      </w:r>
    </w:p>
    <w:p w14:paraId="6DF48C50" w14:textId="47921486" w:rsidR="00F611B3" w:rsidRDefault="00A80EFA" w:rsidP="00767D45">
      <w:pPr>
        <w:pStyle w:val="PargrafodaLista"/>
        <w:ind w:left="643"/>
        <w:jc w:val="both"/>
        <w:rPr>
          <w:rFonts w:ascii="Arial" w:hAnsi="Arial" w:cs="Arial"/>
        </w:rPr>
      </w:pPr>
      <w:r w:rsidRPr="00A80EFA">
        <w:rPr>
          <w:rFonts w:ascii="Arial" w:hAnsi="Arial" w:cs="Arial"/>
        </w:rPr>
        <w:t>A camada de amplificação ajusta o resultado base do modelo, aplicando pesos para determinadas situações, como:</w:t>
      </w:r>
    </w:p>
    <w:tbl>
      <w:tblPr>
        <w:tblW w:w="7655" w:type="dxa"/>
        <w:tblInd w:w="69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70"/>
        <w:gridCol w:w="1985"/>
      </w:tblGrid>
      <w:tr w:rsidR="00B97B72" w:rsidRPr="00B97B72" w14:paraId="0B78BAFC" w14:textId="77777777" w:rsidTr="00B97B72">
        <w:trPr>
          <w:trHeight w:val="312"/>
        </w:trPr>
        <w:tc>
          <w:tcPr>
            <w:tcW w:w="56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3F822333" w14:textId="77777777" w:rsidR="00B97B72" w:rsidRPr="00B97B72" w:rsidRDefault="00B97B72" w:rsidP="00B97B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Situação</w:t>
            </w:r>
          </w:p>
        </w:tc>
        <w:tc>
          <w:tcPr>
            <w:tcW w:w="1985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7E8D3D61" w14:textId="77777777" w:rsidR="00B97B72" w:rsidRPr="00B97B72" w:rsidRDefault="00B97B72" w:rsidP="00B97B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Ajuste no risco</w:t>
            </w:r>
          </w:p>
        </w:tc>
      </w:tr>
      <w:tr w:rsidR="00B97B72" w:rsidRPr="00B97B72" w14:paraId="205620D1" w14:textId="77777777" w:rsidTr="00B97B72">
        <w:trPr>
          <w:trHeight w:val="312"/>
        </w:trPr>
        <w:tc>
          <w:tcPr>
            <w:tcW w:w="567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31AA1C0E" w14:textId="77777777" w:rsidR="00B97B72" w:rsidRPr="00B97B72" w:rsidRDefault="00B97B72" w:rsidP="00B97B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Valor &gt; 3000 em “</w:t>
            </w:r>
            <w:proofErr w:type="spellStart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travel</w:t>
            </w:r>
            <w:proofErr w:type="spellEnd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”, “</w:t>
            </w:r>
            <w:proofErr w:type="spellStart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shopping_net</w:t>
            </w:r>
            <w:proofErr w:type="spellEnd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”, “</w:t>
            </w:r>
            <w:proofErr w:type="spellStart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misc_pos</w:t>
            </w:r>
            <w:proofErr w:type="spellEnd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”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66031C00" w14:textId="77777777" w:rsidR="00B97B72" w:rsidRPr="00B97B72" w:rsidRDefault="00B97B72" w:rsidP="00B97B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+ até 25%</w:t>
            </w:r>
          </w:p>
        </w:tc>
      </w:tr>
      <w:tr w:rsidR="00B97B72" w:rsidRPr="00B97B72" w14:paraId="33F119CC" w14:textId="77777777" w:rsidTr="00B97B72">
        <w:trPr>
          <w:trHeight w:val="312"/>
        </w:trPr>
        <w:tc>
          <w:tcPr>
            <w:tcW w:w="567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2335AC39" w14:textId="77777777" w:rsidR="00B97B72" w:rsidRPr="00B97B72" w:rsidRDefault="00B97B72" w:rsidP="00B97B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Transações durante a madrugada (00h–05h)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5D1CC652" w14:textId="77777777" w:rsidR="00B97B72" w:rsidRPr="00B97B72" w:rsidRDefault="00B97B72" w:rsidP="00B97B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20%</w:t>
            </w:r>
          </w:p>
        </w:tc>
      </w:tr>
      <w:tr w:rsidR="00B97B72" w:rsidRPr="00B97B72" w14:paraId="2AD981D9" w14:textId="77777777" w:rsidTr="00B97B72">
        <w:trPr>
          <w:trHeight w:val="312"/>
        </w:trPr>
        <w:tc>
          <w:tcPr>
            <w:tcW w:w="567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43777110" w14:textId="77777777" w:rsidR="00B97B72" w:rsidRPr="00B97B72" w:rsidRDefault="00B97B72" w:rsidP="00B97B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Finais de semana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5839575D" w14:textId="77777777" w:rsidR="00B97B72" w:rsidRPr="00B97B72" w:rsidRDefault="00B97B72" w:rsidP="00B97B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5%</w:t>
            </w:r>
          </w:p>
        </w:tc>
      </w:tr>
      <w:tr w:rsidR="00B97B72" w:rsidRPr="00B97B72" w14:paraId="792B61E0" w14:textId="77777777" w:rsidTr="00B97B72">
        <w:trPr>
          <w:trHeight w:val="312"/>
        </w:trPr>
        <w:tc>
          <w:tcPr>
            <w:tcW w:w="567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75572D5B" w14:textId="77777777" w:rsidR="00B97B72" w:rsidRPr="00B97B72" w:rsidRDefault="00B97B72" w:rsidP="00B97B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Estados de baixo fluxo (AK, WY, MT, ND, SD, VT)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2C73FFDC" w14:textId="77777777" w:rsidR="00B97B72" w:rsidRPr="00B97B72" w:rsidRDefault="00B97B72" w:rsidP="00B97B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10%</w:t>
            </w:r>
          </w:p>
        </w:tc>
      </w:tr>
      <w:tr w:rsidR="00B97B72" w:rsidRPr="00B97B72" w14:paraId="48DEA80E" w14:textId="77777777" w:rsidTr="00B97B72">
        <w:trPr>
          <w:trHeight w:val="312"/>
        </w:trPr>
        <w:tc>
          <w:tcPr>
            <w:tcW w:w="567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1056CF1B" w14:textId="77777777" w:rsidR="00B97B72" w:rsidRPr="00B97B72" w:rsidRDefault="00B97B72" w:rsidP="00B97B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Parte do dia “</w:t>
            </w:r>
            <w:proofErr w:type="spellStart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night</w:t>
            </w:r>
            <w:proofErr w:type="spellEnd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” ou “</w:t>
            </w:r>
            <w:proofErr w:type="spellStart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evening</w:t>
            </w:r>
            <w:proofErr w:type="spellEnd"/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”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6D53F4AE" w14:textId="77777777" w:rsidR="00B97B72" w:rsidRPr="00B97B72" w:rsidRDefault="00B97B72" w:rsidP="00B97B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97B72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</w:tr>
    </w:tbl>
    <w:p w14:paraId="210F6825" w14:textId="77777777" w:rsidR="00767D45" w:rsidRDefault="00767D45" w:rsidP="00767D45">
      <w:pPr>
        <w:jc w:val="both"/>
        <w:rPr>
          <w:rFonts w:ascii="Arial" w:hAnsi="Arial" w:cs="Arial"/>
        </w:rPr>
      </w:pPr>
    </w:p>
    <w:p w14:paraId="3404F91E" w14:textId="3F4EB799" w:rsidR="00EA7EEA" w:rsidRDefault="00767D45" w:rsidP="008D2970">
      <w:pPr>
        <w:spacing w:after="0"/>
        <w:jc w:val="both"/>
        <w:rPr>
          <w:rFonts w:ascii="Arial" w:hAnsi="Arial" w:cs="Arial"/>
        </w:rPr>
      </w:pPr>
      <w:r w:rsidRPr="00767D45">
        <w:rPr>
          <w:rFonts w:ascii="Arial" w:hAnsi="Arial" w:cs="Arial"/>
        </w:rPr>
        <w:t>Essas condições simulam um sistema sensível</w:t>
      </w:r>
      <w:r>
        <w:rPr>
          <w:rFonts w:ascii="Arial" w:hAnsi="Arial" w:cs="Arial"/>
        </w:rPr>
        <w:t xml:space="preserve"> e suscetível a detectar fraudes</w:t>
      </w:r>
      <w:r w:rsidRPr="00767D45">
        <w:rPr>
          <w:rFonts w:ascii="Arial" w:hAnsi="Arial" w:cs="Arial"/>
        </w:rPr>
        <w:t>, sem alterar o modelo original</w:t>
      </w:r>
      <w:r w:rsidR="008D2970">
        <w:rPr>
          <w:rFonts w:ascii="Arial" w:hAnsi="Arial" w:cs="Arial"/>
        </w:rPr>
        <w:t xml:space="preserve"> não sendo necessário jogar os modelos fora.</w:t>
      </w:r>
    </w:p>
    <w:p w14:paraId="227AB04E" w14:textId="56103ED2" w:rsidR="008D2970" w:rsidRDefault="008D2970" w:rsidP="00767D45">
      <w:pPr>
        <w:jc w:val="both"/>
        <w:rPr>
          <w:rFonts w:ascii="Arial" w:hAnsi="Arial" w:cs="Arial"/>
          <w:b/>
          <w:bCs/>
        </w:rPr>
      </w:pPr>
      <w:r w:rsidRPr="008D2970">
        <w:rPr>
          <w:rFonts w:ascii="Arial" w:hAnsi="Arial" w:cs="Arial"/>
          <w:b/>
          <w:bCs/>
        </w:rPr>
        <w:t>OBS:</w:t>
      </w:r>
      <w:r>
        <w:rPr>
          <w:rFonts w:ascii="Arial" w:hAnsi="Arial" w:cs="Arial"/>
          <w:b/>
          <w:bCs/>
        </w:rPr>
        <w:t xml:space="preserve"> </w:t>
      </w:r>
      <w:r w:rsidR="009B49BE">
        <w:rPr>
          <w:rFonts w:ascii="Arial" w:hAnsi="Arial" w:cs="Arial"/>
          <w:b/>
          <w:bCs/>
        </w:rPr>
        <w:t>Com o tempo, em casos reais, o modelo iria aprender cada vez mais padrões de fraude, melhorando seu treinamento</w:t>
      </w:r>
      <w:r w:rsidR="005D5F61">
        <w:rPr>
          <w:rFonts w:ascii="Arial" w:hAnsi="Arial" w:cs="Arial"/>
          <w:b/>
          <w:bCs/>
        </w:rPr>
        <w:t xml:space="preserve"> e trazendo informações mais concretas.</w:t>
      </w:r>
    </w:p>
    <w:p w14:paraId="6009853B" w14:textId="77777777" w:rsidR="005D5F61" w:rsidRDefault="005D5F61" w:rsidP="00767D45">
      <w:pPr>
        <w:jc w:val="both"/>
        <w:rPr>
          <w:rFonts w:ascii="Arial" w:hAnsi="Arial" w:cs="Arial"/>
          <w:b/>
          <w:bCs/>
        </w:rPr>
      </w:pPr>
    </w:p>
    <w:p w14:paraId="31571E2B" w14:textId="77777777" w:rsidR="005D5F61" w:rsidRDefault="005D5F61" w:rsidP="005D5F6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5D5F61">
        <w:rPr>
          <w:rFonts w:ascii="Arial" w:hAnsi="Arial" w:cs="Arial"/>
          <w:b/>
          <w:bCs/>
        </w:rPr>
        <w:lastRenderedPageBreak/>
        <w:t>Conclusão</w:t>
      </w:r>
    </w:p>
    <w:p w14:paraId="5B02ACB7" w14:textId="265B18DD" w:rsidR="00F646F3" w:rsidRPr="00F646F3" w:rsidRDefault="00F646F3" w:rsidP="00F646F3">
      <w:pPr>
        <w:jc w:val="both"/>
        <w:rPr>
          <w:rFonts w:ascii="Arial" w:hAnsi="Arial" w:cs="Arial"/>
        </w:rPr>
      </w:pPr>
      <w:r w:rsidRPr="00F646F3">
        <w:rPr>
          <w:rFonts w:ascii="Arial" w:hAnsi="Arial" w:cs="Arial"/>
        </w:rPr>
        <w:t xml:space="preserve">O </w:t>
      </w:r>
      <w:proofErr w:type="spellStart"/>
      <w:r w:rsidRPr="00F646F3">
        <w:rPr>
          <w:rFonts w:ascii="Arial" w:hAnsi="Arial" w:cs="Arial"/>
        </w:rPr>
        <w:t>Fraud</w:t>
      </w:r>
      <w:proofErr w:type="spellEnd"/>
      <w:r w:rsidRPr="00F646F3">
        <w:rPr>
          <w:rFonts w:ascii="Arial" w:hAnsi="Arial" w:cs="Arial"/>
        </w:rPr>
        <w:t xml:space="preserve"> Guard mostrou na prática que é possível criar um sistema simples, rápido e eficiente para apoiar a detecção de fraudes em transações financeiras. Durante o desenvolvimento, os modelos de IA foram testados e comparados, e o </w:t>
      </w:r>
      <w:proofErr w:type="spellStart"/>
      <w:r w:rsidRPr="00F646F3">
        <w:rPr>
          <w:rFonts w:ascii="Arial" w:hAnsi="Arial" w:cs="Arial"/>
        </w:rPr>
        <w:t>XGBoost</w:t>
      </w:r>
      <w:proofErr w:type="spellEnd"/>
      <w:r w:rsidRPr="00F646F3">
        <w:rPr>
          <w:rFonts w:ascii="Arial" w:hAnsi="Arial" w:cs="Arial"/>
        </w:rPr>
        <w:t xml:space="preserve"> se destacou por conseguir identificar melhor os padrões que realmente indicavam risco, entregando o equilíbrio mais adequado entre acertos e erros. Por isso, ele foi escolhido como base do sistema.</w:t>
      </w:r>
    </w:p>
    <w:p w14:paraId="3710BFFE" w14:textId="0FD598E6" w:rsidR="00F646F3" w:rsidRPr="00F646F3" w:rsidRDefault="00F646F3" w:rsidP="00F646F3">
      <w:pPr>
        <w:jc w:val="both"/>
        <w:rPr>
          <w:rFonts w:ascii="Arial" w:hAnsi="Arial" w:cs="Arial"/>
        </w:rPr>
      </w:pPr>
      <w:r w:rsidRPr="00F646F3">
        <w:rPr>
          <w:rFonts w:ascii="Arial" w:hAnsi="Arial" w:cs="Arial"/>
        </w:rPr>
        <w:t xml:space="preserve">Além do modelo em si, a construção do </w:t>
      </w:r>
      <w:proofErr w:type="spellStart"/>
      <w:r w:rsidRPr="00F646F3">
        <w:rPr>
          <w:rFonts w:ascii="Arial" w:hAnsi="Arial" w:cs="Arial"/>
        </w:rPr>
        <w:t>backend</w:t>
      </w:r>
      <w:proofErr w:type="spellEnd"/>
      <w:r w:rsidRPr="00F646F3">
        <w:rPr>
          <w:rFonts w:ascii="Arial" w:hAnsi="Arial" w:cs="Arial"/>
        </w:rPr>
        <w:t xml:space="preserve"> em </w:t>
      </w:r>
      <w:proofErr w:type="spellStart"/>
      <w:r w:rsidRPr="00F646F3">
        <w:rPr>
          <w:rFonts w:ascii="Arial" w:hAnsi="Arial" w:cs="Arial"/>
        </w:rPr>
        <w:t>Flask</w:t>
      </w:r>
      <w:proofErr w:type="spellEnd"/>
      <w:r w:rsidRPr="00F646F3">
        <w:rPr>
          <w:rFonts w:ascii="Arial" w:hAnsi="Arial" w:cs="Arial"/>
        </w:rPr>
        <w:t xml:space="preserve"> e da API tornou o projeto totalmente utilizável no mundo real. A aplicação consegue receber uma transação, processar os dados, aplicar o modelo e ainda reforçar o nível de risco com regras adicionais, deixando a análise mais sensível a situações suspeitas. Isso garante que o sistema funcione mesmo em casos em que o modelo não tenha informações suficientes para aprender.</w:t>
      </w:r>
    </w:p>
    <w:p w14:paraId="7AFA26EC" w14:textId="18A2531C" w:rsidR="00B4524E" w:rsidRDefault="00F646F3" w:rsidP="00F646F3">
      <w:pPr>
        <w:jc w:val="both"/>
        <w:rPr>
          <w:rFonts w:ascii="Arial" w:hAnsi="Arial" w:cs="Arial"/>
        </w:rPr>
      </w:pPr>
      <w:r w:rsidRPr="00F646F3">
        <w:rPr>
          <w:rFonts w:ascii="Arial" w:hAnsi="Arial" w:cs="Arial"/>
        </w:rPr>
        <w:t xml:space="preserve">No geral, o </w:t>
      </w:r>
      <w:proofErr w:type="spellStart"/>
      <w:r w:rsidRPr="00F646F3">
        <w:rPr>
          <w:rFonts w:ascii="Arial" w:hAnsi="Arial" w:cs="Arial"/>
        </w:rPr>
        <w:t>Fraud</w:t>
      </w:r>
      <w:proofErr w:type="spellEnd"/>
      <w:r w:rsidRPr="00F646F3">
        <w:rPr>
          <w:rFonts w:ascii="Arial" w:hAnsi="Arial" w:cs="Arial"/>
        </w:rPr>
        <w:t xml:space="preserve"> Guard entrega uma solução funcional, fácil de integrar e capaz de apoiar processos de segurança digital. Ele mostra como a combinação de IA com regras de negócio pode ajudar empresas a tomarem decisões mais rápidas e seguras, reduzindo riscos e fortalecendo a proteção contra fraudes.</w:t>
      </w:r>
    </w:p>
    <w:p w14:paraId="7A38CC12" w14:textId="77777777" w:rsidR="00B4524E" w:rsidRDefault="00B4524E" w:rsidP="00B4524E">
      <w:pPr>
        <w:jc w:val="both"/>
        <w:rPr>
          <w:rFonts w:ascii="Arial" w:hAnsi="Arial" w:cs="Arial"/>
        </w:rPr>
      </w:pPr>
    </w:p>
    <w:p w14:paraId="0D0F5BBD" w14:textId="77777777" w:rsidR="00175F2B" w:rsidRDefault="00175F2B" w:rsidP="00B4524E">
      <w:pPr>
        <w:jc w:val="both"/>
        <w:rPr>
          <w:rFonts w:ascii="Arial" w:hAnsi="Arial" w:cs="Arial"/>
        </w:rPr>
      </w:pPr>
    </w:p>
    <w:p w14:paraId="0EB87342" w14:textId="77777777" w:rsidR="00175F2B" w:rsidRDefault="00175F2B" w:rsidP="00B4524E">
      <w:pPr>
        <w:jc w:val="both"/>
        <w:rPr>
          <w:rFonts w:ascii="Arial" w:hAnsi="Arial" w:cs="Arial"/>
        </w:rPr>
      </w:pPr>
    </w:p>
    <w:p w14:paraId="5539FC87" w14:textId="77777777" w:rsidR="00175F2B" w:rsidRDefault="00175F2B" w:rsidP="00B4524E">
      <w:pPr>
        <w:jc w:val="both"/>
        <w:rPr>
          <w:rFonts w:ascii="Arial" w:hAnsi="Arial" w:cs="Arial"/>
        </w:rPr>
      </w:pPr>
    </w:p>
    <w:p w14:paraId="1E251F9C" w14:textId="77777777" w:rsidR="00175F2B" w:rsidRDefault="00175F2B" w:rsidP="00B4524E">
      <w:pPr>
        <w:jc w:val="both"/>
        <w:rPr>
          <w:rFonts w:ascii="Arial" w:hAnsi="Arial" w:cs="Arial"/>
        </w:rPr>
      </w:pPr>
    </w:p>
    <w:p w14:paraId="0967195D" w14:textId="77777777" w:rsidR="00175F2B" w:rsidRDefault="00175F2B" w:rsidP="00B4524E">
      <w:pPr>
        <w:jc w:val="both"/>
        <w:rPr>
          <w:rFonts w:ascii="Arial" w:hAnsi="Arial" w:cs="Arial"/>
        </w:rPr>
      </w:pPr>
    </w:p>
    <w:p w14:paraId="1430EA75" w14:textId="77777777" w:rsidR="00175F2B" w:rsidRDefault="00175F2B" w:rsidP="00B4524E">
      <w:pPr>
        <w:jc w:val="both"/>
        <w:rPr>
          <w:rFonts w:ascii="Arial" w:hAnsi="Arial" w:cs="Arial"/>
        </w:rPr>
      </w:pPr>
    </w:p>
    <w:p w14:paraId="7FE5AEAB" w14:textId="77777777" w:rsidR="00175F2B" w:rsidRDefault="00175F2B" w:rsidP="00B4524E">
      <w:pPr>
        <w:jc w:val="both"/>
        <w:rPr>
          <w:rFonts w:ascii="Arial" w:hAnsi="Arial" w:cs="Arial"/>
        </w:rPr>
      </w:pPr>
    </w:p>
    <w:p w14:paraId="5ADC7F08" w14:textId="0FB763C5" w:rsidR="00B4524E" w:rsidRPr="00B4524E" w:rsidRDefault="00B4524E" w:rsidP="00B4524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Evidências:</w:t>
      </w:r>
      <w:r>
        <w:rPr>
          <w:rFonts w:ascii="Arial" w:hAnsi="Arial" w:cs="Arial"/>
        </w:rPr>
        <w:br/>
      </w:r>
      <w:r>
        <w:rPr>
          <w:rFonts w:ascii="Arial" w:hAnsi="Arial" w:cs="Arial"/>
          <w:noProof/>
        </w:rPr>
        <w:drawing>
          <wp:inline distT="0" distB="0" distL="0" distR="0" wp14:anchorId="6A1E81E8" wp14:editId="27FF3797">
            <wp:extent cx="5400040" cy="2646045"/>
            <wp:effectExtent l="0" t="0" r="0" b="1905"/>
            <wp:docPr id="56136338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63386" name="Imagem 1" descr="Text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0C2E0D2B" wp14:editId="16BC3E12">
            <wp:extent cx="5400040" cy="2916555"/>
            <wp:effectExtent l="0" t="0" r="0" b="0"/>
            <wp:docPr id="7821402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40201" name="Imagem 78214020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6E6FA825" wp14:editId="29E69FA6">
            <wp:extent cx="5400040" cy="2588260"/>
            <wp:effectExtent l="0" t="0" r="0" b="2540"/>
            <wp:docPr id="477699849" name="Imagem 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99849" name="Imagem 3" descr="Texto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lastRenderedPageBreak/>
        <w:drawing>
          <wp:inline distT="0" distB="0" distL="0" distR="0" wp14:anchorId="44F69C6F" wp14:editId="4F6DD36B">
            <wp:extent cx="5400040" cy="2534285"/>
            <wp:effectExtent l="0" t="0" r="0" b="0"/>
            <wp:docPr id="143609053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90530" name="Imagem 143609053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52B05D9C" wp14:editId="6BEF42F0">
            <wp:extent cx="5400040" cy="3086100"/>
            <wp:effectExtent l="0" t="0" r="0" b="0"/>
            <wp:docPr id="134186884" name="Imagem 5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6884" name="Imagem 5" descr="Tex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lastRenderedPageBreak/>
        <w:drawing>
          <wp:inline distT="0" distB="0" distL="0" distR="0" wp14:anchorId="225D1F53" wp14:editId="4A04A6AE">
            <wp:extent cx="5400040" cy="3060065"/>
            <wp:effectExtent l="0" t="0" r="0" b="6985"/>
            <wp:docPr id="44165019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50198" name="Imagem 44165019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097B293A" wp14:editId="5E419C63">
            <wp:extent cx="5400040" cy="2745740"/>
            <wp:effectExtent l="0" t="0" r="0" b="0"/>
            <wp:docPr id="24561554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15545" name="Imagem 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524E" w:rsidRPr="00B452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C50C2"/>
    <w:multiLevelType w:val="multilevel"/>
    <w:tmpl w:val="C6AA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B1342"/>
    <w:multiLevelType w:val="hybridMultilevel"/>
    <w:tmpl w:val="0E48337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E900E7"/>
    <w:multiLevelType w:val="hybridMultilevel"/>
    <w:tmpl w:val="B0C05DD6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595609"/>
    <w:multiLevelType w:val="multilevel"/>
    <w:tmpl w:val="8D764C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508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E1FC4"/>
    <w:multiLevelType w:val="hybridMultilevel"/>
    <w:tmpl w:val="AA704054"/>
    <w:lvl w:ilvl="0" w:tplc="0416000B">
      <w:start w:val="1"/>
      <w:numFmt w:val="bullet"/>
      <w:lvlText w:val=""/>
      <w:lvlJc w:val="left"/>
      <w:pPr>
        <w:ind w:left="115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20E476E3"/>
    <w:multiLevelType w:val="hybridMultilevel"/>
    <w:tmpl w:val="48D68CEA"/>
    <w:lvl w:ilvl="0" w:tplc="0416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24237CD9"/>
    <w:multiLevelType w:val="hybridMultilevel"/>
    <w:tmpl w:val="9370B7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6A2D8C"/>
    <w:multiLevelType w:val="hybridMultilevel"/>
    <w:tmpl w:val="2460E74A"/>
    <w:lvl w:ilvl="0" w:tplc="98F0B9E2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C514BF"/>
    <w:multiLevelType w:val="hybridMultilevel"/>
    <w:tmpl w:val="15BABF60"/>
    <w:lvl w:ilvl="0" w:tplc="0416000B">
      <w:start w:val="1"/>
      <w:numFmt w:val="bullet"/>
      <w:lvlText w:val=""/>
      <w:lvlJc w:val="left"/>
      <w:pPr>
        <w:ind w:left="115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" w15:restartNumberingAfterBreak="0">
    <w:nsid w:val="316766B6"/>
    <w:multiLevelType w:val="hybridMultilevel"/>
    <w:tmpl w:val="45728672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C50F20"/>
    <w:multiLevelType w:val="multilevel"/>
    <w:tmpl w:val="C908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7B7E87"/>
    <w:multiLevelType w:val="hybridMultilevel"/>
    <w:tmpl w:val="930E20D0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2158E2"/>
    <w:multiLevelType w:val="hybridMultilevel"/>
    <w:tmpl w:val="5A54B1CC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E016E3"/>
    <w:multiLevelType w:val="hybridMultilevel"/>
    <w:tmpl w:val="8F38E55A"/>
    <w:lvl w:ilvl="0" w:tplc="04160005">
      <w:start w:val="1"/>
      <w:numFmt w:val="bullet"/>
      <w:lvlText w:val=""/>
      <w:lvlJc w:val="left"/>
      <w:pPr>
        <w:ind w:left="9291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4" w15:restartNumberingAfterBreak="0">
    <w:nsid w:val="4D3A70A3"/>
    <w:multiLevelType w:val="multilevel"/>
    <w:tmpl w:val="F948DE7A"/>
    <w:lvl w:ilvl="0">
      <w:start w:val="1"/>
      <w:numFmt w:val="bullet"/>
      <w:lvlText w:val="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6C6532"/>
    <w:multiLevelType w:val="hybridMultilevel"/>
    <w:tmpl w:val="7FC42444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7F35883"/>
    <w:multiLevelType w:val="hybridMultilevel"/>
    <w:tmpl w:val="E5CA25C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8F61C15"/>
    <w:multiLevelType w:val="multilevel"/>
    <w:tmpl w:val="FDD2ED1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3F121E"/>
    <w:multiLevelType w:val="multilevel"/>
    <w:tmpl w:val="6DF6E352"/>
    <w:lvl w:ilvl="0">
      <w:start w:val="1"/>
      <w:numFmt w:val="bullet"/>
      <w:lvlText w:val="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02247E"/>
    <w:multiLevelType w:val="hybridMultilevel"/>
    <w:tmpl w:val="3B7EC85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6B8057EF"/>
    <w:multiLevelType w:val="multilevel"/>
    <w:tmpl w:val="478EA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A17876"/>
    <w:multiLevelType w:val="multilevel"/>
    <w:tmpl w:val="3FDA232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78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F14915"/>
    <w:multiLevelType w:val="multilevel"/>
    <w:tmpl w:val="AC14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853445">
    <w:abstractNumId w:val="7"/>
  </w:num>
  <w:num w:numId="2" w16cid:durableId="1385105566">
    <w:abstractNumId w:val="0"/>
  </w:num>
  <w:num w:numId="3" w16cid:durableId="118451551">
    <w:abstractNumId w:val="10"/>
  </w:num>
  <w:num w:numId="4" w16cid:durableId="1059521841">
    <w:abstractNumId w:val="3"/>
  </w:num>
  <w:num w:numId="5" w16cid:durableId="55276954">
    <w:abstractNumId w:val="20"/>
  </w:num>
  <w:num w:numId="6" w16cid:durableId="1037123904">
    <w:abstractNumId w:val="17"/>
  </w:num>
  <w:num w:numId="7" w16cid:durableId="2065058962">
    <w:abstractNumId w:val="21"/>
  </w:num>
  <w:num w:numId="8" w16cid:durableId="1462529727">
    <w:abstractNumId w:val="19"/>
  </w:num>
  <w:num w:numId="9" w16cid:durableId="804661074">
    <w:abstractNumId w:val="12"/>
  </w:num>
  <w:num w:numId="10" w16cid:durableId="268902456">
    <w:abstractNumId w:val="11"/>
  </w:num>
  <w:num w:numId="11" w16cid:durableId="1542084544">
    <w:abstractNumId w:val="8"/>
  </w:num>
  <w:num w:numId="12" w16cid:durableId="937756433">
    <w:abstractNumId w:val="18"/>
  </w:num>
  <w:num w:numId="13" w16cid:durableId="1510633079">
    <w:abstractNumId w:val="5"/>
  </w:num>
  <w:num w:numId="14" w16cid:durableId="882793228">
    <w:abstractNumId w:val="2"/>
  </w:num>
  <w:num w:numId="15" w16cid:durableId="341665593">
    <w:abstractNumId w:val="15"/>
  </w:num>
  <w:num w:numId="16" w16cid:durableId="1804427116">
    <w:abstractNumId w:val="16"/>
  </w:num>
  <w:num w:numId="17" w16cid:durableId="931857205">
    <w:abstractNumId w:val="13"/>
  </w:num>
  <w:num w:numId="18" w16cid:durableId="2011760243">
    <w:abstractNumId w:val="1"/>
  </w:num>
  <w:num w:numId="19" w16cid:durableId="330988019">
    <w:abstractNumId w:val="9"/>
  </w:num>
  <w:num w:numId="20" w16cid:durableId="7219097">
    <w:abstractNumId w:val="22"/>
  </w:num>
  <w:num w:numId="21" w16cid:durableId="30153997">
    <w:abstractNumId w:val="4"/>
  </w:num>
  <w:num w:numId="22" w16cid:durableId="2026321202">
    <w:abstractNumId w:val="14"/>
  </w:num>
  <w:num w:numId="23" w16cid:durableId="11953419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AA5"/>
    <w:rsid w:val="000046BA"/>
    <w:rsid w:val="00024D7E"/>
    <w:rsid w:val="000B5AEA"/>
    <w:rsid w:val="000F7B46"/>
    <w:rsid w:val="00105A1A"/>
    <w:rsid w:val="001161F0"/>
    <w:rsid w:val="00175F2B"/>
    <w:rsid w:val="001928A0"/>
    <w:rsid w:val="001D5B3F"/>
    <w:rsid w:val="001F15D1"/>
    <w:rsid w:val="00235AA5"/>
    <w:rsid w:val="002B057F"/>
    <w:rsid w:val="002D1D24"/>
    <w:rsid w:val="00325D99"/>
    <w:rsid w:val="003322FE"/>
    <w:rsid w:val="003514AE"/>
    <w:rsid w:val="00392281"/>
    <w:rsid w:val="003C7E28"/>
    <w:rsid w:val="003F3749"/>
    <w:rsid w:val="00457FE3"/>
    <w:rsid w:val="00485787"/>
    <w:rsid w:val="004C73CB"/>
    <w:rsid w:val="005078F1"/>
    <w:rsid w:val="005404C3"/>
    <w:rsid w:val="005D5F61"/>
    <w:rsid w:val="00603247"/>
    <w:rsid w:val="00627459"/>
    <w:rsid w:val="00672B1E"/>
    <w:rsid w:val="00701AB7"/>
    <w:rsid w:val="00721AE7"/>
    <w:rsid w:val="00767D45"/>
    <w:rsid w:val="00771F1D"/>
    <w:rsid w:val="007D29EE"/>
    <w:rsid w:val="008371CA"/>
    <w:rsid w:val="008A1842"/>
    <w:rsid w:val="008D2970"/>
    <w:rsid w:val="008F49AB"/>
    <w:rsid w:val="00970DEF"/>
    <w:rsid w:val="009B49BE"/>
    <w:rsid w:val="009B57BE"/>
    <w:rsid w:val="00A204C1"/>
    <w:rsid w:val="00A80335"/>
    <w:rsid w:val="00A80EFA"/>
    <w:rsid w:val="00B4524E"/>
    <w:rsid w:val="00B97B72"/>
    <w:rsid w:val="00BB476D"/>
    <w:rsid w:val="00DC08BE"/>
    <w:rsid w:val="00DC773A"/>
    <w:rsid w:val="00E5058F"/>
    <w:rsid w:val="00E56CF7"/>
    <w:rsid w:val="00E732D6"/>
    <w:rsid w:val="00EA7EEA"/>
    <w:rsid w:val="00EF30DF"/>
    <w:rsid w:val="00F3009D"/>
    <w:rsid w:val="00F611B3"/>
    <w:rsid w:val="00F646F3"/>
    <w:rsid w:val="00FE64F7"/>
    <w:rsid w:val="00FF4E46"/>
    <w:rsid w:val="00FF6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4EC1C"/>
  <w15:chartTrackingRefBased/>
  <w15:docId w15:val="{D0CC1745-CDEE-4DC2-BB26-A15B3CEFE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2281"/>
  </w:style>
  <w:style w:type="paragraph" w:styleId="Ttulo1">
    <w:name w:val="heading 1"/>
    <w:basedOn w:val="Normal"/>
    <w:next w:val="Normal"/>
    <w:link w:val="Ttulo1Char"/>
    <w:uiPriority w:val="9"/>
    <w:qFormat/>
    <w:rsid w:val="00235A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35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35A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35A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35A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35A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35A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35A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35A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35A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35A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35A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35A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35AA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35A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35AA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35A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35A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35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35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35A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35A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35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35AA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35AA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35AA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35A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35AA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35AA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F15D1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1F15D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F15D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3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uanbritoo/testFraudA3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hyperlink" Target="https://www.kaggle.com/datasets/kelvinkelue/credit-card-fraud-prediction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9B08ACCB6BEA4EA3F80BC329C3697C" ma:contentTypeVersion="6" ma:contentTypeDescription="Create a new document." ma:contentTypeScope="" ma:versionID="1902d743ba8af30daae6442c307e1ab6">
  <xsd:schema xmlns:xsd="http://www.w3.org/2001/XMLSchema" xmlns:xs="http://www.w3.org/2001/XMLSchema" xmlns:p="http://schemas.microsoft.com/office/2006/metadata/properties" xmlns:ns3="6e9427a2-45d4-4e63-9876-7fac5cb11389" targetNamespace="http://schemas.microsoft.com/office/2006/metadata/properties" ma:root="true" ma:fieldsID="f8d52f94020aa43d14b2a0e9a0b54466" ns3:_="">
    <xsd:import namespace="6e9427a2-45d4-4e63-9876-7fac5cb1138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9427a2-45d4-4e63-9876-7fac5cb1138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e9427a2-45d4-4e63-9876-7fac5cb11389" xsi:nil="true"/>
  </documentManagement>
</p:properties>
</file>

<file path=customXml/itemProps1.xml><?xml version="1.0" encoding="utf-8"?>
<ds:datastoreItem xmlns:ds="http://schemas.openxmlformats.org/officeDocument/2006/customXml" ds:itemID="{DD7555AC-1785-47B2-A50C-BA07D1048C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9427a2-45d4-4e63-9876-7fac5cb113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6AECA1-C73E-4B79-BFB8-63DB0EC5A5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DFB5EB-7DB8-4192-B3F3-577E8A0CB5AA}">
  <ds:schemaRefs>
    <ds:schemaRef ds:uri="http://schemas.microsoft.com/office/2006/metadata/properties"/>
    <ds:schemaRef ds:uri="http://schemas.microsoft.com/office/infopath/2007/PartnerControls"/>
    <ds:schemaRef ds:uri="6e9427a2-45d4-4e63-9876-7fac5cb1138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9</Pages>
  <Words>1445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Brito Grangeiro</dc:creator>
  <cp:keywords/>
  <dc:description/>
  <cp:lastModifiedBy>Juan Brito</cp:lastModifiedBy>
  <cp:revision>5</cp:revision>
  <dcterms:created xsi:type="dcterms:W3CDTF">2025-11-10T02:54:00Z</dcterms:created>
  <dcterms:modified xsi:type="dcterms:W3CDTF">2025-11-25T01:58:00Z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0x010100829B08ACCB6BEA4EA3F80BC329C3697C</vt:lpwstr>
  </property>
</Properties>
</file>