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E3D99" w14:textId="3F92F43A" w:rsidR="00C65DA9" w:rsidRPr="00C65DA9" w:rsidRDefault="00C65DA9" w:rsidP="00C65DA9">
      <w:pPr>
        <w:jc w:val="center"/>
        <w:rPr>
          <w:b/>
          <w:sz w:val="36"/>
          <w:szCs w:val="36"/>
          <w:lang w:val="es-MX"/>
        </w:rPr>
      </w:pPr>
      <w:r w:rsidRPr="00C65DA9">
        <w:rPr>
          <w:b/>
          <w:sz w:val="36"/>
          <w:szCs w:val="36"/>
          <w:lang w:val="es-MX"/>
        </w:rPr>
        <w:t>SOLID</w:t>
      </w:r>
    </w:p>
    <w:p w14:paraId="782A1EF9" w14:textId="77777777" w:rsidR="00C65DA9" w:rsidRDefault="00C65DA9">
      <w:pPr>
        <w:rPr>
          <w:lang w:val="es-MX"/>
        </w:rPr>
      </w:pPr>
    </w:p>
    <w:p w14:paraId="523D6FFE" w14:textId="163B3342" w:rsidR="00A4356A" w:rsidRDefault="00C65DA9">
      <w:pPr>
        <w:rPr>
          <w:lang w:val="es-MX"/>
        </w:rPr>
      </w:pPr>
      <w:r>
        <w:rPr>
          <w:lang w:val="es-MX"/>
        </w:rPr>
        <w:t xml:space="preserve">S =&gt;single </w:t>
      </w:r>
      <w:proofErr w:type="spellStart"/>
      <w:r>
        <w:rPr>
          <w:lang w:val="es-MX"/>
        </w:rPr>
        <w:t>responsability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principle</w:t>
      </w:r>
      <w:proofErr w:type="spellEnd"/>
      <w:r>
        <w:rPr>
          <w:lang w:val="es-MX"/>
        </w:rPr>
        <w:t xml:space="preserve"> =&gt; </w:t>
      </w:r>
      <w:proofErr w:type="spellStart"/>
      <w:r>
        <w:rPr>
          <w:lang w:val="es-MX"/>
        </w:rPr>
        <w:t>princio</w:t>
      </w:r>
      <w:proofErr w:type="spellEnd"/>
      <w:r>
        <w:rPr>
          <w:lang w:val="es-MX"/>
        </w:rPr>
        <w:t xml:space="preserve"> de responsabilidad única</w:t>
      </w:r>
    </w:p>
    <w:p w14:paraId="5049C620" w14:textId="026FC91B" w:rsidR="00C65DA9" w:rsidRDefault="00C65DA9">
      <w:pPr>
        <w:rPr>
          <w:lang w:val="es-MX"/>
        </w:rPr>
      </w:pPr>
      <w:r>
        <w:rPr>
          <w:lang w:val="es-MX"/>
        </w:rPr>
        <w:t>O =&gt;open-</w:t>
      </w:r>
      <w:proofErr w:type="spellStart"/>
      <w:r>
        <w:rPr>
          <w:lang w:val="es-MX"/>
        </w:rPr>
        <w:t>closed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principle</w:t>
      </w:r>
      <w:proofErr w:type="spellEnd"/>
      <w:r>
        <w:rPr>
          <w:lang w:val="es-MX"/>
        </w:rPr>
        <w:t xml:space="preserve">=&gt; </w:t>
      </w:r>
      <w:proofErr w:type="spellStart"/>
      <w:r>
        <w:rPr>
          <w:lang w:val="es-MX"/>
        </w:rPr>
        <w:t>ppio</w:t>
      </w:r>
      <w:proofErr w:type="spellEnd"/>
      <w:r>
        <w:rPr>
          <w:lang w:val="es-MX"/>
        </w:rPr>
        <w:t xml:space="preserve"> abierto cerrado</w:t>
      </w:r>
    </w:p>
    <w:p w14:paraId="5F6C8ADC" w14:textId="2A55A322" w:rsidR="00C65DA9" w:rsidRDefault="00C65DA9">
      <w:pPr>
        <w:rPr>
          <w:lang w:val="es-MX"/>
        </w:rPr>
      </w:pPr>
      <w:r>
        <w:rPr>
          <w:lang w:val="es-MX"/>
        </w:rPr>
        <w:t xml:space="preserve">L=&gt; </w:t>
      </w:r>
      <w:proofErr w:type="spellStart"/>
      <w:r>
        <w:rPr>
          <w:lang w:val="es-MX"/>
        </w:rPr>
        <w:t>ppio</w:t>
      </w:r>
      <w:proofErr w:type="spellEnd"/>
      <w:r>
        <w:rPr>
          <w:lang w:val="es-MX"/>
        </w:rPr>
        <w:t xml:space="preserve"> de sustitución de LISKOV</w:t>
      </w:r>
    </w:p>
    <w:p w14:paraId="3911B4CF" w14:textId="6E9D7AC6" w:rsidR="00C65DA9" w:rsidRDefault="00C65DA9">
      <w:pPr>
        <w:rPr>
          <w:lang w:val="es-MX"/>
        </w:rPr>
      </w:pPr>
      <w:r>
        <w:rPr>
          <w:lang w:val="es-MX"/>
        </w:rPr>
        <w:t xml:space="preserve">I=&gt; interfaz </w:t>
      </w:r>
      <w:proofErr w:type="spellStart"/>
      <w:r>
        <w:rPr>
          <w:lang w:val="es-MX"/>
        </w:rPr>
        <w:t>segregation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principle</w:t>
      </w:r>
      <w:proofErr w:type="spellEnd"/>
      <w:r>
        <w:rPr>
          <w:lang w:val="es-MX"/>
        </w:rPr>
        <w:t xml:space="preserve"> =&gt;</w:t>
      </w:r>
      <w:proofErr w:type="spellStart"/>
      <w:r>
        <w:rPr>
          <w:lang w:val="es-MX"/>
        </w:rPr>
        <w:t>ppio</w:t>
      </w:r>
      <w:proofErr w:type="spellEnd"/>
      <w:r>
        <w:rPr>
          <w:lang w:val="es-MX"/>
        </w:rPr>
        <w:t xml:space="preserve"> de segregación de interfaz</w:t>
      </w:r>
    </w:p>
    <w:p w14:paraId="2A7BF13F" w14:textId="7BD157A5" w:rsidR="00C65DA9" w:rsidRDefault="00C65DA9">
      <w:pPr>
        <w:rPr>
          <w:lang w:val="es-MX"/>
        </w:rPr>
      </w:pPr>
      <w:r>
        <w:rPr>
          <w:lang w:val="es-MX"/>
        </w:rPr>
        <w:t xml:space="preserve">D=&gt; </w:t>
      </w:r>
      <w:proofErr w:type="spellStart"/>
      <w:r>
        <w:rPr>
          <w:lang w:val="es-MX"/>
        </w:rPr>
        <w:t>dependency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Inversion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principle</w:t>
      </w:r>
      <w:proofErr w:type="spellEnd"/>
      <w:r>
        <w:rPr>
          <w:lang w:val="es-MX"/>
        </w:rPr>
        <w:t xml:space="preserve"> =&gt; principio e inversión de dependencias</w:t>
      </w:r>
    </w:p>
    <w:p w14:paraId="291C5DFD" w14:textId="78328E6D" w:rsidR="00C65DA9" w:rsidRDefault="00D92FEC">
      <w:pPr>
        <w:rPr>
          <w:lang w:val="es-MX"/>
        </w:rPr>
      </w:pPr>
      <w:hyperlink r:id="rId4" w:history="1">
        <w:r w:rsidRPr="00E11354">
          <w:rPr>
            <w:rStyle w:val="Hipervnculo"/>
            <w:lang w:val="es-MX"/>
          </w:rPr>
          <w:t>https://medium.com/bancolombia-tech/clean-architecture-aislando-los-detalles-4f9530f35d7a</w:t>
        </w:r>
      </w:hyperlink>
    </w:p>
    <w:p w14:paraId="201A4BFD" w14:textId="468EF29E" w:rsidR="00D92FEC" w:rsidRDefault="00D92FEC">
      <w:pPr>
        <w:rPr>
          <w:lang w:val="es-MX"/>
        </w:rPr>
      </w:pPr>
    </w:p>
    <w:p w14:paraId="74FE7D86" w14:textId="554014FD" w:rsidR="00D92FEC" w:rsidRDefault="00EB0218">
      <w:pPr>
        <w:rPr>
          <w:lang w:val="es-MX"/>
        </w:rPr>
      </w:pPr>
      <w:hyperlink r:id="rId5" w:history="1">
        <w:r w:rsidRPr="00E11354">
          <w:rPr>
            <w:rStyle w:val="Hipervnculo"/>
            <w:lang w:val="es-MX"/>
          </w:rPr>
          <w:t>https://developer-portal-public-qa.apps.ambientesbc.com/</w:t>
        </w:r>
      </w:hyperlink>
    </w:p>
    <w:p w14:paraId="03538B75" w14:textId="7B8F03A0" w:rsidR="00EB0218" w:rsidRDefault="0016303F">
      <w:pPr>
        <w:rPr>
          <w:lang w:val="es-MX"/>
        </w:rPr>
      </w:pPr>
      <w:hyperlink r:id="rId6" w:history="1">
        <w:r w:rsidRPr="00E11354">
          <w:rPr>
            <w:rStyle w:val="Hipervnculo"/>
            <w:lang w:val="es-MX"/>
          </w:rPr>
          <w:t>https://miro.medium.com/v2/resize:fit:1400/format:webp/0*pUhK2tTX-OSKSKtN.jpg</w:t>
        </w:r>
      </w:hyperlink>
    </w:p>
    <w:p w14:paraId="4F53EB12" w14:textId="1F4A0C64" w:rsidR="0016303F" w:rsidRDefault="0016303F">
      <w:pPr>
        <w:rPr>
          <w:lang w:val="es-MX"/>
        </w:rPr>
      </w:pPr>
      <w:hyperlink r:id="rId7" w:history="1">
        <w:r w:rsidRPr="00E11354">
          <w:rPr>
            <w:rStyle w:val="Hipervnculo"/>
            <w:lang w:val="es-MX"/>
          </w:rPr>
          <w:t>https://miro.medium.com/v2/resize:fit:1400</w:t>
        </w:r>
        <w:r w:rsidRPr="00E11354">
          <w:rPr>
            <w:rStyle w:val="Hipervnculo"/>
            <w:lang w:val="es-MX"/>
          </w:rPr>
          <w:t>/</w:t>
        </w:r>
        <w:r w:rsidRPr="00E11354">
          <w:rPr>
            <w:rStyle w:val="Hipervnculo"/>
            <w:lang w:val="es-MX"/>
          </w:rPr>
          <w:t>format:webp/1*JCsotDzS7CBN6618UhzjeQ.png</w:t>
        </w:r>
      </w:hyperlink>
    </w:p>
    <w:p w14:paraId="76CA1B63" w14:textId="4289949C" w:rsidR="0016303F" w:rsidRDefault="0016303F">
      <w:pPr>
        <w:rPr>
          <w:lang w:val="es-MX"/>
        </w:rPr>
      </w:pPr>
    </w:p>
    <w:p w14:paraId="3316F106" w14:textId="7012B167" w:rsidR="0016303F" w:rsidRDefault="0016303F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0DCB9D12" wp14:editId="40253FF0">
                <wp:extent cx="304800" cy="304800"/>
                <wp:effectExtent l="0" t="0" r="0" b="0"/>
                <wp:docPr id="3" name="Rectángulo 3" descr="https://miro.medium.com/v2/resize:fit:1400/format:webp/1*JCsotDzS7CBN6618Uhzje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E7D43" id="Rectángulo 3" o:spid="_x0000_s1026" alt="https://miro.medium.com/v2/resize:fit:1400/format:webp/1*JCsotDzS7CBN6618UhzjeQ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A0qqJP4CAAAV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14:paraId="03AF9C83" w14:textId="678D9F92" w:rsidR="0016303F" w:rsidRDefault="0016303F">
      <w:pPr>
        <w:rPr>
          <w:lang w:val="es-MX"/>
        </w:rPr>
      </w:pPr>
    </w:p>
    <w:p w14:paraId="3F2F93E8" w14:textId="77777777" w:rsidR="0016303F" w:rsidRDefault="0016303F">
      <w:pPr>
        <w:rPr>
          <w:lang w:val="es-MX"/>
        </w:rPr>
      </w:pPr>
    </w:p>
    <w:p w14:paraId="31664DFD" w14:textId="45248866" w:rsidR="00EB0218" w:rsidRDefault="002B438B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5E16896B" wp14:editId="170495F5">
                <wp:extent cx="304800" cy="304800"/>
                <wp:effectExtent l="0" t="0" r="0" b="0"/>
                <wp:docPr id="1" name="Rectángulo 1" descr="https://miro.medium.com/v2/resize:fit:875/0*pUhK2tTX-OSKSK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FCF9F" id="Rectángulo 1" o:spid="_x0000_s1026" alt="https://miro.medium.com/v2/resize:fit:875/0*pUhK2tTX-OSKSKt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mXeZg8QIAAAI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16303F">
        <w:rPr>
          <w:noProof/>
        </w:rPr>
        <mc:AlternateContent>
          <mc:Choice Requires="wps">
            <w:drawing>
              <wp:inline distT="0" distB="0" distL="0" distR="0" wp14:anchorId="442C04B1" wp14:editId="77FDEFB3">
                <wp:extent cx="304800" cy="304800"/>
                <wp:effectExtent l="0" t="0" r="0" b="0"/>
                <wp:docPr id="2" name="Rectángulo 2" descr="https://miro.medium.com/v2/resize:fit:875/0*pUhK2tTX-OSKSK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CA7C6" id="Rectángulo 2" o:spid="_x0000_s1026" alt="https://miro.medium.com/v2/resize:fit:875/0*pUhK2tTX-OSKSKt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XOWybzAgAAA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259196A9" w14:textId="77777777" w:rsidR="0016303F" w:rsidRPr="00C65DA9" w:rsidRDefault="0016303F">
      <w:pPr>
        <w:rPr>
          <w:lang w:val="es-MX"/>
        </w:rPr>
      </w:pPr>
    </w:p>
    <w:sectPr w:rsidR="0016303F" w:rsidRPr="00C65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A0"/>
    <w:rsid w:val="0016303F"/>
    <w:rsid w:val="002B438B"/>
    <w:rsid w:val="00315746"/>
    <w:rsid w:val="00A4356A"/>
    <w:rsid w:val="00C65DA9"/>
    <w:rsid w:val="00D92FEC"/>
    <w:rsid w:val="00EB0218"/>
    <w:rsid w:val="00FE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CE2B"/>
  <w15:chartTrackingRefBased/>
  <w15:docId w15:val="{E61DBA33-AD1C-4B17-9C96-4DC1EF48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2F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2F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3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medium.com/v2/resize:fit:1400/format:webp/1*JCsotDzS7CBN6618UhzjeQ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medium.com/v2/resize:fit:1400/format:webp/0*pUhK2tTX-OSKSKtN.jpg" TargetMode="External"/><Relationship Id="rId5" Type="http://schemas.openxmlformats.org/officeDocument/2006/relationships/hyperlink" Target="https://developer-portal-public-qa.apps.ambientesbc.com/" TargetMode="External"/><Relationship Id="rId4" Type="http://schemas.openxmlformats.org/officeDocument/2006/relationships/hyperlink" Target="https://medium.com/bancolombia-tech/clean-architecture-aislando-los-detalles-4f9530f35d7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2023-10-24T18:54:00Z</dcterms:created>
  <dcterms:modified xsi:type="dcterms:W3CDTF">2023-10-24T19:37:00Z</dcterms:modified>
</cp:coreProperties>
</file>