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XSpec="center" w:tblpY="-184"/>
        <w:tblW w:w="1003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000" w:firstRow="0" w:lastRow="0" w:firstColumn="0" w:lastColumn="0" w:noHBand="0" w:noVBand="0"/>
      </w:tblPr>
      <w:tblGrid>
        <w:gridCol w:w="1564"/>
        <w:gridCol w:w="6086"/>
        <w:gridCol w:w="992"/>
        <w:gridCol w:w="1393"/>
      </w:tblGrid>
      <w:tr w:rsidR="0081553F" w:rsidRPr="0058274C" w14:paraId="2EB9FDD0" w14:textId="77777777" w:rsidTr="002A3FC8">
        <w:trPr>
          <w:trHeight w:val="256"/>
        </w:trPr>
        <w:tc>
          <w:tcPr>
            <w:tcW w:w="1564" w:type="dxa"/>
            <w:vMerge w:val="restart"/>
            <w:vAlign w:val="center"/>
          </w:tcPr>
          <w:p w14:paraId="78D5C3CC" w14:textId="77777777" w:rsidR="0081553F" w:rsidRPr="0058274C" w:rsidRDefault="002A3FC8" w:rsidP="007F62FC">
            <w:pPr>
              <w:ind w:left="1416" w:hanging="1416"/>
              <w:rPr>
                <w:rFonts w:asciiTheme="minorHAnsi" w:hAnsiTheme="minorHAnsi" w:cstheme="minorHAnsi"/>
                <w:b/>
                <w:sz w:val="22"/>
                <w:szCs w:val="22"/>
              </w:rPr>
            </w:pPr>
            <w:r w:rsidRPr="0058274C">
              <w:rPr>
                <w:rFonts w:asciiTheme="minorHAnsi" w:hAnsiTheme="minorHAnsi" w:cstheme="minorHAnsi"/>
                <w:noProof/>
                <w:color w:val="FF0000"/>
                <w:sz w:val="22"/>
                <w:szCs w:val="22"/>
                <w:lang w:eastAsia="es-CO"/>
              </w:rPr>
              <w:drawing>
                <wp:inline distT="0" distB="0" distL="0" distR="0" wp14:anchorId="74F75693" wp14:editId="4FC13259">
                  <wp:extent cx="947030" cy="321733"/>
                  <wp:effectExtent l="0" t="0" r="571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7621" cy="332126"/>
                          </a:xfrm>
                          <a:prstGeom prst="rect">
                            <a:avLst/>
                          </a:prstGeom>
                          <a:noFill/>
                          <a:ln>
                            <a:noFill/>
                          </a:ln>
                        </pic:spPr>
                      </pic:pic>
                    </a:graphicData>
                  </a:graphic>
                </wp:inline>
              </w:drawing>
            </w:r>
          </w:p>
        </w:tc>
        <w:tc>
          <w:tcPr>
            <w:tcW w:w="6086" w:type="dxa"/>
            <w:vMerge w:val="restart"/>
            <w:shd w:val="clear" w:color="auto" w:fill="1F497D" w:themeFill="text2"/>
            <w:vAlign w:val="center"/>
          </w:tcPr>
          <w:p w14:paraId="3BC564F7" w14:textId="77777777" w:rsidR="002A3FC8" w:rsidRPr="0058274C" w:rsidRDefault="002A3FC8" w:rsidP="002A3FC8">
            <w:pPr>
              <w:jc w:val="cente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BLUE PRINT</w:t>
            </w:r>
          </w:p>
          <w:p w14:paraId="1EBF3B50" w14:textId="77777777" w:rsidR="00483839" w:rsidRPr="0058274C" w:rsidRDefault="002A3FC8" w:rsidP="002A3FC8">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MEJORA PRODUCTO ACTUAL</w:t>
            </w:r>
          </w:p>
        </w:tc>
        <w:tc>
          <w:tcPr>
            <w:tcW w:w="992" w:type="dxa"/>
            <w:shd w:val="clear" w:color="auto" w:fill="FFFFFF" w:themeFill="background1"/>
            <w:vAlign w:val="center"/>
          </w:tcPr>
          <w:p w14:paraId="29532EE6" w14:textId="77777777" w:rsidR="0081553F" w:rsidRPr="0058274C" w:rsidRDefault="0081553F" w:rsidP="0081553F">
            <w:pPr>
              <w:rPr>
                <w:rFonts w:asciiTheme="minorHAnsi" w:hAnsiTheme="minorHAnsi" w:cstheme="minorHAnsi"/>
                <w:b/>
                <w:color w:val="FFFFFF" w:themeColor="background1"/>
                <w:sz w:val="22"/>
                <w:szCs w:val="22"/>
              </w:rPr>
            </w:pPr>
            <w:r w:rsidRPr="0058274C">
              <w:rPr>
                <w:rFonts w:asciiTheme="minorHAnsi" w:hAnsiTheme="minorHAnsi" w:cstheme="minorHAnsi"/>
                <w:sz w:val="22"/>
                <w:szCs w:val="22"/>
              </w:rPr>
              <w:t>Versión formato</w:t>
            </w:r>
          </w:p>
        </w:tc>
        <w:tc>
          <w:tcPr>
            <w:tcW w:w="1393" w:type="dxa"/>
            <w:shd w:val="clear" w:color="auto" w:fill="FFFFFF" w:themeFill="background1"/>
            <w:vAlign w:val="center"/>
          </w:tcPr>
          <w:p w14:paraId="773B084A" w14:textId="77777777" w:rsidR="0081553F" w:rsidRPr="0058274C" w:rsidRDefault="00072116" w:rsidP="0081553F">
            <w:pPr>
              <w:ind w:left="-15" w:firstLine="15"/>
              <w:rPr>
                <w:rFonts w:asciiTheme="minorHAnsi" w:hAnsiTheme="minorHAnsi" w:cstheme="minorHAnsi"/>
                <w:b/>
                <w:color w:val="FFFFFF" w:themeColor="background1"/>
                <w:sz w:val="22"/>
                <w:szCs w:val="22"/>
              </w:rPr>
            </w:pPr>
            <w:r>
              <w:rPr>
                <w:rFonts w:asciiTheme="minorHAnsi" w:hAnsiTheme="minorHAnsi" w:cstheme="minorHAnsi"/>
                <w:sz w:val="22"/>
                <w:szCs w:val="22"/>
              </w:rPr>
              <w:t>9</w:t>
            </w:r>
          </w:p>
        </w:tc>
      </w:tr>
      <w:tr w:rsidR="0081553F" w:rsidRPr="0058274C" w14:paraId="6C4C81B3" w14:textId="77777777" w:rsidTr="002A3FC8">
        <w:trPr>
          <w:trHeight w:val="744"/>
        </w:trPr>
        <w:tc>
          <w:tcPr>
            <w:tcW w:w="1564" w:type="dxa"/>
            <w:vMerge/>
            <w:vAlign w:val="center"/>
          </w:tcPr>
          <w:p w14:paraId="304AE304" w14:textId="77777777" w:rsidR="0081553F" w:rsidRPr="0058274C" w:rsidRDefault="0081553F" w:rsidP="0081553F">
            <w:pPr>
              <w:rPr>
                <w:rFonts w:asciiTheme="minorHAnsi" w:hAnsiTheme="minorHAnsi" w:cstheme="minorHAnsi"/>
                <w:b/>
                <w:noProof/>
                <w:sz w:val="22"/>
                <w:szCs w:val="22"/>
                <w:lang w:eastAsia="es-CO"/>
              </w:rPr>
            </w:pPr>
          </w:p>
        </w:tc>
        <w:tc>
          <w:tcPr>
            <w:tcW w:w="6086" w:type="dxa"/>
            <w:vMerge/>
            <w:shd w:val="clear" w:color="auto" w:fill="1F497D" w:themeFill="text2"/>
            <w:vAlign w:val="center"/>
          </w:tcPr>
          <w:p w14:paraId="43F3CABF" w14:textId="77777777" w:rsidR="0081553F" w:rsidRPr="0058274C" w:rsidRDefault="0081553F" w:rsidP="0081553F">
            <w:pPr>
              <w:jc w:val="center"/>
              <w:rPr>
                <w:rFonts w:asciiTheme="minorHAnsi" w:hAnsiTheme="minorHAnsi" w:cstheme="minorHAnsi"/>
                <w:b/>
                <w:color w:val="FFFFFF" w:themeColor="background1"/>
                <w:sz w:val="22"/>
                <w:szCs w:val="22"/>
              </w:rPr>
            </w:pPr>
          </w:p>
        </w:tc>
        <w:tc>
          <w:tcPr>
            <w:tcW w:w="992" w:type="dxa"/>
            <w:shd w:val="clear" w:color="auto" w:fill="FFFFFF" w:themeFill="background1"/>
            <w:vAlign w:val="center"/>
          </w:tcPr>
          <w:p w14:paraId="7AB5E75C" w14:textId="77777777" w:rsidR="0081553F" w:rsidRPr="0058274C" w:rsidRDefault="0081553F" w:rsidP="0081553F">
            <w:pPr>
              <w:rPr>
                <w:rFonts w:asciiTheme="minorHAnsi" w:hAnsiTheme="minorHAnsi" w:cstheme="minorHAnsi"/>
                <w:b/>
                <w:color w:val="FFFFFF" w:themeColor="background1"/>
                <w:sz w:val="22"/>
                <w:szCs w:val="22"/>
              </w:rPr>
            </w:pPr>
            <w:r w:rsidRPr="0058274C">
              <w:rPr>
                <w:rFonts w:asciiTheme="minorHAnsi" w:hAnsiTheme="minorHAnsi" w:cstheme="minorHAnsi"/>
                <w:sz w:val="22"/>
                <w:szCs w:val="22"/>
              </w:rPr>
              <w:t>Fecha</w:t>
            </w:r>
          </w:p>
        </w:tc>
        <w:tc>
          <w:tcPr>
            <w:tcW w:w="1393" w:type="dxa"/>
            <w:shd w:val="clear" w:color="auto" w:fill="FFFFFF" w:themeFill="background1"/>
            <w:vAlign w:val="center"/>
          </w:tcPr>
          <w:p w14:paraId="2F79BCCB" w14:textId="77777777" w:rsidR="0081553F" w:rsidRPr="0058274C" w:rsidRDefault="00D75B56" w:rsidP="00DE0FEE">
            <w:pPr>
              <w:rPr>
                <w:rFonts w:asciiTheme="minorHAnsi" w:hAnsiTheme="minorHAnsi" w:cstheme="minorHAnsi"/>
                <w:sz w:val="22"/>
                <w:szCs w:val="22"/>
              </w:rPr>
            </w:pPr>
            <w:r w:rsidRPr="0058274C">
              <w:rPr>
                <w:rFonts w:asciiTheme="minorHAnsi" w:hAnsiTheme="minorHAnsi" w:cstheme="minorHAnsi"/>
                <w:sz w:val="22"/>
                <w:szCs w:val="22"/>
              </w:rPr>
              <w:t>30</w:t>
            </w:r>
            <w:r w:rsidR="000A5D01" w:rsidRPr="0058274C">
              <w:rPr>
                <w:rFonts w:asciiTheme="minorHAnsi" w:hAnsiTheme="minorHAnsi" w:cstheme="minorHAnsi"/>
                <w:sz w:val="22"/>
                <w:szCs w:val="22"/>
              </w:rPr>
              <w:t>-0</w:t>
            </w:r>
            <w:r w:rsidRPr="0058274C">
              <w:rPr>
                <w:rFonts w:asciiTheme="minorHAnsi" w:hAnsiTheme="minorHAnsi" w:cstheme="minorHAnsi"/>
                <w:sz w:val="22"/>
                <w:szCs w:val="22"/>
              </w:rPr>
              <w:t>7</w:t>
            </w:r>
            <w:r w:rsidR="000A5D01" w:rsidRPr="0058274C">
              <w:rPr>
                <w:rFonts w:asciiTheme="minorHAnsi" w:hAnsiTheme="minorHAnsi" w:cstheme="minorHAnsi"/>
                <w:sz w:val="22"/>
                <w:szCs w:val="22"/>
              </w:rPr>
              <w:t>-2019</w:t>
            </w:r>
          </w:p>
        </w:tc>
      </w:tr>
    </w:tbl>
    <w:p w14:paraId="4E189495" w14:textId="77777777" w:rsidR="00C009F4" w:rsidRPr="0058274C" w:rsidRDefault="002A3FC8" w:rsidP="00C009F4">
      <w:pPr>
        <w:rPr>
          <w:rFonts w:asciiTheme="minorHAnsi" w:hAnsiTheme="minorHAnsi" w:cstheme="minorHAnsi"/>
          <w:sz w:val="22"/>
          <w:szCs w:val="22"/>
          <w:lang w:val="es-ES"/>
        </w:rPr>
      </w:pPr>
      <w:r w:rsidRPr="0058274C">
        <w:rPr>
          <w:rFonts w:asciiTheme="minorHAnsi" w:hAnsiTheme="minorHAnsi" w:cstheme="minorHAnsi"/>
          <w:noProof/>
          <w:sz w:val="22"/>
          <w:szCs w:val="22"/>
          <w:lang w:eastAsia="es-CO"/>
        </w:rPr>
        <w:drawing>
          <wp:anchor distT="0" distB="0" distL="114300" distR="114300" simplePos="0" relativeHeight="251658240" behindDoc="0" locked="0" layoutInCell="1" allowOverlap="1" wp14:anchorId="41B55E5E" wp14:editId="65F21469">
            <wp:simplePos x="0" y="0"/>
            <wp:positionH relativeFrom="column">
              <wp:posOffset>-1079288</wp:posOffset>
            </wp:positionH>
            <wp:positionV relativeFrom="paragraph">
              <wp:posOffset>-1070610</wp:posOffset>
            </wp:positionV>
            <wp:extent cx="7839710" cy="53975"/>
            <wp:effectExtent l="0" t="0" r="889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39710" cy="53975"/>
                    </a:xfrm>
                    <a:prstGeom prst="rect">
                      <a:avLst/>
                    </a:prstGeom>
                    <a:noFill/>
                    <a:ln>
                      <a:noFill/>
                    </a:ln>
                  </pic:spPr>
                </pic:pic>
              </a:graphicData>
            </a:graphic>
          </wp:anchor>
        </w:drawing>
      </w:r>
    </w:p>
    <w:p w14:paraId="2008E8FB" w14:textId="77777777" w:rsidR="00707043" w:rsidRPr="0058274C" w:rsidRDefault="00707043" w:rsidP="00C009F4">
      <w:pPr>
        <w:rPr>
          <w:rFonts w:asciiTheme="minorHAnsi" w:eastAsia="Times New Roman" w:hAnsiTheme="minorHAnsi" w:cstheme="minorHAnsi"/>
          <w:b/>
          <w:bCs/>
          <w:sz w:val="22"/>
          <w:szCs w:val="22"/>
          <w:lang w:eastAsia="es-CO"/>
        </w:rPr>
      </w:pPr>
    </w:p>
    <w:tbl>
      <w:tblPr>
        <w:tblW w:w="9256"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3894"/>
        <w:gridCol w:w="5362"/>
      </w:tblGrid>
      <w:tr w:rsidR="00443E21" w:rsidRPr="0058274C" w14:paraId="77061D1C" w14:textId="77777777" w:rsidTr="00E14AEF">
        <w:trPr>
          <w:trHeight w:val="340"/>
          <w:jc w:val="center"/>
        </w:trPr>
        <w:tc>
          <w:tcPr>
            <w:tcW w:w="3894" w:type="dxa"/>
            <w:shd w:val="clear" w:color="auto" w:fill="FFFFFF" w:themeFill="background1"/>
            <w:vAlign w:val="center"/>
          </w:tcPr>
          <w:p w14:paraId="10DE984A" w14:textId="77777777" w:rsidR="00443E21" w:rsidRPr="0058274C" w:rsidRDefault="00443E21" w:rsidP="00443E21">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Nombre del requerimiento</w:t>
            </w:r>
          </w:p>
        </w:tc>
        <w:tc>
          <w:tcPr>
            <w:tcW w:w="5362" w:type="dxa"/>
            <w:vAlign w:val="center"/>
          </w:tcPr>
          <w:p w14:paraId="4684FDB7" w14:textId="77777777" w:rsidR="00443E21" w:rsidRPr="0058274C" w:rsidRDefault="00D75B56" w:rsidP="00005CE3">
            <w:pPr>
              <w:rPr>
                <w:rFonts w:asciiTheme="minorHAnsi" w:eastAsia="Times New Roman" w:hAnsiTheme="minorHAnsi" w:cstheme="minorHAnsi"/>
                <w:b/>
                <w:bCs/>
                <w:color w:val="808080" w:themeColor="background1" w:themeShade="80"/>
                <w:sz w:val="22"/>
                <w:szCs w:val="22"/>
                <w:lang w:eastAsia="es-CO"/>
              </w:rPr>
            </w:pPr>
            <w:proofErr w:type="spellStart"/>
            <w:r w:rsidRPr="0058274C">
              <w:rPr>
                <w:rFonts w:asciiTheme="minorHAnsi" w:eastAsia="Times New Roman" w:hAnsiTheme="minorHAnsi" w:cstheme="minorHAnsi"/>
                <w:b/>
                <w:bCs/>
                <w:color w:val="808080" w:themeColor="background1" w:themeShade="80"/>
                <w:sz w:val="22"/>
                <w:szCs w:val="22"/>
                <w:lang w:eastAsia="es-CO"/>
              </w:rPr>
              <w:t>Avengers</w:t>
            </w:r>
            <w:proofErr w:type="spellEnd"/>
            <w:r w:rsidRPr="0058274C">
              <w:rPr>
                <w:rFonts w:asciiTheme="minorHAnsi" w:eastAsia="Times New Roman" w:hAnsiTheme="minorHAnsi" w:cstheme="minorHAnsi"/>
                <w:b/>
                <w:bCs/>
                <w:color w:val="808080" w:themeColor="background1" w:themeShade="80"/>
                <w:sz w:val="22"/>
                <w:szCs w:val="22"/>
                <w:lang w:eastAsia="es-CO"/>
              </w:rPr>
              <w:t xml:space="preserve"> B2B</w:t>
            </w:r>
          </w:p>
        </w:tc>
      </w:tr>
      <w:tr w:rsidR="00121C6F" w:rsidRPr="0058274C" w14:paraId="356CF6CD" w14:textId="77777777" w:rsidTr="00E14AEF">
        <w:trPr>
          <w:trHeight w:val="340"/>
          <w:jc w:val="center"/>
        </w:trPr>
        <w:tc>
          <w:tcPr>
            <w:tcW w:w="3894" w:type="dxa"/>
            <w:shd w:val="clear" w:color="auto" w:fill="FFFFFF" w:themeFill="background1"/>
            <w:vAlign w:val="center"/>
          </w:tcPr>
          <w:p w14:paraId="4097ADE3" w14:textId="77777777" w:rsidR="00121C6F" w:rsidRPr="0058274C" w:rsidRDefault="00121C6F" w:rsidP="00443E21">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Fecha del requerimiento</w:t>
            </w:r>
          </w:p>
        </w:tc>
        <w:tc>
          <w:tcPr>
            <w:tcW w:w="5362" w:type="dxa"/>
            <w:vAlign w:val="center"/>
          </w:tcPr>
          <w:p w14:paraId="15F6BAE7" w14:textId="77777777" w:rsidR="00121C6F" w:rsidRPr="0058274C" w:rsidRDefault="00D75B56" w:rsidP="004A4642">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30</w:t>
            </w:r>
            <w:r w:rsidR="005578D7" w:rsidRPr="0058274C">
              <w:rPr>
                <w:rFonts w:asciiTheme="minorHAnsi" w:eastAsia="Times New Roman" w:hAnsiTheme="minorHAnsi" w:cstheme="minorHAnsi"/>
                <w:b/>
                <w:bCs/>
                <w:color w:val="808080" w:themeColor="background1" w:themeShade="80"/>
                <w:sz w:val="22"/>
                <w:szCs w:val="22"/>
                <w:lang w:eastAsia="es-CO"/>
              </w:rPr>
              <w:t>/0</w:t>
            </w:r>
            <w:r w:rsidRPr="0058274C">
              <w:rPr>
                <w:rFonts w:asciiTheme="minorHAnsi" w:eastAsia="Times New Roman" w:hAnsiTheme="minorHAnsi" w:cstheme="minorHAnsi"/>
                <w:b/>
                <w:bCs/>
                <w:color w:val="808080" w:themeColor="background1" w:themeShade="80"/>
                <w:sz w:val="22"/>
                <w:szCs w:val="22"/>
                <w:lang w:eastAsia="es-CO"/>
              </w:rPr>
              <w:t>7</w:t>
            </w:r>
            <w:r w:rsidR="005578D7" w:rsidRPr="0058274C">
              <w:rPr>
                <w:rFonts w:asciiTheme="minorHAnsi" w:eastAsia="Times New Roman" w:hAnsiTheme="minorHAnsi" w:cstheme="minorHAnsi"/>
                <w:b/>
                <w:bCs/>
                <w:color w:val="808080" w:themeColor="background1" w:themeShade="80"/>
                <w:sz w:val="22"/>
                <w:szCs w:val="22"/>
                <w:lang w:eastAsia="es-CO"/>
              </w:rPr>
              <w:t>/2019</w:t>
            </w:r>
          </w:p>
        </w:tc>
      </w:tr>
      <w:tr w:rsidR="00D65441" w:rsidRPr="0058274C" w14:paraId="7168B916" w14:textId="77777777" w:rsidTr="00E14AEF">
        <w:trPr>
          <w:trHeight w:val="340"/>
          <w:jc w:val="center"/>
        </w:trPr>
        <w:tc>
          <w:tcPr>
            <w:tcW w:w="3894" w:type="dxa"/>
            <w:shd w:val="clear" w:color="auto" w:fill="FFFFFF" w:themeFill="background1"/>
            <w:vAlign w:val="center"/>
          </w:tcPr>
          <w:p w14:paraId="3044E9DE" w14:textId="77777777" w:rsidR="00D65441" w:rsidRPr="0058274C" w:rsidRDefault="00356D78" w:rsidP="00443E21">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Fecha esperada Desarrollo TI</w:t>
            </w:r>
          </w:p>
        </w:tc>
        <w:tc>
          <w:tcPr>
            <w:tcW w:w="5362" w:type="dxa"/>
            <w:vAlign w:val="center"/>
          </w:tcPr>
          <w:p w14:paraId="5ECCC9DB" w14:textId="77777777" w:rsidR="00D65441" w:rsidRPr="0058274C" w:rsidRDefault="00D75B56" w:rsidP="004A4642">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10</w:t>
            </w:r>
            <w:r w:rsidR="002B2CDB" w:rsidRPr="0058274C">
              <w:rPr>
                <w:rFonts w:asciiTheme="minorHAnsi" w:eastAsia="Times New Roman" w:hAnsiTheme="minorHAnsi" w:cstheme="minorHAnsi"/>
                <w:b/>
                <w:bCs/>
                <w:color w:val="808080" w:themeColor="background1" w:themeShade="80"/>
                <w:sz w:val="22"/>
                <w:szCs w:val="22"/>
                <w:lang w:eastAsia="es-CO"/>
              </w:rPr>
              <w:t>/201</w:t>
            </w:r>
            <w:r w:rsidR="005578D7" w:rsidRPr="0058274C">
              <w:rPr>
                <w:rFonts w:asciiTheme="minorHAnsi" w:eastAsia="Times New Roman" w:hAnsiTheme="minorHAnsi" w:cstheme="minorHAnsi"/>
                <w:b/>
                <w:bCs/>
                <w:color w:val="808080" w:themeColor="background1" w:themeShade="80"/>
                <w:sz w:val="22"/>
                <w:szCs w:val="22"/>
                <w:lang w:eastAsia="es-CO"/>
              </w:rPr>
              <w:t>9</w:t>
            </w:r>
          </w:p>
        </w:tc>
      </w:tr>
      <w:tr w:rsidR="00304093" w:rsidRPr="0058274C" w14:paraId="5D151CFD" w14:textId="77777777" w:rsidTr="00E14AEF">
        <w:trPr>
          <w:trHeight w:val="340"/>
          <w:jc w:val="center"/>
        </w:trPr>
        <w:tc>
          <w:tcPr>
            <w:tcW w:w="3894" w:type="dxa"/>
            <w:shd w:val="clear" w:color="auto" w:fill="FFFFFF" w:themeFill="background1"/>
            <w:vAlign w:val="center"/>
          </w:tcPr>
          <w:p w14:paraId="59917BB9" w14:textId="77777777" w:rsidR="00304093" w:rsidRPr="0058274C" w:rsidRDefault="00304093" w:rsidP="00304093">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 xml:space="preserve">Nombre del Producto </w:t>
            </w:r>
          </w:p>
          <w:p w14:paraId="3D44566D" w14:textId="77777777" w:rsidR="00304093" w:rsidRPr="0058274C" w:rsidRDefault="00304093" w:rsidP="00121C6F">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Cs/>
                <w:i/>
                <w:color w:val="808080" w:themeColor="background1" w:themeShade="80"/>
                <w:sz w:val="22"/>
                <w:szCs w:val="22"/>
                <w:lang w:eastAsia="es-CO"/>
              </w:rPr>
              <w:t xml:space="preserve">(Producto </w:t>
            </w:r>
            <w:r w:rsidR="00121C6F" w:rsidRPr="0058274C">
              <w:rPr>
                <w:rFonts w:asciiTheme="minorHAnsi" w:eastAsia="Times New Roman" w:hAnsiTheme="minorHAnsi" w:cstheme="minorHAnsi"/>
                <w:bCs/>
                <w:i/>
                <w:color w:val="808080" w:themeColor="background1" w:themeShade="80"/>
                <w:sz w:val="22"/>
                <w:szCs w:val="22"/>
                <w:lang w:eastAsia="es-CO"/>
              </w:rPr>
              <w:t xml:space="preserve">al cual está asociada </w:t>
            </w:r>
            <w:r w:rsidRPr="0058274C">
              <w:rPr>
                <w:rFonts w:asciiTheme="minorHAnsi" w:eastAsia="Times New Roman" w:hAnsiTheme="minorHAnsi" w:cstheme="minorHAnsi"/>
                <w:bCs/>
                <w:i/>
                <w:color w:val="808080" w:themeColor="background1" w:themeShade="80"/>
                <w:sz w:val="22"/>
                <w:szCs w:val="22"/>
                <w:lang w:eastAsia="es-CO"/>
              </w:rPr>
              <w:t xml:space="preserve">la mejora </w:t>
            </w:r>
            <w:r w:rsidR="00465653" w:rsidRPr="0058274C">
              <w:rPr>
                <w:rFonts w:asciiTheme="minorHAnsi" w:eastAsia="Times New Roman" w:hAnsiTheme="minorHAnsi" w:cstheme="minorHAnsi"/>
                <w:bCs/>
                <w:i/>
                <w:color w:val="808080" w:themeColor="background1" w:themeShade="80"/>
                <w:sz w:val="22"/>
                <w:szCs w:val="22"/>
                <w:lang w:eastAsia="es-CO"/>
              </w:rPr>
              <w:t>s</w:t>
            </w:r>
            <w:r w:rsidRPr="0058274C">
              <w:rPr>
                <w:rFonts w:asciiTheme="minorHAnsi" w:eastAsia="Times New Roman" w:hAnsiTheme="minorHAnsi" w:cstheme="minorHAnsi"/>
                <w:bCs/>
                <w:i/>
                <w:color w:val="808080" w:themeColor="background1" w:themeShade="80"/>
                <w:sz w:val="22"/>
                <w:szCs w:val="22"/>
                <w:lang w:eastAsia="es-CO"/>
              </w:rPr>
              <w:t>olicitada)</w:t>
            </w:r>
          </w:p>
        </w:tc>
        <w:tc>
          <w:tcPr>
            <w:tcW w:w="5362" w:type="dxa"/>
            <w:vAlign w:val="center"/>
          </w:tcPr>
          <w:p w14:paraId="01B474DC" w14:textId="77777777" w:rsidR="00515F73" w:rsidRPr="0058274C" w:rsidRDefault="00515F73" w:rsidP="00515F73">
            <w:pPr>
              <w:rPr>
                <w:rFonts w:asciiTheme="minorHAnsi" w:eastAsia="Times New Roman" w:hAnsiTheme="minorHAnsi" w:cstheme="minorHAnsi"/>
                <w:b/>
                <w:bCs/>
                <w:color w:val="808080" w:themeColor="background1" w:themeShade="80"/>
                <w:sz w:val="22"/>
                <w:szCs w:val="22"/>
                <w:lang w:eastAsia="es-CO"/>
              </w:rPr>
            </w:pPr>
            <w:proofErr w:type="spellStart"/>
            <w:r w:rsidRPr="0058274C">
              <w:rPr>
                <w:rFonts w:asciiTheme="minorHAnsi" w:eastAsia="Times New Roman" w:hAnsiTheme="minorHAnsi" w:cstheme="minorHAnsi"/>
                <w:b/>
                <w:bCs/>
                <w:color w:val="808080" w:themeColor="background1" w:themeShade="80"/>
                <w:sz w:val="22"/>
                <w:szCs w:val="22"/>
                <w:lang w:eastAsia="es-CO"/>
              </w:rPr>
              <w:t>Avengers</w:t>
            </w:r>
            <w:proofErr w:type="spellEnd"/>
          </w:p>
          <w:p w14:paraId="02F3C68F" w14:textId="77777777" w:rsidR="00515F73" w:rsidRPr="0058274C" w:rsidRDefault="00515F73" w:rsidP="00515F73">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Proyecto PMO: CO-19-401</w:t>
            </w:r>
          </w:p>
        </w:tc>
      </w:tr>
      <w:tr w:rsidR="00570613" w:rsidRPr="0058274C" w14:paraId="1B353CDC" w14:textId="77777777" w:rsidTr="00E14AEF">
        <w:trPr>
          <w:trHeight w:val="70"/>
          <w:jc w:val="center"/>
        </w:trPr>
        <w:tc>
          <w:tcPr>
            <w:tcW w:w="3894" w:type="dxa"/>
            <w:shd w:val="clear" w:color="auto" w:fill="FFFFFF" w:themeFill="background1"/>
            <w:vAlign w:val="center"/>
          </w:tcPr>
          <w:p w14:paraId="0E05F9DD" w14:textId="77777777" w:rsidR="00570613" w:rsidRPr="0058274C" w:rsidRDefault="00570613" w:rsidP="00713890">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Impacto para el negocio</w:t>
            </w:r>
          </w:p>
          <w:p w14:paraId="164F4AF6" w14:textId="77777777" w:rsidR="00570613" w:rsidRPr="0058274C" w:rsidRDefault="00570613" w:rsidP="00713890">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Cs/>
                <w:i/>
                <w:color w:val="808080" w:themeColor="background1" w:themeShade="80"/>
                <w:sz w:val="22"/>
                <w:szCs w:val="22"/>
                <w:lang w:eastAsia="es-CO"/>
              </w:rPr>
              <w:t>(Definido por el negocio, (Elegir opción)</w:t>
            </w:r>
          </w:p>
        </w:tc>
        <w:sdt>
          <w:sdtPr>
            <w:rPr>
              <w:rFonts w:asciiTheme="minorHAnsi" w:eastAsia="Times New Roman" w:hAnsiTheme="minorHAnsi" w:cstheme="minorHAnsi"/>
              <w:b/>
              <w:bCs/>
              <w:sz w:val="22"/>
              <w:szCs w:val="22"/>
              <w:lang w:eastAsia="es-CO"/>
            </w:rPr>
            <w:id w:val="22621690"/>
            <w:placeholder>
              <w:docPart w:val="8BA7C5AD1EE842D7BEF97C12F64D925D"/>
            </w:placeholder>
            <w:dropDownList>
              <w:listItem w:value="Elija un elemento."/>
              <w:listItem w:displayText="Alta" w:value="Alta"/>
              <w:listItem w:displayText="Media" w:value="Media"/>
              <w:listItem w:displayText="Baja" w:value="Baja"/>
            </w:dropDownList>
          </w:sdtPr>
          <w:sdtEndPr/>
          <w:sdtContent>
            <w:tc>
              <w:tcPr>
                <w:tcW w:w="5362" w:type="dxa"/>
                <w:vAlign w:val="center"/>
              </w:tcPr>
              <w:p w14:paraId="7AFB7144" w14:textId="77777777" w:rsidR="00570613" w:rsidRPr="0058274C" w:rsidRDefault="009D762A" w:rsidP="00C84F88">
                <w:pPr>
                  <w:rPr>
                    <w:rFonts w:asciiTheme="minorHAnsi" w:eastAsia="Times New Roman" w:hAnsiTheme="minorHAnsi" w:cstheme="minorHAnsi"/>
                    <w:b/>
                    <w:bCs/>
                    <w:sz w:val="22"/>
                    <w:szCs w:val="22"/>
                    <w:lang w:eastAsia="es-CO"/>
                  </w:rPr>
                </w:pPr>
                <w:r w:rsidRPr="0058274C">
                  <w:rPr>
                    <w:rFonts w:asciiTheme="minorHAnsi" w:eastAsia="Times New Roman" w:hAnsiTheme="minorHAnsi" w:cstheme="minorHAnsi"/>
                    <w:b/>
                    <w:bCs/>
                    <w:sz w:val="22"/>
                    <w:szCs w:val="22"/>
                    <w:lang w:eastAsia="es-CO"/>
                  </w:rPr>
                  <w:t>Alta</w:t>
                </w:r>
              </w:p>
            </w:tc>
          </w:sdtContent>
        </w:sdt>
      </w:tr>
      <w:tr w:rsidR="00570613" w:rsidRPr="0058274C" w14:paraId="5A34BA24" w14:textId="77777777" w:rsidTr="00E14AEF">
        <w:trPr>
          <w:trHeight w:val="70"/>
          <w:jc w:val="center"/>
        </w:trPr>
        <w:tc>
          <w:tcPr>
            <w:tcW w:w="3894" w:type="dxa"/>
            <w:shd w:val="clear" w:color="auto" w:fill="FFFFFF" w:themeFill="background1"/>
            <w:vAlign w:val="center"/>
          </w:tcPr>
          <w:p w14:paraId="646C80D6" w14:textId="77777777" w:rsidR="00570613" w:rsidRPr="0058274C" w:rsidRDefault="00570613" w:rsidP="00713890">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Complejidad</w:t>
            </w:r>
          </w:p>
          <w:p w14:paraId="3197856F" w14:textId="77777777" w:rsidR="00570613" w:rsidRPr="0058274C" w:rsidRDefault="00570613" w:rsidP="00570613">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Cs/>
                <w:i/>
                <w:color w:val="808080" w:themeColor="background1" w:themeShade="80"/>
                <w:sz w:val="22"/>
                <w:szCs w:val="22"/>
                <w:lang w:eastAsia="es-CO"/>
              </w:rPr>
              <w:t>(Definida con el BRL.  Elegir opción)</w:t>
            </w:r>
          </w:p>
        </w:tc>
        <w:sdt>
          <w:sdtPr>
            <w:rPr>
              <w:rFonts w:asciiTheme="minorHAnsi" w:eastAsia="Times New Roman" w:hAnsiTheme="minorHAnsi" w:cstheme="minorHAnsi"/>
              <w:b/>
              <w:bCs/>
              <w:sz w:val="22"/>
              <w:szCs w:val="22"/>
              <w:lang w:eastAsia="es-CO"/>
            </w:rPr>
            <w:id w:val="22621696"/>
            <w:placeholder>
              <w:docPart w:val="08D12D70883B4D48B9EA2303136D1168"/>
            </w:placeholder>
            <w:dropDownList>
              <w:listItem w:value="Elija un elemento."/>
              <w:listItem w:displayText="Alta" w:value="Alta"/>
              <w:listItem w:displayText="Media" w:value="Media"/>
              <w:listItem w:displayText="Baja" w:value="Baja"/>
            </w:dropDownList>
          </w:sdtPr>
          <w:sdtEndPr/>
          <w:sdtContent>
            <w:tc>
              <w:tcPr>
                <w:tcW w:w="5362" w:type="dxa"/>
                <w:vAlign w:val="center"/>
              </w:tcPr>
              <w:p w14:paraId="1CE6B830" w14:textId="77777777" w:rsidR="00570613" w:rsidRPr="0058274C" w:rsidRDefault="00923A59" w:rsidP="00C84F88">
                <w:pPr>
                  <w:rPr>
                    <w:rFonts w:asciiTheme="minorHAnsi" w:eastAsia="Times New Roman" w:hAnsiTheme="minorHAnsi" w:cstheme="minorHAnsi"/>
                    <w:b/>
                    <w:bCs/>
                    <w:sz w:val="22"/>
                    <w:szCs w:val="22"/>
                    <w:lang w:eastAsia="es-CO"/>
                  </w:rPr>
                </w:pPr>
                <w:r w:rsidRPr="0058274C">
                  <w:rPr>
                    <w:rFonts w:asciiTheme="minorHAnsi" w:eastAsia="Times New Roman" w:hAnsiTheme="minorHAnsi" w:cstheme="minorHAnsi"/>
                    <w:b/>
                    <w:bCs/>
                    <w:sz w:val="22"/>
                    <w:szCs w:val="22"/>
                    <w:lang w:eastAsia="es-CO"/>
                  </w:rPr>
                  <w:t>Alta</w:t>
                </w:r>
              </w:p>
            </w:tc>
          </w:sdtContent>
        </w:sdt>
      </w:tr>
      <w:tr w:rsidR="00570613" w:rsidRPr="0058274C" w14:paraId="0A658F16" w14:textId="77777777" w:rsidTr="00E14AEF">
        <w:trPr>
          <w:trHeight w:val="1166"/>
          <w:jc w:val="center"/>
        </w:trPr>
        <w:tc>
          <w:tcPr>
            <w:tcW w:w="3894" w:type="dxa"/>
            <w:shd w:val="clear" w:color="auto" w:fill="FFFFFF" w:themeFill="background1"/>
            <w:vAlign w:val="center"/>
          </w:tcPr>
          <w:p w14:paraId="33D5D377" w14:textId="77777777" w:rsidR="00570613" w:rsidRPr="0058274C" w:rsidRDefault="00570613" w:rsidP="00F57A9F">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
                <w:bCs/>
                <w:color w:val="808080" w:themeColor="background1" w:themeShade="80"/>
                <w:sz w:val="22"/>
                <w:szCs w:val="22"/>
                <w:lang w:eastAsia="es-CO"/>
              </w:rPr>
              <w:t>Unidad de Negocio</w:t>
            </w:r>
          </w:p>
          <w:p w14:paraId="2D1E54A6" w14:textId="77777777" w:rsidR="00570613" w:rsidRPr="0058274C" w:rsidRDefault="00570613" w:rsidP="00845A6C">
            <w:pPr>
              <w:rPr>
                <w:rFonts w:asciiTheme="minorHAnsi" w:eastAsia="Times New Roman" w:hAnsiTheme="minorHAnsi" w:cstheme="minorHAnsi"/>
                <w:b/>
                <w:bCs/>
                <w:color w:val="808080" w:themeColor="background1" w:themeShade="80"/>
                <w:sz w:val="22"/>
                <w:szCs w:val="22"/>
                <w:lang w:eastAsia="es-CO"/>
              </w:rPr>
            </w:pPr>
            <w:r w:rsidRPr="0058274C">
              <w:rPr>
                <w:rFonts w:asciiTheme="minorHAnsi" w:eastAsia="Times New Roman" w:hAnsiTheme="minorHAnsi" w:cstheme="minorHAnsi"/>
                <w:bCs/>
                <w:i/>
                <w:color w:val="808080" w:themeColor="background1" w:themeShade="80"/>
                <w:sz w:val="22"/>
                <w:szCs w:val="22"/>
                <w:lang w:eastAsia="es-CO"/>
              </w:rPr>
              <w:t>(Elegir opción)</w:t>
            </w:r>
          </w:p>
        </w:tc>
        <w:sdt>
          <w:sdtPr>
            <w:rPr>
              <w:rFonts w:asciiTheme="minorHAnsi" w:eastAsia="Times New Roman" w:hAnsiTheme="minorHAnsi" w:cstheme="minorHAnsi"/>
              <w:b/>
              <w:bCs/>
              <w:i/>
              <w:color w:val="BFBFBF" w:themeColor="background1" w:themeShade="BF"/>
              <w:sz w:val="22"/>
              <w:szCs w:val="22"/>
              <w:lang w:eastAsia="es-CO"/>
            </w:rPr>
            <w:id w:val="22621697"/>
            <w:placeholder>
              <w:docPart w:val="952521DC510B4CE3A6E401BB7A277C1C"/>
            </w:placeholder>
            <w:dropDownList>
              <w:listItem w:value="Elija un elemento."/>
              <w:listItem w:displayText="Móvil" w:value="Móvil"/>
              <w:listItem w:displayText="Hogares" w:value="Hogares"/>
              <w:listItem w:displayText="Empresas y Gobierno" w:value="Empresas y Gobierno"/>
              <w:listItem w:displayText="Digital" w:value="Digital"/>
            </w:dropDownList>
          </w:sdtPr>
          <w:sdtEndPr/>
          <w:sdtContent>
            <w:tc>
              <w:tcPr>
                <w:tcW w:w="5362" w:type="dxa"/>
                <w:vAlign w:val="center"/>
              </w:tcPr>
              <w:p w14:paraId="7FA224AA" w14:textId="77777777" w:rsidR="00570613" w:rsidRPr="0058274C" w:rsidRDefault="00B83643" w:rsidP="00570613">
                <w:pPr>
                  <w:rPr>
                    <w:rFonts w:asciiTheme="minorHAnsi" w:eastAsia="Times New Roman" w:hAnsiTheme="minorHAnsi" w:cstheme="minorHAnsi"/>
                    <w:b/>
                    <w:bCs/>
                    <w:i/>
                    <w:color w:val="BFBFBF" w:themeColor="background1" w:themeShade="BF"/>
                    <w:sz w:val="22"/>
                    <w:szCs w:val="22"/>
                    <w:lang w:eastAsia="es-CO"/>
                  </w:rPr>
                </w:pPr>
                <w:r w:rsidRPr="0058274C">
                  <w:rPr>
                    <w:rFonts w:asciiTheme="minorHAnsi" w:eastAsia="Times New Roman" w:hAnsiTheme="minorHAnsi" w:cstheme="minorHAnsi"/>
                    <w:b/>
                    <w:bCs/>
                    <w:i/>
                    <w:color w:val="BFBFBF" w:themeColor="background1" w:themeShade="BF"/>
                    <w:sz w:val="22"/>
                    <w:szCs w:val="22"/>
                    <w:lang w:eastAsia="es-CO"/>
                  </w:rPr>
                  <w:t>Empresas y Gobierno</w:t>
                </w:r>
              </w:p>
            </w:tc>
          </w:sdtContent>
        </w:sdt>
      </w:tr>
      <w:tr w:rsidR="00145980" w:rsidRPr="00E5560D" w14:paraId="78D8B860" w14:textId="77777777" w:rsidTr="00E14AEF">
        <w:trPr>
          <w:trHeight w:val="360"/>
          <w:jc w:val="center"/>
        </w:trPr>
        <w:tc>
          <w:tcPr>
            <w:tcW w:w="3894" w:type="dxa"/>
            <w:shd w:val="clear" w:color="auto" w:fill="FFFFFF" w:themeFill="background1"/>
            <w:vAlign w:val="center"/>
          </w:tcPr>
          <w:p w14:paraId="752F063F" w14:textId="77777777" w:rsidR="00145980" w:rsidRPr="00E5560D" w:rsidRDefault="00145980" w:rsidP="00A34FD4">
            <w:pPr>
              <w:rPr>
                <w:rFonts w:asciiTheme="minorHAnsi" w:eastAsia="Times New Roman" w:hAnsiTheme="minorHAnsi" w:cstheme="minorHAnsi"/>
                <w:b/>
                <w:bCs/>
                <w:color w:val="808080" w:themeColor="background1" w:themeShade="80"/>
                <w:sz w:val="22"/>
                <w:szCs w:val="22"/>
                <w:lang w:eastAsia="es-CO"/>
              </w:rPr>
            </w:pPr>
            <w:r w:rsidRPr="00E5560D">
              <w:rPr>
                <w:rFonts w:asciiTheme="minorHAnsi" w:eastAsia="Times New Roman" w:hAnsiTheme="minorHAnsi" w:cstheme="minorHAnsi"/>
                <w:b/>
                <w:bCs/>
                <w:color w:val="808080" w:themeColor="background1" w:themeShade="80"/>
                <w:sz w:val="22"/>
                <w:szCs w:val="22"/>
                <w:lang w:eastAsia="es-CO"/>
              </w:rPr>
              <w:t>Es Proyecto/BAU</w:t>
            </w:r>
          </w:p>
        </w:tc>
        <w:sdt>
          <w:sdtPr>
            <w:rPr>
              <w:rFonts w:asciiTheme="minorHAnsi" w:eastAsia="Times New Roman" w:hAnsiTheme="minorHAnsi" w:cstheme="minorHAnsi"/>
              <w:b/>
              <w:bCs/>
              <w:i/>
              <w:color w:val="BFBFBF" w:themeColor="background1" w:themeShade="BF"/>
              <w:sz w:val="22"/>
              <w:szCs w:val="22"/>
              <w:lang w:eastAsia="es-CO"/>
            </w:rPr>
            <w:id w:val="-1620211169"/>
            <w:placeholder>
              <w:docPart w:val="7F00BE1FB29A4FC19E8103073631A0C4"/>
            </w:placeholder>
            <w:dropDownList>
              <w:listItem w:displayText="Elija entre Proyecto/BAU" w:value="Elija entre Proyecto/BAU"/>
              <w:listItem w:displayText="Proyecto" w:value="Proyecto"/>
              <w:listItem w:displayText="BAU" w:value="BAU"/>
            </w:dropDownList>
          </w:sdtPr>
          <w:sdtEndPr/>
          <w:sdtContent>
            <w:tc>
              <w:tcPr>
                <w:tcW w:w="5362" w:type="dxa"/>
              </w:tcPr>
              <w:p w14:paraId="280F9520" w14:textId="77777777" w:rsidR="00145980" w:rsidRPr="00E5560D" w:rsidRDefault="00B83643" w:rsidP="00A34FD4">
                <w:pP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Proyecto</w:t>
                </w:r>
              </w:p>
            </w:tc>
          </w:sdtContent>
        </w:sdt>
      </w:tr>
      <w:tr w:rsidR="00707043" w:rsidRPr="00E5560D" w14:paraId="31F6E143" w14:textId="77777777" w:rsidTr="00E14AEF">
        <w:trPr>
          <w:trHeight w:val="360"/>
          <w:jc w:val="center"/>
        </w:trPr>
        <w:tc>
          <w:tcPr>
            <w:tcW w:w="3894" w:type="dxa"/>
            <w:shd w:val="clear" w:color="auto" w:fill="FFFFFF" w:themeFill="background1"/>
            <w:vAlign w:val="center"/>
          </w:tcPr>
          <w:p w14:paraId="2D262D38" w14:textId="77777777" w:rsidR="00707043" w:rsidRPr="00E5560D" w:rsidRDefault="00B13206" w:rsidP="00CE4C05">
            <w:pPr>
              <w:rPr>
                <w:rFonts w:asciiTheme="minorHAnsi" w:eastAsia="Times New Roman" w:hAnsiTheme="minorHAnsi" w:cstheme="minorHAnsi"/>
                <w:b/>
                <w:bCs/>
                <w:color w:val="808080" w:themeColor="background1" w:themeShade="80"/>
                <w:sz w:val="22"/>
                <w:szCs w:val="22"/>
                <w:lang w:eastAsia="es-CO"/>
              </w:rPr>
            </w:pPr>
            <w:r w:rsidRPr="00E5560D">
              <w:rPr>
                <w:rFonts w:asciiTheme="minorHAnsi" w:eastAsia="Times New Roman" w:hAnsiTheme="minorHAnsi" w:cstheme="minorHAnsi"/>
                <w:b/>
                <w:bCs/>
                <w:color w:val="808080" w:themeColor="background1" w:themeShade="80"/>
                <w:sz w:val="22"/>
                <w:szCs w:val="22"/>
                <w:lang w:eastAsia="es-CO"/>
              </w:rPr>
              <w:t>Solicitante</w:t>
            </w:r>
          </w:p>
        </w:tc>
        <w:tc>
          <w:tcPr>
            <w:tcW w:w="5362" w:type="dxa"/>
          </w:tcPr>
          <w:p w14:paraId="2CA17804" w14:textId="77777777" w:rsidR="00707043" w:rsidRDefault="0081739C" w:rsidP="008674A1">
            <w:pP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 xml:space="preserve">Vanessa </w:t>
            </w:r>
            <w:r w:rsidR="00C363D4" w:rsidRPr="00E5560D">
              <w:rPr>
                <w:rFonts w:asciiTheme="minorHAnsi" w:eastAsia="Times New Roman" w:hAnsiTheme="minorHAnsi" w:cstheme="minorHAnsi"/>
                <w:b/>
                <w:bCs/>
                <w:i/>
                <w:color w:val="BFBFBF" w:themeColor="background1" w:themeShade="BF"/>
                <w:sz w:val="22"/>
                <w:szCs w:val="22"/>
                <w:lang w:eastAsia="es-CO"/>
              </w:rPr>
              <w:t>Ramírez</w:t>
            </w:r>
            <w:r w:rsidR="0044291A" w:rsidRPr="00E5560D">
              <w:rPr>
                <w:rFonts w:asciiTheme="minorHAnsi" w:eastAsia="Times New Roman" w:hAnsiTheme="minorHAnsi" w:cstheme="minorHAnsi"/>
                <w:b/>
                <w:bCs/>
                <w:i/>
                <w:color w:val="BFBFBF" w:themeColor="background1" w:themeShade="BF"/>
                <w:sz w:val="22"/>
                <w:szCs w:val="22"/>
                <w:lang w:eastAsia="es-CO"/>
              </w:rPr>
              <w:t xml:space="preserve"> (Móvil)/Andrea Restrepo (Fijo)</w:t>
            </w:r>
          </w:p>
          <w:p w14:paraId="4985ED8C" w14:textId="77777777" w:rsidR="002F5BE0" w:rsidRPr="00E5560D" w:rsidRDefault="002F5BE0" w:rsidP="008674A1">
            <w:pPr>
              <w:rPr>
                <w:rFonts w:asciiTheme="minorHAnsi" w:eastAsia="Times New Roman" w:hAnsiTheme="minorHAnsi" w:cstheme="minorHAnsi"/>
                <w:bCs/>
                <w:sz w:val="22"/>
                <w:szCs w:val="22"/>
                <w:lang w:eastAsia="es-CO"/>
              </w:rPr>
            </w:pPr>
            <w:r w:rsidRPr="002F5BE0">
              <w:rPr>
                <w:rFonts w:asciiTheme="minorHAnsi" w:eastAsia="Times New Roman" w:hAnsiTheme="minorHAnsi" w:cstheme="minorHAnsi"/>
                <w:b/>
                <w:bCs/>
                <w:i/>
                <w:color w:val="BFBFBF" w:themeColor="background1" w:themeShade="BF"/>
                <w:sz w:val="22"/>
                <w:szCs w:val="22"/>
                <w:lang w:eastAsia="es-CO"/>
              </w:rPr>
              <w:t>Alvaro Andres Aguilar Angarita /Tracking</w:t>
            </w:r>
          </w:p>
        </w:tc>
      </w:tr>
    </w:tbl>
    <w:p w14:paraId="672C932A" w14:textId="77777777" w:rsidR="00460350" w:rsidRPr="00E5560D" w:rsidRDefault="00460350" w:rsidP="00C009F4">
      <w:pPr>
        <w:rPr>
          <w:rFonts w:asciiTheme="minorHAnsi" w:eastAsia="Times New Roman" w:hAnsiTheme="minorHAnsi" w:cstheme="minorHAnsi"/>
          <w:b/>
          <w:bCs/>
          <w:sz w:val="22"/>
          <w:szCs w:val="22"/>
          <w:lang w:eastAsia="es-CO"/>
        </w:rPr>
      </w:pPr>
    </w:p>
    <w:p w14:paraId="3416AB91" w14:textId="77777777" w:rsidR="00F70AC7" w:rsidRPr="00E5560D" w:rsidRDefault="00F70AC7" w:rsidP="00C009F4">
      <w:pPr>
        <w:jc w:val="both"/>
        <w:rPr>
          <w:rFonts w:asciiTheme="minorHAnsi" w:eastAsia="Times New Roman" w:hAnsiTheme="minorHAnsi" w:cstheme="minorHAnsi"/>
          <w:sz w:val="22"/>
          <w:szCs w:val="22"/>
          <w:highlight w:val="yellow"/>
          <w:lang w:eastAsia="es-CO"/>
        </w:rPr>
      </w:pPr>
    </w:p>
    <w:p w14:paraId="64C0B66F" w14:textId="77777777" w:rsidR="00032AFA" w:rsidRPr="00E5560D" w:rsidRDefault="00032AFA" w:rsidP="00032AFA">
      <w:pPr>
        <w:jc w:val="center"/>
        <w:rPr>
          <w:rFonts w:asciiTheme="minorHAnsi" w:eastAsia="Times New Roman" w:hAnsiTheme="minorHAnsi" w:cstheme="minorHAnsi"/>
          <w:b/>
          <w:bCs/>
          <w:sz w:val="22"/>
          <w:szCs w:val="22"/>
          <w:lang w:eastAsia="es-CO"/>
        </w:rPr>
      </w:pPr>
      <w:r w:rsidRPr="00E5560D">
        <w:rPr>
          <w:rFonts w:asciiTheme="minorHAnsi" w:eastAsia="Times New Roman" w:hAnsiTheme="minorHAnsi" w:cstheme="minorHAnsi"/>
          <w:b/>
          <w:bCs/>
          <w:sz w:val="22"/>
          <w:szCs w:val="22"/>
          <w:lang w:eastAsia="es-CO"/>
        </w:rPr>
        <w:t>Alcance del documento</w:t>
      </w:r>
    </w:p>
    <w:p w14:paraId="5023BB95" w14:textId="77777777" w:rsidR="00032AFA" w:rsidRPr="00E5560D" w:rsidRDefault="00032AFA" w:rsidP="00032AFA">
      <w:pPr>
        <w:jc w:val="center"/>
        <w:rPr>
          <w:rFonts w:asciiTheme="minorHAnsi" w:eastAsia="Times New Roman" w:hAnsiTheme="minorHAnsi" w:cstheme="minorHAnsi"/>
          <w:b/>
          <w:bCs/>
          <w:sz w:val="22"/>
          <w:szCs w:val="22"/>
          <w:lang w:eastAsia="es-CO"/>
        </w:rPr>
      </w:pPr>
    </w:p>
    <w:p w14:paraId="05E01541" w14:textId="77777777" w:rsidR="009B1032" w:rsidRPr="00E5560D" w:rsidRDefault="00032AFA" w:rsidP="00C009F4">
      <w:pPr>
        <w:jc w:val="both"/>
        <w:rPr>
          <w:rFonts w:asciiTheme="minorHAnsi" w:eastAsia="Times New Roman" w:hAnsiTheme="minorHAnsi" w:cstheme="minorHAnsi"/>
          <w:sz w:val="22"/>
          <w:szCs w:val="22"/>
          <w:highlight w:val="yellow"/>
          <w:lang w:eastAsia="es-CO"/>
        </w:rPr>
      </w:pPr>
      <w:r w:rsidRPr="00E5560D">
        <w:rPr>
          <w:rFonts w:asciiTheme="minorHAnsi" w:eastAsia="Times New Roman" w:hAnsiTheme="minorHAnsi" w:cstheme="minorHAnsi"/>
          <w:sz w:val="22"/>
          <w:szCs w:val="22"/>
          <w:lang w:eastAsia="es-CO"/>
        </w:rPr>
        <w:t>El presente documento contiene la información y características solicitadas a un producto existente con el fin de proporcionar a las áreas la información para validar el impacto en la operación.  La información que no aplique no debe ser borrada, se debe aclarar porque no aplica.</w:t>
      </w:r>
      <w:r w:rsidR="00CB074E" w:rsidRPr="00E5560D">
        <w:rPr>
          <w:rFonts w:asciiTheme="minorHAnsi" w:eastAsia="Times New Roman" w:hAnsiTheme="minorHAnsi" w:cstheme="minorHAnsi"/>
          <w:sz w:val="22"/>
          <w:szCs w:val="22"/>
          <w:lang w:eastAsia="es-CO"/>
        </w:rPr>
        <w:t xml:space="preserve">  El documento se complementa con las respuestas de factibilidad entregadas por las áreas impactadas.</w:t>
      </w:r>
    </w:p>
    <w:p w14:paraId="009C1517" w14:textId="77777777" w:rsidR="009B1032" w:rsidRPr="00E5560D" w:rsidRDefault="009B1032" w:rsidP="00C009F4">
      <w:pPr>
        <w:jc w:val="both"/>
        <w:rPr>
          <w:rFonts w:asciiTheme="minorHAnsi" w:eastAsia="Times New Roman" w:hAnsiTheme="minorHAnsi" w:cstheme="minorHAnsi"/>
          <w:sz w:val="22"/>
          <w:szCs w:val="22"/>
          <w:highlight w:val="yellow"/>
          <w:lang w:eastAsia="es-CO"/>
        </w:rPr>
      </w:pPr>
    </w:p>
    <w:tbl>
      <w:tblPr>
        <w:tblW w:w="939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620" w:firstRow="1" w:lastRow="0" w:firstColumn="0" w:lastColumn="0" w:noHBand="1" w:noVBand="1"/>
      </w:tblPr>
      <w:tblGrid>
        <w:gridCol w:w="2196"/>
        <w:gridCol w:w="1152"/>
        <w:gridCol w:w="3744"/>
        <w:gridCol w:w="2304"/>
      </w:tblGrid>
      <w:tr w:rsidR="00F70AC7" w:rsidRPr="00E5560D" w14:paraId="36E34790" w14:textId="77777777" w:rsidTr="003E472B">
        <w:trPr>
          <w:trHeight w:val="439"/>
          <w:jc w:val="center"/>
        </w:trPr>
        <w:tc>
          <w:tcPr>
            <w:tcW w:w="9396" w:type="dxa"/>
            <w:gridSpan w:val="4"/>
            <w:shd w:val="clear" w:color="auto" w:fill="1F497D" w:themeFill="text2"/>
            <w:vAlign w:val="center"/>
          </w:tcPr>
          <w:p w14:paraId="7EE1C8DA" w14:textId="77777777" w:rsidR="00F70AC7" w:rsidRPr="00E5560D" w:rsidRDefault="00F70AC7" w:rsidP="003E472B">
            <w:pPr>
              <w:jc w:val="center"/>
              <w:rPr>
                <w:rFonts w:asciiTheme="minorHAnsi" w:hAnsiTheme="minorHAnsi" w:cstheme="minorHAnsi"/>
                <w:color w:val="FFFFFF" w:themeColor="background1"/>
                <w:sz w:val="22"/>
                <w:szCs w:val="22"/>
              </w:rPr>
            </w:pPr>
            <w:r w:rsidRPr="00E5560D">
              <w:rPr>
                <w:rFonts w:asciiTheme="minorHAnsi" w:hAnsiTheme="minorHAnsi" w:cstheme="minorHAnsi"/>
                <w:b/>
                <w:color w:val="FFFFFF" w:themeColor="background1"/>
                <w:sz w:val="22"/>
                <w:szCs w:val="22"/>
              </w:rPr>
              <w:t>Historial de Versiones del documento</w:t>
            </w:r>
          </w:p>
        </w:tc>
      </w:tr>
      <w:tr w:rsidR="00B84F6E" w:rsidRPr="00E5560D" w14:paraId="08AB0D49" w14:textId="77777777" w:rsidTr="003E472B">
        <w:trPr>
          <w:jc w:val="center"/>
        </w:trPr>
        <w:tc>
          <w:tcPr>
            <w:tcW w:w="2196" w:type="dxa"/>
          </w:tcPr>
          <w:p w14:paraId="483D21C6" w14:textId="77777777" w:rsidR="00B84F6E" w:rsidRPr="00E5560D" w:rsidRDefault="00B84F6E" w:rsidP="00F70AC7">
            <w:pPr>
              <w:jc w:val="center"/>
              <w:rPr>
                <w:rFonts w:asciiTheme="minorHAnsi" w:hAnsiTheme="minorHAnsi" w:cstheme="minorHAnsi"/>
                <w:b/>
                <w:sz w:val="22"/>
                <w:szCs w:val="22"/>
              </w:rPr>
            </w:pPr>
            <w:r w:rsidRPr="00E5560D">
              <w:rPr>
                <w:rFonts w:asciiTheme="minorHAnsi" w:hAnsiTheme="minorHAnsi" w:cstheme="minorHAnsi"/>
                <w:b/>
                <w:sz w:val="22"/>
                <w:szCs w:val="22"/>
              </w:rPr>
              <w:t>Fecha</w:t>
            </w:r>
          </w:p>
        </w:tc>
        <w:tc>
          <w:tcPr>
            <w:tcW w:w="1152" w:type="dxa"/>
          </w:tcPr>
          <w:p w14:paraId="6C458730" w14:textId="77777777" w:rsidR="00B84F6E" w:rsidRPr="00E5560D" w:rsidRDefault="00B84F6E" w:rsidP="00F70AC7">
            <w:pPr>
              <w:jc w:val="center"/>
              <w:rPr>
                <w:rFonts w:asciiTheme="minorHAnsi" w:hAnsiTheme="minorHAnsi" w:cstheme="minorHAnsi"/>
                <w:b/>
                <w:sz w:val="22"/>
                <w:szCs w:val="22"/>
              </w:rPr>
            </w:pPr>
            <w:r w:rsidRPr="00E5560D">
              <w:rPr>
                <w:rFonts w:asciiTheme="minorHAnsi" w:hAnsiTheme="minorHAnsi" w:cstheme="minorHAnsi"/>
                <w:b/>
                <w:sz w:val="22"/>
                <w:szCs w:val="22"/>
              </w:rPr>
              <w:t>Versión</w:t>
            </w:r>
          </w:p>
        </w:tc>
        <w:tc>
          <w:tcPr>
            <w:tcW w:w="3744" w:type="dxa"/>
          </w:tcPr>
          <w:p w14:paraId="4260299C" w14:textId="77777777" w:rsidR="00B84F6E" w:rsidRPr="00E5560D" w:rsidRDefault="00B84F6E" w:rsidP="00F70AC7">
            <w:pPr>
              <w:jc w:val="center"/>
              <w:rPr>
                <w:rFonts w:asciiTheme="minorHAnsi" w:hAnsiTheme="minorHAnsi" w:cstheme="minorHAnsi"/>
                <w:b/>
                <w:sz w:val="22"/>
                <w:szCs w:val="22"/>
              </w:rPr>
            </w:pPr>
            <w:r w:rsidRPr="00E5560D">
              <w:rPr>
                <w:rFonts w:asciiTheme="minorHAnsi" w:hAnsiTheme="minorHAnsi" w:cstheme="minorHAnsi"/>
                <w:b/>
                <w:sz w:val="22"/>
                <w:szCs w:val="22"/>
              </w:rPr>
              <w:t>Descripción</w:t>
            </w:r>
          </w:p>
        </w:tc>
        <w:tc>
          <w:tcPr>
            <w:tcW w:w="2304" w:type="dxa"/>
          </w:tcPr>
          <w:p w14:paraId="7E29122C" w14:textId="77777777" w:rsidR="00B84F6E" w:rsidRPr="00E5560D" w:rsidRDefault="00B84F6E" w:rsidP="00F70AC7">
            <w:pPr>
              <w:jc w:val="center"/>
              <w:rPr>
                <w:rFonts w:asciiTheme="minorHAnsi" w:hAnsiTheme="minorHAnsi" w:cstheme="minorHAnsi"/>
                <w:b/>
                <w:sz w:val="22"/>
                <w:szCs w:val="22"/>
              </w:rPr>
            </w:pPr>
            <w:r w:rsidRPr="00E5560D">
              <w:rPr>
                <w:rFonts w:asciiTheme="minorHAnsi" w:hAnsiTheme="minorHAnsi" w:cstheme="minorHAnsi"/>
                <w:b/>
                <w:sz w:val="22"/>
                <w:szCs w:val="22"/>
              </w:rPr>
              <w:t>Autor</w:t>
            </w:r>
          </w:p>
        </w:tc>
      </w:tr>
      <w:tr w:rsidR="00B84F6E" w:rsidRPr="00E5560D" w14:paraId="6FA2F3D6" w14:textId="77777777" w:rsidTr="003E472B">
        <w:trPr>
          <w:trHeight w:val="521"/>
          <w:jc w:val="center"/>
        </w:trPr>
        <w:tc>
          <w:tcPr>
            <w:tcW w:w="2196" w:type="dxa"/>
          </w:tcPr>
          <w:p w14:paraId="25296131" w14:textId="77777777" w:rsidR="00B84F6E" w:rsidRPr="00E5560D" w:rsidRDefault="00AE5F47" w:rsidP="00050A39">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1/08</w:t>
            </w:r>
            <w:r w:rsidR="004A7B63" w:rsidRPr="00E5560D">
              <w:rPr>
                <w:rFonts w:asciiTheme="minorHAnsi" w:eastAsia="Times New Roman" w:hAnsiTheme="minorHAnsi" w:cstheme="minorHAnsi"/>
                <w:b/>
                <w:bCs/>
                <w:i/>
                <w:color w:val="BFBFBF" w:themeColor="background1" w:themeShade="BF"/>
                <w:sz w:val="22"/>
                <w:szCs w:val="22"/>
                <w:lang w:eastAsia="es-CO"/>
              </w:rPr>
              <w:t>/201</w:t>
            </w:r>
            <w:r w:rsidR="0020115F" w:rsidRPr="00E5560D">
              <w:rPr>
                <w:rFonts w:asciiTheme="minorHAnsi" w:eastAsia="Times New Roman" w:hAnsiTheme="minorHAnsi" w:cstheme="minorHAnsi"/>
                <w:b/>
                <w:bCs/>
                <w:i/>
                <w:color w:val="BFBFBF" w:themeColor="background1" w:themeShade="BF"/>
                <w:sz w:val="22"/>
                <w:szCs w:val="22"/>
                <w:lang w:eastAsia="es-CO"/>
              </w:rPr>
              <w:t>9</w:t>
            </w:r>
          </w:p>
        </w:tc>
        <w:tc>
          <w:tcPr>
            <w:tcW w:w="1152" w:type="dxa"/>
          </w:tcPr>
          <w:p w14:paraId="3F826D11" w14:textId="77777777" w:rsidR="00B84F6E" w:rsidRPr="00E5560D" w:rsidRDefault="009D762A" w:rsidP="00050A39">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1.0</w:t>
            </w:r>
          </w:p>
        </w:tc>
        <w:tc>
          <w:tcPr>
            <w:tcW w:w="3744" w:type="dxa"/>
          </w:tcPr>
          <w:p w14:paraId="099EFDF8" w14:textId="77777777" w:rsidR="00B84F6E" w:rsidRPr="00E5560D" w:rsidRDefault="009D762A" w:rsidP="00050A39">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 xml:space="preserve">Versión </w:t>
            </w:r>
            <w:r w:rsidR="007A3013" w:rsidRPr="00E5560D">
              <w:rPr>
                <w:rFonts w:asciiTheme="minorHAnsi" w:eastAsia="Times New Roman" w:hAnsiTheme="minorHAnsi" w:cstheme="minorHAnsi"/>
                <w:b/>
                <w:bCs/>
                <w:i/>
                <w:color w:val="BFBFBF" w:themeColor="background1" w:themeShade="BF"/>
                <w:sz w:val="22"/>
                <w:szCs w:val="22"/>
                <w:lang w:eastAsia="es-CO"/>
              </w:rPr>
              <w:t>inicial</w:t>
            </w:r>
          </w:p>
        </w:tc>
        <w:tc>
          <w:tcPr>
            <w:tcW w:w="2304" w:type="dxa"/>
          </w:tcPr>
          <w:p w14:paraId="3381CFF0" w14:textId="77777777" w:rsidR="00B84F6E" w:rsidRPr="00E5560D" w:rsidRDefault="004A7B63" w:rsidP="00F70AC7">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 xml:space="preserve">Vanessa </w:t>
            </w:r>
            <w:r w:rsidR="00A76D9B" w:rsidRPr="00E5560D">
              <w:rPr>
                <w:rFonts w:asciiTheme="minorHAnsi" w:eastAsia="Times New Roman" w:hAnsiTheme="minorHAnsi" w:cstheme="minorHAnsi"/>
                <w:b/>
                <w:bCs/>
                <w:i/>
                <w:color w:val="BFBFBF" w:themeColor="background1" w:themeShade="BF"/>
                <w:sz w:val="22"/>
                <w:szCs w:val="22"/>
                <w:lang w:eastAsia="es-CO"/>
              </w:rPr>
              <w:t>Ramírez</w:t>
            </w:r>
            <w:r w:rsidR="00AF6BD7" w:rsidRPr="00E5560D">
              <w:rPr>
                <w:rFonts w:asciiTheme="minorHAnsi" w:eastAsia="Times New Roman" w:hAnsiTheme="minorHAnsi" w:cstheme="minorHAnsi"/>
                <w:b/>
                <w:bCs/>
                <w:i/>
                <w:color w:val="BFBFBF" w:themeColor="background1" w:themeShade="BF"/>
                <w:sz w:val="22"/>
                <w:szCs w:val="22"/>
                <w:lang w:eastAsia="es-CO"/>
              </w:rPr>
              <w:t xml:space="preserve"> (Móvil)</w:t>
            </w:r>
          </w:p>
          <w:p w14:paraId="1612F08C" w14:textId="77777777" w:rsidR="00AF6BD7" w:rsidRPr="00E5560D" w:rsidRDefault="00AF6BD7" w:rsidP="00F70AC7">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Andrea Restrepo</w:t>
            </w:r>
            <w:r w:rsidR="00E5560D">
              <w:rPr>
                <w:rFonts w:asciiTheme="minorHAnsi" w:eastAsia="Times New Roman" w:hAnsiTheme="minorHAnsi" w:cstheme="minorHAnsi"/>
                <w:b/>
                <w:bCs/>
                <w:i/>
                <w:color w:val="BFBFBF" w:themeColor="background1" w:themeShade="BF"/>
                <w:sz w:val="22"/>
                <w:szCs w:val="22"/>
                <w:lang w:eastAsia="es-CO"/>
              </w:rPr>
              <w:t xml:space="preserve"> C.</w:t>
            </w:r>
            <w:r w:rsidRPr="00E5560D">
              <w:rPr>
                <w:rFonts w:asciiTheme="minorHAnsi" w:eastAsia="Times New Roman" w:hAnsiTheme="minorHAnsi" w:cstheme="minorHAnsi"/>
                <w:b/>
                <w:bCs/>
                <w:i/>
                <w:color w:val="BFBFBF" w:themeColor="background1" w:themeShade="BF"/>
                <w:sz w:val="22"/>
                <w:szCs w:val="22"/>
                <w:lang w:eastAsia="es-CO"/>
              </w:rPr>
              <w:t xml:space="preserve"> (Fijo)</w:t>
            </w:r>
          </w:p>
        </w:tc>
      </w:tr>
      <w:tr w:rsidR="0000370D" w:rsidRPr="00E5560D" w14:paraId="74D044F8" w14:textId="77777777" w:rsidTr="003E472B">
        <w:trPr>
          <w:trHeight w:val="521"/>
          <w:jc w:val="center"/>
        </w:trPr>
        <w:tc>
          <w:tcPr>
            <w:tcW w:w="2196" w:type="dxa"/>
          </w:tcPr>
          <w:p w14:paraId="597155CC" w14:textId="77777777" w:rsidR="0000370D" w:rsidRPr="00E5560D" w:rsidRDefault="0000370D" w:rsidP="00050A39">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14/08/2019</w:t>
            </w:r>
          </w:p>
        </w:tc>
        <w:tc>
          <w:tcPr>
            <w:tcW w:w="1152" w:type="dxa"/>
          </w:tcPr>
          <w:p w14:paraId="6BF55317" w14:textId="77777777" w:rsidR="0000370D" w:rsidRPr="00E5560D" w:rsidRDefault="0000370D" w:rsidP="00050A39">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2.0</w:t>
            </w:r>
          </w:p>
        </w:tc>
        <w:tc>
          <w:tcPr>
            <w:tcW w:w="3744" w:type="dxa"/>
          </w:tcPr>
          <w:p w14:paraId="3D818D58" w14:textId="77777777" w:rsidR="0000370D" w:rsidRPr="00E5560D" w:rsidRDefault="0000370D" w:rsidP="00050A39">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Mejoramiento de BP</w:t>
            </w:r>
          </w:p>
        </w:tc>
        <w:tc>
          <w:tcPr>
            <w:tcW w:w="2304" w:type="dxa"/>
          </w:tcPr>
          <w:p w14:paraId="2E1849B4" w14:textId="77777777" w:rsidR="0000370D" w:rsidRPr="00E5560D" w:rsidRDefault="000C4593" w:rsidP="00F70AC7">
            <w:pPr>
              <w:jc w:val="center"/>
              <w:rPr>
                <w:rFonts w:asciiTheme="minorHAnsi" w:eastAsia="Times New Roman" w:hAnsiTheme="minorHAnsi" w:cstheme="minorHAnsi"/>
                <w:b/>
                <w:bCs/>
                <w:i/>
                <w:color w:val="BFBFBF" w:themeColor="background1" w:themeShade="BF"/>
                <w:sz w:val="22"/>
                <w:szCs w:val="22"/>
                <w:lang w:eastAsia="es-CO"/>
              </w:rPr>
            </w:pPr>
            <w:r w:rsidRPr="00E5560D">
              <w:rPr>
                <w:rFonts w:asciiTheme="minorHAnsi" w:eastAsia="Times New Roman" w:hAnsiTheme="minorHAnsi" w:cstheme="minorHAnsi"/>
                <w:b/>
                <w:bCs/>
                <w:i/>
                <w:color w:val="BFBFBF" w:themeColor="background1" w:themeShade="BF"/>
                <w:sz w:val="22"/>
                <w:szCs w:val="22"/>
                <w:lang w:eastAsia="es-CO"/>
              </w:rPr>
              <w:t>Vanessa Ramírez</w:t>
            </w:r>
          </w:p>
        </w:tc>
      </w:tr>
      <w:tr w:rsidR="00E5560D" w:rsidRPr="00E5560D" w14:paraId="390C86C4" w14:textId="77777777" w:rsidTr="003E472B">
        <w:trPr>
          <w:trHeight w:val="521"/>
          <w:jc w:val="center"/>
        </w:trPr>
        <w:tc>
          <w:tcPr>
            <w:tcW w:w="2196" w:type="dxa"/>
          </w:tcPr>
          <w:p w14:paraId="74F2E257" w14:textId="77777777" w:rsidR="00E5560D" w:rsidRPr="00E5560D" w:rsidRDefault="00000FCC"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02</w:t>
            </w:r>
            <w:r w:rsidR="00E5560D">
              <w:rPr>
                <w:rFonts w:asciiTheme="minorHAnsi" w:eastAsia="Times New Roman" w:hAnsiTheme="minorHAnsi" w:cstheme="minorHAnsi"/>
                <w:b/>
                <w:bCs/>
                <w:i/>
                <w:color w:val="BFBFBF" w:themeColor="background1" w:themeShade="BF"/>
                <w:sz w:val="22"/>
                <w:szCs w:val="22"/>
                <w:lang w:eastAsia="es-CO"/>
              </w:rPr>
              <w:t>/0</w:t>
            </w:r>
            <w:r>
              <w:rPr>
                <w:rFonts w:asciiTheme="minorHAnsi" w:eastAsia="Times New Roman" w:hAnsiTheme="minorHAnsi" w:cstheme="minorHAnsi"/>
                <w:b/>
                <w:bCs/>
                <w:i/>
                <w:color w:val="BFBFBF" w:themeColor="background1" w:themeShade="BF"/>
                <w:sz w:val="22"/>
                <w:szCs w:val="22"/>
                <w:lang w:eastAsia="es-CO"/>
              </w:rPr>
              <w:t>9</w:t>
            </w:r>
            <w:r w:rsidR="00E5560D">
              <w:rPr>
                <w:rFonts w:asciiTheme="minorHAnsi" w:eastAsia="Times New Roman" w:hAnsiTheme="minorHAnsi" w:cstheme="minorHAnsi"/>
                <w:b/>
                <w:bCs/>
                <w:i/>
                <w:color w:val="BFBFBF" w:themeColor="background1" w:themeShade="BF"/>
                <w:sz w:val="22"/>
                <w:szCs w:val="22"/>
                <w:lang w:eastAsia="es-CO"/>
              </w:rPr>
              <w:t>/2019</w:t>
            </w:r>
          </w:p>
        </w:tc>
        <w:tc>
          <w:tcPr>
            <w:tcW w:w="1152" w:type="dxa"/>
          </w:tcPr>
          <w:p w14:paraId="24E21460" w14:textId="77777777" w:rsidR="00E5560D" w:rsidRPr="00E5560D" w:rsidRDefault="00000FCC"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5</w:t>
            </w:r>
            <w:r w:rsidR="00E5560D">
              <w:rPr>
                <w:rFonts w:asciiTheme="minorHAnsi" w:eastAsia="Times New Roman" w:hAnsiTheme="minorHAnsi" w:cstheme="minorHAnsi"/>
                <w:b/>
                <w:bCs/>
                <w:i/>
                <w:color w:val="BFBFBF" w:themeColor="background1" w:themeShade="BF"/>
                <w:sz w:val="22"/>
                <w:szCs w:val="22"/>
                <w:lang w:eastAsia="es-CO"/>
              </w:rPr>
              <w:t>.1</w:t>
            </w:r>
          </w:p>
        </w:tc>
        <w:tc>
          <w:tcPr>
            <w:tcW w:w="3744" w:type="dxa"/>
          </w:tcPr>
          <w:p w14:paraId="10346897" w14:textId="77777777" w:rsidR="00E5560D" w:rsidRPr="00E5560D" w:rsidRDefault="00E5560D"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Mejoramiento especificaciones alcance fijo (internet)</w:t>
            </w:r>
            <w:r w:rsidR="003B55D5">
              <w:rPr>
                <w:rFonts w:asciiTheme="minorHAnsi" w:eastAsia="Times New Roman" w:hAnsiTheme="minorHAnsi" w:cstheme="minorHAnsi"/>
                <w:b/>
                <w:bCs/>
                <w:i/>
                <w:color w:val="BFBFBF" w:themeColor="background1" w:themeShade="BF"/>
                <w:sz w:val="22"/>
                <w:szCs w:val="22"/>
                <w:lang w:eastAsia="es-CO"/>
              </w:rPr>
              <w:t xml:space="preserve"> y precisiones del proyecto.</w:t>
            </w:r>
          </w:p>
        </w:tc>
        <w:tc>
          <w:tcPr>
            <w:tcW w:w="2304" w:type="dxa"/>
          </w:tcPr>
          <w:p w14:paraId="459D27CC" w14:textId="77777777" w:rsidR="00E5560D" w:rsidRPr="00E5560D" w:rsidRDefault="00E5560D" w:rsidP="00F70AC7">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Andrea Restrepo C.</w:t>
            </w:r>
          </w:p>
        </w:tc>
      </w:tr>
      <w:tr w:rsidR="00824634" w:rsidRPr="00E5560D" w14:paraId="22BFB42E" w14:textId="77777777" w:rsidTr="003E472B">
        <w:trPr>
          <w:trHeight w:val="521"/>
          <w:jc w:val="center"/>
        </w:trPr>
        <w:tc>
          <w:tcPr>
            <w:tcW w:w="2196" w:type="dxa"/>
          </w:tcPr>
          <w:p w14:paraId="309AD5E3" w14:textId="77777777" w:rsidR="00824634" w:rsidRDefault="00824634"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lastRenderedPageBreak/>
              <w:t>18/10/2019</w:t>
            </w:r>
          </w:p>
        </w:tc>
        <w:tc>
          <w:tcPr>
            <w:tcW w:w="1152" w:type="dxa"/>
          </w:tcPr>
          <w:p w14:paraId="3F0C2049" w14:textId="77777777" w:rsidR="00824634" w:rsidRDefault="00824634"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7</w:t>
            </w:r>
          </w:p>
        </w:tc>
        <w:tc>
          <w:tcPr>
            <w:tcW w:w="3744" w:type="dxa"/>
          </w:tcPr>
          <w:p w14:paraId="4F3F5A8C" w14:textId="77777777" w:rsidR="00824634" w:rsidRDefault="00824634"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Se retira del BP de</w:t>
            </w:r>
            <w:r w:rsidRPr="00824634">
              <w:rPr>
                <w:rFonts w:asciiTheme="minorHAnsi" w:eastAsia="Times New Roman" w:hAnsiTheme="minorHAnsi" w:cstheme="minorHAnsi"/>
                <w:b/>
                <w:bCs/>
                <w:i/>
                <w:color w:val="BFBFBF" w:themeColor="background1" w:themeShade="BF"/>
                <w:sz w:val="22"/>
                <w:szCs w:val="22"/>
                <w:lang w:eastAsia="es-CO"/>
              </w:rPr>
              <w:t xml:space="preserve"> la página 10 del BP  (numeral 27 Tabla Matriz de Postventas): </w:t>
            </w:r>
            <w:r w:rsidR="00A002AF">
              <w:rPr>
                <w:rFonts w:asciiTheme="minorHAnsi" w:eastAsia="Times New Roman" w:hAnsiTheme="minorHAnsi" w:cstheme="minorHAnsi"/>
                <w:b/>
                <w:bCs/>
                <w:i/>
                <w:color w:val="BFBFBF" w:themeColor="background1" w:themeShade="BF"/>
                <w:sz w:val="22"/>
                <w:szCs w:val="22"/>
                <w:lang w:eastAsia="es-CO"/>
              </w:rPr>
              <w:t xml:space="preserve">el siguiente texto: </w:t>
            </w:r>
            <w:r w:rsidRPr="00824634">
              <w:rPr>
                <w:rFonts w:asciiTheme="minorHAnsi" w:eastAsia="Times New Roman" w:hAnsiTheme="minorHAnsi" w:cstheme="minorHAnsi"/>
                <w:b/>
                <w:bCs/>
                <w:i/>
                <w:color w:val="BFBFBF" w:themeColor="background1" w:themeShade="BF"/>
                <w:sz w:val="22"/>
                <w:szCs w:val="22"/>
                <w:lang w:eastAsia="es-CO"/>
              </w:rPr>
              <w:t xml:space="preserve">"a) Recarga: Abonarse al pago del primer CB de </w:t>
            </w:r>
            <w:proofErr w:type="spellStart"/>
            <w:r w:rsidRPr="00824634">
              <w:rPr>
                <w:rFonts w:asciiTheme="minorHAnsi" w:eastAsia="Times New Roman" w:hAnsiTheme="minorHAnsi" w:cstheme="minorHAnsi"/>
                <w:b/>
                <w:bCs/>
                <w:i/>
                <w:color w:val="BFBFBF" w:themeColor="background1" w:themeShade="BF"/>
                <w:sz w:val="22"/>
                <w:szCs w:val="22"/>
                <w:lang w:eastAsia="es-CO"/>
              </w:rPr>
              <w:t>Avengers</w:t>
            </w:r>
            <w:proofErr w:type="spellEnd"/>
            <w:r w:rsidRPr="00824634">
              <w:rPr>
                <w:rFonts w:asciiTheme="minorHAnsi" w:eastAsia="Times New Roman" w:hAnsiTheme="minorHAnsi" w:cstheme="minorHAnsi"/>
                <w:b/>
                <w:bCs/>
                <w:i/>
                <w:color w:val="BFBFBF" w:themeColor="background1" w:themeShade="BF"/>
                <w:sz w:val="22"/>
                <w:szCs w:val="22"/>
                <w:lang w:eastAsia="es-CO"/>
              </w:rPr>
              <w:t>"</w:t>
            </w:r>
            <w:r>
              <w:rPr>
                <w:rFonts w:asciiTheme="minorHAnsi" w:eastAsia="Times New Roman" w:hAnsiTheme="minorHAnsi" w:cstheme="minorHAnsi"/>
                <w:b/>
                <w:bCs/>
                <w:i/>
                <w:color w:val="BFBFBF" w:themeColor="background1" w:themeShade="BF"/>
                <w:sz w:val="22"/>
                <w:szCs w:val="22"/>
                <w:lang w:eastAsia="es-CO"/>
              </w:rPr>
              <w:t xml:space="preserve"> ya que esto no </w:t>
            </w:r>
            <w:proofErr w:type="spellStart"/>
            <w:r>
              <w:rPr>
                <w:rFonts w:asciiTheme="minorHAnsi" w:eastAsia="Times New Roman" w:hAnsiTheme="minorHAnsi" w:cstheme="minorHAnsi"/>
                <w:b/>
                <w:bCs/>
                <w:i/>
                <w:color w:val="BFBFBF" w:themeColor="background1" w:themeShade="BF"/>
                <w:sz w:val="22"/>
                <w:szCs w:val="22"/>
                <w:lang w:eastAsia="es-CO"/>
              </w:rPr>
              <w:t>apliva</w:t>
            </w:r>
            <w:proofErr w:type="spellEnd"/>
          </w:p>
        </w:tc>
        <w:tc>
          <w:tcPr>
            <w:tcW w:w="2304" w:type="dxa"/>
          </w:tcPr>
          <w:p w14:paraId="4C819862" w14:textId="77777777" w:rsidR="00824634" w:rsidRDefault="00824634" w:rsidP="00F70AC7">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Jakeline Vásquez</w:t>
            </w:r>
          </w:p>
        </w:tc>
      </w:tr>
      <w:tr w:rsidR="00AE1655" w:rsidRPr="00E5560D" w14:paraId="780DA40C" w14:textId="77777777" w:rsidTr="003E472B">
        <w:trPr>
          <w:trHeight w:val="521"/>
          <w:jc w:val="center"/>
        </w:trPr>
        <w:tc>
          <w:tcPr>
            <w:tcW w:w="2196" w:type="dxa"/>
          </w:tcPr>
          <w:p w14:paraId="2F70149D" w14:textId="77777777" w:rsidR="00AE1655" w:rsidRDefault="008F74E9"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25/10/2019</w:t>
            </w:r>
          </w:p>
        </w:tc>
        <w:tc>
          <w:tcPr>
            <w:tcW w:w="1152" w:type="dxa"/>
          </w:tcPr>
          <w:p w14:paraId="79D3A4F2" w14:textId="77777777" w:rsidR="00AE1655" w:rsidRDefault="008F74E9"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8</w:t>
            </w:r>
          </w:p>
        </w:tc>
        <w:tc>
          <w:tcPr>
            <w:tcW w:w="3744" w:type="dxa"/>
          </w:tcPr>
          <w:p w14:paraId="476BD6EB" w14:textId="77777777" w:rsidR="00AE1655" w:rsidRDefault="008F74E9"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 xml:space="preserve">Se </w:t>
            </w:r>
            <w:proofErr w:type="spellStart"/>
            <w:r>
              <w:rPr>
                <w:rFonts w:asciiTheme="minorHAnsi" w:eastAsia="Times New Roman" w:hAnsiTheme="minorHAnsi" w:cstheme="minorHAnsi"/>
                <w:b/>
                <w:bCs/>
                <w:i/>
                <w:color w:val="BFBFBF" w:themeColor="background1" w:themeShade="BF"/>
                <w:sz w:val="22"/>
                <w:szCs w:val="22"/>
                <w:lang w:eastAsia="es-CO"/>
              </w:rPr>
              <w:t>actulizan</w:t>
            </w:r>
            <w:proofErr w:type="spellEnd"/>
            <w:r>
              <w:rPr>
                <w:rFonts w:asciiTheme="minorHAnsi" w:eastAsia="Times New Roman" w:hAnsiTheme="minorHAnsi" w:cstheme="minorHAnsi"/>
                <w:b/>
                <w:bCs/>
                <w:i/>
                <w:color w:val="BFBFBF" w:themeColor="background1" w:themeShade="BF"/>
                <w:sz w:val="22"/>
                <w:szCs w:val="22"/>
                <w:lang w:eastAsia="es-CO"/>
              </w:rPr>
              <w:t xml:space="preserve"> paquetes prepago para habilitar en el plan de 8GB </w:t>
            </w:r>
            <w:proofErr w:type="spellStart"/>
            <w:r>
              <w:rPr>
                <w:rFonts w:asciiTheme="minorHAnsi" w:eastAsia="Times New Roman" w:hAnsiTheme="minorHAnsi" w:cstheme="minorHAnsi"/>
                <w:b/>
                <w:bCs/>
                <w:i/>
                <w:color w:val="BFBFBF" w:themeColor="background1" w:themeShade="BF"/>
                <w:sz w:val="22"/>
                <w:szCs w:val="22"/>
                <w:lang w:eastAsia="es-CO"/>
              </w:rPr>
              <w:t>avenger</w:t>
            </w:r>
            <w:proofErr w:type="spellEnd"/>
          </w:p>
        </w:tc>
        <w:tc>
          <w:tcPr>
            <w:tcW w:w="2304" w:type="dxa"/>
          </w:tcPr>
          <w:p w14:paraId="0F20CAB8" w14:textId="77777777" w:rsidR="00AE1655" w:rsidRDefault="008F74E9" w:rsidP="00F70AC7">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Jakeline Vásquez</w:t>
            </w:r>
          </w:p>
        </w:tc>
      </w:tr>
      <w:tr w:rsidR="00240C37" w:rsidRPr="00E5560D" w14:paraId="27E06B75" w14:textId="77777777" w:rsidTr="003E472B">
        <w:trPr>
          <w:trHeight w:val="521"/>
          <w:jc w:val="center"/>
        </w:trPr>
        <w:tc>
          <w:tcPr>
            <w:tcW w:w="2196" w:type="dxa"/>
          </w:tcPr>
          <w:p w14:paraId="3E5B4AD5" w14:textId="77777777" w:rsidR="00240C37" w:rsidRDefault="00240C37"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27/11/2019</w:t>
            </w:r>
          </w:p>
        </w:tc>
        <w:tc>
          <w:tcPr>
            <w:tcW w:w="1152" w:type="dxa"/>
          </w:tcPr>
          <w:p w14:paraId="4F52AB90" w14:textId="77777777" w:rsidR="00240C37" w:rsidRDefault="00240C37"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9</w:t>
            </w:r>
          </w:p>
        </w:tc>
        <w:tc>
          <w:tcPr>
            <w:tcW w:w="3744" w:type="dxa"/>
          </w:tcPr>
          <w:p w14:paraId="318C9984" w14:textId="77777777" w:rsidR="00240C37" w:rsidRDefault="00240C37"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Se actualiza la tarifa del combo de movilidad de 8 Gigas</w:t>
            </w:r>
          </w:p>
        </w:tc>
        <w:tc>
          <w:tcPr>
            <w:tcW w:w="2304" w:type="dxa"/>
          </w:tcPr>
          <w:p w14:paraId="79EA2D7F" w14:textId="77777777" w:rsidR="00240C37" w:rsidRDefault="00240C37" w:rsidP="00F70AC7">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Vanessa Ramirez</w:t>
            </w:r>
          </w:p>
        </w:tc>
      </w:tr>
      <w:tr w:rsidR="00B62455" w:rsidRPr="00E5560D" w14:paraId="0AE2EDA9" w14:textId="77777777" w:rsidTr="003E472B">
        <w:trPr>
          <w:trHeight w:val="521"/>
          <w:jc w:val="center"/>
        </w:trPr>
        <w:tc>
          <w:tcPr>
            <w:tcW w:w="2196" w:type="dxa"/>
          </w:tcPr>
          <w:p w14:paraId="678726F7" w14:textId="77777777" w:rsidR="00B62455" w:rsidRDefault="00B62455"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20/12/2019</w:t>
            </w:r>
          </w:p>
        </w:tc>
        <w:tc>
          <w:tcPr>
            <w:tcW w:w="1152" w:type="dxa"/>
          </w:tcPr>
          <w:p w14:paraId="46EECC2A" w14:textId="77777777" w:rsidR="00B62455" w:rsidRDefault="00B62455"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9</w:t>
            </w:r>
          </w:p>
        </w:tc>
        <w:tc>
          <w:tcPr>
            <w:tcW w:w="3744" w:type="dxa"/>
          </w:tcPr>
          <w:p w14:paraId="521B3974" w14:textId="77777777" w:rsidR="00B62455" w:rsidRDefault="00B62455" w:rsidP="00050A39">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Se actualiza el BP para agregar a Alvaro Aguilar como funcional de Tracking</w:t>
            </w:r>
          </w:p>
        </w:tc>
        <w:tc>
          <w:tcPr>
            <w:tcW w:w="2304" w:type="dxa"/>
          </w:tcPr>
          <w:p w14:paraId="7977FAF1" w14:textId="77777777" w:rsidR="00B62455" w:rsidRDefault="00B62455" w:rsidP="00F70AC7">
            <w:pPr>
              <w:jc w:val="center"/>
              <w:rPr>
                <w:rFonts w:asciiTheme="minorHAnsi" w:eastAsia="Times New Roman" w:hAnsiTheme="minorHAnsi" w:cstheme="minorHAnsi"/>
                <w:b/>
                <w:bCs/>
                <w:i/>
                <w:color w:val="BFBFBF" w:themeColor="background1" w:themeShade="BF"/>
                <w:sz w:val="22"/>
                <w:szCs w:val="22"/>
                <w:lang w:eastAsia="es-CO"/>
              </w:rPr>
            </w:pPr>
            <w:r>
              <w:rPr>
                <w:rFonts w:asciiTheme="minorHAnsi" w:eastAsia="Times New Roman" w:hAnsiTheme="minorHAnsi" w:cstheme="minorHAnsi"/>
                <w:b/>
                <w:bCs/>
                <w:i/>
                <w:color w:val="BFBFBF" w:themeColor="background1" w:themeShade="BF"/>
                <w:sz w:val="22"/>
                <w:szCs w:val="22"/>
                <w:lang w:eastAsia="es-CO"/>
              </w:rPr>
              <w:t>Jakeline Vásquez</w:t>
            </w:r>
          </w:p>
        </w:tc>
      </w:tr>
    </w:tbl>
    <w:bookmarkStart w:id="0" w:name="BRIEF" w:displacedByCustomXml="next"/>
    <w:bookmarkEnd w:id="0" w:displacedByCustomXml="next"/>
    <w:sdt>
      <w:sdtPr>
        <w:rPr>
          <w:rFonts w:ascii="Times New Roman" w:eastAsia="Batang" w:hAnsi="Times New Roman" w:cs="Times New Roman"/>
          <w:color w:val="auto"/>
          <w:sz w:val="24"/>
          <w:szCs w:val="24"/>
          <w:lang w:val="es-ES" w:eastAsia="ko-KR"/>
        </w:rPr>
        <w:id w:val="179631442"/>
        <w:docPartObj>
          <w:docPartGallery w:val="Table of Contents"/>
          <w:docPartUnique/>
        </w:docPartObj>
      </w:sdtPr>
      <w:sdtEndPr>
        <w:rPr>
          <w:b/>
          <w:bCs/>
        </w:rPr>
      </w:sdtEndPr>
      <w:sdtContent>
        <w:p w14:paraId="3EC4147B" w14:textId="77777777" w:rsidR="00716639" w:rsidRDefault="00716639">
          <w:pPr>
            <w:pStyle w:val="TtuloTDC"/>
          </w:pPr>
          <w:r>
            <w:rPr>
              <w:lang w:val="es-ES"/>
            </w:rPr>
            <w:t>Contenido</w:t>
          </w:r>
        </w:p>
        <w:p w14:paraId="03529358" w14:textId="77777777" w:rsidR="00FA0BE5" w:rsidRDefault="00D827A6">
          <w:pPr>
            <w:pStyle w:val="TDC1"/>
            <w:tabs>
              <w:tab w:val="left" w:pos="480"/>
              <w:tab w:val="right" w:leader="dot" w:pos="8830"/>
            </w:tabs>
            <w:rPr>
              <w:rFonts w:asciiTheme="minorHAnsi" w:eastAsiaTheme="minorEastAsia" w:hAnsiTheme="minorHAnsi" w:cstheme="minorBidi"/>
              <w:b w:val="0"/>
              <w:noProof/>
              <w:sz w:val="22"/>
              <w:szCs w:val="22"/>
              <w:lang w:eastAsia="es-CO"/>
            </w:rPr>
          </w:pPr>
          <w:r>
            <w:rPr>
              <w:bCs/>
              <w:lang w:val="es-ES"/>
            </w:rPr>
            <w:fldChar w:fldCharType="begin"/>
          </w:r>
          <w:r w:rsidR="00716639">
            <w:rPr>
              <w:bCs/>
              <w:lang w:val="es-ES"/>
            </w:rPr>
            <w:instrText xml:space="preserve"> TOC \o "1-3" \h \z \u </w:instrText>
          </w:r>
          <w:r>
            <w:rPr>
              <w:bCs/>
              <w:lang w:val="es-ES"/>
            </w:rPr>
            <w:fldChar w:fldCharType="separate"/>
          </w:r>
          <w:hyperlink w:anchor="_Toc18333809" w:history="1">
            <w:r w:rsidR="00FA0BE5" w:rsidRPr="00641D9B">
              <w:rPr>
                <w:rStyle w:val="Hipervnculo"/>
                <w:rFonts w:cstheme="minorHAnsi"/>
                <w:noProof/>
                <w:highlight w:val="lightGray"/>
              </w:rPr>
              <w:t>1</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highlight w:val="lightGray"/>
              </w:rPr>
              <w:t>DESCRIPCIÓN DEL REQUERIMIENTO</w:t>
            </w:r>
            <w:r w:rsidR="00FA0BE5">
              <w:rPr>
                <w:noProof/>
                <w:webHidden/>
              </w:rPr>
              <w:tab/>
            </w:r>
            <w:r>
              <w:rPr>
                <w:noProof/>
                <w:webHidden/>
              </w:rPr>
              <w:fldChar w:fldCharType="begin"/>
            </w:r>
            <w:r w:rsidR="00FA0BE5">
              <w:rPr>
                <w:noProof/>
                <w:webHidden/>
              </w:rPr>
              <w:instrText xml:space="preserve"> PAGEREF _Toc18333809 \h </w:instrText>
            </w:r>
            <w:r>
              <w:rPr>
                <w:noProof/>
                <w:webHidden/>
              </w:rPr>
            </w:r>
            <w:r>
              <w:rPr>
                <w:noProof/>
                <w:webHidden/>
              </w:rPr>
              <w:fldChar w:fldCharType="separate"/>
            </w:r>
            <w:r w:rsidR="00FA0BE5">
              <w:rPr>
                <w:noProof/>
                <w:webHidden/>
              </w:rPr>
              <w:t>3</w:t>
            </w:r>
            <w:r>
              <w:rPr>
                <w:noProof/>
                <w:webHidden/>
              </w:rPr>
              <w:fldChar w:fldCharType="end"/>
            </w:r>
          </w:hyperlink>
        </w:p>
        <w:p w14:paraId="11EB5696"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10" w:history="1">
            <w:r w:rsidR="00FA0BE5" w:rsidRPr="00641D9B">
              <w:rPr>
                <w:rStyle w:val="Hipervnculo"/>
                <w:rFonts w:cstheme="minorHAnsi"/>
                <w:noProof/>
                <w:highlight w:val="lightGray"/>
              </w:rPr>
              <w:t>1.1</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noProof/>
                <w:highlight w:val="lightGray"/>
              </w:rPr>
              <w:t>Propuesta de valor</w:t>
            </w:r>
            <w:r w:rsidR="00FA0BE5">
              <w:rPr>
                <w:noProof/>
                <w:webHidden/>
              </w:rPr>
              <w:tab/>
            </w:r>
            <w:r w:rsidR="00D827A6">
              <w:rPr>
                <w:noProof/>
                <w:webHidden/>
              </w:rPr>
              <w:fldChar w:fldCharType="begin"/>
            </w:r>
            <w:r w:rsidR="00FA0BE5">
              <w:rPr>
                <w:noProof/>
                <w:webHidden/>
              </w:rPr>
              <w:instrText xml:space="preserve"> PAGEREF _Toc18333810 \h </w:instrText>
            </w:r>
            <w:r w:rsidR="00D827A6">
              <w:rPr>
                <w:noProof/>
                <w:webHidden/>
              </w:rPr>
            </w:r>
            <w:r w:rsidR="00D827A6">
              <w:rPr>
                <w:noProof/>
                <w:webHidden/>
              </w:rPr>
              <w:fldChar w:fldCharType="separate"/>
            </w:r>
            <w:r w:rsidR="00FA0BE5">
              <w:rPr>
                <w:noProof/>
                <w:webHidden/>
              </w:rPr>
              <w:t>4</w:t>
            </w:r>
            <w:r w:rsidR="00D827A6">
              <w:rPr>
                <w:noProof/>
                <w:webHidden/>
              </w:rPr>
              <w:fldChar w:fldCharType="end"/>
            </w:r>
          </w:hyperlink>
        </w:p>
        <w:p w14:paraId="0C657424"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11" w:history="1">
            <w:r w:rsidR="00FA0BE5" w:rsidRPr="00641D9B">
              <w:rPr>
                <w:rStyle w:val="Hipervnculo"/>
                <w:noProof/>
                <w:highlight w:val="lightGray"/>
              </w:rPr>
              <w:t>2</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highlight w:val="lightGray"/>
              </w:rPr>
              <w:t>PROYECTO AVENGERS MOVIL:</w:t>
            </w:r>
            <w:r w:rsidR="00FA0BE5">
              <w:rPr>
                <w:noProof/>
                <w:webHidden/>
              </w:rPr>
              <w:tab/>
            </w:r>
            <w:r w:rsidR="00D827A6">
              <w:rPr>
                <w:noProof/>
                <w:webHidden/>
              </w:rPr>
              <w:fldChar w:fldCharType="begin"/>
            </w:r>
            <w:r w:rsidR="00FA0BE5">
              <w:rPr>
                <w:noProof/>
                <w:webHidden/>
              </w:rPr>
              <w:instrText xml:space="preserve"> PAGEREF _Toc18333811 \h </w:instrText>
            </w:r>
            <w:r w:rsidR="00D827A6">
              <w:rPr>
                <w:noProof/>
                <w:webHidden/>
              </w:rPr>
            </w:r>
            <w:r w:rsidR="00D827A6">
              <w:rPr>
                <w:noProof/>
                <w:webHidden/>
              </w:rPr>
              <w:fldChar w:fldCharType="separate"/>
            </w:r>
            <w:r w:rsidR="00FA0BE5">
              <w:rPr>
                <w:noProof/>
                <w:webHidden/>
              </w:rPr>
              <w:t>5</w:t>
            </w:r>
            <w:r w:rsidR="00D827A6">
              <w:rPr>
                <w:noProof/>
                <w:webHidden/>
              </w:rPr>
              <w:fldChar w:fldCharType="end"/>
            </w:r>
          </w:hyperlink>
        </w:p>
        <w:p w14:paraId="2B2543AC"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12" w:history="1">
            <w:r w:rsidR="00FA0BE5" w:rsidRPr="00641D9B">
              <w:rPr>
                <w:rStyle w:val="Hipervnculo"/>
                <w:rFonts w:cstheme="minorHAnsi"/>
                <w:noProof/>
                <w:highlight w:val="lightGray"/>
              </w:rPr>
              <w:t>2.1</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noProof/>
                <w:highlight w:val="lightGray"/>
              </w:rPr>
              <w:t>Renuncias Avengers Movil  MVP (Fase 1) Vs. Avengers:</w:t>
            </w:r>
            <w:r w:rsidR="00FA0BE5">
              <w:rPr>
                <w:noProof/>
                <w:webHidden/>
              </w:rPr>
              <w:tab/>
            </w:r>
            <w:r w:rsidR="00D827A6">
              <w:rPr>
                <w:noProof/>
                <w:webHidden/>
              </w:rPr>
              <w:fldChar w:fldCharType="begin"/>
            </w:r>
            <w:r w:rsidR="00FA0BE5">
              <w:rPr>
                <w:noProof/>
                <w:webHidden/>
              </w:rPr>
              <w:instrText xml:space="preserve"> PAGEREF _Toc18333812 \h </w:instrText>
            </w:r>
            <w:r w:rsidR="00D827A6">
              <w:rPr>
                <w:noProof/>
                <w:webHidden/>
              </w:rPr>
            </w:r>
            <w:r w:rsidR="00D827A6">
              <w:rPr>
                <w:noProof/>
                <w:webHidden/>
              </w:rPr>
              <w:fldChar w:fldCharType="separate"/>
            </w:r>
            <w:r w:rsidR="00FA0BE5">
              <w:rPr>
                <w:noProof/>
                <w:webHidden/>
              </w:rPr>
              <w:t>8</w:t>
            </w:r>
            <w:r w:rsidR="00D827A6">
              <w:rPr>
                <w:noProof/>
                <w:webHidden/>
              </w:rPr>
              <w:fldChar w:fldCharType="end"/>
            </w:r>
          </w:hyperlink>
        </w:p>
        <w:p w14:paraId="4FA1F8F9"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13" w:history="1">
            <w:r w:rsidR="00FA0BE5" w:rsidRPr="00641D9B">
              <w:rPr>
                <w:rStyle w:val="Hipervnculo"/>
                <w:rFonts w:cstheme="minorHAnsi"/>
                <w:noProof/>
                <w:highlight w:val="lightGray"/>
              </w:rPr>
              <w:t>2.2</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noProof/>
                <w:highlight w:val="lightGray"/>
              </w:rPr>
              <w:t>Matriz de postventas:</w:t>
            </w:r>
            <w:r w:rsidR="00FA0BE5">
              <w:rPr>
                <w:noProof/>
                <w:webHidden/>
              </w:rPr>
              <w:tab/>
            </w:r>
            <w:r w:rsidR="00D827A6">
              <w:rPr>
                <w:noProof/>
                <w:webHidden/>
              </w:rPr>
              <w:fldChar w:fldCharType="begin"/>
            </w:r>
            <w:r w:rsidR="00FA0BE5">
              <w:rPr>
                <w:noProof/>
                <w:webHidden/>
              </w:rPr>
              <w:instrText xml:space="preserve"> PAGEREF _Toc18333813 \h </w:instrText>
            </w:r>
            <w:r w:rsidR="00D827A6">
              <w:rPr>
                <w:noProof/>
                <w:webHidden/>
              </w:rPr>
            </w:r>
            <w:r w:rsidR="00D827A6">
              <w:rPr>
                <w:noProof/>
                <w:webHidden/>
              </w:rPr>
              <w:fldChar w:fldCharType="separate"/>
            </w:r>
            <w:r w:rsidR="00FA0BE5">
              <w:rPr>
                <w:noProof/>
                <w:webHidden/>
              </w:rPr>
              <w:t>8</w:t>
            </w:r>
            <w:r w:rsidR="00D827A6">
              <w:rPr>
                <w:noProof/>
                <w:webHidden/>
              </w:rPr>
              <w:fldChar w:fldCharType="end"/>
            </w:r>
          </w:hyperlink>
        </w:p>
        <w:p w14:paraId="13D939FB" w14:textId="77777777" w:rsidR="00FA0BE5" w:rsidRDefault="00775DC7">
          <w:pPr>
            <w:pStyle w:val="TDC1"/>
            <w:tabs>
              <w:tab w:val="left" w:pos="720"/>
              <w:tab w:val="right" w:leader="dot" w:pos="8830"/>
            </w:tabs>
            <w:rPr>
              <w:rFonts w:asciiTheme="minorHAnsi" w:eastAsiaTheme="minorEastAsia" w:hAnsiTheme="minorHAnsi" w:cstheme="minorBidi"/>
              <w:b w:val="0"/>
              <w:noProof/>
              <w:sz w:val="22"/>
              <w:szCs w:val="22"/>
              <w:lang w:eastAsia="es-CO"/>
            </w:rPr>
          </w:pPr>
          <w:hyperlink w:anchor="_Toc18333814" w:history="1">
            <w:r w:rsidR="00FA0BE5" w:rsidRPr="00641D9B">
              <w:rPr>
                <w:rStyle w:val="Hipervnculo"/>
                <w:rFonts w:cstheme="minorHAnsi"/>
                <w:noProof/>
                <w:highlight w:val="lightGray"/>
              </w:rPr>
              <w:t>2.1</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highlight w:val="lightGray"/>
              </w:rPr>
              <w:t>Creación de oferta Avengers Movil B2B:</w:t>
            </w:r>
            <w:r w:rsidR="00FA0BE5">
              <w:rPr>
                <w:noProof/>
                <w:webHidden/>
              </w:rPr>
              <w:tab/>
            </w:r>
            <w:r w:rsidR="00D827A6">
              <w:rPr>
                <w:noProof/>
                <w:webHidden/>
              </w:rPr>
              <w:fldChar w:fldCharType="begin"/>
            </w:r>
            <w:r w:rsidR="00FA0BE5">
              <w:rPr>
                <w:noProof/>
                <w:webHidden/>
              </w:rPr>
              <w:instrText xml:space="preserve"> PAGEREF _Toc18333814 \h </w:instrText>
            </w:r>
            <w:r w:rsidR="00D827A6">
              <w:rPr>
                <w:noProof/>
                <w:webHidden/>
              </w:rPr>
            </w:r>
            <w:r w:rsidR="00D827A6">
              <w:rPr>
                <w:noProof/>
                <w:webHidden/>
              </w:rPr>
              <w:fldChar w:fldCharType="separate"/>
            </w:r>
            <w:r w:rsidR="00FA0BE5">
              <w:rPr>
                <w:noProof/>
                <w:webHidden/>
              </w:rPr>
              <w:t>18</w:t>
            </w:r>
            <w:r w:rsidR="00D827A6">
              <w:rPr>
                <w:noProof/>
                <w:webHidden/>
              </w:rPr>
              <w:fldChar w:fldCharType="end"/>
            </w:r>
          </w:hyperlink>
        </w:p>
        <w:p w14:paraId="0F921DA4" w14:textId="77777777" w:rsidR="00FA0BE5" w:rsidRDefault="00775DC7">
          <w:pPr>
            <w:pStyle w:val="TDC3"/>
            <w:tabs>
              <w:tab w:val="left" w:pos="1320"/>
              <w:tab w:val="right" w:leader="dot" w:pos="8830"/>
            </w:tabs>
            <w:rPr>
              <w:rFonts w:asciiTheme="minorHAnsi" w:eastAsiaTheme="minorEastAsia" w:hAnsiTheme="minorHAnsi" w:cstheme="minorBidi"/>
              <w:noProof/>
              <w:sz w:val="22"/>
              <w:szCs w:val="22"/>
              <w:lang w:eastAsia="es-CO"/>
            </w:rPr>
          </w:pPr>
          <w:hyperlink w:anchor="_Toc18333815" w:history="1">
            <w:r w:rsidR="00FA0BE5" w:rsidRPr="00641D9B">
              <w:rPr>
                <w:rStyle w:val="Hipervnculo"/>
                <w:rFonts w:cstheme="minorHAnsi"/>
                <w:noProof/>
                <w:lang w:eastAsia="es-CO"/>
              </w:rPr>
              <w:t>2.1.1</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b/>
                <w:noProof/>
                <w:lang w:eastAsia="es-CO"/>
              </w:rPr>
              <w:t>Planes</w:t>
            </w:r>
            <w:r w:rsidR="00FA0BE5" w:rsidRPr="00641D9B">
              <w:rPr>
                <w:rStyle w:val="Hipervnculo"/>
                <w:rFonts w:cstheme="minorHAnsi"/>
                <w:noProof/>
                <w:lang w:eastAsia="es-CO"/>
              </w:rPr>
              <w:t>:</w:t>
            </w:r>
            <w:r w:rsidR="00FA0BE5">
              <w:rPr>
                <w:noProof/>
                <w:webHidden/>
              </w:rPr>
              <w:tab/>
            </w:r>
            <w:r w:rsidR="00D827A6">
              <w:rPr>
                <w:noProof/>
                <w:webHidden/>
              </w:rPr>
              <w:fldChar w:fldCharType="begin"/>
            </w:r>
            <w:r w:rsidR="00FA0BE5">
              <w:rPr>
                <w:noProof/>
                <w:webHidden/>
              </w:rPr>
              <w:instrText xml:space="preserve"> PAGEREF _Toc18333815 \h </w:instrText>
            </w:r>
            <w:r w:rsidR="00D827A6">
              <w:rPr>
                <w:noProof/>
                <w:webHidden/>
              </w:rPr>
            </w:r>
            <w:r w:rsidR="00D827A6">
              <w:rPr>
                <w:noProof/>
                <w:webHidden/>
              </w:rPr>
              <w:fldChar w:fldCharType="separate"/>
            </w:r>
            <w:r w:rsidR="00FA0BE5">
              <w:rPr>
                <w:noProof/>
                <w:webHidden/>
              </w:rPr>
              <w:t>18</w:t>
            </w:r>
            <w:r w:rsidR="00D827A6">
              <w:rPr>
                <w:noProof/>
                <w:webHidden/>
              </w:rPr>
              <w:fldChar w:fldCharType="end"/>
            </w:r>
          </w:hyperlink>
        </w:p>
        <w:p w14:paraId="7387CCAE" w14:textId="77777777" w:rsidR="00FA0BE5" w:rsidRDefault="00775DC7">
          <w:pPr>
            <w:pStyle w:val="TDC3"/>
            <w:tabs>
              <w:tab w:val="left" w:pos="1320"/>
              <w:tab w:val="right" w:leader="dot" w:pos="8830"/>
            </w:tabs>
            <w:rPr>
              <w:rFonts w:asciiTheme="minorHAnsi" w:eastAsiaTheme="minorEastAsia" w:hAnsiTheme="minorHAnsi" w:cstheme="minorBidi"/>
              <w:noProof/>
              <w:sz w:val="22"/>
              <w:szCs w:val="22"/>
              <w:lang w:eastAsia="es-CO"/>
            </w:rPr>
          </w:pPr>
          <w:hyperlink w:anchor="_Toc18333816" w:history="1">
            <w:r w:rsidR="00FA0BE5" w:rsidRPr="00641D9B">
              <w:rPr>
                <w:rStyle w:val="Hipervnculo"/>
                <w:rFonts w:cstheme="minorHAnsi"/>
                <w:b/>
                <w:noProof/>
              </w:rPr>
              <w:t>2.1.2</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b/>
                <w:noProof/>
                <w:lang w:eastAsia="es-CO"/>
              </w:rPr>
              <w:t>Componentes de la oferta.</w:t>
            </w:r>
            <w:r w:rsidR="00FA0BE5">
              <w:rPr>
                <w:noProof/>
                <w:webHidden/>
              </w:rPr>
              <w:tab/>
            </w:r>
            <w:r w:rsidR="00D827A6">
              <w:rPr>
                <w:noProof/>
                <w:webHidden/>
              </w:rPr>
              <w:fldChar w:fldCharType="begin"/>
            </w:r>
            <w:r w:rsidR="00FA0BE5">
              <w:rPr>
                <w:noProof/>
                <w:webHidden/>
              </w:rPr>
              <w:instrText xml:space="preserve"> PAGEREF _Toc18333816 \h </w:instrText>
            </w:r>
            <w:r w:rsidR="00D827A6">
              <w:rPr>
                <w:noProof/>
                <w:webHidden/>
              </w:rPr>
            </w:r>
            <w:r w:rsidR="00D827A6">
              <w:rPr>
                <w:noProof/>
                <w:webHidden/>
              </w:rPr>
              <w:fldChar w:fldCharType="separate"/>
            </w:r>
            <w:r w:rsidR="00FA0BE5">
              <w:rPr>
                <w:noProof/>
                <w:webHidden/>
              </w:rPr>
              <w:t>20</w:t>
            </w:r>
            <w:r w:rsidR="00D827A6">
              <w:rPr>
                <w:noProof/>
                <w:webHidden/>
              </w:rPr>
              <w:fldChar w:fldCharType="end"/>
            </w:r>
          </w:hyperlink>
        </w:p>
        <w:p w14:paraId="3BC42094" w14:textId="77777777" w:rsidR="00FA0BE5" w:rsidRDefault="00775DC7">
          <w:pPr>
            <w:pStyle w:val="TDC3"/>
            <w:tabs>
              <w:tab w:val="left" w:pos="1320"/>
              <w:tab w:val="right" w:leader="dot" w:pos="8830"/>
            </w:tabs>
            <w:rPr>
              <w:rFonts w:asciiTheme="minorHAnsi" w:eastAsiaTheme="minorEastAsia" w:hAnsiTheme="minorHAnsi" w:cstheme="minorBidi"/>
              <w:noProof/>
              <w:sz w:val="22"/>
              <w:szCs w:val="22"/>
              <w:lang w:eastAsia="es-CO"/>
            </w:rPr>
          </w:pPr>
          <w:hyperlink w:anchor="_Toc18333817" w:history="1">
            <w:r w:rsidR="00FA0BE5" w:rsidRPr="00641D9B">
              <w:rPr>
                <w:rStyle w:val="Hipervnculo"/>
                <w:rFonts w:cstheme="minorHAnsi"/>
                <w:b/>
                <w:noProof/>
                <w:lang w:eastAsia="es-CO"/>
              </w:rPr>
              <w:t>2.1.3</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b/>
                <w:noProof/>
                <w:lang w:eastAsia="es-CO"/>
              </w:rPr>
              <w:t>Canales de servicio:</w:t>
            </w:r>
            <w:r w:rsidR="00FA0BE5">
              <w:rPr>
                <w:noProof/>
                <w:webHidden/>
              </w:rPr>
              <w:tab/>
            </w:r>
            <w:r w:rsidR="00D827A6">
              <w:rPr>
                <w:noProof/>
                <w:webHidden/>
              </w:rPr>
              <w:fldChar w:fldCharType="begin"/>
            </w:r>
            <w:r w:rsidR="00FA0BE5">
              <w:rPr>
                <w:noProof/>
                <w:webHidden/>
              </w:rPr>
              <w:instrText xml:space="preserve"> PAGEREF _Toc18333817 \h </w:instrText>
            </w:r>
            <w:r w:rsidR="00D827A6">
              <w:rPr>
                <w:noProof/>
                <w:webHidden/>
              </w:rPr>
            </w:r>
            <w:r w:rsidR="00D827A6">
              <w:rPr>
                <w:noProof/>
                <w:webHidden/>
              </w:rPr>
              <w:fldChar w:fldCharType="separate"/>
            </w:r>
            <w:r w:rsidR="00FA0BE5">
              <w:rPr>
                <w:noProof/>
                <w:webHidden/>
              </w:rPr>
              <w:t>21</w:t>
            </w:r>
            <w:r w:rsidR="00D827A6">
              <w:rPr>
                <w:noProof/>
                <w:webHidden/>
              </w:rPr>
              <w:fldChar w:fldCharType="end"/>
            </w:r>
          </w:hyperlink>
        </w:p>
        <w:p w14:paraId="6E22A0DC" w14:textId="77777777" w:rsidR="00FA0BE5" w:rsidRDefault="00775DC7">
          <w:pPr>
            <w:pStyle w:val="TDC3"/>
            <w:tabs>
              <w:tab w:val="left" w:pos="1320"/>
              <w:tab w:val="right" w:leader="dot" w:pos="8830"/>
            </w:tabs>
            <w:rPr>
              <w:rFonts w:asciiTheme="minorHAnsi" w:eastAsiaTheme="minorEastAsia" w:hAnsiTheme="minorHAnsi" w:cstheme="minorBidi"/>
              <w:noProof/>
              <w:sz w:val="22"/>
              <w:szCs w:val="22"/>
              <w:lang w:eastAsia="es-CO"/>
            </w:rPr>
          </w:pPr>
          <w:hyperlink w:anchor="_Toc18333818" w:history="1">
            <w:r w:rsidR="00FA0BE5" w:rsidRPr="00641D9B">
              <w:rPr>
                <w:rStyle w:val="Hipervnculo"/>
                <w:rFonts w:cstheme="minorHAnsi"/>
                <w:b/>
                <w:noProof/>
                <w:lang w:eastAsia="es-CO"/>
              </w:rPr>
              <w:t>2.1.4</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b/>
                <w:noProof/>
                <w:lang w:eastAsia="es-CO"/>
              </w:rPr>
              <w:t>Descuentos Móviles para el MVP</w:t>
            </w:r>
            <w:r w:rsidR="00FA0BE5">
              <w:rPr>
                <w:noProof/>
                <w:webHidden/>
              </w:rPr>
              <w:tab/>
            </w:r>
            <w:r w:rsidR="00D827A6">
              <w:rPr>
                <w:noProof/>
                <w:webHidden/>
              </w:rPr>
              <w:fldChar w:fldCharType="begin"/>
            </w:r>
            <w:r w:rsidR="00FA0BE5">
              <w:rPr>
                <w:noProof/>
                <w:webHidden/>
              </w:rPr>
              <w:instrText xml:space="preserve"> PAGEREF _Toc18333818 \h </w:instrText>
            </w:r>
            <w:r w:rsidR="00D827A6">
              <w:rPr>
                <w:noProof/>
                <w:webHidden/>
              </w:rPr>
            </w:r>
            <w:r w:rsidR="00D827A6">
              <w:rPr>
                <w:noProof/>
                <w:webHidden/>
              </w:rPr>
              <w:fldChar w:fldCharType="separate"/>
            </w:r>
            <w:r w:rsidR="00FA0BE5">
              <w:rPr>
                <w:noProof/>
                <w:webHidden/>
              </w:rPr>
              <w:t>22</w:t>
            </w:r>
            <w:r w:rsidR="00D827A6">
              <w:rPr>
                <w:noProof/>
                <w:webHidden/>
              </w:rPr>
              <w:fldChar w:fldCharType="end"/>
            </w:r>
          </w:hyperlink>
        </w:p>
        <w:p w14:paraId="4182029F"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19" w:history="1">
            <w:r w:rsidR="00FA0BE5" w:rsidRPr="00641D9B">
              <w:rPr>
                <w:rStyle w:val="Hipervnculo"/>
                <w:rFonts w:cstheme="minorHAnsi"/>
                <w:noProof/>
                <w:lang w:eastAsia="es-CO"/>
              </w:rPr>
              <w:t>3</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AVENGERS FIJO</w:t>
            </w:r>
            <w:r w:rsidR="00FA0BE5">
              <w:rPr>
                <w:noProof/>
                <w:webHidden/>
              </w:rPr>
              <w:tab/>
            </w:r>
            <w:r w:rsidR="00D827A6">
              <w:rPr>
                <w:noProof/>
                <w:webHidden/>
              </w:rPr>
              <w:fldChar w:fldCharType="begin"/>
            </w:r>
            <w:r w:rsidR="00FA0BE5">
              <w:rPr>
                <w:noProof/>
                <w:webHidden/>
              </w:rPr>
              <w:instrText xml:space="preserve"> PAGEREF _Toc18333819 \h </w:instrText>
            </w:r>
            <w:r w:rsidR="00D827A6">
              <w:rPr>
                <w:noProof/>
                <w:webHidden/>
              </w:rPr>
            </w:r>
            <w:r w:rsidR="00D827A6">
              <w:rPr>
                <w:noProof/>
                <w:webHidden/>
              </w:rPr>
              <w:fldChar w:fldCharType="separate"/>
            </w:r>
            <w:r w:rsidR="00FA0BE5">
              <w:rPr>
                <w:noProof/>
                <w:webHidden/>
              </w:rPr>
              <w:t>25</w:t>
            </w:r>
            <w:r w:rsidR="00D827A6">
              <w:rPr>
                <w:noProof/>
                <w:webHidden/>
              </w:rPr>
              <w:fldChar w:fldCharType="end"/>
            </w:r>
          </w:hyperlink>
        </w:p>
        <w:p w14:paraId="33AB5A6A"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20" w:history="1">
            <w:r w:rsidR="00FA0BE5" w:rsidRPr="00641D9B">
              <w:rPr>
                <w:rStyle w:val="Hipervnculo"/>
                <w:rFonts w:cstheme="minorHAnsi"/>
                <w:b/>
                <w:noProof/>
                <w:lang w:eastAsia="es-CO"/>
              </w:rPr>
              <w:t>3.1</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Alcance y Mercado Objetivo</w:t>
            </w:r>
            <w:r w:rsidR="00FA0BE5">
              <w:rPr>
                <w:noProof/>
                <w:webHidden/>
              </w:rPr>
              <w:tab/>
            </w:r>
            <w:r w:rsidR="00D827A6">
              <w:rPr>
                <w:noProof/>
                <w:webHidden/>
              </w:rPr>
              <w:fldChar w:fldCharType="begin"/>
            </w:r>
            <w:r w:rsidR="00FA0BE5">
              <w:rPr>
                <w:noProof/>
                <w:webHidden/>
              </w:rPr>
              <w:instrText xml:space="preserve"> PAGEREF _Toc18333820 \h </w:instrText>
            </w:r>
            <w:r w:rsidR="00D827A6">
              <w:rPr>
                <w:noProof/>
                <w:webHidden/>
              </w:rPr>
            </w:r>
            <w:r w:rsidR="00D827A6">
              <w:rPr>
                <w:noProof/>
                <w:webHidden/>
              </w:rPr>
              <w:fldChar w:fldCharType="separate"/>
            </w:r>
            <w:r w:rsidR="00FA0BE5">
              <w:rPr>
                <w:noProof/>
                <w:webHidden/>
              </w:rPr>
              <w:t>25</w:t>
            </w:r>
            <w:r w:rsidR="00D827A6">
              <w:rPr>
                <w:noProof/>
                <w:webHidden/>
              </w:rPr>
              <w:fldChar w:fldCharType="end"/>
            </w:r>
          </w:hyperlink>
        </w:p>
        <w:p w14:paraId="4FB86761"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21" w:history="1">
            <w:r w:rsidR="00FA0BE5" w:rsidRPr="00641D9B">
              <w:rPr>
                <w:rStyle w:val="Hipervnculo"/>
                <w:rFonts w:cstheme="minorHAnsi"/>
                <w:b/>
                <w:noProof/>
                <w:lang w:eastAsia="es-CO"/>
              </w:rPr>
              <w:t>3.2</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Resultados financieros:</w:t>
            </w:r>
            <w:r w:rsidR="00FA0BE5">
              <w:rPr>
                <w:noProof/>
                <w:webHidden/>
              </w:rPr>
              <w:tab/>
            </w:r>
            <w:r w:rsidR="00D827A6">
              <w:rPr>
                <w:noProof/>
                <w:webHidden/>
              </w:rPr>
              <w:fldChar w:fldCharType="begin"/>
            </w:r>
            <w:r w:rsidR="00FA0BE5">
              <w:rPr>
                <w:noProof/>
                <w:webHidden/>
              </w:rPr>
              <w:instrText xml:space="preserve"> PAGEREF _Toc18333821 \h </w:instrText>
            </w:r>
            <w:r w:rsidR="00D827A6">
              <w:rPr>
                <w:noProof/>
                <w:webHidden/>
              </w:rPr>
            </w:r>
            <w:r w:rsidR="00D827A6">
              <w:rPr>
                <w:noProof/>
                <w:webHidden/>
              </w:rPr>
              <w:fldChar w:fldCharType="separate"/>
            </w:r>
            <w:r w:rsidR="00FA0BE5">
              <w:rPr>
                <w:noProof/>
                <w:webHidden/>
              </w:rPr>
              <w:t>27</w:t>
            </w:r>
            <w:r w:rsidR="00D827A6">
              <w:rPr>
                <w:noProof/>
                <w:webHidden/>
              </w:rPr>
              <w:fldChar w:fldCharType="end"/>
            </w:r>
          </w:hyperlink>
        </w:p>
        <w:p w14:paraId="7062CA07"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22" w:history="1">
            <w:r w:rsidR="00FA0BE5" w:rsidRPr="00641D9B">
              <w:rPr>
                <w:rStyle w:val="Hipervnculo"/>
                <w:rFonts w:cstheme="minorHAnsi"/>
                <w:b/>
                <w:noProof/>
                <w:lang w:eastAsia="es-CO"/>
              </w:rPr>
              <w:t>3.3</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Nuevo Plan Internet 120 Megas</w:t>
            </w:r>
            <w:r w:rsidR="00FA0BE5">
              <w:rPr>
                <w:noProof/>
                <w:webHidden/>
              </w:rPr>
              <w:tab/>
            </w:r>
            <w:r w:rsidR="00D827A6">
              <w:rPr>
                <w:noProof/>
                <w:webHidden/>
              </w:rPr>
              <w:fldChar w:fldCharType="begin"/>
            </w:r>
            <w:r w:rsidR="00FA0BE5">
              <w:rPr>
                <w:noProof/>
                <w:webHidden/>
              </w:rPr>
              <w:instrText xml:space="preserve"> PAGEREF _Toc18333822 \h </w:instrText>
            </w:r>
            <w:r w:rsidR="00D827A6">
              <w:rPr>
                <w:noProof/>
                <w:webHidden/>
              </w:rPr>
            </w:r>
            <w:r w:rsidR="00D827A6">
              <w:rPr>
                <w:noProof/>
                <w:webHidden/>
              </w:rPr>
              <w:fldChar w:fldCharType="separate"/>
            </w:r>
            <w:r w:rsidR="00FA0BE5">
              <w:rPr>
                <w:noProof/>
                <w:webHidden/>
              </w:rPr>
              <w:t>27</w:t>
            </w:r>
            <w:r w:rsidR="00D827A6">
              <w:rPr>
                <w:noProof/>
                <w:webHidden/>
              </w:rPr>
              <w:fldChar w:fldCharType="end"/>
            </w:r>
          </w:hyperlink>
        </w:p>
        <w:p w14:paraId="18ED6DEC" w14:textId="77777777" w:rsidR="00FA0BE5" w:rsidRDefault="00775DC7">
          <w:pPr>
            <w:pStyle w:val="TDC3"/>
            <w:tabs>
              <w:tab w:val="left" w:pos="1320"/>
              <w:tab w:val="right" w:leader="dot" w:pos="8830"/>
            </w:tabs>
            <w:rPr>
              <w:rFonts w:asciiTheme="minorHAnsi" w:eastAsiaTheme="minorEastAsia" w:hAnsiTheme="minorHAnsi" w:cstheme="minorBidi"/>
              <w:noProof/>
              <w:sz w:val="22"/>
              <w:szCs w:val="22"/>
              <w:lang w:eastAsia="es-CO"/>
            </w:rPr>
          </w:pPr>
          <w:hyperlink w:anchor="_Toc18333823" w:history="1">
            <w:r w:rsidR="00FA0BE5" w:rsidRPr="00641D9B">
              <w:rPr>
                <w:rStyle w:val="Hipervnculo"/>
                <w:rFonts w:cstheme="minorHAnsi"/>
                <w:b/>
                <w:noProof/>
                <w:lang w:eastAsia="es-CO"/>
              </w:rPr>
              <w:t>3.3.1</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b/>
                <w:noProof/>
                <w:lang w:eastAsia="es-CO"/>
              </w:rPr>
              <w:t>Cobertura</w:t>
            </w:r>
            <w:r w:rsidR="00FA0BE5">
              <w:rPr>
                <w:noProof/>
                <w:webHidden/>
              </w:rPr>
              <w:tab/>
            </w:r>
            <w:r w:rsidR="00D827A6">
              <w:rPr>
                <w:noProof/>
                <w:webHidden/>
              </w:rPr>
              <w:fldChar w:fldCharType="begin"/>
            </w:r>
            <w:r w:rsidR="00FA0BE5">
              <w:rPr>
                <w:noProof/>
                <w:webHidden/>
              </w:rPr>
              <w:instrText xml:space="preserve"> PAGEREF _Toc18333823 \h </w:instrText>
            </w:r>
            <w:r w:rsidR="00D827A6">
              <w:rPr>
                <w:noProof/>
                <w:webHidden/>
              </w:rPr>
            </w:r>
            <w:r w:rsidR="00D827A6">
              <w:rPr>
                <w:noProof/>
                <w:webHidden/>
              </w:rPr>
              <w:fldChar w:fldCharType="separate"/>
            </w:r>
            <w:r w:rsidR="00FA0BE5">
              <w:rPr>
                <w:noProof/>
                <w:webHidden/>
              </w:rPr>
              <w:t>28</w:t>
            </w:r>
            <w:r w:rsidR="00D827A6">
              <w:rPr>
                <w:noProof/>
                <w:webHidden/>
              </w:rPr>
              <w:fldChar w:fldCharType="end"/>
            </w:r>
          </w:hyperlink>
        </w:p>
        <w:p w14:paraId="679EC87B"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24" w:history="1">
            <w:r w:rsidR="00FA0BE5" w:rsidRPr="00641D9B">
              <w:rPr>
                <w:rStyle w:val="Hipervnculo"/>
                <w:rFonts w:cstheme="minorHAnsi"/>
                <w:b/>
                <w:noProof/>
                <w:lang w:eastAsia="es-CO"/>
              </w:rPr>
              <w:t>3.4</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Casilla de descuentos</w:t>
            </w:r>
            <w:r w:rsidR="00FA0BE5">
              <w:rPr>
                <w:noProof/>
                <w:webHidden/>
              </w:rPr>
              <w:tab/>
            </w:r>
            <w:r w:rsidR="00D827A6">
              <w:rPr>
                <w:noProof/>
                <w:webHidden/>
              </w:rPr>
              <w:fldChar w:fldCharType="begin"/>
            </w:r>
            <w:r w:rsidR="00FA0BE5">
              <w:rPr>
                <w:noProof/>
                <w:webHidden/>
              </w:rPr>
              <w:instrText xml:space="preserve"> PAGEREF _Toc18333824 \h </w:instrText>
            </w:r>
            <w:r w:rsidR="00D827A6">
              <w:rPr>
                <w:noProof/>
                <w:webHidden/>
              </w:rPr>
            </w:r>
            <w:r w:rsidR="00D827A6">
              <w:rPr>
                <w:noProof/>
                <w:webHidden/>
              </w:rPr>
              <w:fldChar w:fldCharType="separate"/>
            </w:r>
            <w:r w:rsidR="00FA0BE5">
              <w:rPr>
                <w:noProof/>
                <w:webHidden/>
              </w:rPr>
              <w:t>30</w:t>
            </w:r>
            <w:r w:rsidR="00D827A6">
              <w:rPr>
                <w:noProof/>
                <w:webHidden/>
              </w:rPr>
              <w:fldChar w:fldCharType="end"/>
            </w:r>
          </w:hyperlink>
        </w:p>
        <w:p w14:paraId="517DF70A"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25" w:history="1">
            <w:r w:rsidR="00FA0BE5" w:rsidRPr="00641D9B">
              <w:rPr>
                <w:rStyle w:val="Hipervnculo"/>
                <w:rFonts w:cstheme="minorHAnsi"/>
                <w:b/>
                <w:noProof/>
                <w:lang w:eastAsia="es-CO"/>
              </w:rPr>
              <w:t>3.5</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Implementación del equipo repetidor wifi</w:t>
            </w:r>
            <w:r w:rsidR="00FA0BE5">
              <w:rPr>
                <w:noProof/>
                <w:webHidden/>
              </w:rPr>
              <w:tab/>
            </w:r>
            <w:r w:rsidR="00D827A6">
              <w:rPr>
                <w:noProof/>
                <w:webHidden/>
              </w:rPr>
              <w:fldChar w:fldCharType="begin"/>
            </w:r>
            <w:r w:rsidR="00FA0BE5">
              <w:rPr>
                <w:noProof/>
                <w:webHidden/>
              </w:rPr>
              <w:instrText xml:space="preserve"> PAGEREF _Toc18333825 \h </w:instrText>
            </w:r>
            <w:r w:rsidR="00D827A6">
              <w:rPr>
                <w:noProof/>
                <w:webHidden/>
              </w:rPr>
            </w:r>
            <w:r w:rsidR="00D827A6">
              <w:rPr>
                <w:noProof/>
                <w:webHidden/>
              </w:rPr>
              <w:fldChar w:fldCharType="separate"/>
            </w:r>
            <w:r w:rsidR="00FA0BE5">
              <w:rPr>
                <w:noProof/>
                <w:webHidden/>
              </w:rPr>
              <w:t>30</w:t>
            </w:r>
            <w:r w:rsidR="00D827A6">
              <w:rPr>
                <w:noProof/>
                <w:webHidden/>
              </w:rPr>
              <w:fldChar w:fldCharType="end"/>
            </w:r>
          </w:hyperlink>
        </w:p>
        <w:p w14:paraId="687B2B19"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26" w:history="1">
            <w:r w:rsidR="00FA0BE5" w:rsidRPr="00641D9B">
              <w:rPr>
                <w:rStyle w:val="Hipervnculo"/>
                <w:noProof/>
                <w:lang w:eastAsia="es-CO"/>
              </w:rPr>
              <w:t>-</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Para la entrega del equipo se construye el punto de red desde el cable modem hasta el equipo.</w:t>
            </w:r>
            <w:r w:rsidR="00FA0BE5">
              <w:rPr>
                <w:noProof/>
                <w:webHidden/>
              </w:rPr>
              <w:tab/>
            </w:r>
            <w:r w:rsidR="00D827A6">
              <w:rPr>
                <w:noProof/>
                <w:webHidden/>
              </w:rPr>
              <w:fldChar w:fldCharType="begin"/>
            </w:r>
            <w:r w:rsidR="00FA0BE5">
              <w:rPr>
                <w:noProof/>
                <w:webHidden/>
              </w:rPr>
              <w:instrText xml:space="preserve"> PAGEREF _Toc18333826 \h </w:instrText>
            </w:r>
            <w:r w:rsidR="00D827A6">
              <w:rPr>
                <w:noProof/>
                <w:webHidden/>
              </w:rPr>
            </w:r>
            <w:r w:rsidR="00D827A6">
              <w:rPr>
                <w:noProof/>
                <w:webHidden/>
              </w:rPr>
              <w:fldChar w:fldCharType="separate"/>
            </w:r>
            <w:r w:rsidR="00FA0BE5">
              <w:rPr>
                <w:noProof/>
                <w:webHidden/>
              </w:rPr>
              <w:t>31</w:t>
            </w:r>
            <w:r w:rsidR="00D827A6">
              <w:rPr>
                <w:noProof/>
                <w:webHidden/>
              </w:rPr>
              <w:fldChar w:fldCharType="end"/>
            </w:r>
          </w:hyperlink>
        </w:p>
        <w:p w14:paraId="58315092"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27" w:history="1">
            <w:r w:rsidR="00FA0BE5" w:rsidRPr="00641D9B">
              <w:rPr>
                <w:rStyle w:val="Hipervnculo"/>
                <w:rFonts w:cstheme="minorHAnsi"/>
                <w:b/>
                <w:noProof/>
                <w:lang w:eastAsia="es-CO"/>
              </w:rPr>
              <w:t>3.6</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Implementación ventana de administración en Siebel</w:t>
            </w:r>
            <w:r w:rsidR="00FA0BE5">
              <w:rPr>
                <w:noProof/>
                <w:webHidden/>
              </w:rPr>
              <w:tab/>
            </w:r>
            <w:r w:rsidR="00D827A6">
              <w:rPr>
                <w:noProof/>
                <w:webHidden/>
              </w:rPr>
              <w:fldChar w:fldCharType="begin"/>
            </w:r>
            <w:r w:rsidR="00FA0BE5">
              <w:rPr>
                <w:noProof/>
                <w:webHidden/>
              </w:rPr>
              <w:instrText xml:space="preserve"> PAGEREF _Toc18333827 \h </w:instrText>
            </w:r>
            <w:r w:rsidR="00D827A6">
              <w:rPr>
                <w:noProof/>
                <w:webHidden/>
              </w:rPr>
            </w:r>
            <w:r w:rsidR="00D827A6">
              <w:rPr>
                <w:noProof/>
                <w:webHidden/>
              </w:rPr>
              <w:fldChar w:fldCharType="separate"/>
            </w:r>
            <w:r w:rsidR="00FA0BE5">
              <w:rPr>
                <w:noProof/>
                <w:webHidden/>
              </w:rPr>
              <w:t>31</w:t>
            </w:r>
            <w:r w:rsidR="00D827A6">
              <w:rPr>
                <w:noProof/>
                <w:webHidden/>
              </w:rPr>
              <w:fldChar w:fldCharType="end"/>
            </w:r>
          </w:hyperlink>
        </w:p>
        <w:p w14:paraId="76ECDFDB"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28" w:history="1">
            <w:r w:rsidR="00FA0BE5" w:rsidRPr="00641D9B">
              <w:rPr>
                <w:rStyle w:val="Hipervnculo"/>
                <w:rFonts w:cstheme="minorHAnsi"/>
                <w:b/>
                <w:noProof/>
                <w:lang w:eastAsia="es-CO"/>
              </w:rPr>
              <w:t>3.7</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Desarrollo oferta Avengers Smartflex</w:t>
            </w:r>
            <w:r w:rsidR="00FA0BE5">
              <w:rPr>
                <w:noProof/>
                <w:webHidden/>
              </w:rPr>
              <w:tab/>
            </w:r>
            <w:r w:rsidR="00D827A6">
              <w:rPr>
                <w:noProof/>
                <w:webHidden/>
              </w:rPr>
              <w:fldChar w:fldCharType="begin"/>
            </w:r>
            <w:r w:rsidR="00FA0BE5">
              <w:rPr>
                <w:noProof/>
                <w:webHidden/>
              </w:rPr>
              <w:instrText xml:space="preserve"> PAGEREF _Toc18333828 \h </w:instrText>
            </w:r>
            <w:r w:rsidR="00D827A6">
              <w:rPr>
                <w:noProof/>
                <w:webHidden/>
              </w:rPr>
            </w:r>
            <w:r w:rsidR="00D827A6">
              <w:rPr>
                <w:noProof/>
                <w:webHidden/>
              </w:rPr>
              <w:fldChar w:fldCharType="separate"/>
            </w:r>
            <w:r w:rsidR="00FA0BE5">
              <w:rPr>
                <w:noProof/>
                <w:webHidden/>
              </w:rPr>
              <w:t>32</w:t>
            </w:r>
            <w:r w:rsidR="00D827A6">
              <w:rPr>
                <w:noProof/>
                <w:webHidden/>
              </w:rPr>
              <w:fldChar w:fldCharType="end"/>
            </w:r>
          </w:hyperlink>
        </w:p>
        <w:p w14:paraId="7854C732"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29" w:history="1">
            <w:r w:rsidR="00FA0BE5" w:rsidRPr="00641D9B">
              <w:rPr>
                <w:rStyle w:val="Hipervnculo"/>
                <w:rFonts w:cstheme="minorHAnsi"/>
                <w:b/>
                <w:noProof/>
                <w:lang w:eastAsia="es-CO"/>
              </w:rPr>
              <w:t>3.7.1</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Capacidades por localidad.</w:t>
            </w:r>
            <w:r w:rsidR="00FA0BE5">
              <w:rPr>
                <w:noProof/>
                <w:webHidden/>
              </w:rPr>
              <w:tab/>
            </w:r>
            <w:r w:rsidR="00D827A6">
              <w:rPr>
                <w:noProof/>
                <w:webHidden/>
              </w:rPr>
              <w:fldChar w:fldCharType="begin"/>
            </w:r>
            <w:r w:rsidR="00FA0BE5">
              <w:rPr>
                <w:noProof/>
                <w:webHidden/>
              </w:rPr>
              <w:instrText xml:space="preserve"> PAGEREF _Toc18333829 \h </w:instrText>
            </w:r>
            <w:r w:rsidR="00D827A6">
              <w:rPr>
                <w:noProof/>
                <w:webHidden/>
              </w:rPr>
            </w:r>
            <w:r w:rsidR="00D827A6">
              <w:rPr>
                <w:noProof/>
                <w:webHidden/>
              </w:rPr>
              <w:fldChar w:fldCharType="separate"/>
            </w:r>
            <w:r w:rsidR="00FA0BE5">
              <w:rPr>
                <w:noProof/>
                <w:webHidden/>
              </w:rPr>
              <w:t>33</w:t>
            </w:r>
            <w:r w:rsidR="00D827A6">
              <w:rPr>
                <w:noProof/>
                <w:webHidden/>
              </w:rPr>
              <w:fldChar w:fldCharType="end"/>
            </w:r>
          </w:hyperlink>
        </w:p>
        <w:p w14:paraId="676AC611"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30" w:history="1">
            <w:r w:rsidR="00FA0BE5" w:rsidRPr="00641D9B">
              <w:rPr>
                <w:rStyle w:val="Hipervnculo"/>
                <w:rFonts w:cstheme="minorHAnsi"/>
                <w:noProof/>
                <w:lang w:eastAsia="es-CO"/>
              </w:rPr>
              <w:t>4.</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VISUALIZACIÓN DE CLIENTE CONVERGENTE</w:t>
            </w:r>
            <w:r w:rsidR="00FA0BE5">
              <w:rPr>
                <w:noProof/>
                <w:webHidden/>
              </w:rPr>
              <w:tab/>
            </w:r>
            <w:r w:rsidR="00D827A6">
              <w:rPr>
                <w:noProof/>
                <w:webHidden/>
              </w:rPr>
              <w:fldChar w:fldCharType="begin"/>
            </w:r>
            <w:r w:rsidR="00FA0BE5">
              <w:rPr>
                <w:noProof/>
                <w:webHidden/>
              </w:rPr>
              <w:instrText xml:space="preserve"> PAGEREF _Toc18333830 \h </w:instrText>
            </w:r>
            <w:r w:rsidR="00D827A6">
              <w:rPr>
                <w:noProof/>
                <w:webHidden/>
              </w:rPr>
            </w:r>
            <w:r w:rsidR="00D827A6">
              <w:rPr>
                <w:noProof/>
                <w:webHidden/>
              </w:rPr>
              <w:fldChar w:fldCharType="separate"/>
            </w:r>
            <w:r w:rsidR="00FA0BE5">
              <w:rPr>
                <w:noProof/>
                <w:webHidden/>
              </w:rPr>
              <w:t>33</w:t>
            </w:r>
            <w:r w:rsidR="00D827A6">
              <w:rPr>
                <w:noProof/>
                <w:webHidden/>
              </w:rPr>
              <w:fldChar w:fldCharType="end"/>
            </w:r>
          </w:hyperlink>
        </w:p>
        <w:p w14:paraId="063D7297"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31" w:history="1">
            <w:r w:rsidR="00FA0BE5" w:rsidRPr="00641D9B">
              <w:rPr>
                <w:rStyle w:val="Hipervnculo"/>
                <w:rFonts w:cstheme="minorHAnsi"/>
                <w:b/>
                <w:noProof/>
                <w:lang w:eastAsia="es-CO"/>
              </w:rPr>
              <w:t>4.1</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Consulta CRM</w:t>
            </w:r>
            <w:r w:rsidR="00FA0BE5">
              <w:rPr>
                <w:noProof/>
                <w:webHidden/>
              </w:rPr>
              <w:tab/>
            </w:r>
            <w:r w:rsidR="00D827A6">
              <w:rPr>
                <w:noProof/>
                <w:webHidden/>
              </w:rPr>
              <w:fldChar w:fldCharType="begin"/>
            </w:r>
            <w:r w:rsidR="00FA0BE5">
              <w:rPr>
                <w:noProof/>
                <w:webHidden/>
              </w:rPr>
              <w:instrText xml:space="preserve"> PAGEREF _Toc18333831 \h </w:instrText>
            </w:r>
            <w:r w:rsidR="00D827A6">
              <w:rPr>
                <w:noProof/>
                <w:webHidden/>
              </w:rPr>
            </w:r>
            <w:r w:rsidR="00D827A6">
              <w:rPr>
                <w:noProof/>
                <w:webHidden/>
              </w:rPr>
              <w:fldChar w:fldCharType="separate"/>
            </w:r>
            <w:r w:rsidR="00FA0BE5">
              <w:rPr>
                <w:noProof/>
                <w:webHidden/>
              </w:rPr>
              <w:t>33</w:t>
            </w:r>
            <w:r w:rsidR="00D827A6">
              <w:rPr>
                <w:noProof/>
                <w:webHidden/>
              </w:rPr>
              <w:fldChar w:fldCharType="end"/>
            </w:r>
          </w:hyperlink>
        </w:p>
        <w:p w14:paraId="7E61BA5B"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32" w:history="1">
            <w:r w:rsidR="00FA0BE5" w:rsidRPr="00641D9B">
              <w:rPr>
                <w:rStyle w:val="Hipervnculo"/>
                <w:rFonts w:cstheme="minorHAnsi"/>
                <w:b/>
                <w:noProof/>
                <w:lang w:eastAsia="es-CO"/>
              </w:rPr>
              <w:t>4.2</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Insumos reportes de convergencia.</w:t>
            </w:r>
            <w:r w:rsidR="00FA0BE5">
              <w:rPr>
                <w:noProof/>
                <w:webHidden/>
              </w:rPr>
              <w:tab/>
            </w:r>
            <w:r w:rsidR="00D827A6">
              <w:rPr>
                <w:noProof/>
                <w:webHidden/>
              </w:rPr>
              <w:fldChar w:fldCharType="begin"/>
            </w:r>
            <w:r w:rsidR="00FA0BE5">
              <w:rPr>
                <w:noProof/>
                <w:webHidden/>
              </w:rPr>
              <w:instrText xml:space="preserve"> PAGEREF _Toc18333832 \h </w:instrText>
            </w:r>
            <w:r w:rsidR="00D827A6">
              <w:rPr>
                <w:noProof/>
                <w:webHidden/>
              </w:rPr>
            </w:r>
            <w:r w:rsidR="00D827A6">
              <w:rPr>
                <w:noProof/>
                <w:webHidden/>
              </w:rPr>
              <w:fldChar w:fldCharType="separate"/>
            </w:r>
            <w:r w:rsidR="00FA0BE5">
              <w:rPr>
                <w:noProof/>
                <w:webHidden/>
              </w:rPr>
              <w:t>34</w:t>
            </w:r>
            <w:r w:rsidR="00D827A6">
              <w:rPr>
                <w:noProof/>
                <w:webHidden/>
              </w:rPr>
              <w:fldChar w:fldCharType="end"/>
            </w:r>
          </w:hyperlink>
        </w:p>
        <w:p w14:paraId="06373B69"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33" w:history="1">
            <w:r w:rsidR="00FA0BE5" w:rsidRPr="00641D9B">
              <w:rPr>
                <w:rStyle w:val="Hipervnculo"/>
                <w:rFonts w:cstheme="minorHAnsi"/>
                <w:noProof/>
                <w:lang w:eastAsia="es-CO"/>
              </w:rPr>
              <w:t>5.</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MERCADO OBJETIVO</w:t>
            </w:r>
            <w:r w:rsidR="00FA0BE5">
              <w:rPr>
                <w:noProof/>
                <w:webHidden/>
              </w:rPr>
              <w:tab/>
            </w:r>
            <w:r w:rsidR="00D827A6">
              <w:rPr>
                <w:noProof/>
                <w:webHidden/>
              </w:rPr>
              <w:fldChar w:fldCharType="begin"/>
            </w:r>
            <w:r w:rsidR="00FA0BE5">
              <w:rPr>
                <w:noProof/>
                <w:webHidden/>
              </w:rPr>
              <w:instrText xml:space="preserve"> PAGEREF _Toc18333833 \h </w:instrText>
            </w:r>
            <w:r w:rsidR="00D827A6">
              <w:rPr>
                <w:noProof/>
                <w:webHidden/>
              </w:rPr>
            </w:r>
            <w:r w:rsidR="00D827A6">
              <w:rPr>
                <w:noProof/>
                <w:webHidden/>
              </w:rPr>
              <w:fldChar w:fldCharType="separate"/>
            </w:r>
            <w:r w:rsidR="00FA0BE5">
              <w:rPr>
                <w:noProof/>
                <w:webHidden/>
              </w:rPr>
              <w:t>35</w:t>
            </w:r>
            <w:r w:rsidR="00D827A6">
              <w:rPr>
                <w:noProof/>
                <w:webHidden/>
              </w:rPr>
              <w:fldChar w:fldCharType="end"/>
            </w:r>
          </w:hyperlink>
        </w:p>
        <w:p w14:paraId="0FEED27C"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34" w:history="1">
            <w:r w:rsidR="00FA0BE5" w:rsidRPr="00641D9B">
              <w:rPr>
                <w:rStyle w:val="Hipervnculo"/>
                <w:rFonts w:cstheme="minorHAnsi"/>
                <w:b/>
                <w:noProof/>
                <w:lang w:eastAsia="es-CO"/>
              </w:rPr>
              <w:t>5.1</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Demanda estimada</w:t>
            </w:r>
            <w:r w:rsidR="00FA0BE5">
              <w:rPr>
                <w:noProof/>
                <w:webHidden/>
              </w:rPr>
              <w:tab/>
            </w:r>
            <w:r w:rsidR="00D827A6">
              <w:rPr>
                <w:noProof/>
                <w:webHidden/>
              </w:rPr>
              <w:fldChar w:fldCharType="begin"/>
            </w:r>
            <w:r w:rsidR="00FA0BE5">
              <w:rPr>
                <w:noProof/>
                <w:webHidden/>
              </w:rPr>
              <w:instrText xml:space="preserve"> PAGEREF _Toc18333834 \h </w:instrText>
            </w:r>
            <w:r w:rsidR="00D827A6">
              <w:rPr>
                <w:noProof/>
                <w:webHidden/>
              </w:rPr>
            </w:r>
            <w:r w:rsidR="00D827A6">
              <w:rPr>
                <w:noProof/>
                <w:webHidden/>
              </w:rPr>
              <w:fldChar w:fldCharType="separate"/>
            </w:r>
            <w:r w:rsidR="00FA0BE5">
              <w:rPr>
                <w:noProof/>
                <w:webHidden/>
              </w:rPr>
              <w:t>35</w:t>
            </w:r>
            <w:r w:rsidR="00D827A6">
              <w:rPr>
                <w:noProof/>
                <w:webHidden/>
              </w:rPr>
              <w:fldChar w:fldCharType="end"/>
            </w:r>
          </w:hyperlink>
        </w:p>
        <w:p w14:paraId="580DA062"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35" w:history="1">
            <w:r w:rsidR="00FA0BE5" w:rsidRPr="00641D9B">
              <w:rPr>
                <w:rStyle w:val="Hipervnculo"/>
                <w:rFonts w:cstheme="minorHAnsi"/>
                <w:b/>
                <w:noProof/>
                <w:lang w:eastAsia="es-CO"/>
              </w:rPr>
              <w:t>5.2</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Cobertura Geográfica</w:t>
            </w:r>
            <w:r w:rsidR="00FA0BE5">
              <w:rPr>
                <w:noProof/>
                <w:webHidden/>
              </w:rPr>
              <w:tab/>
            </w:r>
            <w:r w:rsidR="00D827A6">
              <w:rPr>
                <w:noProof/>
                <w:webHidden/>
              </w:rPr>
              <w:fldChar w:fldCharType="begin"/>
            </w:r>
            <w:r w:rsidR="00FA0BE5">
              <w:rPr>
                <w:noProof/>
                <w:webHidden/>
              </w:rPr>
              <w:instrText xml:space="preserve"> PAGEREF _Toc18333835 \h </w:instrText>
            </w:r>
            <w:r w:rsidR="00D827A6">
              <w:rPr>
                <w:noProof/>
                <w:webHidden/>
              </w:rPr>
            </w:r>
            <w:r w:rsidR="00D827A6">
              <w:rPr>
                <w:noProof/>
                <w:webHidden/>
              </w:rPr>
              <w:fldChar w:fldCharType="separate"/>
            </w:r>
            <w:r w:rsidR="00FA0BE5">
              <w:rPr>
                <w:noProof/>
                <w:webHidden/>
              </w:rPr>
              <w:t>36</w:t>
            </w:r>
            <w:r w:rsidR="00D827A6">
              <w:rPr>
                <w:noProof/>
                <w:webHidden/>
              </w:rPr>
              <w:fldChar w:fldCharType="end"/>
            </w:r>
          </w:hyperlink>
        </w:p>
        <w:p w14:paraId="1DCEB86E"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36" w:history="1">
            <w:r w:rsidR="00FA0BE5" w:rsidRPr="00641D9B">
              <w:rPr>
                <w:rStyle w:val="Hipervnculo"/>
                <w:rFonts w:cstheme="minorHAnsi"/>
                <w:noProof/>
                <w:lang w:eastAsia="es-CO"/>
              </w:rPr>
              <w:t>6.</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JUSTIFICACIÓN</w:t>
            </w:r>
            <w:r w:rsidR="00FA0BE5">
              <w:rPr>
                <w:noProof/>
                <w:webHidden/>
              </w:rPr>
              <w:tab/>
            </w:r>
            <w:r w:rsidR="00D827A6">
              <w:rPr>
                <w:noProof/>
                <w:webHidden/>
              </w:rPr>
              <w:fldChar w:fldCharType="begin"/>
            </w:r>
            <w:r w:rsidR="00FA0BE5">
              <w:rPr>
                <w:noProof/>
                <w:webHidden/>
              </w:rPr>
              <w:instrText xml:space="preserve"> PAGEREF _Toc18333836 \h </w:instrText>
            </w:r>
            <w:r w:rsidR="00D827A6">
              <w:rPr>
                <w:noProof/>
                <w:webHidden/>
              </w:rPr>
            </w:r>
            <w:r w:rsidR="00D827A6">
              <w:rPr>
                <w:noProof/>
                <w:webHidden/>
              </w:rPr>
              <w:fldChar w:fldCharType="separate"/>
            </w:r>
            <w:r w:rsidR="00FA0BE5">
              <w:rPr>
                <w:noProof/>
                <w:webHidden/>
              </w:rPr>
              <w:t>36</w:t>
            </w:r>
            <w:r w:rsidR="00D827A6">
              <w:rPr>
                <w:noProof/>
                <w:webHidden/>
              </w:rPr>
              <w:fldChar w:fldCharType="end"/>
            </w:r>
          </w:hyperlink>
        </w:p>
        <w:p w14:paraId="1E860BDC"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37" w:history="1">
            <w:r w:rsidR="00FA0BE5" w:rsidRPr="00641D9B">
              <w:rPr>
                <w:rStyle w:val="Hipervnculo"/>
                <w:rFonts w:cstheme="minorHAnsi"/>
                <w:noProof/>
                <w:lang w:eastAsia="es-CO"/>
              </w:rPr>
              <w:t>7.</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INGRESOS COSTOS Y AHORROS</w:t>
            </w:r>
            <w:r w:rsidR="00FA0BE5">
              <w:rPr>
                <w:noProof/>
                <w:webHidden/>
              </w:rPr>
              <w:tab/>
            </w:r>
            <w:r w:rsidR="00D827A6">
              <w:rPr>
                <w:noProof/>
                <w:webHidden/>
              </w:rPr>
              <w:fldChar w:fldCharType="begin"/>
            </w:r>
            <w:r w:rsidR="00FA0BE5">
              <w:rPr>
                <w:noProof/>
                <w:webHidden/>
              </w:rPr>
              <w:instrText xml:space="preserve"> PAGEREF _Toc18333837 \h </w:instrText>
            </w:r>
            <w:r w:rsidR="00D827A6">
              <w:rPr>
                <w:noProof/>
                <w:webHidden/>
              </w:rPr>
            </w:r>
            <w:r w:rsidR="00D827A6">
              <w:rPr>
                <w:noProof/>
                <w:webHidden/>
              </w:rPr>
              <w:fldChar w:fldCharType="separate"/>
            </w:r>
            <w:r w:rsidR="00FA0BE5">
              <w:rPr>
                <w:noProof/>
                <w:webHidden/>
              </w:rPr>
              <w:t>36</w:t>
            </w:r>
            <w:r w:rsidR="00D827A6">
              <w:rPr>
                <w:noProof/>
                <w:webHidden/>
              </w:rPr>
              <w:fldChar w:fldCharType="end"/>
            </w:r>
          </w:hyperlink>
        </w:p>
        <w:p w14:paraId="1781BDBB"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38" w:history="1">
            <w:r w:rsidR="00FA0BE5" w:rsidRPr="00641D9B">
              <w:rPr>
                <w:rStyle w:val="Hipervnculo"/>
                <w:rFonts w:cstheme="minorHAnsi"/>
                <w:noProof/>
                <w:lang w:eastAsia="es-CO"/>
              </w:rPr>
              <w:t>8.</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ÁREAS PARTICIPANTES</w:t>
            </w:r>
            <w:r w:rsidR="00FA0BE5">
              <w:rPr>
                <w:noProof/>
                <w:webHidden/>
              </w:rPr>
              <w:tab/>
            </w:r>
            <w:r w:rsidR="00D827A6">
              <w:rPr>
                <w:noProof/>
                <w:webHidden/>
              </w:rPr>
              <w:fldChar w:fldCharType="begin"/>
            </w:r>
            <w:r w:rsidR="00FA0BE5">
              <w:rPr>
                <w:noProof/>
                <w:webHidden/>
              </w:rPr>
              <w:instrText xml:space="preserve"> PAGEREF _Toc18333838 \h </w:instrText>
            </w:r>
            <w:r w:rsidR="00D827A6">
              <w:rPr>
                <w:noProof/>
                <w:webHidden/>
              </w:rPr>
            </w:r>
            <w:r w:rsidR="00D827A6">
              <w:rPr>
                <w:noProof/>
                <w:webHidden/>
              </w:rPr>
              <w:fldChar w:fldCharType="separate"/>
            </w:r>
            <w:r w:rsidR="00FA0BE5">
              <w:rPr>
                <w:noProof/>
                <w:webHidden/>
              </w:rPr>
              <w:t>36</w:t>
            </w:r>
            <w:r w:rsidR="00D827A6">
              <w:rPr>
                <w:noProof/>
                <w:webHidden/>
              </w:rPr>
              <w:fldChar w:fldCharType="end"/>
            </w:r>
          </w:hyperlink>
        </w:p>
        <w:p w14:paraId="67587B5C"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39" w:history="1">
            <w:r w:rsidR="00FA0BE5" w:rsidRPr="00641D9B">
              <w:rPr>
                <w:rStyle w:val="Hipervnculo"/>
                <w:rFonts w:cstheme="minorHAnsi"/>
                <w:noProof/>
                <w:lang w:eastAsia="es-CO"/>
              </w:rPr>
              <w:t>9.</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PROCESOS IMPACTADOS</w:t>
            </w:r>
            <w:r w:rsidR="00FA0BE5">
              <w:rPr>
                <w:noProof/>
                <w:webHidden/>
              </w:rPr>
              <w:tab/>
            </w:r>
            <w:r w:rsidR="00D827A6">
              <w:rPr>
                <w:noProof/>
                <w:webHidden/>
              </w:rPr>
              <w:fldChar w:fldCharType="begin"/>
            </w:r>
            <w:r w:rsidR="00FA0BE5">
              <w:rPr>
                <w:noProof/>
                <w:webHidden/>
              </w:rPr>
              <w:instrText xml:space="preserve"> PAGEREF _Toc18333839 \h </w:instrText>
            </w:r>
            <w:r w:rsidR="00D827A6">
              <w:rPr>
                <w:noProof/>
                <w:webHidden/>
              </w:rPr>
            </w:r>
            <w:r w:rsidR="00D827A6">
              <w:rPr>
                <w:noProof/>
                <w:webHidden/>
              </w:rPr>
              <w:fldChar w:fldCharType="separate"/>
            </w:r>
            <w:r w:rsidR="00FA0BE5">
              <w:rPr>
                <w:noProof/>
                <w:webHidden/>
              </w:rPr>
              <w:t>37</w:t>
            </w:r>
            <w:r w:rsidR="00D827A6">
              <w:rPr>
                <w:noProof/>
                <w:webHidden/>
              </w:rPr>
              <w:fldChar w:fldCharType="end"/>
            </w:r>
          </w:hyperlink>
        </w:p>
        <w:p w14:paraId="48815CC0"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40" w:history="1">
            <w:r w:rsidR="00FA0BE5" w:rsidRPr="00641D9B">
              <w:rPr>
                <w:rStyle w:val="Hipervnculo"/>
                <w:rFonts w:cstheme="minorHAnsi"/>
                <w:noProof/>
                <w:lang w:eastAsia="es-CO"/>
              </w:rPr>
              <w:t>10</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CONDICIONES Y REGLAS</w:t>
            </w:r>
            <w:r w:rsidR="00FA0BE5">
              <w:rPr>
                <w:noProof/>
                <w:webHidden/>
              </w:rPr>
              <w:tab/>
            </w:r>
            <w:r w:rsidR="00D827A6">
              <w:rPr>
                <w:noProof/>
                <w:webHidden/>
              </w:rPr>
              <w:fldChar w:fldCharType="begin"/>
            </w:r>
            <w:r w:rsidR="00FA0BE5">
              <w:rPr>
                <w:noProof/>
                <w:webHidden/>
              </w:rPr>
              <w:instrText xml:space="preserve"> PAGEREF _Toc18333840 \h </w:instrText>
            </w:r>
            <w:r w:rsidR="00D827A6">
              <w:rPr>
                <w:noProof/>
                <w:webHidden/>
              </w:rPr>
            </w:r>
            <w:r w:rsidR="00D827A6">
              <w:rPr>
                <w:noProof/>
                <w:webHidden/>
              </w:rPr>
              <w:fldChar w:fldCharType="separate"/>
            </w:r>
            <w:r w:rsidR="00FA0BE5">
              <w:rPr>
                <w:noProof/>
                <w:webHidden/>
              </w:rPr>
              <w:t>37</w:t>
            </w:r>
            <w:r w:rsidR="00D827A6">
              <w:rPr>
                <w:noProof/>
                <w:webHidden/>
              </w:rPr>
              <w:fldChar w:fldCharType="end"/>
            </w:r>
          </w:hyperlink>
        </w:p>
        <w:p w14:paraId="25D013E8"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41" w:history="1">
            <w:r w:rsidR="00FA0BE5" w:rsidRPr="00641D9B">
              <w:rPr>
                <w:rStyle w:val="Hipervnculo"/>
                <w:rFonts w:cstheme="minorHAnsi"/>
                <w:b/>
                <w:noProof/>
                <w:lang w:eastAsia="es-CO"/>
              </w:rPr>
              <w:t>10.1</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Reglas de precio</w:t>
            </w:r>
            <w:r w:rsidR="00FA0BE5">
              <w:rPr>
                <w:noProof/>
                <w:webHidden/>
              </w:rPr>
              <w:tab/>
            </w:r>
            <w:r w:rsidR="00D827A6">
              <w:rPr>
                <w:noProof/>
                <w:webHidden/>
              </w:rPr>
              <w:fldChar w:fldCharType="begin"/>
            </w:r>
            <w:r w:rsidR="00FA0BE5">
              <w:rPr>
                <w:noProof/>
                <w:webHidden/>
              </w:rPr>
              <w:instrText xml:space="preserve"> PAGEREF _Toc18333841 \h </w:instrText>
            </w:r>
            <w:r w:rsidR="00D827A6">
              <w:rPr>
                <w:noProof/>
                <w:webHidden/>
              </w:rPr>
            </w:r>
            <w:r w:rsidR="00D827A6">
              <w:rPr>
                <w:noProof/>
                <w:webHidden/>
              </w:rPr>
              <w:fldChar w:fldCharType="separate"/>
            </w:r>
            <w:r w:rsidR="00FA0BE5">
              <w:rPr>
                <w:noProof/>
                <w:webHidden/>
              </w:rPr>
              <w:t>37</w:t>
            </w:r>
            <w:r w:rsidR="00D827A6">
              <w:rPr>
                <w:noProof/>
                <w:webHidden/>
              </w:rPr>
              <w:fldChar w:fldCharType="end"/>
            </w:r>
          </w:hyperlink>
        </w:p>
        <w:p w14:paraId="3A98832C"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42" w:history="1">
            <w:r w:rsidR="00FA0BE5" w:rsidRPr="00641D9B">
              <w:rPr>
                <w:rStyle w:val="Hipervnculo"/>
                <w:rFonts w:cstheme="minorHAnsi"/>
                <w:b/>
                <w:noProof/>
                <w:lang w:eastAsia="es-CO"/>
              </w:rPr>
              <w:t>10.2</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Reglas de Negocio</w:t>
            </w:r>
            <w:r w:rsidR="00FA0BE5">
              <w:rPr>
                <w:noProof/>
                <w:webHidden/>
              </w:rPr>
              <w:tab/>
            </w:r>
            <w:r w:rsidR="00D827A6">
              <w:rPr>
                <w:noProof/>
                <w:webHidden/>
              </w:rPr>
              <w:fldChar w:fldCharType="begin"/>
            </w:r>
            <w:r w:rsidR="00FA0BE5">
              <w:rPr>
                <w:noProof/>
                <w:webHidden/>
              </w:rPr>
              <w:instrText xml:space="preserve"> PAGEREF _Toc18333842 \h </w:instrText>
            </w:r>
            <w:r w:rsidR="00D827A6">
              <w:rPr>
                <w:noProof/>
                <w:webHidden/>
              </w:rPr>
            </w:r>
            <w:r w:rsidR="00D827A6">
              <w:rPr>
                <w:noProof/>
                <w:webHidden/>
              </w:rPr>
              <w:fldChar w:fldCharType="separate"/>
            </w:r>
            <w:r w:rsidR="00FA0BE5">
              <w:rPr>
                <w:noProof/>
                <w:webHidden/>
              </w:rPr>
              <w:t>38</w:t>
            </w:r>
            <w:r w:rsidR="00D827A6">
              <w:rPr>
                <w:noProof/>
                <w:webHidden/>
              </w:rPr>
              <w:fldChar w:fldCharType="end"/>
            </w:r>
          </w:hyperlink>
        </w:p>
        <w:p w14:paraId="07ED0B4D" w14:textId="77777777" w:rsidR="00FA0BE5" w:rsidRDefault="00775DC7">
          <w:pPr>
            <w:pStyle w:val="TDC2"/>
            <w:rPr>
              <w:rFonts w:asciiTheme="minorHAnsi" w:eastAsiaTheme="minorEastAsia" w:hAnsiTheme="minorHAnsi" w:cstheme="minorBidi"/>
              <w:i w:val="0"/>
              <w:noProof/>
              <w:sz w:val="22"/>
              <w:szCs w:val="22"/>
              <w:lang w:eastAsia="es-CO"/>
            </w:rPr>
          </w:pPr>
          <w:hyperlink w:anchor="_Toc18333843" w:history="1">
            <w:r w:rsidR="00FA0BE5" w:rsidRPr="00641D9B">
              <w:rPr>
                <w:rStyle w:val="Hipervnculo"/>
                <w:rFonts w:cstheme="minorHAnsi"/>
                <w:b/>
                <w:noProof/>
                <w:lang w:eastAsia="es-CO"/>
              </w:rPr>
              <w:t>10.3</w:t>
            </w:r>
            <w:r w:rsidR="00FA0BE5">
              <w:rPr>
                <w:rFonts w:asciiTheme="minorHAnsi" w:eastAsiaTheme="minorEastAsia" w:hAnsiTheme="minorHAnsi" w:cstheme="minorBidi"/>
                <w:i w:val="0"/>
                <w:noProof/>
                <w:sz w:val="22"/>
                <w:szCs w:val="22"/>
                <w:lang w:eastAsia="es-CO"/>
              </w:rPr>
              <w:tab/>
            </w:r>
            <w:r w:rsidR="00FA0BE5" w:rsidRPr="00641D9B">
              <w:rPr>
                <w:rStyle w:val="Hipervnculo"/>
                <w:rFonts w:cstheme="minorHAnsi"/>
                <w:b/>
                <w:noProof/>
                <w:lang w:eastAsia="es-CO"/>
              </w:rPr>
              <w:t>Reglas de Facturación</w:t>
            </w:r>
            <w:r w:rsidR="00FA0BE5">
              <w:rPr>
                <w:noProof/>
                <w:webHidden/>
              </w:rPr>
              <w:tab/>
            </w:r>
            <w:r w:rsidR="00D827A6">
              <w:rPr>
                <w:noProof/>
                <w:webHidden/>
              </w:rPr>
              <w:fldChar w:fldCharType="begin"/>
            </w:r>
            <w:r w:rsidR="00FA0BE5">
              <w:rPr>
                <w:noProof/>
                <w:webHidden/>
              </w:rPr>
              <w:instrText xml:space="preserve"> PAGEREF _Toc18333843 \h </w:instrText>
            </w:r>
            <w:r w:rsidR="00D827A6">
              <w:rPr>
                <w:noProof/>
                <w:webHidden/>
              </w:rPr>
            </w:r>
            <w:r w:rsidR="00D827A6">
              <w:rPr>
                <w:noProof/>
                <w:webHidden/>
              </w:rPr>
              <w:fldChar w:fldCharType="separate"/>
            </w:r>
            <w:r w:rsidR="00FA0BE5">
              <w:rPr>
                <w:noProof/>
                <w:webHidden/>
              </w:rPr>
              <w:t>39</w:t>
            </w:r>
            <w:r w:rsidR="00D827A6">
              <w:rPr>
                <w:noProof/>
                <w:webHidden/>
              </w:rPr>
              <w:fldChar w:fldCharType="end"/>
            </w:r>
          </w:hyperlink>
        </w:p>
        <w:p w14:paraId="2BD7340F" w14:textId="77777777" w:rsidR="00FA0BE5" w:rsidRDefault="00775DC7">
          <w:pPr>
            <w:pStyle w:val="TDC3"/>
            <w:tabs>
              <w:tab w:val="left" w:pos="1320"/>
              <w:tab w:val="right" w:leader="dot" w:pos="8830"/>
            </w:tabs>
            <w:rPr>
              <w:rFonts w:asciiTheme="minorHAnsi" w:eastAsiaTheme="minorEastAsia" w:hAnsiTheme="minorHAnsi" w:cstheme="minorBidi"/>
              <w:noProof/>
              <w:sz w:val="22"/>
              <w:szCs w:val="22"/>
              <w:lang w:eastAsia="es-CO"/>
            </w:rPr>
          </w:pPr>
          <w:hyperlink w:anchor="_Toc18333844" w:history="1">
            <w:r w:rsidR="00FA0BE5" w:rsidRPr="00641D9B">
              <w:rPr>
                <w:rStyle w:val="Hipervnculo"/>
                <w:rFonts w:cstheme="minorHAnsi"/>
                <w:noProof/>
              </w:rPr>
              <w:t>10.3.1</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noProof/>
              </w:rPr>
              <w:t>Reglas de Facturación Móvil</w:t>
            </w:r>
            <w:r w:rsidR="00FA0BE5">
              <w:rPr>
                <w:noProof/>
                <w:webHidden/>
              </w:rPr>
              <w:tab/>
            </w:r>
            <w:r w:rsidR="00D827A6">
              <w:rPr>
                <w:noProof/>
                <w:webHidden/>
              </w:rPr>
              <w:fldChar w:fldCharType="begin"/>
            </w:r>
            <w:r w:rsidR="00FA0BE5">
              <w:rPr>
                <w:noProof/>
                <w:webHidden/>
              </w:rPr>
              <w:instrText xml:space="preserve"> PAGEREF _Toc18333844 \h </w:instrText>
            </w:r>
            <w:r w:rsidR="00D827A6">
              <w:rPr>
                <w:noProof/>
                <w:webHidden/>
              </w:rPr>
            </w:r>
            <w:r w:rsidR="00D827A6">
              <w:rPr>
                <w:noProof/>
                <w:webHidden/>
              </w:rPr>
              <w:fldChar w:fldCharType="separate"/>
            </w:r>
            <w:r w:rsidR="00FA0BE5">
              <w:rPr>
                <w:noProof/>
                <w:webHidden/>
              </w:rPr>
              <w:t>39</w:t>
            </w:r>
            <w:r w:rsidR="00D827A6">
              <w:rPr>
                <w:noProof/>
                <w:webHidden/>
              </w:rPr>
              <w:fldChar w:fldCharType="end"/>
            </w:r>
          </w:hyperlink>
        </w:p>
        <w:p w14:paraId="79F4E7EE" w14:textId="77777777" w:rsidR="00FA0BE5" w:rsidRDefault="00775DC7">
          <w:pPr>
            <w:pStyle w:val="TDC3"/>
            <w:tabs>
              <w:tab w:val="left" w:pos="1320"/>
              <w:tab w:val="right" w:leader="dot" w:pos="8830"/>
            </w:tabs>
            <w:rPr>
              <w:rFonts w:asciiTheme="minorHAnsi" w:eastAsiaTheme="minorEastAsia" w:hAnsiTheme="minorHAnsi" w:cstheme="minorBidi"/>
              <w:noProof/>
              <w:sz w:val="22"/>
              <w:szCs w:val="22"/>
              <w:lang w:eastAsia="es-CO"/>
            </w:rPr>
          </w:pPr>
          <w:hyperlink w:anchor="_Toc18333845" w:history="1">
            <w:r w:rsidR="00FA0BE5" w:rsidRPr="00641D9B">
              <w:rPr>
                <w:rStyle w:val="Hipervnculo"/>
                <w:rFonts w:cstheme="minorHAnsi"/>
                <w:noProof/>
              </w:rPr>
              <w:t>10.3.2</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noProof/>
              </w:rPr>
              <w:t>Reglas de Facturación Fijo</w:t>
            </w:r>
            <w:r w:rsidR="00FA0BE5">
              <w:rPr>
                <w:noProof/>
                <w:webHidden/>
              </w:rPr>
              <w:tab/>
            </w:r>
            <w:r w:rsidR="00D827A6">
              <w:rPr>
                <w:noProof/>
                <w:webHidden/>
              </w:rPr>
              <w:fldChar w:fldCharType="begin"/>
            </w:r>
            <w:r w:rsidR="00FA0BE5">
              <w:rPr>
                <w:noProof/>
                <w:webHidden/>
              </w:rPr>
              <w:instrText xml:space="preserve"> PAGEREF _Toc18333845 \h </w:instrText>
            </w:r>
            <w:r w:rsidR="00D827A6">
              <w:rPr>
                <w:noProof/>
                <w:webHidden/>
              </w:rPr>
            </w:r>
            <w:r w:rsidR="00D827A6">
              <w:rPr>
                <w:noProof/>
                <w:webHidden/>
              </w:rPr>
              <w:fldChar w:fldCharType="separate"/>
            </w:r>
            <w:r w:rsidR="00FA0BE5">
              <w:rPr>
                <w:noProof/>
                <w:webHidden/>
              </w:rPr>
              <w:t>42</w:t>
            </w:r>
            <w:r w:rsidR="00D827A6">
              <w:rPr>
                <w:noProof/>
                <w:webHidden/>
              </w:rPr>
              <w:fldChar w:fldCharType="end"/>
            </w:r>
          </w:hyperlink>
        </w:p>
        <w:p w14:paraId="4372966A"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46" w:history="1">
            <w:r w:rsidR="00FA0BE5" w:rsidRPr="00641D9B">
              <w:rPr>
                <w:rStyle w:val="Hipervnculo"/>
                <w:rFonts w:cstheme="minorHAnsi"/>
                <w:noProof/>
                <w:lang w:eastAsia="es-CO"/>
              </w:rPr>
              <w:t>11</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INFORMES REQUERIDOS</w:t>
            </w:r>
            <w:r w:rsidR="00FA0BE5">
              <w:rPr>
                <w:noProof/>
                <w:webHidden/>
              </w:rPr>
              <w:tab/>
            </w:r>
            <w:r w:rsidR="00D827A6">
              <w:rPr>
                <w:noProof/>
                <w:webHidden/>
              </w:rPr>
              <w:fldChar w:fldCharType="begin"/>
            </w:r>
            <w:r w:rsidR="00FA0BE5">
              <w:rPr>
                <w:noProof/>
                <w:webHidden/>
              </w:rPr>
              <w:instrText xml:space="preserve"> PAGEREF _Toc18333846 \h </w:instrText>
            </w:r>
            <w:r w:rsidR="00D827A6">
              <w:rPr>
                <w:noProof/>
                <w:webHidden/>
              </w:rPr>
            </w:r>
            <w:r w:rsidR="00D827A6">
              <w:rPr>
                <w:noProof/>
                <w:webHidden/>
              </w:rPr>
              <w:fldChar w:fldCharType="separate"/>
            </w:r>
            <w:r w:rsidR="00FA0BE5">
              <w:rPr>
                <w:noProof/>
                <w:webHidden/>
              </w:rPr>
              <w:t>42</w:t>
            </w:r>
            <w:r w:rsidR="00D827A6">
              <w:rPr>
                <w:noProof/>
                <w:webHidden/>
              </w:rPr>
              <w:fldChar w:fldCharType="end"/>
            </w:r>
          </w:hyperlink>
        </w:p>
        <w:p w14:paraId="1E012B37" w14:textId="77777777" w:rsidR="00FA0BE5" w:rsidRDefault="00775DC7">
          <w:pPr>
            <w:pStyle w:val="TDC1"/>
            <w:tabs>
              <w:tab w:val="left" w:pos="480"/>
              <w:tab w:val="right" w:leader="dot" w:pos="8830"/>
            </w:tabs>
            <w:rPr>
              <w:rFonts w:asciiTheme="minorHAnsi" w:eastAsiaTheme="minorEastAsia" w:hAnsiTheme="minorHAnsi" w:cstheme="minorBidi"/>
              <w:b w:val="0"/>
              <w:noProof/>
              <w:sz w:val="22"/>
              <w:szCs w:val="22"/>
              <w:lang w:eastAsia="es-CO"/>
            </w:rPr>
          </w:pPr>
          <w:hyperlink w:anchor="_Toc18333847" w:history="1">
            <w:r w:rsidR="00FA0BE5" w:rsidRPr="00641D9B">
              <w:rPr>
                <w:rStyle w:val="Hipervnculo"/>
                <w:rFonts w:cstheme="minorHAnsi"/>
                <w:noProof/>
                <w:lang w:eastAsia="es-CO"/>
              </w:rPr>
              <w:t>12</w:t>
            </w:r>
            <w:r w:rsidR="00FA0BE5">
              <w:rPr>
                <w:rFonts w:asciiTheme="minorHAnsi" w:eastAsiaTheme="minorEastAsia" w:hAnsiTheme="minorHAnsi" w:cstheme="minorBidi"/>
                <w:b w:val="0"/>
                <w:noProof/>
                <w:sz w:val="22"/>
                <w:szCs w:val="22"/>
                <w:lang w:eastAsia="es-CO"/>
              </w:rPr>
              <w:tab/>
            </w:r>
            <w:r w:rsidR="00FA0BE5" w:rsidRPr="00641D9B">
              <w:rPr>
                <w:rStyle w:val="Hipervnculo"/>
                <w:rFonts w:cstheme="minorHAnsi"/>
                <w:noProof/>
                <w:lang w:eastAsia="es-CO"/>
              </w:rPr>
              <w:t>RESPUESTAS A FACTIBILIDAD</w:t>
            </w:r>
            <w:r w:rsidR="00FA0BE5">
              <w:rPr>
                <w:noProof/>
                <w:webHidden/>
              </w:rPr>
              <w:tab/>
            </w:r>
            <w:r w:rsidR="00D827A6">
              <w:rPr>
                <w:noProof/>
                <w:webHidden/>
              </w:rPr>
              <w:fldChar w:fldCharType="begin"/>
            </w:r>
            <w:r w:rsidR="00FA0BE5">
              <w:rPr>
                <w:noProof/>
                <w:webHidden/>
              </w:rPr>
              <w:instrText xml:space="preserve"> PAGEREF _Toc18333847 \h </w:instrText>
            </w:r>
            <w:r w:rsidR="00D827A6">
              <w:rPr>
                <w:noProof/>
                <w:webHidden/>
              </w:rPr>
            </w:r>
            <w:r w:rsidR="00D827A6">
              <w:rPr>
                <w:noProof/>
                <w:webHidden/>
              </w:rPr>
              <w:fldChar w:fldCharType="separate"/>
            </w:r>
            <w:r w:rsidR="00FA0BE5">
              <w:rPr>
                <w:noProof/>
                <w:webHidden/>
              </w:rPr>
              <w:t>43</w:t>
            </w:r>
            <w:r w:rsidR="00D827A6">
              <w:rPr>
                <w:noProof/>
                <w:webHidden/>
              </w:rPr>
              <w:fldChar w:fldCharType="end"/>
            </w:r>
          </w:hyperlink>
        </w:p>
        <w:p w14:paraId="2DE39421" w14:textId="77777777" w:rsidR="00FA0BE5" w:rsidRDefault="00775DC7">
          <w:pPr>
            <w:pStyle w:val="TDC3"/>
            <w:tabs>
              <w:tab w:val="left" w:pos="1100"/>
              <w:tab w:val="right" w:leader="dot" w:pos="8830"/>
            </w:tabs>
            <w:rPr>
              <w:rFonts w:asciiTheme="minorHAnsi" w:eastAsiaTheme="minorEastAsia" w:hAnsiTheme="minorHAnsi" w:cstheme="minorBidi"/>
              <w:noProof/>
              <w:sz w:val="22"/>
              <w:szCs w:val="22"/>
              <w:lang w:eastAsia="es-CO"/>
            </w:rPr>
          </w:pPr>
          <w:hyperlink w:anchor="_Toc18333848" w:history="1">
            <w:r w:rsidR="00FA0BE5" w:rsidRPr="00641D9B">
              <w:rPr>
                <w:rStyle w:val="Hipervnculo"/>
                <w:rFonts w:cstheme="minorHAnsi"/>
                <w:noProof/>
              </w:rPr>
              <w:t>12.1</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noProof/>
              </w:rPr>
              <w:t>Impuestos</w:t>
            </w:r>
            <w:r w:rsidR="00FA0BE5">
              <w:rPr>
                <w:noProof/>
                <w:webHidden/>
              </w:rPr>
              <w:tab/>
            </w:r>
            <w:r w:rsidR="00D827A6">
              <w:rPr>
                <w:noProof/>
                <w:webHidden/>
              </w:rPr>
              <w:fldChar w:fldCharType="begin"/>
            </w:r>
            <w:r w:rsidR="00FA0BE5">
              <w:rPr>
                <w:noProof/>
                <w:webHidden/>
              </w:rPr>
              <w:instrText xml:space="preserve"> PAGEREF _Toc18333848 \h </w:instrText>
            </w:r>
            <w:r w:rsidR="00D827A6">
              <w:rPr>
                <w:noProof/>
                <w:webHidden/>
              </w:rPr>
            </w:r>
            <w:r w:rsidR="00D827A6">
              <w:rPr>
                <w:noProof/>
                <w:webHidden/>
              </w:rPr>
              <w:fldChar w:fldCharType="separate"/>
            </w:r>
            <w:r w:rsidR="00FA0BE5">
              <w:rPr>
                <w:noProof/>
                <w:webHidden/>
              </w:rPr>
              <w:t>43</w:t>
            </w:r>
            <w:r w:rsidR="00D827A6">
              <w:rPr>
                <w:noProof/>
                <w:webHidden/>
              </w:rPr>
              <w:fldChar w:fldCharType="end"/>
            </w:r>
          </w:hyperlink>
        </w:p>
        <w:p w14:paraId="0EB683D8" w14:textId="77777777" w:rsidR="00FA0BE5" w:rsidRDefault="00775DC7">
          <w:pPr>
            <w:pStyle w:val="TDC3"/>
            <w:tabs>
              <w:tab w:val="left" w:pos="1100"/>
              <w:tab w:val="right" w:leader="dot" w:pos="8830"/>
            </w:tabs>
            <w:rPr>
              <w:rFonts w:asciiTheme="minorHAnsi" w:eastAsiaTheme="minorEastAsia" w:hAnsiTheme="minorHAnsi" w:cstheme="minorBidi"/>
              <w:noProof/>
              <w:sz w:val="22"/>
              <w:szCs w:val="22"/>
              <w:lang w:eastAsia="es-CO"/>
            </w:rPr>
          </w:pPr>
          <w:hyperlink w:anchor="_Toc18333849" w:history="1">
            <w:r w:rsidR="00FA0BE5" w:rsidRPr="00641D9B">
              <w:rPr>
                <w:rStyle w:val="Hipervnculo"/>
                <w:rFonts w:cstheme="minorHAnsi"/>
                <w:noProof/>
              </w:rPr>
              <w:t>12.2</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noProof/>
              </w:rPr>
              <w:t>Contabilidad</w:t>
            </w:r>
            <w:r w:rsidR="00FA0BE5">
              <w:rPr>
                <w:noProof/>
                <w:webHidden/>
              </w:rPr>
              <w:tab/>
            </w:r>
            <w:r w:rsidR="00D827A6">
              <w:rPr>
                <w:noProof/>
                <w:webHidden/>
              </w:rPr>
              <w:fldChar w:fldCharType="begin"/>
            </w:r>
            <w:r w:rsidR="00FA0BE5">
              <w:rPr>
                <w:noProof/>
                <w:webHidden/>
              </w:rPr>
              <w:instrText xml:space="preserve"> PAGEREF _Toc18333849 \h </w:instrText>
            </w:r>
            <w:r w:rsidR="00D827A6">
              <w:rPr>
                <w:noProof/>
                <w:webHidden/>
              </w:rPr>
            </w:r>
            <w:r w:rsidR="00D827A6">
              <w:rPr>
                <w:noProof/>
                <w:webHidden/>
              </w:rPr>
              <w:fldChar w:fldCharType="separate"/>
            </w:r>
            <w:r w:rsidR="00FA0BE5">
              <w:rPr>
                <w:noProof/>
                <w:webHidden/>
              </w:rPr>
              <w:t>44</w:t>
            </w:r>
            <w:r w:rsidR="00D827A6">
              <w:rPr>
                <w:noProof/>
                <w:webHidden/>
              </w:rPr>
              <w:fldChar w:fldCharType="end"/>
            </w:r>
          </w:hyperlink>
        </w:p>
        <w:p w14:paraId="0AEC9E62" w14:textId="77777777" w:rsidR="00FA0BE5" w:rsidRDefault="00775DC7">
          <w:pPr>
            <w:pStyle w:val="TDC3"/>
            <w:tabs>
              <w:tab w:val="left" w:pos="1100"/>
              <w:tab w:val="right" w:leader="dot" w:pos="8830"/>
            </w:tabs>
            <w:rPr>
              <w:rFonts w:asciiTheme="minorHAnsi" w:eastAsiaTheme="minorEastAsia" w:hAnsiTheme="minorHAnsi" w:cstheme="minorBidi"/>
              <w:noProof/>
              <w:sz w:val="22"/>
              <w:szCs w:val="22"/>
              <w:lang w:eastAsia="es-CO"/>
            </w:rPr>
          </w:pPr>
          <w:hyperlink w:anchor="_Toc18333850" w:history="1">
            <w:r w:rsidR="00FA0BE5" w:rsidRPr="00641D9B">
              <w:rPr>
                <w:rStyle w:val="Hipervnculo"/>
                <w:rFonts w:cstheme="minorHAnsi"/>
                <w:noProof/>
              </w:rPr>
              <w:t>12.3</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noProof/>
              </w:rPr>
              <w:t>Legal</w:t>
            </w:r>
            <w:r w:rsidR="00FA0BE5">
              <w:rPr>
                <w:noProof/>
                <w:webHidden/>
              </w:rPr>
              <w:tab/>
            </w:r>
            <w:r w:rsidR="00D827A6">
              <w:rPr>
                <w:noProof/>
                <w:webHidden/>
              </w:rPr>
              <w:fldChar w:fldCharType="begin"/>
            </w:r>
            <w:r w:rsidR="00FA0BE5">
              <w:rPr>
                <w:noProof/>
                <w:webHidden/>
              </w:rPr>
              <w:instrText xml:space="preserve"> PAGEREF _Toc18333850 \h </w:instrText>
            </w:r>
            <w:r w:rsidR="00D827A6">
              <w:rPr>
                <w:noProof/>
                <w:webHidden/>
              </w:rPr>
            </w:r>
            <w:r w:rsidR="00D827A6">
              <w:rPr>
                <w:noProof/>
                <w:webHidden/>
              </w:rPr>
              <w:fldChar w:fldCharType="separate"/>
            </w:r>
            <w:r w:rsidR="00FA0BE5">
              <w:rPr>
                <w:noProof/>
                <w:webHidden/>
              </w:rPr>
              <w:t>45</w:t>
            </w:r>
            <w:r w:rsidR="00D827A6">
              <w:rPr>
                <w:noProof/>
                <w:webHidden/>
              </w:rPr>
              <w:fldChar w:fldCharType="end"/>
            </w:r>
          </w:hyperlink>
        </w:p>
        <w:p w14:paraId="3284CFD2" w14:textId="77777777" w:rsidR="00FA0BE5" w:rsidRDefault="00775DC7">
          <w:pPr>
            <w:pStyle w:val="TDC3"/>
            <w:tabs>
              <w:tab w:val="left" w:pos="1100"/>
              <w:tab w:val="right" w:leader="dot" w:pos="8830"/>
            </w:tabs>
            <w:rPr>
              <w:rFonts w:asciiTheme="minorHAnsi" w:eastAsiaTheme="minorEastAsia" w:hAnsiTheme="minorHAnsi" w:cstheme="minorBidi"/>
              <w:noProof/>
              <w:sz w:val="22"/>
              <w:szCs w:val="22"/>
              <w:lang w:eastAsia="es-CO"/>
            </w:rPr>
          </w:pPr>
          <w:hyperlink w:anchor="_Toc18333851" w:history="1">
            <w:r w:rsidR="00FA0BE5" w:rsidRPr="00641D9B">
              <w:rPr>
                <w:rStyle w:val="Hipervnculo"/>
                <w:rFonts w:cstheme="minorHAnsi"/>
                <w:noProof/>
              </w:rPr>
              <w:t>12.4</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noProof/>
              </w:rPr>
              <w:t>Tecnología</w:t>
            </w:r>
            <w:r w:rsidR="00FA0BE5">
              <w:rPr>
                <w:noProof/>
                <w:webHidden/>
              </w:rPr>
              <w:tab/>
            </w:r>
            <w:r w:rsidR="00D827A6">
              <w:rPr>
                <w:noProof/>
                <w:webHidden/>
              </w:rPr>
              <w:fldChar w:fldCharType="begin"/>
            </w:r>
            <w:r w:rsidR="00FA0BE5">
              <w:rPr>
                <w:noProof/>
                <w:webHidden/>
              </w:rPr>
              <w:instrText xml:space="preserve"> PAGEREF _Toc18333851 \h </w:instrText>
            </w:r>
            <w:r w:rsidR="00D827A6">
              <w:rPr>
                <w:noProof/>
                <w:webHidden/>
              </w:rPr>
            </w:r>
            <w:r w:rsidR="00D827A6">
              <w:rPr>
                <w:noProof/>
                <w:webHidden/>
              </w:rPr>
              <w:fldChar w:fldCharType="separate"/>
            </w:r>
            <w:r w:rsidR="00FA0BE5">
              <w:rPr>
                <w:noProof/>
                <w:webHidden/>
              </w:rPr>
              <w:t>45</w:t>
            </w:r>
            <w:r w:rsidR="00D827A6">
              <w:rPr>
                <w:noProof/>
                <w:webHidden/>
              </w:rPr>
              <w:fldChar w:fldCharType="end"/>
            </w:r>
          </w:hyperlink>
        </w:p>
        <w:p w14:paraId="2C258A4D" w14:textId="77777777" w:rsidR="00FA0BE5" w:rsidRDefault="00775DC7">
          <w:pPr>
            <w:pStyle w:val="TDC3"/>
            <w:tabs>
              <w:tab w:val="left" w:pos="1100"/>
              <w:tab w:val="right" w:leader="dot" w:pos="8830"/>
            </w:tabs>
            <w:rPr>
              <w:rFonts w:asciiTheme="minorHAnsi" w:eastAsiaTheme="minorEastAsia" w:hAnsiTheme="minorHAnsi" w:cstheme="minorBidi"/>
              <w:noProof/>
              <w:sz w:val="22"/>
              <w:szCs w:val="22"/>
              <w:lang w:eastAsia="es-CO"/>
            </w:rPr>
          </w:pPr>
          <w:hyperlink w:anchor="_Toc18333852" w:history="1">
            <w:r w:rsidR="00FA0BE5" w:rsidRPr="00641D9B">
              <w:rPr>
                <w:rStyle w:val="Hipervnculo"/>
                <w:rFonts w:cstheme="minorHAnsi"/>
                <w:noProof/>
              </w:rPr>
              <w:t>12.5</w:t>
            </w:r>
            <w:r w:rsidR="00FA0BE5">
              <w:rPr>
                <w:rFonts w:asciiTheme="minorHAnsi" w:eastAsiaTheme="minorEastAsia" w:hAnsiTheme="minorHAnsi" w:cstheme="minorBidi"/>
                <w:noProof/>
                <w:sz w:val="22"/>
                <w:szCs w:val="22"/>
                <w:lang w:eastAsia="es-CO"/>
              </w:rPr>
              <w:tab/>
            </w:r>
            <w:r w:rsidR="00FA0BE5" w:rsidRPr="00641D9B">
              <w:rPr>
                <w:rStyle w:val="Hipervnculo"/>
                <w:rFonts w:cstheme="minorHAnsi"/>
                <w:noProof/>
              </w:rPr>
              <w:t>Otras Áreas</w:t>
            </w:r>
            <w:r w:rsidR="00FA0BE5">
              <w:rPr>
                <w:noProof/>
                <w:webHidden/>
              </w:rPr>
              <w:tab/>
            </w:r>
            <w:r w:rsidR="00D827A6">
              <w:rPr>
                <w:noProof/>
                <w:webHidden/>
              </w:rPr>
              <w:fldChar w:fldCharType="begin"/>
            </w:r>
            <w:r w:rsidR="00FA0BE5">
              <w:rPr>
                <w:noProof/>
                <w:webHidden/>
              </w:rPr>
              <w:instrText xml:space="preserve"> PAGEREF _Toc18333852 \h </w:instrText>
            </w:r>
            <w:r w:rsidR="00D827A6">
              <w:rPr>
                <w:noProof/>
                <w:webHidden/>
              </w:rPr>
            </w:r>
            <w:r w:rsidR="00D827A6">
              <w:rPr>
                <w:noProof/>
                <w:webHidden/>
              </w:rPr>
              <w:fldChar w:fldCharType="separate"/>
            </w:r>
            <w:r w:rsidR="00FA0BE5">
              <w:rPr>
                <w:noProof/>
                <w:webHidden/>
              </w:rPr>
              <w:t>46</w:t>
            </w:r>
            <w:r w:rsidR="00D827A6">
              <w:rPr>
                <w:noProof/>
                <w:webHidden/>
              </w:rPr>
              <w:fldChar w:fldCharType="end"/>
            </w:r>
          </w:hyperlink>
        </w:p>
        <w:p w14:paraId="37376BBD" w14:textId="77777777" w:rsidR="00716639" w:rsidRDefault="00D827A6">
          <w:r>
            <w:rPr>
              <w:b/>
              <w:bCs/>
              <w:lang w:val="es-ES"/>
            </w:rPr>
            <w:fldChar w:fldCharType="end"/>
          </w:r>
        </w:p>
      </w:sdtContent>
    </w:sdt>
    <w:p w14:paraId="642CFB3D" w14:textId="77777777" w:rsidR="005E642B" w:rsidRPr="00E5560D" w:rsidRDefault="00D65441" w:rsidP="00722723">
      <w:pPr>
        <w:pStyle w:val="Ttulo1"/>
        <w:rPr>
          <w:rFonts w:asciiTheme="minorHAnsi" w:hAnsiTheme="minorHAnsi" w:cstheme="minorHAnsi"/>
          <w:sz w:val="22"/>
          <w:szCs w:val="22"/>
          <w:highlight w:val="lightGray"/>
        </w:rPr>
      </w:pPr>
      <w:bookmarkStart w:id="1" w:name="_Toc18333809"/>
      <w:r w:rsidRPr="00E5560D">
        <w:rPr>
          <w:rFonts w:asciiTheme="minorHAnsi" w:hAnsiTheme="minorHAnsi" w:cstheme="minorHAnsi"/>
          <w:sz w:val="22"/>
          <w:szCs w:val="22"/>
          <w:highlight w:val="lightGray"/>
        </w:rPr>
        <w:t>DESCRIPCIÓN</w:t>
      </w:r>
      <w:r w:rsidR="008A79AF">
        <w:rPr>
          <w:rFonts w:asciiTheme="minorHAnsi" w:hAnsiTheme="minorHAnsi" w:cstheme="minorHAnsi"/>
          <w:sz w:val="22"/>
          <w:szCs w:val="22"/>
          <w:highlight w:val="lightGray"/>
        </w:rPr>
        <w:t xml:space="preserve"> DEL REQUERIMIENTO</w:t>
      </w:r>
      <w:bookmarkEnd w:id="1"/>
    </w:p>
    <w:p w14:paraId="2CAF3B3D" w14:textId="77777777" w:rsidR="00977C70" w:rsidRPr="00E5560D" w:rsidRDefault="00977C70" w:rsidP="0086133A">
      <w:pPr>
        <w:keepNext/>
        <w:widowControl w:val="0"/>
        <w:ind w:left="708"/>
        <w:jc w:val="both"/>
        <w:rPr>
          <w:rFonts w:asciiTheme="minorHAnsi" w:hAnsiTheme="minorHAnsi" w:cstheme="minorHAnsi"/>
          <w:i/>
          <w:color w:val="808080"/>
          <w:sz w:val="22"/>
          <w:szCs w:val="22"/>
        </w:rPr>
      </w:pPr>
    </w:p>
    <w:p w14:paraId="59805219" w14:textId="77777777" w:rsidR="00947ABA" w:rsidRDefault="008465F8" w:rsidP="009F3251">
      <w:pPr>
        <w:keepNext/>
        <w:widowControl w:val="0"/>
        <w:jc w:val="both"/>
        <w:rPr>
          <w:rFonts w:asciiTheme="minorHAnsi" w:eastAsia="Times New Roman" w:hAnsiTheme="minorHAnsi" w:cstheme="minorHAnsi"/>
          <w:sz w:val="22"/>
          <w:szCs w:val="22"/>
          <w:lang w:eastAsia="es-CO"/>
        </w:rPr>
      </w:pPr>
      <w:r w:rsidRPr="00E5560D">
        <w:rPr>
          <w:rFonts w:asciiTheme="minorHAnsi" w:eastAsia="Times New Roman" w:hAnsiTheme="minorHAnsi" w:cstheme="minorHAnsi"/>
          <w:sz w:val="22"/>
          <w:szCs w:val="22"/>
          <w:lang w:eastAsia="es-CO"/>
        </w:rPr>
        <w:t xml:space="preserve">Como punto de partida para la creación de este proyecto se diagnostica el mercado Micro y Small en </w:t>
      </w:r>
      <w:r w:rsidR="00FF12B0" w:rsidRPr="00E5560D">
        <w:rPr>
          <w:rFonts w:asciiTheme="minorHAnsi" w:eastAsia="Times New Roman" w:hAnsiTheme="minorHAnsi" w:cstheme="minorHAnsi"/>
          <w:sz w:val="22"/>
          <w:szCs w:val="22"/>
          <w:lang w:eastAsia="es-CO"/>
        </w:rPr>
        <w:t>Colombia, encontrando</w:t>
      </w:r>
      <w:r w:rsidRPr="00E5560D">
        <w:rPr>
          <w:rFonts w:asciiTheme="minorHAnsi" w:eastAsia="Times New Roman" w:hAnsiTheme="minorHAnsi" w:cstheme="minorHAnsi"/>
          <w:sz w:val="22"/>
          <w:szCs w:val="22"/>
          <w:lang w:eastAsia="es-CO"/>
        </w:rPr>
        <w:t xml:space="preserve"> que para capturar más clientes de estos segmentos y retener los actuales, se deben realizar cambios importantes en el portafolio </w:t>
      </w:r>
      <w:r w:rsidR="005867ED" w:rsidRPr="00E5560D">
        <w:rPr>
          <w:rFonts w:asciiTheme="minorHAnsi" w:eastAsia="Times New Roman" w:hAnsiTheme="minorHAnsi" w:cstheme="minorHAnsi"/>
          <w:sz w:val="22"/>
          <w:szCs w:val="22"/>
          <w:lang w:eastAsia="es-CO"/>
        </w:rPr>
        <w:t>móvil</w:t>
      </w:r>
      <w:r w:rsidR="00601D5C">
        <w:rPr>
          <w:rFonts w:asciiTheme="minorHAnsi" w:eastAsia="Times New Roman" w:hAnsiTheme="minorHAnsi" w:cstheme="minorHAnsi"/>
          <w:sz w:val="22"/>
          <w:szCs w:val="22"/>
          <w:lang w:eastAsia="es-CO"/>
        </w:rPr>
        <w:t>, la creación de una nueva velocidad para fijo y funcionalidades para el producto de internet.</w:t>
      </w:r>
    </w:p>
    <w:p w14:paraId="2ADA791A" w14:textId="77777777" w:rsidR="00C166AC" w:rsidRPr="00E5560D" w:rsidRDefault="00C166AC" w:rsidP="009F3251">
      <w:pPr>
        <w:keepNext/>
        <w:widowControl w:val="0"/>
        <w:jc w:val="both"/>
        <w:rPr>
          <w:rFonts w:asciiTheme="minorHAnsi" w:eastAsia="Times New Roman" w:hAnsiTheme="minorHAnsi" w:cstheme="minorHAnsi"/>
          <w:sz w:val="22"/>
          <w:szCs w:val="22"/>
          <w:lang w:eastAsia="es-CO"/>
        </w:rPr>
      </w:pPr>
    </w:p>
    <w:p w14:paraId="1A64A321" w14:textId="77777777" w:rsidR="005867ED" w:rsidRPr="00C166AC" w:rsidRDefault="005867ED" w:rsidP="002C6CA4">
      <w:pPr>
        <w:pStyle w:val="Prrafodelista"/>
        <w:keepNext/>
        <w:widowControl w:val="0"/>
        <w:numPr>
          <w:ilvl w:val="0"/>
          <w:numId w:val="30"/>
        </w:numPr>
        <w:jc w:val="both"/>
        <w:rPr>
          <w:rFonts w:asciiTheme="minorHAnsi" w:hAnsiTheme="minorHAnsi" w:cstheme="minorHAnsi"/>
          <w:b/>
          <w:lang w:eastAsia="es-CO"/>
        </w:rPr>
      </w:pPr>
      <w:r w:rsidRPr="00C166AC">
        <w:rPr>
          <w:rFonts w:asciiTheme="minorHAnsi" w:hAnsiTheme="minorHAnsi" w:cstheme="minorHAnsi"/>
          <w:b/>
          <w:highlight w:val="lightGray"/>
        </w:rPr>
        <w:t>Simplificación de la propuesta de valor</w:t>
      </w:r>
    </w:p>
    <w:p w14:paraId="21D2E3CF" w14:textId="77777777" w:rsidR="005867ED" w:rsidRDefault="005867ED" w:rsidP="00C166AC">
      <w:pPr>
        <w:pStyle w:val="Prrafodelista"/>
        <w:keepNext/>
        <w:widowControl w:val="0"/>
        <w:jc w:val="both"/>
        <w:rPr>
          <w:rFonts w:asciiTheme="minorHAnsi" w:hAnsiTheme="minorHAnsi" w:cstheme="minorHAnsi"/>
          <w:lang w:eastAsia="es-CO"/>
        </w:rPr>
      </w:pPr>
      <w:r w:rsidRPr="0058274C">
        <w:rPr>
          <w:rFonts w:asciiTheme="minorHAnsi" w:hAnsiTheme="minorHAnsi" w:cstheme="minorHAnsi"/>
          <w:lang w:eastAsia="es-CO"/>
        </w:rPr>
        <w:t>Un ordenamiento y simplificación de la oferta, coherencia en los beneficios, apalancando el portafolio de soluciones empresariales y equipos.</w:t>
      </w:r>
    </w:p>
    <w:p w14:paraId="327A463B" w14:textId="77777777" w:rsidR="00C166AC" w:rsidRPr="0058274C" w:rsidRDefault="00C166AC" w:rsidP="00C166AC">
      <w:pPr>
        <w:pStyle w:val="Prrafodelista"/>
        <w:keepNext/>
        <w:widowControl w:val="0"/>
        <w:jc w:val="both"/>
        <w:rPr>
          <w:rFonts w:asciiTheme="minorHAnsi" w:hAnsiTheme="minorHAnsi" w:cstheme="minorHAnsi"/>
          <w:lang w:eastAsia="es-CO"/>
        </w:rPr>
      </w:pPr>
    </w:p>
    <w:p w14:paraId="17E50A98" w14:textId="77777777" w:rsidR="005867ED" w:rsidRPr="0058274C" w:rsidRDefault="005867ED" w:rsidP="002C6CA4">
      <w:pPr>
        <w:pStyle w:val="Prrafodelista"/>
        <w:keepNext/>
        <w:widowControl w:val="0"/>
        <w:numPr>
          <w:ilvl w:val="0"/>
          <w:numId w:val="30"/>
        </w:numPr>
        <w:jc w:val="both"/>
        <w:rPr>
          <w:rFonts w:asciiTheme="minorHAnsi" w:hAnsiTheme="minorHAnsi" w:cstheme="minorHAnsi"/>
          <w:highlight w:val="lightGray"/>
        </w:rPr>
      </w:pPr>
      <w:r w:rsidRPr="00C166AC">
        <w:rPr>
          <w:rFonts w:asciiTheme="minorHAnsi" w:hAnsiTheme="minorHAnsi" w:cstheme="minorHAnsi"/>
          <w:b/>
          <w:highlight w:val="lightGray"/>
        </w:rPr>
        <w:t xml:space="preserve">Apalancar nuestra propuesta de valor en nuestras redes fijas y </w:t>
      </w:r>
      <w:r w:rsidR="008669BD" w:rsidRPr="00C166AC">
        <w:rPr>
          <w:rFonts w:asciiTheme="minorHAnsi" w:hAnsiTheme="minorHAnsi" w:cstheme="minorHAnsi"/>
          <w:b/>
          <w:highlight w:val="lightGray"/>
        </w:rPr>
        <w:t>móviles</w:t>
      </w:r>
    </w:p>
    <w:p w14:paraId="48D435CC" w14:textId="77777777" w:rsidR="008669BD" w:rsidRPr="0058274C" w:rsidRDefault="008669BD" w:rsidP="005867ED">
      <w:pPr>
        <w:keepNext/>
        <w:widowControl w:val="0"/>
        <w:jc w:val="both"/>
        <w:rPr>
          <w:rFonts w:asciiTheme="minorHAnsi" w:eastAsia="Times New Roman" w:hAnsiTheme="minorHAnsi" w:cstheme="minorHAnsi"/>
          <w:sz w:val="22"/>
          <w:szCs w:val="22"/>
          <w:lang w:eastAsia="es-CO"/>
        </w:rPr>
      </w:pPr>
    </w:p>
    <w:p w14:paraId="10209F04" w14:textId="77777777" w:rsidR="00E327E5" w:rsidRPr="0058274C" w:rsidRDefault="00E327E5" w:rsidP="00C166AC">
      <w:pPr>
        <w:keepNext/>
        <w:widowControl w:val="0"/>
        <w:ind w:left="720"/>
        <w:jc w:val="both"/>
        <w:rPr>
          <w:rFonts w:asciiTheme="minorHAnsi" w:eastAsia="Times New Roman" w:hAnsiTheme="minorHAnsi" w:cstheme="minorHAnsi"/>
          <w:sz w:val="22"/>
          <w:szCs w:val="22"/>
          <w:lang w:eastAsia="es-CO"/>
        </w:rPr>
      </w:pPr>
      <w:r w:rsidRPr="0058274C">
        <w:rPr>
          <w:rFonts w:asciiTheme="minorHAnsi" w:eastAsia="Times New Roman" w:hAnsiTheme="minorHAnsi" w:cstheme="minorHAnsi"/>
          <w:sz w:val="22"/>
          <w:szCs w:val="22"/>
          <w:lang w:val="es-ES_tradnl" w:eastAsia="es-CO"/>
        </w:rPr>
        <w:t>La mejor cobertura urbana 4G, los mejores ratios de descarga, carga y latencia en el país.</w:t>
      </w:r>
    </w:p>
    <w:p w14:paraId="4E811001" w14:textId="77777777" w:rsidR="00E327E5" w:rsidRDefault="00E327E5" w:rsidP="00C166AC">
      <w:pPr>
        <w:keepNext/>
        <w:widowControl w:val="0"/>
        <w:ind w:left="720"/>
        <w:jc w:val="both"/>
        <w:rPr>
          <w:rFonts w:asciiTheme="minorHAnsi" w:eastAsia="Times New Roman" w:hAnsiTheme="minorHAnsi" w:cstheme="minorHAnsi"/>
          <w:sz w:val="22"/>
          <w:szCs w:val="22"/>
          <w:lang w:val="es-ES_tradnl" w:eastAsia="es-CO"/>
        </w:rPr>
      </w:pPr>
      <w:r w:rsidRPr="0058274C">
        <w:rPr>
          <w:rFonts w:asciiTheme="minorHAnsi" w:eastAsia="Times New Roman" w:hAnsiTheme="minorHAnsi" w:cstheme="minorHAnsi"/>
          <w:sz w:val="22"/>
          <w:szCs w:val="22"/>
          <w:lang w:val="es-ES_tradnl" w:eastAsia="es-CO"/>
        </w:rPr>
        <w:t>Nuestras redes fijas de Banda Ancha con amplia cobertura en zonas de Micro y Small y con capacidad de alta velocidad en HFC.</w:t>
      </w:r>
    </w:p>
    <w:p w14:paraId="484FCF01" w14:textId="77777777" w:rsidR="00716639" w:rsidRPr="0058274C" w:rsidRDefault="00716639" w:rsidP="00C166AC">
      <w:pPr>
        <w:keepNext/>
        <w:widowControl w:val="0"/>
        <w:ind w:left="720"/>
        <w:jc w:val="both"/>
        <w:rPr>
          <w:rFonts w:asciiTheme="minorHAnsi" w:eastAsia="Times New Roman" w:hAnsiTheme="minorHAnsi" w:cstheme="minorHAnsi"/>
          <w:sz w:val="22"/>
          <w:szCs w:val="22"/>
          <w:lang w:eastAsia="es-CO"/>
        </w:rPr>
      </w:pPr>
    </w:p>
    <w:p w14:paraId="38C52EA2" w14:textId="77777777" w:rsidR="00F574AA" w:rsidRPr="00C166AC" w:rsidRDefault="00F574AA" w:rsidP="002C6CA4">
      <w:pPr>
        <w:pStyle w:val="Prrafodelista"/>
        <w:keepNext/>
        <w:widowControl w:val="0"/>
        <w:numPr>
          <w:ilvl w:val="0"/>
          <w:numId w:val="30"/>
        </w:numPr>
        <w:jc w:val="both"/>
        <w:rPr>
          <w:rFonts w:asciiTheme="minorHAnsi" w:hAnsiTheme="minorHAnsi" w:cstheme="minorHAnsi"/>
          <w:b/>
          <w:highlight w:val="lightGray"/>
        </w:rPr>
      </w:pPr>
      <w:r w:rsidRPr="00C166AC">
        <w:rPr>
          <w:rFonts w:asciiTheme="minorHAnsi" w:hAnsiTheme="minorHAnsi" w:cstheme="minorHAnsi"/>
          <w:b/>
          <w:highlight w:val="lightGray"/>
        </w:rPr>
        <w:t>Mejora en la percepción del servicio</w:t>
      </w:r>
    </w:p>
    <w:p w14:paraId="7F9ACB73" w14:textId="77777777" w:rsidR="00F574AA" w:rsidRPr="0058274C" w:rsidRDefault="00F574AA" w:rsidP="00F574AA">
      <w:pPr>
        <w:keepNext/>
        <w:widowControl w:val="0"/>
        <w:jc w:val="both"/>
        <w:rPr>
          <w:rFonts w:asciiTheme="minorHAnsi" w:hAnsiTheme="minorHAnsi" w:cstheme="minorHAnsi"/>
          <w:sz w:val="22"/>
          <w:szCs w:val="22"/>
          <w:lang w:eastAsia="es-CO"/>
        </w:rPr>
      </w:pPr>
    </w:p>
    <w:p w14:paraId="707BE95E" w14:textId="77777777" w:rsidR="00F574AA" w:rsidRPr="0058274C" w:rsidRDefault="00F574AA" w:rsidP="00716639">
      <w:pPr>
        <w:pStyle w:val="Prrafodelista"/>
        <w:keepNext/>
        <w:widowControl w:val="0"/>
        <w:jc w:val="both"/>
        <w:rPr>
          <w:rFonts w:asciiTheme="minorHAnsi" w:hAnsiTheme="minorHAnsi" w:cstheme="minorHAnsi"/>
          <w:lang w:eastAsia="es-CO"/>
        </w:rPr>
      </w:pPr>
      <w:r w:rsidRPr="0058274C">
        <w:rPr>
          <w:rFonts w:asciiTheme="minorHAnsi" w:hAnsiTheme="minorHAnsi" w:cstheme="minorHAnsi"/>
          <w:lang w:eastAsia="es-CO"/>
        </w:rPr>
        <w:t>Claridad en la factura</w:t>
      </w:r>
    </w:p>
    <w:p w14:paraId="5CB4BF3F" w14:textId="77777777" w:rsidR="00F574AA" w:rsidRPr="0058274C" w:rsidRDefault="00F574AA" w:rsidP="00716639">
      <w:pPr>
        <w:pStyle w:val="Prrafodelista"/>
        <w:keepNext/>
        <w:widowControl w:val="0"/>
        <w:jc w:val="both"/>
        <w:rPr>
          <w:rFonts w:asciiTheme="minorHAnsi" w:hAnsiTheme="minorHAnsi" w:cstheme="minorHAnsi"/>
          <w:lang w:eastAsia="es-CO"/>
        </w:rPr>
      </w:pPr>
      <w:r w:rsidRPr="0058274C">
        <w:rPr>
          <w:rFonts w:asciiTheme="minorHAnsi" w:hAnsiTheme="minorHAnsi" w:cstheme="minorHAnsi"/>
          <w:lang w:eastAsia="es-CO"/>
        </w:rPr>
        <w:t>Asesores ideales  empoderados de la oferta 100%</w:t>
      </w:r>
    </w:p>
    <w:p w14:paraId="1D19B6B8" w14:textId="77777777" w:rsidR="001D4C23" w:rsidRPr="0058274C" w:rsidRDefault="001D4C23" w:rsidP="001D4C23">
      <w:pPr>
        <w:keepNext/>
        <w:widowControl w:val="0"/>
        <w:jc w:val="both"/>
        <w:rPr>
          <w:rFonts w:asciiTheme="minorHAnsi" w:hAnsiTheme="minorHAnsi" w:cstheme="minorHAnsi"/>
          <w:sz w:val="22"/>
          <w:szCs w:val="22"/>
          <w:lang w:eastAsia="es-CO"/>
        </w:rPr>
      </w:pPr>
    </w:p>
    <w:p w14:paraId="7E837AB8" w14:textId="77777777" w:rsidR="001D4C23" w:rsidRPr="00C166AC" w:rsidRDefault="001D4C23" w:rsidP="002C6CA4">
      <w:pPr>
        <w:pStyle w:val="Prrafodelista"/>
        <w:keepNext/>
        <w:widowControl w:val="0"/>
        <w:numPr>
          <w:ilvl w:val="0"/>
          <w:numId w:val="30"/>
        </w:numPr>
        <w:jc w:val="both"/>
        <w:rPr>
          <w:rFonts w:asciiTheme="minorHAnsi" w:hAnsiTheme="minorHAnsi" w:cstheme="minorHAnsi"/>
          <w:b/>
          <w:highlight w:val="lightGray"/>
        </w:rPr>
      </w:pPr>
      <w:r w:rsidRPr="00C166AC">
        <w:rPr>
          <w:rFonts w:asciiTheme="minorHAnsi" w:hAnsiTheme="minorHAnsi" w:cstheme="minorHAnsi"/>
          <w:b/>
          <w:highlight w:val="lightGray"/>
        </w:rPr>
        <w:t xml:space="preserve">Diseñar un MVP ( </w:t>
      </w:r>
      <w:proofErr w:type="spellStart"/>
      <w:r w:rsidRPr="00C166AC">
        <w:rPr>
          <w:rFonts w:asciiTheme="minorHAnsi" w:hAnsiTheme="minorHAnsi" w:cstheme="minorHAnsi"/>
          <w:b/>
          <w:highlight w:val="lightGray"/>
        </w:rPr>
        <w:t>Minimo</w:t>
      </w:r>
      <w:proofErr w:type="spellEnd"/>
      <w:r w:rsidRPr="00C166AC">
        <w:rPr>
          <w:rFonts w:asciiTheme="minorHAnsi" w:hAnsiTheme="minorHAnsi" w:cstheme="minorHAnsi"/>
          <w:b/>
          <w:highlight w:val="lightGray"/>
        </w:rPr>
        <w:t xml:space="preserve"> producto viable) que impacte el mercado Micro/ Small</w:t>
      </w:r>
    </w:p>
    <w:p w14:paraId="1507E8CC" w14:textId="77777777" w:rsidR="004132D3" w:rsidRPr="0058274C" w:rsidRDefault="004132D3" w:rsidP="004132D3">
      <w:pPr>
        <w:pStyle w:val="Prrafodelista"/>
        <w:keepNext/>
        <w:widowControl w:val="0"/>
        <w:jc w:val="both"/>
        <w:rPr>
          <w:rFonts w:asciiTheme="minorHAnsi" w:hAnsiTheme="minorHAnsi" w:cstheme="minorHAnsi"/>
          <w:b/>
          <w:bCs/>
          <w:lang w:val="es-PY" w:eastAsia="es-CO"/>
        </w:rPr>
      </w:pPr>
    </w:p>
    <w:p w14:paraId="6B7A88A3" w14:textId="77777777" w:rsidR="004132D3" w:rsidRPr="0058274C" w:rsidRDefault="004132D3" w:rsidP="00716639">
      <w:pPr>
        <w:pStyle w:val="Prrafodelista"/>
        <w:keepNext/>
        <w:widowControl w:val="0"/>
        <w:jc w:val="both"/>
        <w:rPr>
          <w:rFonts w:asciiTheme="minorHAnsi" w:hAnsiTheme="minorHAnsi" w:cstheme="minorHAnsi"/>
          <w:lang w:eastAsia="es-CO"/>
        </w:rPr>
      </w:pPr>
      <w:r w:rsidRPr="0058274C">
        <w:rPr>
          <w:rFonts w:asciiTheme="minorHAnsi" w:hAnsiTheme="minorHAnsi" w:cstheme="minorHAnsi"/>
          <w:lang w:eastAsia="es-CO"/>
        </w:rPr>
        <w:t>Rediseñar el portafolio móvil pensando en estos segmentos</w:t>
      </w:r>
    </w:p>
    <w:p w14:paraId="56D8CDB3" w14:textId="77777777" w:rsidR="004132D3" w:rsidRPr="0058274C" w:rsidRDefault="004132D3" w:rsidP="00716639">
      <w:pPr>
        <w:pStyle w:val="Prrafodelista"/>
        <w:keepNext/>
        <w:widowControl w:val="0"/>
        <w:jc w:val="both"/>
        <w:rPr>
          <w:rFonts w:asciiTheme="minorHAnsi" w:hAnsiTheme="minorHAnsi" w:cstheme="minorHAnsi"/>
          <w:lang w:eastAsia="es-CO"/>
        </w:rPr>
      </w:pPr>
      <w:r w:rsidRPr="0058274C">
        <w:rPr>
          <w:rFonts w:asciiTheme="minorHAnsi" w:hAnsiTheme="minorHAnsi" w:cstheme="minorHAnsi"/>
          <w:lang w:eastAsia="es-CO"/>
        </w:rPr>
        <w:t>Atributos del producto que hacen sentido en el mercado empresarial</w:t>
      </w:r>
    </w:p>
    <w:p w14:paraId="565828DD" w14:textId="77777777" w:rsidR="004132D3" w:rsidRPr="0058274C" w:rsidRDefault="004132D3" w:rsidP="00716639">
      <w:pPr>
        <w:pStyle w:val="Prrafodelista"/>
        <w:keepNext/>
        <w:widowControl w:val="0"/>
        <w:jc w:val="both"/>
        <w:rPr>
          <w:rFonts w:asciiTheme="minorHAnsi" w:hAnsiTheme="minorHAnsi" w:cstheme="minorHAnsi"/>
          <w:lang w:eastAsia="es-CO"/>
        </w:rPr>
      </w:pPr>
      <w:r w:rsidRPr="0058274C">
        <w:rPr>
          <w:rFonts w:asciiTheme="minorHAnsi" w:hAnsiTheme="minorHAnsi" w:cstheme="minorHAnsi"/>
          <w:lang w:eastAsia="es-CO"/>
        </w:rPr>
        <w:t xml:space="preserve">Arquitectura de producto sencilla </w:t>
      </w:r>
    </w:p>
    <w:p w14:paraId="0F248227" w14:textId="77777777" w:rsidR="004132D3" w:rsidRPr="0058274C" w:rsidRDefault="004132D3" w:rsidP="00716639">
      <w:pPr>
        <w:pStyle w:val="Prrafodelista"/>
        <w:keepNext/>
        <w:widowControl w:val="0"/>
        <w:jc w:val="both"/>
        <w:rPr>
          <w:rFonts w:asciiTheme="minorHAnsi" w:hAnsiTheme="minorHAnsi" w:cstheme="minorHAnsi"/>
          <w:lang w:eastAsia="es-CO"/>
        </w:rPr>
      </w:pPr>
      <w:r w:rsidRPr="0058274C">
        <w:rPr>
          <w:rFonts w:asciiTheme="minorHAnsi" w:hAnsiTheme="minorHAnsi" w:cstheme="minorHAnsi"/>
          <w:lang w:eastAsia="es-CO"/>
        </w:rPr>
        <w:t>Procesos posventa automatizados.</w:t>
      </w:r>
    </w:p>
    <w:p w14:paraId="06A1B9CF" w14:textId="77777777" w:rsidR="00003CE6" w:rsidRPr="0058274C" w:rsidRDefault="00003CE6" w:rsidP="00716639">
      <w:pPr>
        <w:pStyle w:val="Prrafodelista"/>
        <w:keepNext/>
        <w:widowControl w:val="0"/>
        <w:jc w:val="both"/>
        <w:rPr>
          <w:rFonts w:asciiTheme="minorHAnsi" w:hAnsiTheme="minorHAnsi" w:cstheme="minorHAnsi"/>
          <w:lang w:eastAsia="es-CO"/>
        </w:rPr>
      </w:pPr>
      <w:r w:rsidRPr="0058274C">
        <w:rPr>
          <w:rFonts w:asciiTheme="minorHAnsi" w:hAnsiTheme="minorHAnsi" w:cstheme="minorHAnsi"/>
          <w:lang w:eastAsia="es-CO"/>
        </w:rPr>
        <w:t>Beneficios en descuentos por comprar convergente ( portafolio fijo y móvil)</w:t>
      </w:r>
    </w:p>
    <w:p w14:paraId="0561F10D" w14:textId="77777777" w:rsidR="00F574AA" w:rsidRPr="0058274C" w:rsidRDefault="00F574AA" w:rsidP="00484016">
      <w:pPr>
        <w:pStyle w:val="Prrafodelista"/>
        <w:keepNext/>
        <w:widowControl w:val="0"/>
        <w:jc w:val="both"/>
        <w:rPr>
          <w:rFonts w:asciiTheme="minorHAnsi" w:hAnsiTheme="minorHAnsi" w:cstheme="minorHAnsi"/>
          <w:lang w:eastAsia="es-CO"/>
        </w:rPr>
      </w:pPr>
    </w:p>
    <w:p w14:paraId="196931B4" w14:textId="77777777" w:rsidR="00C166AC" w:rsidRPr="00C166AC" w:rsidRDefault="00C166AC" w:rsidP="00C166AC">
      <w:pPr>
        <w:pStyle w:val="Ttulo2"/>
        <w:rPr>
          <w:rFonts w:asciiTheme="minorHAnsi" w:hAnsiTheme="minorHAnsi" w:cstheme="minorHAnsi"/>
          <w:i w:val="0"/>
          <w:sz w:val="22"/>
          <w:szCs w:val="22"/>
          <w:highlight w:val="lightGray"/>
        </w:rPr>
      </w:pPr>
      <w:bookmarkStart w:id="2" w:name="_Toc18333810"/>
      <w:r>
        <w:rPr>
          <w:rFonts w:asciiTheme="minorHAnsi" w:hAnsiTheme="minorHAnsi" w:cstheme="minorHAnsi"/>
          <w:i w:val="0"/>
          <w:sz w:val="22"/>
          <w:szCs w:val="22"/>
          <w:highlight w:val="lightGray"/>
        </w:rPr>
        <w:t>Propuesta de valor</w:t>
      </w:r>
      <w:bookmarkEnd w:id="2"/>
    </w:p>
    <w:p w14:paraId="73A47FC8" w14:textId="77777777" w:rsidR="00F574AA" w:rsidRPr="0058274C" w:rsidRDefault="00F574AA" w:rsidP="00F574AA">
      <w:pPr>
        <w:keepNext/>
        <w:widowControl w:val="0"/>
        <w:jc w:val="both"/>
        <w:rPr>
          <w:rFonts w:asciiTheme="minorHAnsi" w:hAnsiTheme="minorHAnsi" w:cstheme="minorHAnsi"/>
          <w:sz w:val="22"/>
          <w:szCs w:val="22"/>
          <w:lang w:eastAsia="es-CO"/>
        </w:rPr>
      </w:pPr>
    </w:p>
    <w:p w14:paraId="08C7211B" w14:textId="77777777" w:rsidR="00F574AA" w:rsidRPr="0058274C" w:rsidRDefault="00F574AA" w:rsidP="00F574AA">
      <w:pPr>
        <w:keepNext/>
        <w:widowControl w:val="0"/>
        <w:jc w:val="both"/>
        <w:rPr>
          <w:rFonts w:asciiTheme="minorHAnsi" w:hAnsiTheme="minorHAnsi" w:cstheme="minorHAnsi"/>
          <w:sz w:val="22"/>
          <w:szCs w:val="22"/>
          <w:lang w:eastAsia="es-CO"/>
        </w:rPr>
      </w:pPr>
    </w:p>
    <w:p w14:paraId="5A4DCF9D" w14:textId="77777777" w:rsidR="005867ED" w:rsidRPr="0058274C" w:rsidRDefault="005867ED" w:rsidP="009F3251">
      <w:pPr>
        <w:keepNext/>
        <w:widowControl w:val="0"/>
        <w:jc w:val="both"/>
        <w:rPr>
          <w:rFonts w:asciiTheme="minorHAnsi" w:eastAsia="Times New Roman" w:hAnsiTheme="minorHAnsi" w:cstheme="minorHAnsi"/>
          <w:sz w:val="22"/>
          <w:szCs w:val="22"/>
          <w:lang w:eastAsia="es-CO"/>
        </w:rPr>
      </w:pPr>
    </w:p>
    <w:p w14:paraId="7622ACD3" w14:textId="77777777" w:rsidR="00947ABA" w:rsidRPr="0058274C" w:rsidRDefault="00947ABA" w:rsidP="009F3251">
      <w:pPr>
        <w:keepNext/>
        <w:widowControl w:val="0"/>
        <w:jc w:val="both"/>
        <w:rPr>
          <w:rFonts w:asciiTheme="minorHAnsi" w:hAnsiTheme="minorHAnsi" w:cstheme="minorHAnsi"/>
          <w:sz w:val="22"/>
          <w:szCs w:val="22"/>
          <w:lang w:eastAsia="es-CO"/>
        </w:rPr>
      </w:pPr>
      <w:r w:rsidRPr="0058274C">
        <w:rPr>
          <w:rFonts w:asciiTheme="minorHAnsi" w:hAnsiTheme="minorHAnsi" w:cstheme="minorHAnsi"/>
          <w:noProof/>
          <w:sz w:val="22"/>
          <w:szCs w:val="22"/>
          <w:lang w:eastAsia="es-CO"/>
        </w:rPr>
        <w:drawing>
          <wp:inline distT="0" distB="0" distL="0" distR="0" wp14:anchorId="1305FF4D" wp14:editId="681FE9D0">
            <wp:extent cx="5613400" cy="4134485"/>
            <wp:effectExtent l="1905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613400" cy="4134485"/>
                    </a:xfrm>
                    <a:prstGeom prst="rect">
                      <a:avLst/>
                    </a:prstGeom>
                    <a:noFill/>
                    <a:ln w="9525">
                      <a:noFill/>
                      <a:miter lim="800000"/>
                      <a:headEnd/>
                      <a:tailEnd/>
                    </a:ln>
                  </pic:spPr>
                </pic:pic>
              </a:graphicData>
            </a:graphic>
          </wp:inline>
        </w:drawing>
      </w:r>
    </w:p>
    <w:p w14:paraId="2B4CFEFC" w14:textId="77777777" w:rsidR="001E7427" w:rsidRPr="0058274C" w:rsidRDefault="001E7427" w:rsidP="009648E9">
      <w:pPr>
        <w:keepNext/>
        <w:widowControl w:val="0"/>
        <w:ind w:left="360"/>
        <w:jc w:val="both"/>
        <w:rPr>
          <w:rFonts w:asciiTheme="minorHAnsi" w:hAnsiTheme="minorHAnsi" w:cstheme="minorHAnsi"/>
          <w:sz w:val="22"/>
          <w:szCs w:val="22"/>
          <w:lang w:eastAsia="es-CO"/>
        </w:rPr>
      </w:pPr>
    </w:p>
    <w:p w14:paraId="43DEC56A" w14:textId="77777777" w:rsidR="00B319A4" w:rsidRPr="0058274C" w:rsidRDefault="00B319A4" w:rsidP="009648E9">
      <w:pPr>
        <w:keepNext/>
        <w:widowControl w:val="0"/>
        <w:ind w:left="360"/>
        <w:jc w:val="both"/>
        <w:rPr>
          <w:rFonts w:asciiTheme="minorHAnsi" w:hAnsiTheme="minorHAnsi" w:cstheme="minorHAnsi"/>
          <w:sz w:val="22"/>
          <w:szCs w:val="22"/>
          <w:lang w:eastAsia="es-CO"/>
        </w:rPr>
      </w:pPr>
    </w:p>
    <w:p w14:paraId="5448525E" w14:textId="77777777" w:rsidR="00B319A4" w:rsidRPr="00C166AC" w:rsidRDefault="00B319A4" w:rsidP="002C6CA4">
      <w:pPr>
        <w:pStyle w:val="Prrafodelista"/>
        <w:keepNext/>
        <w:widowControl w:val="0"/>
        <w:numPr>
          <w:ilvl w:val="0"/>
          <w:numId w:val="30"/>
        </w:numPr>
        <w:jc w:val="both"/>
        <w:rPr>
          <w:rFonts w:asciiTheme="minorHAnsi" w:hAnsiTheme="minorHAnsi" w:cstheme="minorHAnsi"/>
          <w:b/>
          <w:highlight w:val="lightGray"/>
        </w:rPr>
      </w:pPr>
      <w:r w:rsidRPr="00C166AC">
        <w:rPr>
          <w:rFonts w:asciiTheme="minorHAnsi" w:hAnsiTheme="minorHAnsi" w:cstheme="minorHAnsi"/>
          <w:b/>
          <w:highlight w:val="lightGray"/>
        </w:rPr>
        <w:t xml:space="preserve">Oportunidad de Mercado: </w:t>
      </w:r>
    </w:p>
    <w:p w14:paraId="758CB856" w14:textId="77777777" w:rsidR="00B319A4" w:rsidRPr="0058274C" w:rsidRDefault="00B319A4" w:rsidP="009648E9">
      <w:pPr>
        <w:keepNext/>
        <w:widowControl w:val="0"/>
        <w:ind w:left="360"/>
        <w:jc w:val="both"/>
        <w:rPr>
          <w:rFonts w:asciiTheme="minorHAnsi" w:hAnsiTheme="minorHAnsi" w:cstheme="minorHAnsi"/>
          <w:sz w:val="22"/>
          <w:szCs w:val="22"/>
          <w:lang w:eastAsia="es-CO"/>
        </w:rPr>
      </w:pPr>
    </w:p>
    <w:p w14:paraId="3288B36E" w14:textId="77777777" w:rsidR="00B319A4" w:rsidRPr="0058274C" w:rsidRDefault="00B319A4" w:rsidP="00B319A4">
      <w:pPr>
        <w:keepNext/>
        <w:widowControl w:val="0"/>
        <w:jc w:val="both"/>
        <w:rPr>
          <w:rFonts w:asciiTheme="minorHAnsi" w:hAnsiTheme="minorHAnsi" w:cstheme="minorHAnsi"/>
          <w:b/>
          <w:bCs/>
          <w:sz w:val="22"/>
          <w:szCs w:val="22"/>
          <w:lang w:val="es-PY" w:eastAsia="es-CO"/>
        </w:rPr>
      </w:pPr>
      <w:r w:rsidRPr="0058274C">
        <w:rPr>
          <w:rFonts w:asciiTheme="minorHAnsi" w:hAnsiTheme="minorHAnsi" w:cstheme="minorHAnsi"/>
          <w:sz w:val="22"/>
          <w:szCs w:val="22"/>
          <w:lang w:val="es-PY" w:eastAsia="es-CO"/>
        </w:rPr>
        <w:t xml:space="preserve">En 5 años la ambición es alcanzar un 23% de </w:t>
      </w:r>
      <w:proofErr w:type="spellStart"/>
      <w:r w:rsidRPr="0058274C">
        <w:rPr>
          <w:rFonts w:asciiTheme="minorHAnsi" w:hAnsiTheme="minorHAnsi" w:cstheme="minorHAnsi"/>
          <w:sz w:val="22"/>
          <w:szCs w:val="22"/>
          <w:lang w:val="es-PY" w:eastAsia="es-CO"/>
        </w:rPr>
        <w:t>Market</w:t>
      </w:r>
      <w:proofErr w:type="spellEnd"/>
      <w:r w:rsidRPr="0058274C">
        <w:rPr>
          <w:rFonts w:asciiTheme="minorHAnsi" w:hAnsiTheme="minorHAnsi" w:cstheme="minorHAnsi"/>
          <w:sz w:val="22"/>
          <w:szCs w:val="22"/>
          <w:lang w:val="es-PY" w:eastAsia="es-CO"/>
        </w:rPr>
        <w:t xml:space="preserve"> Share en el territorio centro </w:t>
      </w:r>
      <w:proofErr w:type="spellStart"/>
      <w:r w:rsidRPr="0058274C">
        <w:rPr>
          <w:rFonts w:asciiTheme="minorHAnsi" w:hAnsiTheme="minorHAnsi" w:cstheme="minorHAnsi"/>
          <w:sz w:val="22"/>
          <w:szCs w:val="22"/>
          <w:lang w:val="es-PY" w:eastAsia="es-CO"/>
        </w:rPr>
        <w:t>asi</w:t>
      </w:r>
      <w:proofErr w:type="spellEnd"/>
      <w:r w:rsidRPr="0058274C">
        <w:rPr>
          <w:rFonts w:asciiTheme="minorHAnsi" w:hAnsiTheme="minorHAnsi" w:cstheme="minorHAnsi"/>
          <w:sz w:val="22"/>
          <w:szCs w:val="22"/>
          <w:lang w:val="es-PY" w:eastAsia="es-CO"/>
        </w:rPr>
        <w:t xml:space="preserve"> como un ratio de convergencia del 23% en el resto de Colombia que en conjunto alcanzan un potencial de  </w:t>
      </w:r>
      <w:r w:rsidRPr="0058274C">
        <w:rPr>
          <w:rFonts w:asciiTheme="minorHAnsi" w:hAnsiTheme="minorHAnsi" w:cstheme="minorHAnsi"/>
          <w:b/>
          <w:bCs/>
          <w:sz w:val="22"/>
          <w:szCs w:val="22"/>
          <w:lang w:val="es-PY" w:eastAsia="es-CO"/>
        </w:rPr>
        <w:t>$134M anuales para el 2023</w:t>
      </w:r>
    </w:p>
    <w:p w14:paraId="415843ED" w14:textId="77777777" w:rsidR="002E6E64" w:rsidRPr="0058274C" w:rsidRDefault="002E6E64" w:rsidP="002E6E64">
      <w:pPr>
        <w:pStyle w:val="NormalWeb"/>
        <w:jc w:val="both"/>
        <w:rPr>
          <w:rFonts w:asciiTheme="minorHAnsi" w:eastAsia="Batang" w:hAnsiTheme="minorHAnsi" w:cstheme="minorHAnsi"/>
          <w:sz w:val="22"/>
          <w:szCs w:val="22"/>
          <w:lang w:val="es-PY"/>
        </w:rPr>
      </w:pPr>
      <w:r w:rsidRPr="0058274C">
        <w:rPr>
          <w:rFonts w:asciiTheme="minorHAnsi" w:eastAsia="Batang" w:hAnsiTheme="minorHAnsi" w:cstheme="minorHAnsi"/>
          <w:sz w:val="22"/>
          <w:szCs w:val="22"/>
          <w:lang w:val="es-PY"/>
        </w:rPr>
        <w:t xml:space="preserve">Atendiendo estas necesidades se creará a la oferta AVENGERS cuyo fin es crecer el mercado de clientes micro y </w:t>
      </w:r>
      <w:proofErr w:type="spellStart"/>
      <w:r w:rsidRPr="0058274C">
        <w:rPr>
          <w:rFonts w:asciiTheme="minorHAnsi" w:eastAsia="Batang" w:hAnsiTheme="minorHAnsi" w:cstheme="minorHAnsi"/>
          <w:sz w:val="22"/>
          <w:szCs w:val="22"/>
          <w:lang w:val="es-PY"/>
        </w:rPr>
        <w:t>small</w:t>
      </w:r>
      <w:proofErr w:type="spellEnd"/>
      <w:r w:rsidRPr="0058274C">
        <w:rPr>
          <w:rFonts w:asciiTheme="minorHAnsi" w:eastAsia="Batang" w:hAnsiTheme="minorHAnsi" w:cstheme="minorHAnsi"/>
          <w:sz w:val="22"/>
          <w:szCs w:val="22"/>
          <w:lang w:val="es-PY"/>
        </w:rPr>
        <w:t xml:space="preserve"> convergentes. La definición de convergencia se da cuando un cliente tiene portafolio fijo y portafolio móvil</w:t>
      </w:r>
      <w:r w:rsidR="00E32271">
        <w:rPr>
          <w:rFonts w:asciiTheme="minorHAnsi" w:eastAsia="Batang" w:hAnsiTheme="minorHAnsi" w:cstheme="minorHAnsi"/>
          <w:sz w:val="22"/>
          <w:szCs w:val="22"/>
          <w:lang w:val="es-PY"/>
        </w:rPr>
        <w:t>, para promover esta conversión se tendrá una oferta con beneficios comerciales (descuentos) en el producto fijo.</w:t>
      </w:r>
    </w:p>
    <w:p w14:paraId="7232A114" w14:textId="77777777" w:rsidR="00FF12B0" w:rsidRPr="0058274C" w:rsidRDefault="002E6E64" w:rsidP="00E327E5">
      <w:pPr>
        <w:pStyle w:val="NormalWeb"/>
        <w:rPr>
          <w:rFonts w:asciiTheme="minorHAnsi" w:hAnsiTheme="minorHAnsi" w:cstheme="minorHAnsi"/>
          <w:sz w:val="22"/>
          <w:szCs w:val="22"/>
        </w:rPr>
      </w:pPr>
      <w:r w:rsidRPr="0058274C">
        <w:rPr>
          <w:rFonts w:asciiTheme="minorHAnsi" w:hAnsiTheme="minorHAnsi" w:cstheme="minorHAnsi"/>
          <w:noProof/>
          <w:sz w:val="22"/>
          <w:szCs w:val="22"/>
        </w:rPr>
        <w:drawing>
          <wp:inline distT="0" distB="0" distL="0" distR="0" wp14:anchorId="2B59BD49" wp14:editId="2CBF6280">
            <wp:extent cx="2969972" cy="2088015"/>
            <wp:effectExtent l="0" t="0" r="1905" b="7620"/>
            <wp:docPr id="16" name="Imagen 3">
              <a:extLst xmlns:a="http://schemas.openxmlformats.org/drawingml/2006/main">
                <a:ext uri="{FF2B5EF4-FFF2-40B4-BE49-F238E27FC236}">
                  <a16:creationId xmlns:a16="http://schemas.microsoft.com/office/drawing/2014/main" id="{76DC4EE3-3B3B-4C8F-89D8-B5F9A46B9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6DC4EE3-3B3B-4C8F-89D8-B5F9A46B9B6C}"/>
                        </a:ext>
                      </a:extLst>
                    </pic:cNvPr>
                    <pic:cNvPicPr>
                      <a:picLocks noChangeAspect="1"/>
                    </pic:cNvPicPr>
                  </pic:nvPicPr>
                  <pic:blipFill>
                    <a:blip r:embed="rId14" cstate="print"/>
                    <a:stretch>
                      <a:fillRect/>
                    </a:stretch>
                  </pic:blipFill>
                  <pic:spPr>
                    <a:xfrm>
                      <a:off x="0" y="0"/>
                      <a:ext cx="2983632" cy="2097619"/>
                    </a:xfrm>
                    <a:prstGeom prst="rect">
                      <a:avLst/>
                    </a:prstGeom>
                  </pic:spPr>
                </pic:pic>
              </a:graphicData>
            </a:graphic>
          </wp:inline>
        </w:drawing>
      </w:r>
    </w:p>
    <w:p w14:paraId="1B5A6F22" w14:textId="77777777" w:rsidR="00E32271" w:rsidRPr="00E32271" w:rsidRDefault="00E32271" w:rsidP="00C166AC">
      <w:pPr>
        <w:pStyle w:val="Ttulo1"/>
        <w:rPr>
          <w:highlight w:val="lightGray"/>
        </w:rPr>
      </w:pPr>
      <w:r w:rsidRPr="00E32271">
        <w:rPr>
          <w:rFonts w:asciiTheme="minorHAnsi" w:hAnsiTheme="minorHAnsi" w:cstheme="minorHAnsi"/>
          <w:sz w:val="22"/>
          <w:szCs w:val="22"/>
          <w:highlight w:val="lightGray"/>
        </w:rPr>
        <w:t xml:space="preserve"> </w:t>
      </w:r>
      <w:bookmarkStart w:id="3" w:name="_Toc18333811"/>
      <w:r w:rsidR="00AC007F" w:rsidRPr="00E32271">
        <w:rPr>
          <w:rFonts w:asciiTheme="minorHAnsi" w:hAnsiTheme="minorHAnsi" w:cstheme="minorHAnsi"/>
          <w:sz w:val="22"/>
          <w:szCs w:val="22"/>
          <w:highlight w:val="lightGray"/>
        </w:rPr>
        <w:t xml:space="preserve">PROYECTO </w:t>
      </w:r>
      <w:r w:rsidR="002F4857" w:rsidRPr="00E32271">
        <w:rPr>
          <w:rFonts w:asciiTheme="minorHAnsi" w:hAnsiTheme="minorHAnsi" w:cstheme="minorHAnsi"/>
          <w:sz w:val="22"/>
          <w:szCs w:val="22"/>
          <w:highlight w:val="lightGray"/>
        </w:rPr>
        <w:t>AVENGERS MOVIL:</w:t>
      </w:r>
      <w:bookmarkEnd w:id="3"/>
      <w:r w:rsidR="002F4857" w:rsidRPr="00E32271">
        <w:rPr>
          <w:rFonts w:asciiTheme="minorHAnsi" w:hAnsiTheme="minorHAnsi" w:cstheme="minorHAnsi"/>
          <w:sz w:val="22"/>
          <w:szCs w:val="22"/>
          <w:highlight w:val="lightGray"/>
        </w:rPr>
        <w:t xml:space="preserve"> </w:t>
      </w:r>
    </w:p>
    <w:p w14:paraId="7766305C" w14:textId="77777777" w:rsidR="00D85ADD" w:rsidRPr="0058274C" w:rsidRDefault="00D85ADD" w:rsidP="0058274C">
      <w:pPr>
        <w:rPr>
          <w:highlight w:val="lightGray"/>
        </w:rPr>
      </w:pPr>
    </w:p>
    <w:p w14:paraId="265A1E6D" w14:textId="77777777" w:rsidR="002F4857" w:rsidRPr="0058274C" w:rsidRDefault="003F6468" w:rsidP="0088705B">
      <w:pPr>
        <w:keepNext/>
        <w:widowControl w:val="0"/>
        <w:ind w:left="360"/>
        <w:jc w:val="both"/>
        <w:rPr>
          <w:rFonts w:asciiTheme="minorHAnsi" w:hAnsiTheme="minorHAnsi" w:cstheme="minorHAnsi"/>
          <w:b/>
          <w:color w:val="17365D" w:themeColor="text2" w:themeShade="BF"/>
          <w:sz w:val="22"/>
          <w:szCs w:val="22"/>
          <w:lang w:eastAsia="en-US"/>
        </w:rPr>
      </w:pPr>
      <w:r w:rsidRPr="0058274C">
        <w:rPr>
          <w:rFonts w:asciiTheme="minorHAnsi" w:hAnsiTheme="minorHAnsi" w:cstheme="minorHAnsi"/>
          <w:b/>
          <w:color w:val="17365D" w:themeColor="text2" w:themeShade="BF"/>
          <w:sz w:val="22"/>
          <w:szCs w:val="22"/>
        </w:rPr>
        <w:t xml:space="preserve">A </w:t>
      </w:r>
      <w:r w:rsidR="00634217" w:rsidRPr="0058274C">
        <w:rPr>
          <w:rFonts w:asciiTheme="minorHAnsi" w:hAnsiTheme="minorHAnsi" w:cstheme="minorHAnsi"/>
          <w:b/>
          <w:color w:val="17365D" w:themeColor="text2" w:themeShade="BF"/>
          <w:sz w:val="22"/>
          <w:szCs w:val="22"/>
        </w:rPr>
        <w:t>continuación,</w:t>
      </w:r>
      <w:r w:rsidRPr="0058274C">
        <w:rPr>
          <w:rFonts w:asciiTheme="minorHAnsi" w:hAnsiTheme="minorHAnsi" w:cstheme="minorHAnsi"/>
          <w:b/>
          <w:color w:val="17365D" w:themeColor="text2" w:themeShade="BF"/>
          <w:sz w:val="22"/>
          <w:szCs w:val="22"/>
        </w:rPr>
        <w:t xml:space="preserve"> se detalla el alcance del producto móvil</w:t>
      </w:r>
    </w:p>
    <w:p w14:paraId="6A4E0FBD" w14:textId="77777777" w:rsidR="000A0C62" w:rsidRPr="0058274C" w:rsidRDefault="000A0C62" w:rsidP="00B319A4">
      <w:pPr>
        <w:keepNext/>
        <w:widowControl w:val="0"/>
        <w:jc w:val="both"/>
        <w:rPr>
          <w:rFonts w:asciiTheme="minorHAnsi" w:hAnsiTheme="minorHAnsi" w:cstheme="minorHAnsi"/>
          <w:b/>
          <w:bCs/>
          <w:sz w:val="22"/>
          <w:szCs w:val="22"/>
          <w:lang w:val="es-PY" w:eastAsia="es-CO"/>
        </w:rPr>
      </w:pPr>
    </w:p>
    <w:p w14:paraId="4FBEC530" w14:textId="77777777" w:rsidR="000A0C62" w:rsidRPr="0058274C" w:rsidRDefault="0023143B" w:rsidP="00220369">
      <w:pPr>
        <w:keepNext/>
        <w:widowControl w:val="0"/>
        <w:ind w:left="708" w:hanging="708"/>
        <w:jc w:val="both"/>
        <w:rPr>
          <w:rFonts w:asciiTheme="minorHAnsi" w:hAnsiTheme="minorHAnsi" w:cstheme="minorHAnsi"/>
          <w:sz w:val="22"/>
          <w:szCs w:val="22"/>
          <w:lang w:val="es-PY" w:eastAsia="es-CO"/>
        </w:rPr>
      </w:pPr>
      <w:r w:rsidRPr="0058274C">
        <w:rPr>
          <w:rFonts w:asciiTheme="minorHAnsi" w:hAnsiTheme="minorHAnsi" w:cstheme="minorHAnsi"/>
          <w:sz w:val="22"/>
          <w:szCs w:val="22"/>
          <w:lang w:val="es-PY" w:eastAsia="es-CO"/>
        </w:rPr>
        <w:t>L</w:t>
      </w:r>
      <w:r w:rsidR="000A0C62" w:rsidRPr="0058274C">
        <w:rPr>
          <w:rFonts w:asciiTheme="minorHAnsi" w:hAnsiTheme="minorHAnsi" w:cstheme="minorHAnsi"/>
          <w:sz w:val="22"/>
          <w:szCs w:val="22"/>
          <w:lang w:val="es-PY" w:eastAsia="es-CO"/>
        </w:rPr>
        <w:t xml:space="preserve">os aspectos que se deben cambiar con </w:t>
      </w:r>
      <w:r w:rsidR="0084594B" w:rsidRPr="0058274C">
        <w:rPr>
          <w:rFonts w:asciiTheme="minorHAnsi" w:hAnsiTheme="minorHAnsi" w:cstheme="minorHAnsi"/>
          <w:sz w:val="22"/>
          <w:szCs w:val="22"/>
          <w:lang w:val="es-PY" w:eastAsia="es-CO"/>
        </w:rPr>
        <w:t xml:space="preserve">el proyecto </w:t>
      </w:r>
      <w:proofErr w:type="spellStart"/>
      <w:r w:rsidR="0084594B" w:rsidRPr="0058274C">
        <w:rPr>
          <w:rFonts w:asciiTheme="minorHAnsi" w:hAnsiTheme="minorHAnsi" w:cstheme="minorHAnsi"/>
          <w:sz w:val="22"/>
          <w:szCs w:val="22"/>
          <w:lang w:val="es-PY" w:eastAsia="es-CO"/>
        </w:rPr>
        <w:t>avengers</w:t>
      </w:r>
      <w:proofErr w:type="spellEnd"/>
      <w:r w:rsidR="0084594B" w:rsidRPr="0058274C">
        <w:rPr>
          <w:rFonts w:asciiTheme="minorHAnsi" w:hAnsiTheme="minorHAnsi" w:cstheme="minorHAnsi"/>
          <w:sz w:val="22"/>
          <w:szCs w:val="22"/>
          <w:lang w:val="es-PY" w:eastAsia="es-CO"/>
        </w:rPr>
        <w:t>, para todos los canales de venta de B2B, en todas las transacciones de venta</w:t>
      </w:r>
      <w:r w:rsidR="00A4682D" w:rsidRPr="0058274C">
        <w:rPr>
          <w:rFonts w:asciiTheme="minorHAnsi" w:hAnsiTheme="minorHAnsi" w:cstheme="minorHAnsi"/>
          <w:sz w:val="22"/>
          <w:szCs w:val="22"/>
          <w:lang w:val="es-PY" w:eastAsia="es-CO"/>
        </w:rPr>
        <w:t>, son:</w:t>
      </w:r>
    </w:p>
    <w:p w14:paraId="649FA21E" w14:textId="77777777" w:rsidR="00B319A4" w:rsidRPr="0058274C" w:rsidRDefault="00B319A4" w:rsidP="009648E9">
      <w:pPr>
        <w:keepNext/>
        <w:widowControl w:val="0"/>
        <w:ind w:left="360"/>
        <w:jc w:val="both"/>
        <w:rPr>
          <w:rFonts w:asciiTheme="minorHAnsi" w:hAnsiTheme="minorHAnsi" w:cstheme="minorHAnsi"/>
          <w:sz w:val="22"/>
          <w:szCs w:val="22"/>
          <w:lang w:eastAsia="es-CO"/>
        </w:rPr>
      </w:pPr>
    </w:p>
    <w:tbl>
      <w:tblPr>
        <w:tblStyle w:val="Tablaconcuadrcula"/>
        <w:tblW w:w="0" w:type="auto"/>
        <w:tblLook w:val="04A0" w:firstRow="1" w:lastRow="0" w:firstColumn="1" w:lastColumn="0" w:noHBand="0" w:noVBand="1"/>
      </w:tblPr>
      <w:tblGrid>
        <w:gridCol w:w="1413"/>
        <w:gridCol w:w="3544"/>
        <w:gridCol w:w="3873"/>
      </w:tblGrid>
      <w:tr w:rsidR="000A0C62" w:rsidRPr="0058274C" w14:paraId="57E51471" w14:textId="77777777" w:rsidTr="00E327E5">
        <w:tc>
          <w:tcPr>
            <w:tcW w:w="1413" w:type="dxa"/>
            <w:shd w:val="clear" w:color="auto" w:fill="BFBFBF" w:themeFill="background1" w:themeFillShade="BF"/>
            <w:vAlign w:val="center"/>
          </w:tcPr>
          <w:p w14:paraId="5B1B5760" w14:textId="77777777" w:rsidR="000A0C62" w:rsidRPr="0058274C" w:rsidRDefault="000A0C62" w:rsidP="00E327E5">
            <w:pPr>
              <w:jc w:val="center"/>
              <w:rPr>
                <w:rFonts w:asciiTheme="minorHAnsi" w:hAnsiTheme="minorHAnsi" w:cstheme="minorHAnsi"/>
                <w:b/>
                <w:i/>
                <w:sz w:val="22"/>
                <w:szCs w:val="22"/>
              </w:rPr>
            </w:pPr>
            <w:r w:rsidRPr="0058274C">
              <w:rPr>
                <w:rFonts w:asciiTheme="minorHAnsi" w:hAnsiTheme="minorHAnsi" w:cstheme="minorHAnsi"/>
                <w:b/>
                <w:i/>
                <w:sz w:val="22"/>
                <w:szCs w:val="22"/>
              </w:rPr>
              <w:t>Aspecto</w:t>
            </w:r>
          </w:p>
        </w:tc>
        <w:tc>
          <w:tcPr>
            <w:tcW w:w="3544" w:type="dxa"/>
            <w:shd w:val="clear" w:color="auto" w:fill="BFBFBF" w:themeFill="background1" w:themeFillShade="BF"/>
          </w:tcPr>
          <w:p w14:paraId="42F3EF17" w14:textId="77777777" w:rsidR="000A0C62" w:rsidRPr="0058274C" w:rsidRDefault="000A0C62" w:rsidP="00E327E5">
            <w:pPr>
              <w:jc w:val="center"/>
              <w:rPr>
                <w:rFonts w:asciiTheme="minorHAnsi" w:hAnsiTheme="minorHAnsi" w:cstheme="minorHAnsi"/>
                <w:b/>
                <w:i/>
                <w:sz w:val="22"/>
                <w:szCs w:val="22"/>
              </w:rPr>
            </w:pPr>
            <w:r w:rsidRPr="0058274C">
              <w:rPr>
                <w:rFonts w:asciiTheme="minorHAnsi" w:hAnsiTheme="minorHAnsi" w:cstheme="minorHAnsi"/>
                <w:b/>
                <w:i/>
                <w:sz w:val="22"/>
                <w:szCs w:val="22"/>
              </w:rPr>
              <w:t>Hoy</w:t>
            </w:r>
          </w:p>
        </w:tc>
        <w:tc>
          <w:tcPr>
            <w:tcW w:w="3873" w:type="dxa"/>
            <w:shd w:val="clear" w:color="auto" w:fill="BFBFBF" w:themeFill="background1" w:themeFillShade="BF"/>
          </w:tcPr>
          <w:p w14:paraId="232830CE" w14:textId="77777777" w:rsidR="000A0C62" w:rsidRPr="0058274C" w:rsidRDefault="003C558B" w:rsidP="00E327E5">
            <w:pPr>
              <w:jc w:val="center"/>
              <w:rPr>
                <w:rFonts w:asciiTheme="minorHAnsi" w:hAnsiTheme="minorHAnsi" w:cstheme="minorHAnsi"/>
                <w:b/>
                <w:i/>
                <w:sz w:val="22"/>
                <w:szCs w:val="22"/>
              </w:rPr>
            </w:pPr>
            <w:r w:rsidRPr="0058274C">
              <w:rPr>
                <w:rFonts w:asciiTheme="minorHAnsi" w:hAnsiTheme="minorHAnsi" w:cstheme="minorHAnsi"/>
                <w:b/>
                <w:i/>
                <w:sz w:val="22"/>
                <w:szCs w:val="22"/>
              </w:rPr>
              <w:t xml:space="preserve">MVP </w:t>
            </w:r>
            <w:proofErr w:type="spellStart"/>
            <w:r w:rsidRPr="0058274C">
              <w:rPr>
                <w:rFonts w:asciiTheme="minorHAnsi" w:hAnsiTheme="minorHAnsi" w:cstheme="minorHAnsi"/>
                <w:b/>
                <w:i/>
                <w:sz w:val="22"/>
                <w:szCs w:val="22"/>
              </w:rPr>
              <w:t>Avengers</w:t>
            </w:r>
            <w:proofErr w:type="spellEnd"/>
            <w:r w:rsidRPr="0058274C">
              <w:rPr>
                <w:rFonts w:asciiTheme="minorHAnsi" w:hAnsiTheme="minorHAnsi" w:cstheme="minorHAnsi"/>
                <w:b/>
                <w:i/>
                <w:sz w:val="22"/>
                <w:szCs w:val="22"/>
              </w:rPr>
              <w:t xml:space="preserve"> </w:t>
            </w:r>
            <w:proofErr w:type="spellStart"/>
            <w:r w:rsidRPr="0058274C">
              <w:rPr>
                <w:rFonts w:asciiTheme="minorHAnsi" w:hAnsiTheme="minorHAnsi" w:cstheme="minorHAnsi"/>
                <w:b/>
                <w:i/>
                <w:sz w:val="22"/>
                <w:szCs w:val="22"/>
              </w:rPr>
              <w:t>Movil</w:t>
            </w:r>
            <w:proofErr w:type="spellEnd"/>
          </w:p>
        </w:tc>
      </w:tr>
      <w:tr w:rsidR="000A0C62" w:rsidRPr="0058274C" w14:paraId="2EDA25C4" w14:textId="77777777" w:rsidTr="00E327E5">
        <w:tc>
          <w:tcPr>
            <w:tcW w:w="1413" w:type="dxa"/>
            <w:vAlign w:val="center"/>
          </w:tcPr>
          <w:p w14:paraId="0A4E2971"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Día 1</w:t>
            </w:r>
          </w:p>
        </w:tc>
        <w:tc>
          <w:tcPr>
            <w:tcW w:w="3544" w:type="dxa"/>
          </w:tcPr>
          <w:p w14:paraId="73988739" w14:textId="77777777" w:rsidR="000A0C62" w:rsidRPr="0058274C" w:rsidRDefault="000A0C62" w:rsidP="00571023">
            <w:pPr>
              <w:jc w:val="both"/>
              <w:rPr>
                <w:rFonts w:asciiTheme="minorHAnsi" w:hAnsiTheme="minorHAnsi" w:cstheme="minorHAnsi"/>
                <w:i/>
                <w:sz w:val="22"/>
                <w:szCs w:val="22"/>
              </w:rPr>
            </w:pPr>
            <w:r w:rsidRPr="0058274C">
              <w:rPr>
                <w:rFonts w:asciiTheme="minorHAnsi" w:hAnsiTheme="minorHAnsi" w:cstheme="minorHAnsi"/>
                <w:i/>
                <w:sz w:val="22"/>
                <w:szCs w:val="22"/>
              </w:rPr>
              <w:t>El cliente, en cualquier canal</w:t>
            </w:r>
            <w:r w:rsidR="00571023" w:rsidRPr="0058274C">
              <w:rPr>
                <w:rFonts w:asciiTheme="minorHAnsi" w:hAnsiTheme="minorHAnsi" w:cstheme="minorHAnsi"/>
                <w:i/>
                <w:sz w:val="22"/>
                <w:szCs w:val="22"/>
              </w:rPr>
              <w:t xml:space="preserve"> B2B, compra el producto, el vendedor monta un pedido en </w:t>
            </w:r>
            <w:r w:rsidR="00454937" w:rsidRPr="0058274C">
              <w:rPr>
                <w:rFonts w:asciiTheme="minorHAnsi" w:eastAsia="Times New Roman" w:hAnsiTheme="minorHAnsi" w:cstheme="minorHAnsi"/>
                <w:i/>
                <w:iCs/>
                <w:color w:val="000000"/>
                <w:sz w:val="22"/>
                <w:szCs w:val="22"/>
                <w:lang w:eastAsia="es-CO"/>
              </w:rPr>
              <w:t xml:space="preserve">venta móvil y/o </w:t>
            </w:r>
            <w:proofErr w:type="spellStart"/>
            <w:r w:rsidR="00571023" w:rsidRPr="0058274C">
              <w:rPr>
                <w:rFonts w:asciiTheme="minorHAnsi" w:hAnsiTheme="minorHAnsi" w:cstheme="minorHAnsi"/>
                <w:i/>
                <w:sz w:val="22"/>
                <w:szCs w:val="22"/>
              </w:rPr>
              <w:t>salesforce</w:t>
            </w:r>
            <w:proofErr w:type="spellEnd"/>
            <w:r w:rsidR="00571023" w:rsidRPr="0058274C">
              <w:rPr>
                <w:rFonts w:asciiTheme="minorHAnsi" w:hAnsiTheme="minorHAnsi" w:cstheme="minorHAnsi"/>
                <w:i/>
                <w:sz w:val="22"/>
                <w:szCs w:val="22"/>
              </w:rPr>
              <w:t xml:space="preserve">, posterior a la legalización de la oferta, el back de B2B aprovisiona el producto, el cliente queda con recursos prorrateados el 1 </w:t>
            </w:r>
            <w:proofErr w:type="spellStart"/>
            <w:r w:rsidR="00571023" w:rsidRPr="0058274C">
              <w:rPr>
                <w:rFonts w:asciiTheme="minorHAnsi" w:hAnsiTheme="minorHAnsi" w:cstheme="minorHAnsi"/>
                <w:i/>
                <w:sz w:val="22"/>
                <w:szCs w:val="22"/>
              </w:rPr>
              <w:t>dia</w:t>
            </w:r>
            <w:proofErr w:type="spellEnd"/>
            <w:r w:rsidR="00571023" w:rsidRPr="0058274C">
              <w:rPr>
                <w:rFonts w:asciiTheme="minorHAnsi" w:hAnsiTheme="minorHAnsi" w:cstheme="minorHAnsi"/>
                <w:i/>
                <w:sz w:val="22"/>
                <w:szCs w:val="22"/>
              </w:rPr>
              <w:t xml:space="preserve"> de la activación, su ciclo será el próximo abierto en el sistema.</w:t>
            </w:r>
          </w:p>
        </w:tc>
        <w:tc>
          <w:tcPr>
            <w:tcW w:w="3873" w:type="dxa"/>
          </w:tcPr>
          <w:p w14:paraId="3D88983C" w14:textId="77777777" w:rsidR="00454937" w:rsidRPr="0058274C" w:rsidRDefault="00454937" w:rsidP="00454937">
            <w:pPr>
              <w:jc w:val="both"/>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xml:space="preserve">El cliente, en cualquier canal B2B entrega los documentos necesarios para adquirir un plan </w:t>
            </w:r>
            <w:proofErr w:type="spellStart"/>
            <w:r w:rsidRPr="0058274C">
              <w:rPr>
                <w:rFonts w:asciiTheme="minorHAnsi" w:eastAsia="Times New Roman" w:hAnsiTheme="minorHAnsi" w:cstheme="minorHAnsi"/>
                <w:i/>
                <w:iCs/>
                <w:color w:val="000000"/>
                <w:sz w:val="22"/>
                <w:szCs w:val="22"/>
                <w:lang w:eastAsia="es-CO"/>
              </w:rPr>
              <w:t>Avengers</w:t>
            </w:r>
            <w:proofErr w:type="spellEnd"/>
            <w:r w:rsidRPr="0058274C">
              <w:rPr>
                <w:rFonts w:asciiTheme="minorHAnsi" w:eastAsia="Times New Roman" w:hAnsiTheme="minorHAnsi" w:cstheme="minorHAnsi"/>
                <w:i/>
                <w:iCs/>
                <w:color w:val="000000"/>
                <w:sz w:val="22"/>
                <w:szCs w:val="22"/>
                <w:lang w:eastAsia="es-CO"/>
              </w:rPr>
              <w:t xml:space="preserve"> B2B, ejecutivo de venta toma el pedido y monta la petición por venta móvil y/o </w:t>
            </w:r>
            <w:proofErr w:type="spellStart"/>
            <w:r w:rsidRPr="0058274C">
              <w:rPr>
                <w:rFonts w:asciiTheme="minorHAnsi" w:eastAsia="Times New Roman" w:hAnsiTheme="minorHAnsi" w:cstheme="minorHAnsi"/>
                <w:i/>
                <w:iCs/>
                <w:color w:val="000000"/>
                <w:sz w:val="22"/>
                <w:szCs w:val="22"/>
                <w:lang w:eastAsia="es-CO"/>
              </w:rPr>
              <w:t>SaleForce</w:t>
            </w:r>
            <w:proofErr w:type="spellEnd"/>
            <w:r w:rsidRPr="0058274C">
              <w:rPr>
                <w:rFonts w:asciiTheme="minorHAnsi" w:eastAsia="Times New Roman" w:hAnsiTheme="minorHAnsi" w:cstheme="minorHAnsi"/>
                <w:i/>
                <w:iCs/>
                <w:color w:val="000000"/>
                <w:sz w:val="22"/>
                <w:szCs w:val="22"/>
                <w:lang w:eastAsia="es-CO"/>
              </w:rPr>
              <w:t xml:space="preserve"> y genera Firma electrónica.</w:t>
            </w:r>
          </w:p>
          <w:p w14:paraId="3C44F975" w14:textId="77777777" w:rsidR="00047ED3" w:rsidRPr="0058274C" w:rsidRDefault="00454937" w:rsidP="00047ED3">
            <w:pPr>
              <w:jc w:val="both"/>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El caso llega al Back (torre de control) quien, valida la coherencia de la información de oferta, datos del cliente y documentos, valida FE, si el control es positivo pasa a proceso de aprovisionamiento donde se procede a la activación de la(s) línea el cual quedan con la suscripción del cargo básico</w:t>
            </w:r>
            <w:r w:rsidR="003274CE" w:rsidRPr="0058274C">
              <w:rPr>
                <w:rFonts w:asciiTheme="minorHAnsi" w:eastAsia="Times New Roman" w:hAnsiTheme="minorHAnsi" w:cstheme="minorHAnsi"/>
                <w:i/>
                <w:iCs/>
                <w:color w:val="000000"/>
                <w:sz w:val="22"/>
                <w:szCs w:val="22"/>
                <w:lang w:eastAsia="es-CO"/>
              </w:rPr>
              <w:t xml:space="preserve"> inmediatamente y queda con ciclo próximo</w:t>
            </w:r>
            <w:r w:rsidRPr="0058274C">
              <w:rPr>
                <w:rFonts w:asciiTheme="minorHAnsi" w:eastAsia="Times New Roman" w:hAnsiTheme="minorHAnsi" w:cstheme="minorHAnsi"/>
                <w:i/>
                <w:iCs/>
                <w:color w:val="000000"/>
                <w:sz w:val="22"/>
                <w:szCs w:val="22"/>
                <w:lang w:eastAsia="es-CO"/>
              </w:rPr>
              <w:t xml:space="preserve"> y los recursos del plan contratado para el mismo día que se </w:t>
            </w:r>
            <w:r w:rsidR="00276A62" w:rsidRPr="0058274C">
              <w:rPr>
                <w:rFonts w:asciiTheme="minorHAnsi" w:eastAsia="Times New Roman" w:hAnsiTheme="minorHAnsi" w:cstheme="minorHAnsi"/>
                <w:i/>
                <w:iCs/>
                <w:color w:val="000000"/>
                <w:sz w:val="22"/>
                <w:szCs w:val="22"/>
                <w:lang w:eastAsia="es-CO"/>
              </w:rPr>
              <w:t xml:space="preserve">activó. </w:t>
            </w:r>
            <w:r w:rsidR="00047ED3" w:rsidRPr="0058274C">
              <w:rPr>
                <w:rFonts w:asciiTheme="minorHAnsi" w:eastAsia="Times New Roman" w:hAnsiTheme="minorHAnsi" w:cstheme="minorHAnsi"/>
                <w:i/>
                <w:iCs/>
                <w:color w:val="000000"/>
                <w:sz w:val="22"/>
                <w:szCs w:val="22"/>
                <w:lang w:eastAsia="es-CO"/>
              </w:rPr>
              <w:t>Su ciclo de facturación será el día próximo de corte disponible abierto de esta forma se asegura que el cliente tenga facturación corriente y con servicio.</w:t>
            </w:r>
          </w:p>
          <w:p w14:paraId="3D22D82B" w14:textId="77777777" w:rsidR="00B6020D" w:rsidRPr="0058274C" w:rsidRDefault="00B6020D" w:rsidP="00047ED3">
            <w:pPr>
              <w:jc w:val="both"/>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xml:space="preserve">Desde el </w:t>
            </w:r>
            <w:proofErr w:type="spellStart"/>
            <w:r w:rsidRPr="0058274C">
              <w:rPr>
                <w:rFonts w:asciiTheme="minorHAnsi" w:eastAsia="Times New Roman" w:hAnsiTheme="minorHAnsi" w:cstheme="minorHAnsi"/>
                <w:i/>
                <w:iCs/>
                <w:color w:val="000000"/>
                <w:sz w:val="22"/>
                <w:szCs w:val="22"/>
                <w:lang w:eastAsia="es-CO"/>
              </w:rPr>
              <w:t>dia</w:t>
            </w:r>
            <w:proofErr w:type="spellEnd"/>
            <w:r w:rsidRPr="0058274C">
              <w:rPr>
                <w:rFonts w:asciiTheme="minorHAnsi" w:eastAsia="Times New Roman" w:hAnsiTheme="minorHAnsi" w:cstheme="minorHAnsi"/>
                <w:i/>
                <w:iCs/>
                <w:color w:val="000000"/>
                <w:sz w:val="22"/>
                <w:szCs w:val="22"/>
                <w:lang w:eastAsia="es-CO"/>
              </w:rPr>
              <w:t xml:space="preserve"> de la activación el cliente deberá quedar con sus recursos disponibles.</w:t>
            </w:r>
          </w:p>
          <w:p w14:paraId="7CCBBB37" w14:textId="77777777" w:rsidR="000A0C62" w:rsidRPr="0058274C" w:rsidRDefault="00047ED3" w:rsidP="00047ED3">
            <w:pPr>
              <w:jc w:val="both"/>
              <w:rPr>
                <w:rFonts w:asciiTheme="minorHAnsi" w:hAnsiTheme="minorHAnsi" w:cstheme="minorHAnsi"/>
                <w:i/>
                <w:sz w:val="22"/>
                <w:szCs w:val="22"/>
              </w:rPr>
            </w:pPr>
            <w:r w:rsidRPr="0058274C">
              <w:rPr>
                <w:rFonts w:asciiTheme="minorHAnsi" w:eastAsia="Times New Roman" w:hAnsiTheme="minorHAnsi" w:cstheme="minorHAnsi"/>
                <w:i/>
                <w:iCs/>
                <w:color w:val="000000"/>
                <w:sz w:val="22"/>
                <w:szCs w:val="22"/>
                <w:lang w:eastAsia="es-CO"/>
              </w:rPr>
              <w:t>La activación se puede hacer de manera uno a uno y/o masiva según la cantidad de líneas que se vayan a activar.</w:t>
            </w:r>
          </w:p>
        </w:tc>
      </w:tr>
      <w:tr w:rsidR="000A0C62" w:rsidRPr="0058274C" w14:paraId="16AD4EFB" w14:textId="77777777" w:rsidTr="00E327E5">
        <w:tc>
          <w:tcPr>
            <w:tcW w:w="1413" w:type="dxa"/>
            <w:vAlign w:val="center"/>
          </w:tcPr>
          <w:p w14:paraId="01E7A28E"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Día 2</w:t>
            </w:r>
          </w:p>
        </w:tc>
        <w:tc>
          <w:tcPr>
            <w:tcW w:w="3544" w:type="dxa"/>
          </w:tcPr>
          <w:p w14:paraId="2E53C69A" w14:textId="77777777" w:rsidR="000A0C62" w:rsidRPr="0058274C" w:rsidRDefault="000A0C62" w:rsidP="00D34811">
            <w:pPr>
              <w:jc w:val="both"/>
              <w:rPr>
                <w:rFonts w:asciiTheme="minorHAnsi" w:hAnsiTheme="minorHAnsi" w:cstheme="minorHAnsi"/>
                <w:i/>
                <w:sz w:val="22"/>
                <w:szCs w:val="22"/>
              </w:rPr>
            </w:pPr>
            <w:r w:rsidRPr="0058274C">
              <w:rPr>
                <w:rFonts w:asciiTheme="minorHAnsi" w:hAnsiTheme="minorHAnsi" w:cstheme="minorHAnsi"/>
                <w:i/>
                <w:sz w:val="22"/>
                <w:szCs w:val="22"/>
              </w:rPr>
              <w:t>El cliente inicia su ciclo y en ese momento recibe los recursos del plan, además se genera la deuda de BRM para el siguiente ciclo</w:t>
            </w:r>
            <w:r w:rsidR="00D34811" w:rsidRPr="0058274C">
              <w:rPr>
                <w:rFonts w:asciiTheme="minorHAnsi" w:hAnsiTheme="minorHAnsi" w:cstheme="minorHAnsi"/>
                <w:i/>
                <w:sz w:val="22"/>
                <w:szCs w:val="22"/>
              </w:rPr>
              <w:t>.</w:t>
            </w:r>
          </w:p>
        </w:tc>
        <w:tc>
          <w:tcPr>
            <w:tcW w:w="3873" w:type="dxa"/>
          </w:tcPr>
          <w:p w14:paraId="5EF6D172" w14:textId="77777777" w:rsidR="000F614A" w:rsidRPr="0058274C" w:rsidRDefault="004E4DF7" w:rsidP="000F614A">
            <w:pPr>
              <w:jc w:val="both"/>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Se reemplazan</w:t>
            </w:r>
            <w:r w:rsidR="000F614A" w:rsidRPr="0058274C">
              <w:rPr>
                <w:rFonts w:asciiTheme="minorHAnsi" w:eastAsia="Times New Roman" w:hAnsiTheme="minorHAnsi" w:cstheme="minorHAnsi"/>
                <w:i/>
                <w:iCs/>
                <w:color w:val="000000"/>
                <w:sz w:val="22"/>
                <w:szCs w:val="22"/>
                <w:lang w:eastAsia="es-CO"/>
              </w:rPr>
              <w:t xml:space="preserve"> entregados el día anterior por los recursos que entrega el ciclo, en este momento BRM habrá legalizado los aspectos tributarios del recaudo (en lo concerniente con impuestos municipales)</w:t>
            </w:r>
          </w:p>
          <w:p w14:paraId="3DCDE88B" w14:textId="77777777" w:rsidR="000F614A" w:rsidRPr="0058274C" w:rsidRDefault="000F614A" w:rsidP="000F614A">
            <w:pPr>
              <w:jc w:val="both"/>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w:t>
            </w:r>
            <w:r w:rsidRPr="0058274C">
              <w:rPr>
                <w:rFonts w:asciiTheme="minorHAnsi" w:eastAsia="Times New Roman" w:hAnsiTheme="minorHAnsi" w:cstheme="minorHAnsi"/>
                <w:i/>
                <w:iCs/>
                <w:color w:val="000000"/>
                <w:sz w:val="22"/>
                <w:szCs w:val="22"/>
                <w:lang w:eastAsia="es-CO"/>
              </w:rPr>
              <w:br/>
              <w:t xml:space="preserve">Para los </w:t>
            </w:r>
            <w:r w:rsidRPr="0058274C">
              <w:rPr>
                <w:rFonts w:asciiTheme="minorHAnsi" w:eastAsia="Times New Roman" w:hAnsiTheme="minorHAnsi" w:cstheme="minorHAnsi"/>
                <w:b/>
                <w:bCs/>
                <w:i/>
                <w:iCs/>
                <w:color w:val="000000"/>
                <w:sz w:val="22"/>
                <w:szCs w:val="22"/>
                <w:u w:val="single"/>
                <w:lang w:eastAsia="es-CO"/>
              </w:rPr>
              <w:t>servicios adicionales</w:t>
            </w:r>
            <w:r w:rsidRPr="0058274C">
              <w:rPr>
                <w:rFonts w:asciiTheme="minorHAnsi" w:eastAsia="Times New Roman" w:hAnsiTheme="minorHAnsi" w:cstheme="minorHAnsi"/>
                <w:i/>
                <w:iCs/>
                <w:color w:val="000000"/>
                <w:sz w:val="22"/>
                <w:szCs w:val="22"/>
                <w:lang w:eastAsia="es-CO"/>
              </w:rPr>
              <w:t xml:space="preserve"> estos deben aparecer en la factura con el valor configurado para cada servicio y deben ser mapeados dentro del módulo de compras terceros. </w:t>
            </w:r>
          </w:p>
          <w:p w14:paraId="1F5EE614" w14:textId="77777777" w:rsidR="000A0C62" w:rsidRPr="0058274C" w:rsidRDefault="000F614A" w:rsidP="000F614A">
            <w:pPr>
              <w:jc w:val="both"/>
              <w:rPr>
                <w:rFonts w:asciiTheme="minorHAnsi" w:hAnsiTheme="minorHAnsi" w:cstheme="minorHAnsi"/>
                <w:i/>
                <w:sz w:val="22"/>
                <w:szCs w:val="22"/>
              </w:rPr>
            </w:pPr>
            <w:r w:rsidRPr="0058274C">
              <w:rPr>
                <w:rFonts w:asciiTheme="minorHAnsi" w:eastAsia="Times New Roman" w:hAnsiTheme="minorHAnsi" w:cstheme="minorHAnsi"/>
                <w:i/>
                <w:iCs/>
                <w:color w:val="000000"/>
                <w:sz w:val="22"/>
                <w:szCs w:val="22"/>
                <w:lang w:eastAsia="es-CO"/>
              </w:rPr>
              <w:t>Ver tabla (TABLA #3).</w:t>
            </w:r>
          </w:p>
        </w:tc>
      </w:tr>
      <w:tr w:rsidR="000A0C62" w:rsidRPr="0058274C" w14:paraId="0AF273EE" w14:textId="77777777" w:rsidTr="00E327E5">
        <w:tc>
          <w:tcPr>
            <w:tcW w:w="1413" w:type="dxa"/>
            <w:vAlign w:val="center"/>
          </w:tcPr>
          <w:p w14:paraId="11BBB220"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Ciclos</w:t>
            </w:r>
          </w:p>
        </w:tc>
        <w:tc>
          <w:tcPr>
            <w:tcW w:w="3544" w:type="dxa"/>
          </w:tcPr>
          <w:p w14:paraId="68AD3F47"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25 ciclos de facturación activos para el </w:t>
            </w:r>
            <w:proofErr w:type="spellStart"/>
            <w:r w:rsidRPr="0058274C">
              <w:rPr>
                <w:rFonts w:asciiTheme="minorHAnsi" w:hAnsiTheme="minorHAnsi" w:cstheme="minorHAnsi"/>
                <w:i/>
                <w:sz w:val="22"/>
                <w:szCs w:val="22"/>
              </w:rPr>
              <w:t>gross</w:t>
            </w:r>
            <w:proofErr w:type="spellEnd"/>
            <w:r w:rsidRPr="0058274C">
              <w:rPr>
                <w:rFonts w:asciiTheme="minorHAnsi" w:hAnsiTheme="minorHAnsi" w:cstheme="minorHAnsi"/>
                <w:i/>
                <w:sz w:val="22"/>
                <w:szCs w:val="22"/>
              </w:rPr>
              <w:t xml:space="preserve"> (sin el 2</w:t>
            </w:r>
            <w:r w:rsidR="00367484" w:rsidRPr="0058274C">
              <w:rPr>
                <w:rFonts w:asciiTheme="minorHAnsi" w:hAnsiTheme="minorHAnsi" w:cstheme="minorHAnsi"/>
                <w:i/>
                <w:sz w:val="22"/>
                <w:szCs w:val="22"/>
              </w:rPr>
              <w:t>8, 30 y 31</w:t>
            </w:r>
            <w:r w:rsidRPr="0058274C">
              <w:rPr>
                <w:rFonts w:asciiTheme="minorHAnsi" w:hAnsiTheme="minorHAnsi" w:cstheme="minorHAnsi"/>
                <w:i/>
                <w:sz w:val="22"/>
                <w:szCs w:val="22"/>
              </w:rPr>
              <w:t xml:space="preserve"> de cada mes) y hasta 28 con facturación en clientes de la base.</w:t>
            </w:r>
          </w:p>
        </w:tc>
        <w:tc>
          <w:tcPr>
            <w:tcW w:w="3873" w:type="dxa"/>
          </w:tcPr>
          <w:p w14:paraId="596175D6"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28 ciclos de facturación (</w:t>
            </w:r>
            <w:proofErr w:type="spellStart"/>
            <w:r w:rsidRPr="0058274C">
              <w:rPr>
                <w:rFonts w:asciiTheme="minorHAnsi" w:hAnsiTheme="minorHAnsi" w:cstheme="minorHAnsi"/>
                <w:i/>
                <w:sz w:val="22"/>
                <w:szCs w:val="22"/>
              </w:rPr>
              <w:t>Billing</w:t>
            </w:r>
            <w:proofErr w:type="spellEnd"/>
            <w:r w:rsidRPr="0058274C">
              <w:rPr>
                <w:rFonts w:asciiTheme="minorHAnsi" w:hAnsiTheme="minorHAnsi" w:cstheme="minorHAnsi"/>
                <w:i/>
                <w:sz w:val="22"/>
                <w:szCs w:val="22"/>
              </w:rPr>
              <w:t xml:space="preserve"> podrá apagar o encender ciclos, según la necesidad de balanceo del facturador)</w:t>
            </w:r>
          </w:p>
        </w:tc>
      </w:tr>
      <w:tr w:rsidR="000A0C62" w:rsidRPr="0058274C" w14:paraId="6B757CCB" w14:textId="77777777" w:rsidTr="00E327E5">
        <w:tc>
          <w:tcPr>
            <w:tcW w:w="1413" w:type="dxa"/>
            <w:vAlign w:val="center"/>
          </w:tcPr>
          <w:p w14:paraId="12561521"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Facturación</w:t>
            </w:r>
          </w:p>
        </w:tc>
        <w:tc>
          <w:tcPr>
            <w:tcW w:w="3544" w:type="dxa"/>
          </w:tcPr>
          <w:p w14:paraId="0B755827" w14:textId="77777777" w:rsidR="000A0C62" w:rsidRPr="0058274C" w:rsidRDefault="006A5453" w:rsidP="000B2AB6">
            <w:pPr>
              <w:jc w:val="both"/>
              <w:rPr>
                <w:rFonts w:asciiTheme="minorHAnsi" w:hAnsiTheme="minorHAnsi" w:cstheme="minorHAnsi"/>
                <w:i/>
                <w:sz w:val="22"/>
                <w:szCs w:val="22"/>
              </w:rPr>
            </w:pPr>
            <w:r w:rsidRPr="0058274C">
              <w:rPr>
                <w:rFonts w:asciiTheme="minorHAnsi" w:hAnsiTheme="minorHAnsi" w:cstheme="minorHAnsi"/>
                <w:i/>
                <w:sz w:val="22"/>
                <w:szCs w:val="22"/>
              </w:rPr>
              <w:t>Al día 1</w:t>
            </w:r>
            <w:r w:rsidR="000A0C62" w:rsidRPr="0058274C">
              <w:rPr>
                <w:rFonts w:asciiTheme="minorHAnsi" w:hAnsiTheme="minorHAnsi" w:cstheme="minorHAnsi"/>
                <w:i/>
                <w:sz w:val="22"/>
                <w:szCs w:val="22"/>
              </w:rPr>
              <w:t xml:space="preserve">, desde la activación, se genera la factura </w:t>
            </w:r>
            <w:r w:rsidRPr="0058274C">
              <w:rPr>
                <w:rFonts w:asciiTheme="minorHAnsi" w:hAnsiTheme="minorHAnsi" w:cstheme="minorHAnsi"/>
                <w:i/>
                <w:sz w:val="22"/>
                <w:szCs w:val="22"/>
              </w:rPr>
              <w:t># 1</w:t>
            </w:r>
            <w:r w:rsidR="000A0C62" w:rsidRPr="0058274C">
              <w:rPr>
                <w:rFonts w:asciiTheme="minorHAnsi" w:hAnsiTheme="minorHAnsi" w:cstheme="minorHAnsi"/>
                <w:i/>
                <w:sz w:val="22"/>
                <w:szCs w:val="22"/>
              </w:rPr>
              <w:t xml:space="preserve"> </w:t>
            </w:r>
            <w:r w:rsidRPr="0058274C">
              <w:rPr>
                <w:rFonts w:asciiTheme="minorHAnsi" w:hAnsiTheme="minorHAnsi" w:cstheme="minorHAnsi"/>
                <w:i/>
                <w:sz w:val="22"/>
                <w:szCs w:val="22"/>
              </w:rPr>
              <w:t>en el BRM y el día 15</w:t>
            </w:r>
            <w:r w:rsidR="000A0C62" w:rsidRPr="0058274C">
              <w:rPr>
                <w:rFonts w:asciiTheme="minorHAnsi" w:hAnsiTheme="minorHAnsi" w:cstheme="minorHAnsi"/>
                <w:i/>
                <w:sz w:val="22"/>
                <w:szCs w:val="22"/>
              </w:rPr>
              <w:t xml:space="preserve"> le llega al cliente la factura (primera del facturador</w:t>
            </w:r>
            <w:r w:rsidR="000B2AB6" w:rsidRPr="0058274C">
              <w:rPr>
                <w:rFonts w:asciiTheme="minorHAnsi" w:hAnsiTheme="minorHAnsi" w:cstheme="minorHAnsi"/>
                <w:i/>
                <w:sz w:val="22"/>
                <w:szCs w:val="22"/>
              </w:rPr>
              <w:t>)</w:t>
            </w:r>
            <w:r w:rsidR="000A0C62" w:rsidRPr="0058274C">
              <w:rPr>
                <w:rFonts w:asciiTheme="minorHAnsi" w:hAnsiTheme="minorHAnsi" w:cstheme="minorHAnsi"/>
                <w:i/>
                <w:sz w:val="22"/>
                <w:szCs w:val="22"/>
              </w:rPr>
              <w:t>. Esta fac</w:t>
            </w:r>
            <w:r w:rsidR="000B2AB6" w:rsidRPr="0058274C">
              <w:rPr>
                <w:rFonts w:asciiTheme="minorHAnsi" w:hAnsiTheme="minorHAnsi" w:cstheme="minorHAnsi"/>
                <w:i/>
                <w:sz w:val="22"/>
                <w:szCs w:val="22"/>
              </w:rPr>
              <w:t>tura tiene vencimiento el día 25</w:t>
            </w:r>
            <w:r w:rsidR="000A0C62" w:rsidRPr="0058274C">
              <w:rPr>
                <w:rFonts w:asciiTheme="minorHAnsi" w:hAnsiTheme="minorHAnsi" w:cstheme="minorHAnsi"/>
                <w:i/>
                <w:sz w:val="22"/>
                <w:szCs w:val="22"/>
              </w:rPr>
              <w:t xml:space="preserve"> del ciclo en curso</w:t>
            </w:r>
          </w:p>
        </w:tc>
        <w:tc>
          <w:tcPr>
            <w:tcW w:w="3873" w:type="dxa"/>
          </w:tcPr>
          <w:p w14:paraId="2FC37662" w14:textId="77777777" w:rsidR="005B66A6" w:rsidRPr="0058274C" w:rsidRDefault="00D31CB2" w:rsidP="00D31CB2">
            <w:pPr>
              <w:pStyle w:val="Prrafodelista"/>
              <w:ind w:left="177"/>
              <w:jc w:val="both"/>
              <w:rPr>
                <w:rFonts w:asciiTheme="minorHAnsi" w:hAnsiTheme="minorHAnsi" w:cstheme="minorHAnsi"/>
                <w:i/>
                <w:iCs/>
                <w:color w:val="000000"/>
                <w:lang w:eastAsia="es-CO"/>
              </w:rPr>
            </w:pPr>
            <w:r w:rsidRPr="0058274C">
              <w:rPr>
                <w:rFonts w:asciiTheme="minorHAnsi" w:hAnsiTheme="minorHAnsi" w:cstheme="minorHAnsi"/>
                <w:i/>
                <w:iCs/>
                <w:color w:val="000000"/>
                <w:lang w:eastAsia="es-CO"/>
              </w:rPr>
              <w:t xml:space="preserve">Al otro día la activación se genera la factura número 1 del cliente en el BRM. Esta factura tendrá los siguientes momentos: </w:t>
            </w:r>
          </w:p>
          <w:p w14:paraId="78A15980" w14:textId="77777777" w:rsidR="005B66A6" w:rsidRPr="0058274C" w:rsidRDefault="005B66A6" w:rsidP="00D31CB2">
            <w:pPr>
              <w:pStyle w:val="Prrafodelista"/>
              <w:ind w:left="177"/>
              <w:jc w:val="both"/>
              <w:rPr>
                <w:rFonts w:asciiTheme="minorHAnsi" w:hAnsiTheme="minorHAnsi" w:cstheme="minorHAnsi"/>
                <w:i/>
                <w:iCs/>
                <w:color w:val="000000"/>
                <w:lang w:eastAsia="es-CO"/>
              </w:rPr>
            </w:pPr>
          </w:p>
          <w:p w14:paraId="60F383C7" w14:textId="77777777" w:rsidR="00D31CB2" w:rsidRPr="0058274C" w:rsidRDefault="00D31CB2" w:rsidP="00D31CB2">
            <w:pPr>
              <w:pStyle w:val="Prrafodelista"/>
              <w:ind w:left="177"/>
              <w:jc w:val="both"/>
              <w:rPr>
                <w:rFonts w:asciiTheme="minorHAnsi" w:hAnsiTheme="minorHAnsi" w:cstheme="minorHAnsi"/>
              </w:rPr>
            </w:pPr>
            <w:r w:rsidRPr="0058274C">
              <w:rPr>
                <w:rFonts w:asciiTheme="minorHAnsi" w:hAnsiTheme="minorHAnsi" w:cstheme="minorHAnsi"/>
                <w:i/>
                <w:iCs/>
                <w:color w:val="000000"/>
                <w:u w:val="single"/>
                <w:lang w:eastAsia="es-CO"/>
              </w:rPr>
              <w:t>Ver 1.8.3.</w:t>
            </w:r>
            <w:r w:rsidRPr="0058274C">
              <w:rPr>
                <w:rFonts w:asciiTheme="minorHAnsi" w:hAnsiTheme="minorHAnsi" w:cstheme="minorHAnsi"/>
                <w:i/>
                <w:iCs/>
                <w:color w:val="000000"/>
                <w:u w:val="single"/>
                <w:lang w:eastAsia="es-CO"/>
              </w:rPr>
              <w:tab/>
              <w:t xml:space="preserve">Reglas de </w:t>
            </w:r>
            <w:hyperlink w:anchor="_Reglas_de_Facturación" w:history="1">
              <w:r w:rsidRPr="0058274C">
                <w:rPr>
                  <w:rStyle w:val="Hipervnculo"/>
                  <w:rFonts w:asciiTheme="minorHAnsi" w:hAnsiTheme="minorHAnsi" w:cstheme="minorHAnsi"/>
                  <w:i/>
                  <w:iCs/>
                  <w:lang w:eastAsia="es-CO"/>
                </w:rPr>
                <w:t>Facturación</w:t>
              </w:r>
            </w:hyperlink>
          </w:p>
          <w:p w14:paraId="791341EE" w14:textId="77777777" w:rsidR="005B66A6" w:rsidRPr="0058274C" w:rsidRDefault="005B66A6" w:rsidP="00D31CB2">
            <w:pPr>
              <w:pStyle w:val="Prrafodelista"/>
              <w:ind w:left="177"/>
              <w:jc w:val="both"/>
              <w:rPr>
                <w:rFonts w:asciiTheme="minorHAnsi" w:hAnsiTheme="minorHAnsi" w:cstheme="minorHAnsi"/>
                <w:i/>
              </w:rPr>
            </w:pPr>
          </w:p>
          <w:p w14:paraId="72D54317" w14:textId="77777777" w:rsidR="000A0C62" w:rsidRPr="0058274C" w:rsidRDefault="000A0C62" w:rsidP="002C6CA4">
            <w:pPr>
              <w:pStyle w:val="Prrafodelista"/>
              <w:numPr>
                <w:ilvl w:val="0"/>
                <w:numId w:val="14"/>
              </w:numPr>
              <w:ind w:left="177" w:hanging="177"/>
              <w:jc w:val="both"/>
              <w:rPr>
                <w:rFonts w:asciiTheme="minorHAnsi" w:hAnsiTheme="minorHAnsi" w:cstheme="minorHAnsi"/>
                <w:i/>
              </w:rPr>
            </w:pPr>
            <w:r w:rsidRPr="0058274C">
              <w:rPr>
                <w:rFonts w:asciiTheme="minorHAnsi" w:hAnsiTheme="minorHAnsi" w:cstheme="minorHAnsi"/>
                <w:i/>
              </w:rPr>
              <w:t xml:space="preserve">FLP (Fecha límite de pago): </w:t>
            </w:r>
            <w:r w:rsidR="00B0451A" w:rsidRPr="0058274C">
              <w:rPr>
                <w:rFonts w:asciiTheme="minorHAnsi" w:hAnsiTheme="minorHAnsi" w:cstheme="minorHAnsi"/>
                <w:i/>
              </w:rPr>
              <w:t>5</w:t>
            </w:r>
            <w:r w:rsidRPr="0058274C">
              <w:rPr>
                <w:rFonts w:asciiTheme="minorHAnsi" w:hAnsiTheme="minorHAnsi" w:cstheme="minorHAnsi"/>
                <w:i/>
              </w:rPr>
              <w:t xml:space="preserve"> días después de la entrega de la factura al cliente</w:t>
            </w:r>
          </w:p>
          <w:p w14:paraId="7A7BBE77" w14:textId="77777777" w:rsidR="000A0C62" w:rsidRPr="0058274C" w:rsidRDefault="000A0C62" w:rsidP="002C6CA4">
            <w:pPr>
              <w:pStyle w:val="Prrafodelista"/>
              <w:numPr>
                <w:ilvl w:val="0"/>
                <w:numId w:val="14"/>
              </w:numPr>
              <w:ind w:left="177" w:hanging="177"/>
              <w:jc w:val="both"/>
              <w:rPr>
                <w:rFonts w:asciiTheme="minorHAnsi" w:hAnsiTheme="minorHAnsi" w:cstheme="minorHAnsi"/>
                <w:i/>
              </w:rPr>
            </w:pPr>
            <w:r w:rsidRPr="0058274C">
              <w:rPr>
                <w:rFonts w:asciiTheme="minorHAnsi" w:hAnsiTheme="minorHAnsi" w:cstheme="minorHAnsi"/>
                <w:i/>
              </w:rPr>
              <w:t>Suspensión parcial: FLP + 2 días (hábiles)</w:t>
            </w:r>
          </w:p>
          <w:p w14:paraId="7846D7D5" w14:textId="77777777" w:rsidR="000A0C62" w:rsidRPr="0058274C" w:rsidRDefault="000A0C62" w:rsidP="002C6CA4">
            <w:pPr>
              <w:pStyle w:val="Prrafodelista"/>
              <w:numPr>
                <w:ilvl w:val="0"/>
                <w:numId w:val="14"/>
              </w:numPr>
              <w:ind w:left="177" w:hanging="177"/>
              <w:jc w:val="both"/>
              <w:rPr>
                <w:rFonts w:asciiTheme="minorHAnsi" w:hAnsiTheme="minorHAnsi" w:cstheme="minorHAnsi"/>
                <w:i/>
              </w:rPr>
            </w:pPr>
            <w:r w:rsidRPr="0058274C">
              <w:rPr>
                <w:rFonts w:asciiTheme="minorHAnsi" w:hAnsiTheme="minorHAnsi" w:cstheme="minorHAnsi"/>
                <w:i/>
              </w:rPr>
              <w:t>Suspensión total: 1 día antes del inicio del nuevo ciclo</w:t>
            </w:r>
          </w:p>
          <w:p w14:paraId="50D30947" w14:textId="77777777" w:rsidR="000A0C62" w:rsidRPr="0058274C" w:rsidRDefault="000A0C62" w:rsidP="00E327E5">
            <w:pPr>
              <w:jc w:val="both"/>
              <w:rPr>
                <w:rFonts w:asciiTheme="minorHAnsi" w:hAnsiTheme="minorHAnsi" w:cstheme="minorHAnsi"/>
                <w:i/>
                <w:sz w:val="22"/>
                <w:szCs w:val="22"/>
              </w:rPr>
            </w:pPr>
          </w:p>
          <w:p w14:paraId="4B17CF38"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La factura #2 se distribuirá conforme el ciclo en el que haya quedado el cliente para que le llegue, física, 5 días hábiles antes de la Fecha Límite de Pago (por Ley). </w:t>
            </w:r>
          </w:p>
        </w:tc>
      </w:tr>
      <w:tr w:rsidR="000A0C62" w:rsidRPr="0058274C" w14:paraId="06641B2A" w14:textId="77777777" w:rsidTr="00E327E5">
        <w:tc>
          <w:tcPr>
            <w:tcW w:w="1413" w:type="dxa"/>
            <w:vAlign w:val="center"/>
          </w:tcPr>
          <w:p w14:paraId="154175B4"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No pago</w:t>
            </w:r>
          </w:p>
        </w:tc>
        <w:tc>
          <w:tcPr>
            <w:tcW w:w="3544" w:type="dxa"/>
          </w:tcPr>
          <w:p w14:paraId="0B4D3AE8" w14:textId="77777777" w:rsidR="000A0C62" w:rsidRPr="0058274C" w:rsidRDefault="000A0C62" w:rsidP="00AC3DDA">
            <w:pPr>
              <w:jc w:val="both"/>
              <w:rPr>
                <w:rFonts w:asciiTheme="minorHAnsi" w:hAnsiTheme="minorHAnsi" w:cstheme="minorHAnsi"/>
                <w:i/>
                <w:sz w:val="22"/>
                <w:szCs w:val="22"/>
              </w:rPr>
            </w:pPr>
            <w:r w:rsidRPr="0058274C">
              <w:rPr>
                <w:rFonts w:asciiTheme="minorHAnsi" w:hAnsiTheme="minorHAnsi" w:cstheme="minorHAnsi"/>
                <w:i/>
                <w:sz w:val="22"/>
                <w:szCs w:val="22"/>
              </w:rPr>
              <w:t>El día anterior al comienzo de un nuevo ciclo de facturación, dos cosas ocurren</w:t>
            </w:r>
          </w:p>
          <w:p w14:paraId="2CD998D2" w14:textId="77777777" w:rsidR="000A0C62" w:rsidRPr="0058274C" w:rsidRDefault="000A0C62" w:rsidP="00E327E5">
            <w:pPr>
              <w:jc w:val="both"/>
              <w:rPr>
                <w:rFonts w:asciiTheme="minorHAnsi" w:hAnsiTheme="minorHAnsi" w:cstheme="minorHAnsi"/>
                <w:i/>
                <w:sz w:val="22"/>
                <w:szCs w:val="22"/>
              </w:rPr>
            </w:pPr>
          </w:p>
          <w:p w14:paraId="32C86F28"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Si el usuario pagó, recibirá al día siguiente sus recursos. </w:t>
            </w:r>
          </w:p>
          <w:p w14:paraId="4E5D1438" w14:textId="77777777" w:rsidR="000A0C62" w:rsidRPr="0058274C" w:rsidRDefault="000A0C62" w:rsidP="00E327E5">
            <w:pPr>
              <w:jc w:val="both"/>
              <w:rPr>
                <w:rFonts w:asciiTheme="minorHAnsi" w:hAnsiTheme="minorHAnsi" w:cstheme="minorHAnsi"/>
                <w:i/>
                <w:sz w:val="22"/>
                <w:szCs w:val="22"/>
              </w:rPr>
            </w:pPr>
          </w:p>
          <w:p w14:paraId="63DD7525"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Si el usuario no paga, no se entregan los recursos del próximo ciclo y se emiten hasta 3 facturas de recursos “no entregados” pero si cobrados</w:t>
            </w:r>
          </w:p>
          <w:p w14:paraId="41E3ED40" w14:textId="77777777" w:rsidR="000A0C62" w:rsidRPr="0058274C" w:rsidRDefault="000A0C62" w:rsidP="00E327E5">
            <w:pPr>
              <w:jc w:val="both"/>
              <w:rPr>
                <w:rFonts w:asciiTheme="minorHAnsi" w:hAnsiTheme="minorHAnsi" w:cstheme="minorHAnsi"/>
                <w:i/>
                <w:sz w:val="22"/>
                <w:szCs w:val="22"/>
              </w:rPr>
            </w:pPr>
          </w:p>
        </w:tc>
        <w:tc>
          <w:tcPr>
            <w:tcW w:w="3873" w:type="dxa"/>
          </w:tcPr>
          <w:p w14:paraId="60117DCD"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El día anterior al comienzo de un nuevo ciclo de facturación, dos cosas pueden ocurrir</w:t>
            </w:r>
          </w:p>
          <w:p w14:paraId="1A13FB3D" w14:textId="77777777" w:rsidR="000A0C62" w:rsidRPr="0058274C" w:rsidRDefault="000A0C62" w:rsidP="00E327E5">
            <w:pPr>
              <w:jc w:val="both"/>
              <w:rPr>
                <w:rFonts w:asciiTheme="minorHAnsi" w:hAnsiTheme="minorHAnsi" w:cstheme="minorHAnsi"/>
                <w:i/>
                <w:sz w:val="22"/>
                <w:szCs w:val="22"/>
              </w:rPr>
            </w:pPr>
          </w:p>
          <w:p w14:paraId="0B9A1DDE"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Si el usuario pagó, recibirá al día siguiente sus recursos. </w:t>
            </w:r>
          </w:p>
          <w:p w14:paraId="327884CC" w14:textId="77777777" w:rsidR="000A0C62" w:rsidRPr="0058274C" w:rsidRDefault="000A0C62" w:rsidP="00E327E5">
            <w:pPr>
              <w:jc w:val="both"/>
              <w:rPr>
                <w:rFonts w:asciiTheme="minorHAnsi" w:hAnsiTheme="minorHAnsi" w:cstheme="minorHAnsi"/>
                <w:i/>
                <w:sz w:val="22"/>
                <w:szCs w:val="22"/>
              </w:rPr>
            </w:pPr>
          </w:p>
          <w:p w14:paraId="548B53F5"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Si el usuario no paga, se inhiben los eventos salientes, por tanto, NO le entregamos sus recursos del ciclo siguiente. Entra entonces en el proceso de cobranza con un máximo de 2 facturas (la del mes que consumió + una siguiente factura donde se hará nuevamente el cobro del servicio, de 2 meses). Cuando el cliente se ponga al día, en cualquier momento, después del ciclo que, si consumió, el sistema deberá entregarles los recursos del mes pagado, pero no consumido (equivalente a la segunda factura que el cliente pagó sin consumir). Estos recursos serán adicionales a los de su plan y tendrán una vigencia de 32 días para ser consumidos</w:t>
            </w:r>
          </w:p>
          <w:p w14:paraId="0020D3A5" w14:textId="77777777" w:rsidR="000A0C62" w:rsidRPr="0058274C" w:rsidRDefault="000A0C62" w:rsidP="00E327E5">
            <w:pPr>
              <w:jc w:val="both"/>
              <w:rPr>
                <w:rFonts w:asciiTheme="minorHAnsi" w:hAnsiTheme="minorHAnsi" w:cstheme="minorHAnsi"/>
                <w:i/>
                <w:sz w:val="22"/>
                <w:szCs w:val="22"/>
              </w:rPr>
            </w:pPr>
          </w:p>
        </w:tc>
      </w:tr>
      <w:tr w:rsidR="000A0C62" w:rsidRPr="0058274C" w14:paraId="5BCF375C" w14:textId="77777777" w:rsidTr="00E327E5">
        <w:tc>
          <w:tcPr>
            <w:tcW w:w="1413" w:type="dxa"/>
            <w:vAlign w:val="center"/>
          </w:tcPr>
          <w:p w14:paraId="4972D2E8"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Prorrateo</w:t>
            </w:r>
          </w:p>
        </w:tc>
        <w:tc>
          <w:tcPr>
            <w:tcW w:w="3544" w:type="dxa"/>
          </w:tcPr>
          <w:p w14:paraId="5511DC6B"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Aplica en </w:t>
            </w:r>
            <w:r w:rsidR="00970089" w:rsidRPr="0058274C">
              <w:rPr>
                <w:rFonts w:asciiTheme="minorHAnsi" w:hAnsiTheme="minorHAnsi" w:cstheme="minorHAnsi"/>
                <w:i/>
                <w:sz w:val="22"/>
                <w:szCs w:val="22"/>
              </w:rPr>
              <w:t xml:space="preserve">activación, cambios de plan, </w:t>
            </w:r>
            <w:r w:rsidRPr="0058274C">
              <w:rPr>
                <w:rFonts w:asciiTheme="minorHAnsi" w:hAnsiTheme="minorHAnsi" w:cstheme="minorHAnsi"/>
                <w:i/>
                <w:sz w:val="22"/>
                <w:szCs w:val="22"/>
              </w:rPr>
              <w:t>suspensión y reconexión</w:t>
            </w:r>
          </w:p>
        </w:tc>
        <w:tc>
          <w:tcPr>
            <w:tcW w:w="3873" w:type="dxa"/>
          </w:tcPr>
          <w:p w14:paraId="2941C92B" w14:textId="77777777" w:rsidR="000A0C62" w:rsidRPr="0058274C" w:rsidRDefault="00874EC1" w:rsidP="00305DD2">
            <w:pPr>
              <w:jc w:val="both"/>
              <w:rPr>
                <w:rFonts w:asciiTheme="minorHAnsi" w:hAnsiTheme="minorHAnsi" w:cstheme="minorHAnsi"/>
                <w:i/>
                <w:sz w:val="22"/>
                <w:szCs w:val="22"/>
              </w:rPr>
            </w:pPr>
            <w:r w:rsidRPr="0058274C">
              <w:rPr>
                <w:rFonts w:asciiTheme="minorHAnsi" w:hAnsiTheme="minorHAnsi" w:cstheme="minorHAnsi"/>
                <w:i/>
                <w:sz w:val="22"/>
                <w:szCs w:val="22"/>
              </w:rPr>
              <w:t>Se propone desistir de las reglas del prorrateo para ventas y postventas.</w:t>
            </w:r>
            <w:r w:rsidR="0072420C" w:rsidRPr="0058274C">
              <w:rPr>
                <w:rFonts w:asciiTheme="minorHAnsi" w:hAnsiTheme="minorHAnsi" w:cstheme="minorHAnsi"/>
                <w:i/>
                <w:sz w:val="22"/>
                <w:szCs w:val="22"/>
              </w:rPr>
              <w:t xml:space="preserve"> </w:t>
            </w:r>
            <w:r w:rsidR="000A0C62" w:rsidRPr="0058274C">
              <w:rPr>
                <w:rFonts w:asciiTheme="minorHAnsi" w:hAnsiTheme="minorHAnsi" w:cstheme="minorHAnsi"/>
                <w:i/>
                <w:sz w:val="22"/>
                <w:szCs w:val="22"/>
              </w:rPr>
              <w:t xml:space="preserve">Todas las posventas asociadas a tiempos y planes, se ejecutarán una vez haya concluido el ciclo en curso. Así mismo en Prepago, el inicio del plan </w:t>
            </w:r>
            <w:proofErr w:type="spellStart"/>
            <w:r w:rsidR="00305DD2" w:rsidRPr="0058274C">
              <w:rPr>
                <w:rFonts w:asciiTheme="minorHAnsi" w:hAnsiTheme="minorHAnsi" w:cstheme="minorHAnsi"/>
                <w:i/>
                <w:sz w:val="22"/>
                <w:szCs w:val="22"/>
              </w:rPr>
              <w:t>Avengers</w:t>
            </w:r>
            <w:proofErr w:type="spellEnd"/>
            <w:r w:rsidR="000A0C62" w:rsidRPr="0058274C">
              <w:rPr>
                <w:rFonts w:asciiTheme="minorHAnsi" w:hAnsiTheme="minorHAnsi" w:cstheme="minorHAnsi"/>
                <w:i/>
                <w:sz w:val="22"/>
                <w:szCs w:val="22"/>
              </w:rPr>
              <w:t xml:space="preserve"> </w:t>
            </w:r>
            <w:r w:rsidR="00F36166" w:rsidRPr="0058274C">
              <w:rPr>
                <w:rFonts w:asciiTheme="minorHAnsi" w:hAnsiTheme="minorHAnsi" w:cstheme="minorHAnsi"/>
                <w:i/>
                <w:sz w:val="22"/>
                <w:szCs w:val="22"/>
              </w:rPr>
              <w:t>se hará en el momento de la activación del cliente y acumulará los recursos del plan + recursos que hay recargado.</w:t>
            </w:r>
          </w:p>
        </w:tc>
      </w:tr>
      <w:tr w:rsidR="000A0C62" w:rsidRPr="0058274C" w14:paraId="2B3AA46D" w14:textId="77777777" w:rsidTr="00E327E5">
        <w:tc>
          <w:tcPr>
            <w:tcW w:w="1413" w:type="dxa"/>
            <w:vAlign w:val="center"/>
          </w:tcPr>
          <w:p w14:paraId="378B9BDD"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Esquema de facturación</w:t>
            </w:r>
          </w:p>
        </w:tc>
        <w:tc>
          <w:tcPr>
            <w:tcW w:w="3544" w:type="dxa"/>
          </w:tcPr>
          <w:p w14:paraId="01E74627" w14:textId="77777777" w:rsidR="000A0C62" w:rsidRPr="0058274C" w:rsidRDefault="00A663DF" w:rsidP="00E327E5">
            <w:pPr>
              <w:jc w:val="both"/>
              <w:rPr>
                <w:rFonts w:asciiTheme="minorHAnsi" w:hAnsiTheme="minorHAnsi" w:cstheme="minorHAnsi"/>
                <w:i/>
                <w:sz w:val="22"/>
                <w:szCs w:val="22"/>
              </w:rPr>
            </w:pPr>
            <w:r w:rsidRPr="0058274C">
              <w:rPr>
                <w:rFonts w:asciiTheme="minorHAnsi" w:hAnsiTheme="minorHAnsi" w:cstheme="minorHAnsi"/>
                <w:i/>
                <w:sz w:val="22"/>
                <w:szCs w:val="22"/>
              </w:rPr>
              <w:t>Corriente, vencido.</w:t>
            </w:r>
          </w:p>
        </w:tc>
        <w:tc>
          <w:tcPr>
            <w:tcW w:w="3873" w:type="dxa"/>
          </w:tcPr>
          <w:p w14:paraId="207B09FB" w14:textId="77777777" w:rsidR="000A0C62" w:rsidRPr="0058274C" w:rsidRDefault="004C12D1" w:rsidP="00E327E5">
            <w:pPr>
              <w:jc w:val="both"/>
              <w:rPr>
                <w:rFonts w:asciiTheme="minorHAnsi" w:hAnsiTheme="minorHAnsi" w:cstheme="minorHAnsi"/>
                <w:i/>
                <w:sz w:val="22"/>
                <w:szCs w:val="22"/>
              </w:rPr>
            </w:pPr>
            <w:r w:rsidRPr="0058274C">
              <w:rPr>
                <w:rFonts w:asciiTheme="minorHAnsi" w:hAnsiTheme="minorHAnsi" w:cstheme="minorHAnsi"/>
                <w:i/>
                <w:sz w:val="22"/>
                <w:szCs w:val="22"/>
              </w:rPr>
              <w:t>Se hace facturación corriente desde el día de activación</w:t>
            </w:r>
          </w:p>
        </w:tc>
      </w:tr>
      <w:tr w:rsidR="000A0C62" w:rsidRPr="0058274C" w14:paraId="6D49669C" w14:textId="77777777" w:rsidTr="00E327E5">
        <w:tc>
          <w:tcPr>
            <w:tcW w:w="1413" w:type="dxa"/>
            <w:vAlign w:val="center"/>
          </w:tcPr>
          <w:p w14:paraId="03C2A399"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Intereses por mora</w:t>
            </w:r>
          </w:p>
        </w:tc>
        <w:tc>
          <w:tcPr>
            <w:tcW w:w="3544" w:type="dxa"/>
          </w:tcPr>
          <w:p w14:paraId="5D0AC852" w14:textId="77777777" w:rsidR="000A0C62" w:rsidRPr="0058274C" w:rsidRDefault="000A0C62" w:rsidP="00E327E5">
            <w:pPr>
              <w:jc w:val="both"/>
              <w:rPr>
                <w:rFonts w:asciiTheme="minorHAnsi" w:hAnsiTheme="minorHAnsi" w:cstheme="minorHAnsi"/>
                <w:i/>
                <w:sz w:val="22"/>
                <w:szCs w:val="22"/>
              </w:rPr>
            </w:pPr>
          </w:p>
        </w:tc>
        <w:tc>
          <w:tcPr>
            <w:tcW w:w="3873" w:type="dxa"/>
          </w:tcPr>
          <w:p w14:paraId="01B3E449"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No habrá intereses de por mora porque solo se pueden aplicar a los recursos utilizados y no a los no utilizados / entregados</w:t>
            </w:r>
          </w:p>
        </w:tc>
      </w:tr>
      <w:tr w:rsidR="000A0C62" w:rsidRPr="0058274C" w14:paraId="7AEB1798" w14:textId="77777777" w:rsidTr="00E327E5">
        <w:tc>
          <w:tcPr>
            <w:tcW w:w="1413" w:type="dxa"/>
            <w:vAlign w:val="center"/>
          </w:tcPr>
          <w:p w14:paraId="33F26151"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Riesgo de Cartera</w:t>
            </w:r>
          </w:p>
        </w:tc>
        <w:tc>
          <w:tcPr>
            <w:tcW w:w="3544" w:type="dxa"/>
          </w:tcPr>
          <w:p w14:paraId="748C2788"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No existe</w:t>
            </w:r>
          </w:p>
        </w:tc>
        <w:tc>
          <w:tcPr>
            <w:tcW w:w="3873" w:type="dxa"/>
          </w:tcPr>
          <w:p w14:paraId="3FD574B5" w14:textId="77777777" w:rsidR="000A0C62" w:rsidRPr="0058274C" w:rsidRDefault="000A0C62" w:rsidP="00E327E5">
            <w:pPr>
              <w:jc w:val="both"/>
              <w:rPr>
                <w:rFonts w:asciiTheme="minorHAnsi" w:hAnsiTheme="minorHAnsi" w:cstheme="minorHAnsi"/>
                <w:i/>
                <w:sz w:val="22"/>
                <w:szCs w:val="22"/>
              </w:rPr>
            </w:pPr>
            <w:r w:rsidRPr="0058274C">
              <w:rPr>
                <w:rFonts w:asciiTheme="minorHAnsi" w:hAnsiTheme="minorHAnsi" w:cstheme="minorHAnsi"/>
                <w:i/>
                <w:sz w:val="22"/>
                <w:szCs w:val="22"/>
              </w:rPr>
              <w:t>FLP + 2 días + tiempo tomado por el cliente para pagar</w:t>
            </w:r>
          </w:p>
        </w:tc>
      </w:tr>
      <w:tr w:rsidR="000A0C62" w:rsidRPr="0058274C" w14:paraId="1C79260E" w14:textId="77777777" w:rsidTr="00E327E5">
        <w:tc>
          <w:tcPr>
            <w:tcW w:w="1413" w:type="dxa"/>
            <w:vAlign w:val="center"/>
          </w:tcPr>
          <w:p w14:paraId="27F52C3D" w14:textId="77777777" w:rsidR="000A0C62" w:rsidRPr="0058274C" w:rsidRDefault="000A0C62" w:rsidP="00E327E5">
            <w:pPr>
              <w:jc w:val="center"/>
              <w:rPr>
                <w:rFonts w:asciiTheme="minorHAnsi" w:hAnsiTheme="minorHAnsi" w:cstheme="minorHAnsi"/>
                <w:i/>
                <w:sz w:val="22"/>
                <w:szCs w:val="22"/>
              </w:rPr>
            </w:pPr>
            <w:r w:rsidRPr="0058274C">
              <w:rPr>
                <w:rFonts w:asciiTheme="minorHAnsi" w:hAnsiTheme="minorHAnsi" w:cstheme="minorHAnsi"/>
                <w:i/>
                <w:sz w:val="22"/>
                <w:szCs w:val="22"/>
              </w:rPr>
              <w:t>Impuestos</w:t>
            </w:r>
          </w:p>
        </w:tc>
        <w:tc>
          <w:tcPr>
            <w:tcW w:w="3544" w:type="dxa"/>
          </w:tcPr>
          <w:p w14:paraId="03AEEA1E" w14:textId="77777777" w:rsidR="000A0C62" w:rsidRPr="0058274C" w:rsidRDefault="000A0C62" w:rsidP="006F0940">
            <w:pPr>
              <w:jc w:val="both"/>
              <w:rPr>
                <w:rFonts w:asciiTheme="minorHAnsi" w:hAnsiTheme="minorHAnsi" w:cstheme="minorHAnsi"/>
                <w:i/>
                <w:sz w:val="22"/>
                <w:szCs w:val="22"/>
              </w:rPr>
            </w:pPr>
            <w:r w:rsidRPr="0058274C">
              <w:rPr>
                <w:rFonts w:asciiTheme="minorHAnsi" w:hAnsiTheme="minorHAnsi" w:cstheme="minorHAnsi"/>
                <w:i/>
                <w:sz w:val="22"/>
                <w:szCs w:val="22"/>
              </w:rPr>
              <w:t>Se liquidan después de la venta, cuando el cliente empieza a consumir el empaquetamiento y se legalizan en la primera factura BRM</w:t>
            </w:r>
          </w:p>
        </w:tc>
        <w:tc>
          <w:tcPr>
            <w:tcW w:w="3873" w:type="dxa"/>
          </w:tcPr>
          <w:p w14:paraId="68583F16" w14:textId="77777777" w:rsidR="000A0C62" w:rsidRPr="0058274C" w:rsidRDefault="00E96975" w:rsidP="00E96975">
            <w:pPr>
              <w:jc w:val="both"/>
              <w:rPr>
                <w:rFonts w:asciiTheme="minorHAnsi" w:hAnsiTheme="minorHAnsi" w:cstheme="minorHAnsi"/>
                <w:i/>
                <w:sz w:val="22"/>
                <w:szCs w:val="22"/>
              </w:rPr>
            </w:pPr>
            <w:r w:rsidRPr="0058274C">
              <w:rPr>
                <w:rFonts w:asciiTheme="minorHAnsi" w:eastAsia="Times New Roman" w:hAnsiTheme="minorHAnsi" w:cstheme="minorHAnsi"/>
                <w:i/>
                <w:iCs/>
                <w:color w:val="000000"/>
                <w:sz w:val="22"/>
                <w:szCs w:val="22"/>
                <w:lang w:eastAsia="es-CO"/>
              </w:rPr>
              <w:t>Se liquidan el día del ciclo</w:t>
            </w:r>
            <w:r w:rsidR="005352E0" w:rsidRPr="0058274C">
              <w:rPr>
                <w:rFonts w:asciiTheme="minorHAnsi" w:eastAsia="Times New Roman" w:hAnsiTheme="minorHAnsi" w:cstheme="minorHAnsi"/>
                <w:i/>
                <w:iCs/>
                <w:color w:val="000000"/>
                <w:sz w:val="22"/>
                <w:szCs w:val="22"/>
                <w:lang w:eastAsia="es-CO"/>
              </w:rPr>
              <w:t>,</w:t>
            </w:r>
            <w:r w:rsidRPr="0058274C">
              <w:rPr>
                <w:rFonts w:asciiTheme="minorHAnsi" w:eastAsia="Times New Roman" w:hAnsiTheme="minorHAnsi" w:cstheme="minorHAnsi"/>
                <w:i/>
                <w:iCs/>
                <w:color w:val="000000"/>
                <w:sz w:val="22"/>
                <w:szCs w:val="22"/>
                <w:lang w:eastAsia="es-CO"/>
              </w:rPr>
              <w:t xml:space="preserve"> en la primera factura</w:t>
            </w:r>
            <w:r w:rsidR="005352E0" w:rsidRPr="0058274C">
              <w:rPr>
                <w:rFonts w:asciiTheme="minorHAnsi" w:eastAsia="Times New Roman" w:hAnsiTheme="minorHAnsi" w:cstheme="minorHAnsi"/>
                <w:i/>
                <w:iCs/>
                <w:color w:val="000000"/>
                <w:sz w:val="22"/>
                <w:szCs w:val="22"/>
                <w:lang w:eastAsia="es-CO"/>
              </w:rPr>
              <w:t xml:space="preserve"> </w:t>
            </w:r>
            <w:r w:rsidRPr="0058274C">
              <w:rPr>
                <w:rFonts w:asciiTheme="minorHAnsi" w:eastAsia="Times New Roman" w:hAnsiTheme="minorHAnsi" w:cstheme="minorHAnsi"/>
                <w:i/>
                <w:iCs/>
                <w:color w:val="000000"/>
                <w:sz w:val="22"/>
                <w:szCs w:val="22"/>
                <w:lang w:eastAsia="es-CO"/>
              </w:rPr>
              <w:t>el cliente vera los impuestos causados por la liquidación corriente.</w:t>
            </w:r>
          </w:p>
        </w:tc>
      </w:tr>
    </w:tbl>
    <w:p w14:paraId="6EB5B29C" w14:textId="77777777" w:rsidR="005B48C7" w:rsidRPr="0058274C" w:rsidRDefault="005B48C7" w:rsidP="002C15A1">
      <w:pPr>
        <w:jc w:val="both"/>
        <w:rPr>
          <w:rFonts w:asciiTheme="minorHAnsi" w:hAnsiTheme="minorHAnsi" w:cstheme="minorHAnsi"/>
          <w:b/>
          <w:i/>
          <w:sz w:val="22"/>
          <w:szCs w:val="22"/>
        </w:rPr>
      </w:pPr>
    </w:p>
    <w:p w14:paraId="4B920E78" w14:textId="77777777" w:rsidR="003A5F48" w:rsidRPr="003A5F48" w:rsidRDefault="00634217" w:rsidP="00C166AC">
      <w:pPr>
        <w:pStyle w:val="Ttulo2"/>
        <w:rPr>
          <w:rFonts w:asciiTheme="minorHAnsi" w:hAnsiTheme="minorHAnsi" w:cstheme="minorHAnsi"/>
          <w:sz w:val="22"/>
          <w:szCs w:val="22"/>
          <w:highlight w:val="lightGray"/>
        </w:rPr>
      </w:pPr>
      <w:bookmarkStart w:id="4" w:name="_Toc18333812"/>
      <w:r>
        <w:rPr>
          <w:rFonts w:asciiTheme="minorHAnsi" w:hAnsiTheme="minorHAnsi" w:cstheme="minorHAnsi"/>
          <w:sz w:val="22"/>
          <w:szCs w:val="22"/>
          <w:highlight w:val="lightGray"/>
        </w:rPr>
        <w:t xml:space="preserve">Renuncias </w:t>
      </w:r>
      <w:proofErr w:type="spellStart"/>
      <w:r w:rsidR="005B48C7" w:rsidRPr="0058274C">
        <w:rPr>
          <w:rFonts w:asciiTheme="minorHAnsi" w:hAnsiTheme="minorHAnsi" w:cstheme="minorHAnsi"/>
          <w:sz w:val="22"/>
          <w:szCs w:val="22"/>
          <w:highlight w:val="lightGray"/>
        </w:rPr>
        <w:t>Avengers</w:t>
      </w:r>
      <w:proofErr w:type="spellEnd"/>
      <w:r w:rsidR="004566A1" w:rsidRPr="0058274C">
        <w:rPr>
          <w:rFonts w:asciiTheme="minorHAnsi" w:hAnsiTheme="minorHAnsi" w:cstheme="minorHAnsi"/>
          <w:sz w:val="22"/>
          <w:szCs w:val="22"/>
          <w:highlight w:val="lightGray"/>
        </w:rPr>
        <w:t xml:space="preserve"> </w:t>
      </w:r>
      <w:proofErr w:type="spellStart"/>
      <w:r w:rsidR="004566A1" w:rsidRPr="0058274C">
        <w:rPr>
          <w:rFonts w:asciiTheme="minorHAnsi" w:hAnsiTheme="minorHAnsi" w:cstheme="minorHAnsi"/>
          <w:sz w:val="22"/>
          <w:szCs w:val="22"/>
          <w:highlight w:val="lightGray"/>
        </w:rPr>
        <w:t>Movil</w:t>
      </w:r>
      <w:proofErr w:type="spellEnd"/>
      <w:r w:rsidR="004566A1" w:rsidRPr="0058274C">
        <w:rPr>
          <w:rFonts w:asciiTheme="minorHAnsi" w:hAnsiTheme="minorHAnsi" w:cstheme="minorHAnsi"/>
          <w:sz w:val="22"/>
          <w:szCs w:val="22"/>
          <w:highlight w:val="lightGray"/>
        </w:rPr>
        <w:t xml:space="preserve"> </w:t>
      </w:r>
      <w:r w:rsidR="002C15A1" w:rsidRPr="0058274C">
        <w:rPr>
          <w:rFonts w:asciiTheme="minorHAnsi" w:hAnsiTheme="minorHAnsi" w:cstheme="minorHAnsi"/>
          <w:sz w:val="22"/>
          <w:szCs w:val="22"/>
          <w:highlight w:val="lightGray"/>
        </w:rPr>
        <w:t xml:space="preserve"> </w:t>
      </w:r>
      <w:r w:rsidR="005B48C7" w:rsidRPr="0058274C">
        <w:rPr>
          <w:rFonts w:asciiTheme="minorHAnsi" w:hAnsiTheme="minorHAnsi" w:cstheme="minorHAnsi"/>
          <w:sz w:val="22"/>
          <w:szCs w:val="22"/>
          <w:highlight w:val="lightGray"/>
        </w:rPr>
        <w:t>MVP (</w:t>
      </w:r>
      <w:r w:rsidR="002C15A1" w:rsidRPr="0058274C">
        <w:rPr>
          <w:rFonts w:asciiTheme="minorHAnsi" w:hAnsiTheme="minorHAnsi" w:cstheme="minorHAnsi"/>
          <w:sz w:val="22"/>
          <w:szCs w:val="22"/>
          <w:highlight w:val="lightGray"/>
        </w:rPr>
        <w:t>Fase 1</w:t>
      </w:r>
      <w:r w:rsidR="005B48C7" w:rsidRPr="0058274C">
        <w:rPr>
          <w:rFonts w:asciiTheme="minorHAnsi" w:hAnsiTheme="minorHAnsi" w:cstheme="minorHAnsi"/>
          <w:sz w:val="22"/>
          <w:szCs w:val="22"/>
          <w:highlight w:val="lightGray"/>
        </w:rPr>
        <w:t>)</w:t>
      </w:r>
      <w:r w:rsidR="002C15A1" w:rsidRPr="0058274C">
        <w:rPr>
          <w:rFonts w:asciiTheme="minorHAnsi" w:hAnsiTheme="minorHAnsi" w:cstheme="minorHAnsi"/>
          <w:sz w:val="22"/>
          <w:szCs w:val="22"/>
          <w:highlight w:val="lightGray"/>
        </w:rPr>
        <w:t xml:space="preserve"> Vs. </w:t>
      </w:r>
      <w:proofErr w:type="spellStart"/>
      <w:r w:rsidR="005B48C7" w:rsidRPr="0058274C">
        <w:rPr>
          <w:rFonts w:asciiTheme="minorHAnsi" w:hAnsiTheme="minorHAnsi" w:cstheme="minorHAnsi"/>
          <w:sz w:val="22"/>
          <w:szCs w:val="22"/>
          <w:highlight w:val="lightGray"/>
        </w:rPr>
        <w:t>Avengers</w:t>
      </w:r>
      <w:proofErr w:type="spellEnd"/>
      <w:r w:rsidR="002C15A1" w:rsidRPr="0058274C">
        <w:rPr>
          <w:rFonts w:asciiTheme="minorHAnsi" w:hAnsiTheme="minorHAnsi" w:cstheme="minorHAnsi"/>
          <w:sz w:val="22"/>
          <w:szCs w:val="22"/>
          <w:highlight w:val="lightGray"/>
        </w:rPr>
        <w:t>:</w:t>
      </w:r>
      <w:bookmarkEnd w:id="4"/>
    </w:p>
    <w:p w14:paraId="3D41FEEA" w14:textId="77777777" w:rsidR="002C15A1" w:rsidRPr="0058274C" w:rsidRDefault="002C15A1" w:rsidP="002C15A1">
      <w:pPr>
        <w:jc w:val="both"/>
        <w:rPr>
          <w:rFonts w:asciiTheme="minorHAnsi" w:hAnsiTheme="minorHAnsi" w:cstheme="minorHAnsi"/>
          <w:b/>
          <w:i/>
          <w:sz w:val="22"/>
          <w:szCs w:val="22"/>
        </w:rPr>
      </w:pPr>
    </w:p>
    <w:p w14:paraId="27DD3160" w14:textId="77777777" w:rsidR="000840C2" w:rsidRPr="0058274C" w:rsidRDefault="000840C2"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Descuentos x volumen</w:t>
      </w:r>
    </w:p>
    <w:p w14:paraId="6BBBE599" w14:textId="77777777" w:rsidR="002C15A1" w:rsidRPr="0058274C" w:rsidRDefault="002C15A1"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Cambios en el sistema actual de comisiones, de forma automática</w:t>
      </w:r>
    </w:p>
    <w:p w14:paraId="2264017D" w14:textId="77777777" w:rsidR="002C15A1" w:rsidRPr="0058274C" w:rsidRDefault="002C15A1"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 xml:space="preserve">Cambios de plan directos. </w:t>
      </w:r>
    </w:p>
    <w:p w14:paraId="7199E941" w14:textId="77777777" w:rsidR="004468DC" w:rsidRPr="0058274C" w:rsidRDefault="00F243F3"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Jerarquías</w:t>
      </w:r>
      <w:r w:rsidR="004468DC" w:rsidRPr="0058274C">
        <w:rPr>
          <w:rFonts w:asciiTheme="minorHAnsi" w:hAnsiTheme="minorHAnsi" w:cstheme="minorHAnsi"/>
        </w:rPr>
        <w:t xml:space="preserve"> bajo esquema de líneas </w:t>
      </w:r>
      <w:proofErr w:type="spellStart"/>
      <w:r w:rsidR="004468DC" w:rsidRPr="0058274C">
        <w:rPr>
          <w:rFonts w:asciiTheme="minorHAnsi" w:hAnsiTheme="minorHAnsi" w:cstheme="minorHAnsi"/>
        </w:rPr>
        <w:t>Dummy</w:t>
      </w:r>
      <w:proofErr w:type="spellEnd"/>
    </w:p>
    <w:p w14:paraId="38966271" w14:textId="77777777" w:rsidR="00C55179" w:rsidRPr="0058274C" w:rsidRDefault="00C55179"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Cesión de contrato</w:t>
      </w:r>
    </w:p>
    <w:p w14:paraId="7C4B5E64" w14:textId="77777777" w:rsidR="002C15A1" w:rsidRPr="0058274C" w:rsidRDefault="002C15A1"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 xml:space="preserve">Conciliador automático entre telefonías (ATP y </w:t>
      </w:r>
      <w:proofErr w:type="spellStart"/>
      <w:r w:rsidR="004F69ED" w:rsidRPr="0058274C">
        <w:rPr>
          <w:rFonts w:asciiTheme="minorHAnsi" w:hAnsiTheme="minorHAnsi" w:cstheme="minorHAnsi"/>
        </w:rPr>
        <w:t>Avengers</w:t>
      </w:r>
      <w:proofErr w:type="spellEnd"/>
      <w:r w:rsidRPr="0058274C">
        <w:rPr>
          <w:rFonts w:asciiTheme="minorHAnsi" w:hAnsiTheme="minorHAnsi" w:cstheme="minorHAnsi"/>
        </w:rPr>
        <w:t>) para Cartera, Crédito y Cobranza</w:t>
      </w:r>
    </w:p>
    <w:p w14:paraId="72711E42" w14:textId="77777777" w:rsidR="002C15A1" w:rsidRPr="0058274C" w:rsidRDefault="002C15A1"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Modificaciones a la política / reporte a centrales de riesgos</w:t>
      </w:r>
    </w:p>
    <w:p w14:paraId="78A2B499" w14:textId="77777777" w:rsidR="007E023E" w:rsidRPr="0058274C" w:rsidRDefault="007E023E"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Inmunidades</w:t>
      </w:r>
      <w:r w:rsidR="000E5708" w:rsidRPr="0058274C">
        <w:rPr>
          <w:rFonts w:asciiTheme="minorHAnsi" w:hAnsiTheme="minorHAnsi" w:cstheme="minorHAnsi"/>
        </w:rPr>
        <w:t xml:space="preserve"> comerciales</w:t>
      </w:r>
      <w:r w:rsidRPr="0058274C">
        <w:rPr>
          <w:rFonts w:asciiTheme="minorHAnsi" w:hAnsiTheme="minorHAnsi" w:cstheme="minorHAnsi"/>
        </w:rPr>
        <w:t xml:space="preserve"> para B2B</w:t>
      </w:r>
    </w:p>
    <w:p w14:paraId="14F73DB5" w14:textId="77777777" w:rsidR="003613D4" w:rsidRPr="0058274C" w:rsidRDefault="003613D4"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Trazabilidad de eventos para los Activadores</w:t>
      </w:r>
    </w:p>
    <w:p w14:paraId="6C07006C" w14:textId="77777777" w:rsidR="002C15A1" w:rsidRPr="0058274C" w:rsidRDefault="00986190"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iCs/>
        </w:rPr>
        <w:t>Compra de paquetes y recargas del plan</w:t>
      </w:r>
      <w:r w:rsidR="00843DF9">
        <w:rPr>
          <w:rFonts w:asciiTheme="minorHAnsi" w:hAnsiTheme="minorHAnsi" w:cstheme="minorHAnsi"/>
          <w:iCs/>
        </w:rPr>
        <w:t xml:space="preserve"> de 15 y 30 Gigas</w:t>
      </w:r>
    </w:p>
    <w:p w14:paraId="63A82DDD" w14:textId="77777777" w:rsidR="002C15A1" w:rsidRPr="0058274C" w:rsidRDefault="002C15A1"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iCs/>
        </w:rPr>
        <w:t>Paquetes y servicios adicionales de B2B</w:t>
      </w:r>
    </w:p>
    <w:p w14:paraId="45F4503A" w14:textId="77777777" w:rsidR="002C15A1" w:rsidRPr="0058274C" w:rsidRDefault="002C15A1"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iCs/>
        </w:rPr>
        <w:t>Activación pospago por Digital</w:t>
      </w:r>
    </w:p>
    <w:p w14:paraId="48B68BD9" w14:textId="77777777" w:rsidR="00E06241" w:rsidRPr="0058274C" w:rsidRDefault="00E06241"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Bolsas de equipos.</w:t>
      </w:r>
    </w:p>
    <w:p w14:paraId="1E1FE850" w14:textId="77777777" w:rsidR="00E06241" w:rsidRPr="0058274C" w:rsidRDefault="000053D9" w:rsidP="002C6CA4">
      <w:pPr>
        <w:pStyle w:val="Prrafodelista"/>
        <w:numPr>
          <w:ilvl w:val="0"/>
          <w:numId w:val="21"/>
        </w:numPr>
        <w:ind w:left="714" w:hanging="357"/>
        <w:jc w:val="both"/>
        <w:rPr>
          <w:rFonts w:asciiTheme="minorHAnsi" w:hAnsiTheme="minorHAnsi" w:cstheme="minorHAnsi"/>
        </w:rPr>
      </w:pPr>
      <w:r w:rsidRPr="0058274C">
        <w:rPr>
          <w:rFonts w:asciiTheme="minorHAnsi" w:hAnsiTheme="minorHAnsi" w:cstheme="minorHAnsi"/>
        </w:rPr>
        <w:t>Marcación</w:t>
      </w:r>
      <w:r w:rsidR="00E06241" w:rsidRPr="0058274C">
        <w:rPr>
          <w:rFonts w:asciiTheme="minorHAnsi" w:hAnsiTheme="minorHAnsi" w:cstheme="minorHAnsi"/>
        </w:rPr>
        <w:t xml:space="preserve"> de contratos en el CRM</w:t>
      </w:r>
    </w:p>
    <w:p w14:paraId="49200ECB" w14:textId="77777777" w:rsidR="000B442C" w:rsidRPr="0058274C" w:rsidRDefault="000B442C" w:rsidP="000B442C">
      <w:pPr>
        <w:pStyle w:val="Prrafodelista"/>
        <w:keepNext/>
        <w:widowControl w:val="0"/>
        <w:ind w:left="1068"/>
        <w:jc w:val="both"/>
        <w:rPr>
          <w:rFonts w:asciiTheme="minorHAnsi" w:hAnsiTheme="minorHAnsi" w:cstheme="minorHAnsi"/>
          <w:color w:val="17365D" w:themeColor="text2" w:themeShade="BF"/>
        </w:rPr>
      </w:pPr>
    </w:p>
    <w:p w14:paraId="6DE45164" w14:textId="77777777" w:rsidR="0007101E" w:rsidRPr="0058274C" w:rsidRDefault="0007101E" w:rsidP="002C6CA4">
      <w:pPr>
        <w:pStyle w:val="Prrafodelista"/>
        <w:keepNext/>
        <w:widowControl w:val="0"/>
        <w:numPr>
          <w:ilvl w:val="0"/>
          <w:numId w:val="9"/>
        </w:numPr>
        <w:jc w:val="both"/>
        <w:rPr>
          <w:rFonts w:asciiTheme="minorHAnsi" w:hAnsiTheme="minorHAnsi" w:cstheme="minorHAnsi"/>
          <w:color w:val="17365D" w:themeColor="text2" w:themeShade="BF"/>
        </w:rPr>
      </w:pPr>
      <w:r w:rsidRPr="0058274C">
        <w:rPr>
          <w:rFonts w:asciiTheme="minorHAnsi" w:hAnsiTheme="minorHAnsi" w:cstheme="minorHAnsi"/>
          <w:color w:val="17365D" w:themeColor="text2" w:themeShade="BF"/>
        </w:rPr>
        <w:t>Cambio de plan</w:t>
      </w:r>
      <w:r w:rsidR="001B58EA" w:rsidRPr="0058274C">
        <w:rPr>
          <w:rFonts w:asciiTheme="minorHAnsi" w:hAnsiTheme="minorHAnsi" w:cstheme="minorHAnsi"/>
          <w:color w:val="17365D" w:themeColor="text2" w:themeShade="BF"/>
        </w:rPr>
        <w:t xml:space="preserve"> (</w:t>
      </w:r>
      <w:r w:rsidR="001B58EA" w:rsidRPr="0058274C">
        <w:rPr>
          <w:rFonts w:asciiTheme="minorHAnsi" w:hAnsiTheme="minorHAnsi" w:cstheme="minorHAnsi"/>
          <w:b/>
          <w:color w:val="17365D" w:themeColor="text2" w:themeShade="BF"/>
        </w:rPr>
        <w:t xml:space="preserve">Ver Tabla </w:t>
      </w:r>
      <w:r w:rsidR="001B58EA" w:rsidRPr="0058274C">
        <w:rPr>
          <w:rFonts w:asciiTheme="minorHAnsi" w:hAnsiTheme="minorHAnsi" w:cstheme="minorHAnsi"/>
          <w:b/>
          <w:i/>
        </w:rPr>
        <w:t>Cambios de plan “Tabla A1”)</w:t>
      </w:r>
    </w:p>
    <w:p w14:paraId="6B136CC0" w14:textId="77777777" w:rsidR="006558DF" w:rsidRPr="0058274C" w:rsidRDefault="006558DF" w:rsidP="00B67146">
      <w:pPr>
        <w:keepNext/>
        <w:widowControl w:val="0"/>
        <w:jc w:val="both"/>
        <w:rPr>
          <w:rFonts w:asciiTheme="minorHAnsi" w:hAnsiTheme="minorHAnsi" w:cstheme="minorHAnsi"/>
          <w:sz w:val="22"/>
          <w:szCs w:val="22"/>
          <w:lang w:eastAsia="es-CO"/>
        </w:rPr>
      </w:pPr>
    </w:p>
    <w:p w14:paraId="633FF2AA" w14:textId="77777777" w:rsidR="00125374" w:rsidRPr="0058274C" w:rsidRDefault="00125374" w:rsidP="00C166AC">
      <w:pPr>
        <w:pStyle w:val="Ttulo2"/>
        <w:rPr>
          <w:rFonts w:asciiTheme="minorHAnsi" w:hAnsiTheme="minorHAnsi" w:cstheme="minorHAnsi"/>
          <w:sz w:val="22"/>
          <w:szCs w:val="22"/>
          <w:highlight w:val="lightGray"/>
        </w:rPr>
      </w:pPr>
      <w:bookmarkStart w:id="5" w:name="_Toc18333813"/>
      <w:r w:rsidRPr="0058274C">
        <w:rPr>
          <w:rFonts w:asciiTheme="minorHAnsi" w:hAnsiTheme="minorHAnsi" w:cstheme="minorHAnsi"/>
          <w:sz w:val="22"/>
          <w:szCs w:val="22"/>
          <w:highlight w:val="lightGray"/>
        </w:rPr>
        <w:t>Matriz de postventas:</w:t>
      </w:r>
      <w:bookmarkEnd w:id="5"/>
    </w:p>
    <w:p w14:paraId="274D59C6" w14:textId="77777777" w:rsidR="00281784" w:rsidRPr="0058274C" w:rsidRDefault="00281784" w:rsidP="00281784">
      <w:pPr>
        <w:pStyle w:val="Prrafodelista"/>
        <w:keepNext/>
        <w:widowControl w:val="0"/>
        <w:jc w:val="both"/>
        <w:rPr>
          <w:rFonts w:asciiTheme="minorHAnsi" w:hAnsiTheme="minorHAnsi" w:cstheme="minorHAnsi"/>
          <w:b/>
          <w:i/>
          <w:color w:val="17365D" w:themeColor="text2" w:themeShade="BF"/>
        </w:rPr>
      </w:pPr>
    </w:p>
    <w:p w14:paraId="5D79B7A0" w14:textId="77777777" w:rsidR="00621A1D" w:rsidRPr="0058274C" w:rsidRDefault="00125374" w:rsidP="00125374">
      <w:pPr>
        <w:rPr>
          <w:rFonts w:asciiTheme="minorHAnsi" w:hAnsiTheme="minorHAnsi" w:cstheme="minorHAnsi"/>
          <w:i/>
          <w:sz w:val="22"/>
          <w:szCs w:val="22"/>
        </w:rPr>
      </w:pPr>
      <w:r w:rsidRPr="0058274C">
        <w:rPr>
          <w:rFonts w:asciiTheme="minorHAnsi" w:hAnsiTheme="minorHAnsi" w:cstheme="minorHAnsi"/>
          <w:i/>
          <w:sz w:val="22"/>
          <w:szCs w:val="22"/>
        </w:rPr>
        <w:t>A continuación, se describe el impacto de este requerimiento en las pos</w:t>
      </w:r>
      <w:r w:rsidR="00B01259" w:rsidRPr="0058274C">
        <w:rPr>
          <w:rFonts w:asciiTheme="minorHAnsi" w:hAnsiTheme="minorHAnsi" w:cstheme="minorHAnsi"/>
          <w:i/>
          <w:sz w:val="22"/>
          <w:szCs w:val="22"/>
        </w:rPr>
        <w:t>t</w:t>
      </w:r>
      <w:r w:rsidRPr="0058274C">
        <w:rPr>
          <w:rFonts w:asciiTheme="minorHAnsi" w:hAnsiTheme="minorHAnsi" w:cstheme="minorHAnsi"/>
          <w:i/>
          <w:sz w:val="22"/>
          <w:szCs w:val="22"/>
        </w:rPr>
        <w:t>ventas del servicio móvil. Aplicando a todos los clientes de la base, sin importar el canal de Adquisición</w:t>
      </w:r>
    </w:p>
    <w:p w14:paraId="218665E5" w14:textId="77777777" w:rsidR="00281784" w:rsidRPr="0058274C" w:rsidRDefault="00281784" w:rsidP="00125374">
      <w:pPr>
        <w:rPr>
          <w:rFonts w:asciiTheme="minorHAnsi" w:hAnsiTheme="minorHAnsi" w:cstheme="minorHAnsi"/>
          <w:i/>
          <w:sz w:val="22"/>
          <w:szCs w:val="22"/>
        </w:rPr>
      </w:pPr>
    </w:p>
    <w:p w14:paraId="3BFFC3D4" w14:textId="77777777" w:rsidR="00125374" w:rsidRPr="0058274C" w:rsidRDefault="00125374" w:rsidP="00125374">
      <w:pPr>
        <w:rPr>
          <w:rFonts w:asciiTheme="minorHAnsi" w:hAnsiTheme="minorHAnsi" w:cstheme="minorHAnsi"/>
          <w:i/>
          <w:sz w:val="22"/>
          <w:szCs w:val="22"/>
        </w:rPr>
      </w:pPr>
      <w:r w:rsidRPr="0058274C">
        <w:rPr>
          <w:rFonts w:asciiTheme="minorHAnsi" w:hAnsiTheme="minorHAnsi" w:cstheme="minorHAnsi"/>
          <w:i/>
          <w:sz w:val="22"/>
          <w:szCs w:val="22"/>
        </w:rPr>
        <w:t xml:space="preserve"> </w:t>
      </w:r>
      <w:r w:rsidRPr="0058274C">
        <w:rPr>
          <w:rFonts w:asciiTheme="minorHAnsi" w:hAnsiTheme="minorHAnsi" w:cstheme="minorHAnsi"/>
          <w:i/>
          <w:sz w:val="22"/>
          <w:szCs w:val="22"/>
          <w:u w:val="single"/>
        </w:rPr>
        <w:t>“</w:t>
      </w:r>
      <w:r w:rsidRPr="0058274C">
        <w:rPr>
          <w:rFonts w:asciiTheme="minorHAnsi" w:hAnsiTheme="minorHAnsi" w:cstheme="minorHAnsi"/>
          <w:b/>
          <w:i/>
          <w:sz w:val="22"/>
          <w:szCs w:val="22"/>
          <w:u w:val="single"/>
        </w:rPr>
        <w:t>Tabla #2</w:t>
      </w:r>
      <w:r w:rsidRPr="0058274C">
        <w:rPr>
          <w:rFonts w:asciiTheme="minorHAnsi" w:hAnsiTheme="minorHAnsi" w:cstheme="minorHAnsi"/>
          <w:i/>
          <w:sz w:val="22"/>
          <w:szCs w:val="22"/>
        </w:rPr>
        <w:t>”:</w:t>
      </w:r>
    </w:p>
    <w:p w14:paraId="5E087A59" w14:textId="77777777" w:rsidR="00125374" w:rsidRPr="0058274C" w:rsidRDefault="00125374" w:rsidP="00125374">
      <w:pPr>
        <w:rPr>
          <w:rFonts w:asciiTheme="minorHAnsi" w:hAnsiTheme="minorHAnsi" w:cstheme="minorHAnsi"/>
          <w:i/>
          <w:sz w:val="22"/>
          <w:szCs w:val="22"/>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2317"/>
        <w:gridCol w:w="2502"/>
        <w:gridCol w:w="3509"/>
      </w:tblGrid>
      <w:tr w:rsidR="00125374" w:rsidRPr="0058274C" w14:paraId="4F8F9336" w14:textId="77777777" w:rsidTr="00BE0A3A">
        <w:trPr>
          <w:trHeight w:val="465"/>
        </w:trPr>
        <w:tc>
          <w:tcPr>
            <w:tcW w:w="459" w:type="dxa"/>
            <w:shd w:val="clear" w:color="auto" w:fill="17365D" w:themeFill="text2" w:themeFillShade="BF"/>
            <w:vAlign w:val="center"/>
            <w:hideMark/>
          </w:tcPr>
          <w:p w14:paraId="064A9C7A" w14:textId="77777777" w:rsidR="00125374" w:rsidRPr="0058274C" w:rsidRDefault="00125374" w:rsidP="00BE0A3A">
            <w:pPr>
              <w:jc w:val="center"/>
              <w:rPr>
                <w:rFonts w:asciiTheme="minorHAnsi" w:hAnsiTheme="minorHAnsi" w:cstheme="minorHAnsi"/>
                <w:b/>
                <w:bCs/>
                <w:i/>
                <w:sz w:val="22"/>
                <w:szCs w:val="22"/>
              </w:rPr>
            </w:pPr>
            <w:r w:rsidRPr="0058274C">
              <w:rPr>
                <w:rFonts w:asciiTheme="minorHAnsi" w:hAnsiTheme="minorHAnsi" w:cstheme="minorHAnsi"/>
                <w:b/>
                <w:bCs/>
                <w:i/>
                <w:sz w:val="22"/>
                <w:szCs w:val="22"/>
              </w:rPr>
              <w:t>ID</w:t>
            </w:r>
          </w:p>
        </w:tc>
        <w:tc>
          <w:tcPr>
            <w:tcW w:w="1967" w:type="dxa"/>
            <w:shd w:val="clear" w:color="auto" w:fill="17365D" w:themeFill="text2" w:themeFillShade="BF"/>
            <w:vAlign w:val="center"/>
            <w:hideMark/>
          </w:tcPr>
          <w:p w14:paraId="77619643" w14:textId="77777777" w:rsidR="00125374" w:rsidRPr="0058274C" w:rsidRDefault="00125374" w:rsidP="00BE0A3A">
            <w:pPr>
              <w:jc w:val="center"/>
              <w:rPr>
                <w:rFonts w:asciiTheme="minorHAnsi" w:hAnsiTheme="minorHAnsi" w:cstheme="minorHAnsi"/>
                <w:b/>
                <w:bCs/>
                <w:i/>
                <w:sz w:val="22"/>
                <w:szCs w:val="22"/>
              </w:rPr>
            </w:pPr>
            <w:r w:rsidRPr="0058274C">
              <w:rPr>
                <w:rFonts w:asciiTheme="minorHAnsi" w:hAnsiTheme="minorHAnsi" w:cstheme="minorHAnsi"/>
                <w:b/>
                <w:bCs/>
                <w:i/>
                <w:sz w:val="22"/>
                <w:szCs w:val="22"/>
              </w:rPr>
              <w:t>ESCENARIO</w:t>
            </w:r>
          </w:p>
        </w:tc>
        <w:tc>
          <w:tcPr>
            <w:tcW w:w="2551" w:type="dxa"/>
            <w:shd w:val="clear" w:color="auto" w:fill="17365D" w:themeFill="text2" w:themeFillShade="BF"/>
            <w:vAlign w:val="center"/>
            <w:hideMark/>
          </w:tcPr>
          <w:p w14:paraId="75CE6D0A" w14:textId="77777777" w:rsidR="00125374" w:rsidRPr="0058274C" w:rsidRDefault="00125374" w:rsidP="00BE0A3A">
            <w:pPr>
              <w:jc w:val="center"/>
              <w:rPr>
                <w:rFonts w:asciiTheme="minorHAnsi" w:hAnsiTheme="minorHAnsi" w:cstheme="minorHAnsi"/>
                <w:b/>
                <w:bCs/>
                <w:i/>
                <w:sz w:val="22"/>
                <w:szCs w:val="22"/>
              </w:rPr>
            </w:pPr>
            <w:r w:rsidRPr="0058274C">
              <w:rPr>
                <w:rFonts w:asciiTheme="minorHAnsi" w:hAnsiTheme="minorHAnsi" w:cstheme="minorHAnsi"/>
                <w:b/>
                <w:bCs/>
                <w:i/>
                <w:sz w:val="22"/>
                <w:szCs w:val="22"/>
              </w:rPr>
              <w:t>PROCESO</w:t>
            </w:r>
          </w:p>
        </w:tc>
        <w:tc>
          <w:tcPr>
            <w:tcW w:w="3807" w:type="dxa"/>
            <w:shd w:val="clear" w:color="auto" w:fill="17365D" w:themeFill="text2" w:themeFillShade="BF"/>
            <w:vAlign w:val="center"/>
            <w:hideMark/>
          </w:tcPr>
          <w:p w14:paraId="0B3A1DA2" w14:textId="77777777" w:rsidR="00125374" w:rsidRPr="0058274C" w:rsidRDefault="00125374" w:rsidP="00BE0A3A">
            <w:pPr>
              <w:jc w:val="center"/>
              <w:rPr>
                <w:rFonts w:asciiTheme="minorHAnsi" w:hAnsiTheme="minorHAnsi" w:cstheme="minorHAnsi"/>
                <w:b/>
                <w:bCs/>
                <w:i/>
                <w:sz w:val="22"/>
                <w:szCs w:val="22"/>
              </w:rPr>
            </w:pPr>
            <w:r w:rsidRPr="0058274C">
              <w:rPr>
                <w:rFonts w:asciiTheme="minorHAnsi" w:hAnsiTheme="minorHAnsi" w:cstheme="minorHAnsi"/>
                <w:b/>
                <w:bCs/>
                <w:i/>
                <w:sz w:val="22"/>
                <w:szCs w:val="22"/>
              </w:rPr>
              <w:t>IMPACTO</w:t>
            </w:r>
          </w:p>
        </w:tc>
      </w:tr>
      <w:tr w:rsidR="003931D5" w:rsidRPr="0058274C" w14:paraId="7571A202" w14:textId="77777777" w:rsidTr="001616E2">
        <w:trPr>
          <w:trHeight w:val="370"/>
        </w:trPr>
        <w:tc>
          <w:tcPr>
            <w:tcW w:w="459" w:type="dxa"/>
            <w:hideMark/>
          </w:tcPr>
          <w:p w14:paraId="520F63C5"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w:t>
            </w:r>
          </w:p>
        </w:tc>
        <w:tc>
          <w:tcPr>
            <w:tcW w:w="1967" w:type="dxa"/>
            <w:vMerge w:val="restart"/>
            <w:vAlign w:val="center"/>
            <w:hideMark/>
          </w:tcPr>
          <w:p w14:paraId="33735EA6"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Consultas/Vistas</w:t>
            </w:r>
          </w:p>
        </w:tc>
        <w:tc>
          <w:tcPr>
            <w:tcW w:w="2551" w:type="dxa"/>
            <w:vAlign w:val="center"/>
            <w:hideMark/>
          </w:tcPr>
          <w:p w14:paraId="6C02D73A"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Vista 360 o pantalla Única</w:t>
            </w:r>
          </w:p>
        </w:tc>
        <w:tc>
          <w:tcPr>
            <w:tcW w:w="3807" w:type="dxa"/>
            <w:vAlign w:val="center"/>
            <w:hideMark/>
          </w:tcPr>
          <w:p w14:paraId="4407AC81"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No aplican cambios. Se utilizará la vista actual / pantalla única que aplica en planes Control</w:t>
            </w:r>
          </w:p>
        </w:tc>
      </w:tr>
      <w:tr w:rsidR="003931D5" w:rsidRPr="0058274C" w14:paraId="038D7CE8" w14:textId="77777777" w:rsidTr="001616E2">
        <w:trPr>
          <w:trHeight w:val="277"/>
        </w:trPr>
        <w:tc>
          <w:tcPr>
            <w:tcW w:w="459" w:type="dxa"/>
            <w:hideMark/>
          </w:tcPr>
          <w:p w14:paraId="23611C11"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w:t>
            </w:r>
          </w:p>
        </w:tc>
        <w:tc>
          <w:tcPr>
            <w:tcW w:w="1967" w:type="dxa"/>
            <w:vMerge/>
            <w:vAlign w:val="center"/>
            <w:hideMark/>
          </w:tcPr>
          <w:p w14:paraId="5F7E7D09"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128F995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Vista de ATP</w:t>
            </w:r>
          </w:p>
        </w:tc>
        <w:tc>
          <w:tcPr>
            <w:tcW w:w="3807" w:type="dxa"/>
            <w:vAlign w:val="center"/>
            <w:hideMark/>
          </w:tcPr>
          <w:p w14:paraId="29FA54A1"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No aplican cambios. Se utilizará la vista actual / pantalla única que aplica en planes Control</w:t>
            </w:r>
          </w:p>
        </w:tc>
      </w:tr>
      <w:tr w:rsidR="003931D5" w:rsidRPr="0058274C" w14:paraId="5A5DA0C2" w14:textId="77777777" w:rsidTr="001616E2">
        <w:trPr>
          <w:trHeight w:val="360"/>
        </w:trPr>
        <w:tc>
          <w:tcPr>
            <w:tcW w:w="459" w:type="dxa"/>
            <w:hideMark/>
          </w:tcPr>
          <w:p w14:paraId="65FD90A5"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w:t>
            </w:r>
          </w:p>
        </w:tc>
        <w:tc>
          <w:tcPr>
            <w:tcW w:w="1967" w:type="dxa"/>
            <w:vMerge w:val="restart"/>
            <w:vAlign w:val="center"/>
            <w:hideMark/>
          </w:tcPr>
          <w:p w14:paraId="4BA2E4E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Activación/Portabilidad</w:t>
            </w:r>
          </w:p>
        </w:tc>
        <w:tc>
          <w:tcPr>
            <w:tcW w:w="2551" w:type="dxa"/>
            <w:vAlign w:val="center"/>
            <w:hideMark/>
          </w:tcPr>
          <w:p w14:paraId="43345F63" w14:textId="77777777" w:rsidR="003931D5" w:rsidRPr="0058274C" w:rsidRDefault="003931D5" w:rsidP="003931D5">
            <w:pPr>
              <w:jc w:val="center"/>
              <w:rPr>
                <w:rFonts w:asciiTheme="minorHAnsi" w:hAnsiTheme="minorHAnsi" w:cstheme="minorHAnsi"/>
                <w:i/>
                <w:sz w:val="22"/>
                <w:szCs w:val="22"/>
              </w:rPr>
            </w:pPr>
            <w:proofErr w:type="spellStart"/>
            <w:r w:rsidRPr="0058274C">
              <w:rPr>
                <w:rFonts w:asciiTheme="minorHAnsi" w:hAnsiTheme="minorHAnsi" w:cstheme="minorHAnsi"/>
                <w:i/>
                <w:sz w:val="22"/>
                <w:szCs w:val="22"/>
              </w:rPr>
              <w:t>Selling</w:t>
            </w:r>
            <w:proofErr w:type="spellEnd"/>
            <w:r w:rsidRPr="0058274C">
              <w:rPr>
                <w:rFonts w:asciiTheme="minorHAnsi" w:hAnsiTheme="minorHAnsi" w:cstheme="minorHAnsi"/>
                <w:i/>
                <w:sz w:val="22"/>
                <w:szCs w:val="22"/>
              </w:rPr>
              <w:t xml:space="preserve"> </w:t>
            </w:r>
            <w:proofErr w:type="spellStart"/>
            <w:r w:rsidRPr="0058274C">
              <w:rPr>
                <w:rFonts w:asciiTheme="minorHAnsi" w:hAnsiTheme="minorHAnsi" w:cstheme="minorHAnsi"/>
                <w:i/>
                <w:sz w:val="22"/>
                <w:szCs w:val="22"/>
              </w:rPr>
              <w:t>Process</w:t>
            </w:r>
            <w:proofErr w:type="spellEnd"/>
            <w:r w:rsidRPr="0058274C">
              <w:rPr>
                <w:rFonts w:asciiTheme="minorHAnsi" w:hAnsiTheme="minorHAnsi" w:cstheme="minorHAnsi"/>
                <w:i/>
                <w:sz w:val="22"/>
                <w:szCs w:val="22"/>
              </w:rPr>
              <w:t xml:space="preserve"> / Activaciones</w:t>
            </w:r>
          </w:p>
        </w:tc>
        <w:tc>
          <w:tcPr>
            <w:tcW w:w="3807" w:type="dxa"/>
            <w:vAlign w:val="center"/>
            <w:hideMark/>
          </w:tcPr>
          <w:p w14:paraId="4B3C4144"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 xml:space="preserve">En el momento de la activación, los recursos deben quedar activos inmediatamente (no puede haber asincronía). </w:t>
            </w:r>
          </w:p>
          <w:p w14:paraId="61A0A18C"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El consumo de mes corriente se mostrará en el detalle de la primera factura BRM.</w:t>
            </w:r>
          </w:p>
          <w:p w14:paraId="6A625B83" w14:textId="77777777" w:rsidR="003931D5" w:rsidRPr="0058274C" w:rsidRDefault="003931D5" w:rsidP="009831FA">
            <w:pPr>
              <w:rPr>
                <w:rFonts w:asciiTheme="minorHAnsi" w:hAnsiTheme="minorHAnsi" w:cstheme="minorHAnsi"/>
                <w:i/>
                <w:sz w:val="22"/>
                <w:szCs w:val="22"/>
              </w:rPr>
            </w:pPr>
            <w:r w:rsidRPr="0058274C">
              <w:rPr>
                <w:rFonts w:asciiTheme="minorHAnsi" w:hAnsiTheme="minorHAnsi" w:cstheme="minorHAnsi"/>
                <w:b/>
                <w:i/>
                <w:sz w:val="22"/>
                <w:szCs w:val="22"/>
              </w:rPr>
              <w:t>Importante</w:t>
            </w:r>
            <w:r w:rsidRPr="0058274C">
              <w:rPr>
                <w:rFonts w:asciiTheme="minorHAnsi" w:hAnsiTheme="minorHAnsi" w:cstheme="minorHAnsi"/>
                <w:i/>
                <w:sz w:val="22"/>
                <w:szCs w:val="22"/>
              </w:rPr>
              <w:t>: Todos los servicios adicionales B2B que el cliente adquiera en canales Venta (</w:t>
            </w:r>
            <w:proofErr w:type="spellStart"/>
            <w:r w:rsidR="009831FA" w:rsidRPr="0058274C">
              <w:rPr>
                <w:rFonts w:asciiTheme="minorHAnsi" w:hAnsiTheme="minorHAnsi" w:cstheme="minorHAnsi"/>
                <w:i/>
                <w:sz w:val="22"/>
                <w:szCs w:val="22"/>
              </w:rPr>
              <w:t>Roaming</w:t>
            </w:r>
            <w:proofErr w:type="spellEnd"/>
            <w:r w:rsidR="009831FA" w:rsidRPr="0058274C">
              <w:rPr>
                <w:rFonts w:asciiTheme="minorHAnsi" w:hAnsiTheme="minorHAnsi" w:cstheme="minorHAnsi"/>
                <w:i/>
                <w:sz w:val="22"/>
                <w:szCs w:val="22"/>
              </w:rPr>
              <w:t xml:space="preserve">, numero privado, </w:t>
            </w:r>
            <w:proofErr w:type="spellStart"/>
            <w:r w:rsidR="009831FA" w:rsidRPr="0058274C">
              <w:rPr>
                <w:rFonts w:asciiTheme="minorHAnsi" w:hAnsiTheme="minorHAnsi" w:cstheme="minorHAnsi"/>
                <w:i/>
                <w:sz w:val="22"/>
                <w:szCs w:val="22"/>
              </w:rPr>
              <w:t>etc</w:t>
            </w:r>
            <w:proofErr w:type="spellEnd"/>
            <w:r w:rsidRPr="0058274C">
              <w:rPr>
                <w:rFonts w:asciiTheme="minorHAnsi" w:hAnsiTheme="minorHAnsi" w:cstheme="minorHAnsi"/>
                <w:i/>
                <w:sz w:val="22"/>
                <w:szCs w:val="22"/>
              </w:rPr>
              <w:t>) deberán ser cobrados y facturados en la factura de BRM. según el valor comercial configurado para el lanzamiento,</w:t>
            </w:r>
          </w:p>
        </w:tc>
      </w:tr>
      <w:tr w:rsidR="003931D5" w:rsidRPr="0058274C" w14:paraId="7E0D235A" w14:textId="77777777" w:rsidTr="001616E2">
        <w:trPr>
          <w:trHeight w:val="700"/>
        </w:trPr>
        <w:tc>
          <w:tcPr>
            <w:tcW w:w="459" w:type="dxa"/>
            <w:hideMark/>
          </w:tcPr>
          <w:p w14:paraId="54ED0918"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w:t>
            </w:r>
          </w:p>
        </w:tc>
        <w:tc>
          <w:tcPr>
            <w:tcW w:w="1967" w:type="dxa"/>
            <w:vMerge/>
            <w:vAlign w:val="center"/>
            <w:hideMark/>
          </w:tcPr>
          <w:p w14:paraId="2482B6A9"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45A63C2C"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Activación por portabilidad</w:t>
            </w:r>
          </w:p>
        </w:tc>
        <w:tc>
          <w:tcPr>
            <w:tcW w:w="3807" w:type="dxa"/>
            <w:vAlign w:val="center"/>
            <w:hideMark/>
          </w:tcPr>
          <w:p w14:paraId="155F4877" w14:textId="77777777" w:rsidR="0003215C" w:rsidRPr="0058274C" w:rsidRDefault="003A5AFA" w:rsidP="0003215C">
            <w:pPr>
              <w:jc w:val="center"/>
              <w:rPr>
                <w:rFonts w:asciiTheme="minorHAnsi" w:hAnsiTheme="minorHAnsi" w:cstheme="minorHAnsi"/>
                <w:i/>
                <w:sz w:val="22"/>
                <w:szCs w:val="22"/>
              </w:rPr>
            </w:pPr>
            <w:r w:rsidRPr="0058274C">
              <w:rPr>
                <w:rFonts w:asciiTheme="minorHAnsi" w:hAnsiTheme="minorHAnsi" w:cstheme="minorHAnsi"/>
                <w:i/>
                <w:sz w:val="22"/>
                <w:szCs w:val="22"/>
              </w:rPr>
              <w:t>Para portaciones la asignación del plan / recursos se deberá hacer justo después de la portación exitosa, posterior a las 3 ventanas de portación, pasando la línea de Prepago a Pospago para entregar, inmediatamente, los recursos del plan (el mismo día que la línea es portada a Tigo en pre, debe pasar a pospago con la suscripción del plan)</w:t>
            </w:r>
          </w:p>
          <w:p w14:paraId="036BC6F7" w14:textId="77777777" w:rsidR="0003215C" w:rsidRPr="0058274C" w:rsidRDefault="0003215C" w:rsidP="0003215C">
            <w:pPr>
              <w:rPr>
                <w:rFonts w:asciiTheme="minorHAnsi" w:hAnsiTheme="minorHAnsi" w:cstheme="minorHAnsi"/>
                <w:i/>
                <w:sz w:val="22"/>
                <w:szCs w:val="22"/>
              </w:rPr>
            </w:pPr>
            <w:r w:rsidRPr="0058274C">
              <w:rPr>
                <w:rFonts w:asciiTheme="minorHAnsi" w:hAnsiTheme="minorHAnsi" w:cstheme="minorHAnsi"/>
                <w:i/>
                <w:sz w:val="22"/>
                <w:szCs w:val="22"/>
              </w:rPr>
              <w:t xml:space="preserve"> Cuando las portaciones de los diferentes canales sean rechazadas, no se debe generar factura y tumbar los recursos actuales. </w:t>
            </w:r>
          </w:p>
          <w:p w14:paraId="58BC9B04" w14:textId="77777777" w:rsidR="0003215C" w:rsidRPr="0058274C" w:rsidRDefault="0003215C" w:rsidP="0003215C">
            <w:pPr>
              <w:rPr>
                <w:rFonts w:asciiTheme="minorHAnsi" w:hAnsiTheme="minorHAnsi" w:cstheme="minorHAnsi"/>
                <w:i/>
                <w:sz w:val="22"/>
                <w:szCs w:val="22"/>
              </w:rPr>
            </w:pPr>
            <w:r w:rsidRPr="0058274C">
              <w:rPr>
                <w:rFonts w:asciiTheme="minorHAnsi" w:hAnsiTheme="minorHAnsi" w:cstheme="minorHAnsi"/>
                <w:i/>
                <w:sz w:val="22"/>
                <w:szCs w:val="22"/>
              </w:rPr>
              <w:t xml:space="preserve">Para </w:t>
            </w:r>
            <w:proofErr w:type="spellStart"/>
            <w:r w:rsidRPr="0058274C">
              <w:rPr>
                <w:rFonts w:asciiTheme="minorHAnsi" w:hAnsiTheme="minorHAnsi" w:cstheme="minorHAnsi"/>
                <w:i/>
                <w:sz w:val="22"/>
                <w:szCs w:val="22"/>
              </w:rPr>
              <w:t>Avengers</w:t>
            </w:r>
            <w:proofErr w:type="spellEnd"/>
            <w:r w:rsidRPr="0058274C">
              <w:rPr>
                <w:rFonts w:asciiTheme="minorHAnsi" w:hAnsiTheme="minorHAnsi" w:cstheme="minorHAnsi"/>
                <w:i/>
                <w:sz w:val="22"/>
                <w:szCs w:val="22"/>
              </w:rPr>
              <w:t xml:space="preserve"> no se recibirá dinero por ningún concepto ni tampoco se arranca una portabilidad hasta tanto el cliente no haya pasado el control en Crédito.</w:t>
            </w:r>
          </w:p>
          <w:p w14:paraId="5693C583" w14:textId="77777777" w:rsidR="003931D5" w:rsidRPr="0058274C" w:rsidRDefault="0003215C" w:rsidP="0003215C">
            <w:pPr>
              <w:rPr>
                <w:rFonts w:asciiTheme="minorHAnsi" w:hAnsiTheme="minorHAnsi" w:cstheme="minorHAnsi"/>
                <w:i/>
                <w:sz w:val="22"/>
                <w:szCs w:val="22"/>
              </w:rPr>
            </w:pPr>
            <w:r w:rsidRPr="0058274C">
              <w:rPr>
                <w:rFonts w:asciiTheme="minorHAnsi" w:hAnsiTheme="minorHAnsi" w:cstheme="minorHAnsi"/>
                <w:i/>
                <w:sz w:val="22"/>
                <w:szCs w:val="22"/>
              </w:rPr>
              <w:t>Toda portabilidad rechazada deberá anular la línea y los recursos asignados.</w:t>
            </w:r>
          </w:p>
        </w:tc>
      </w:tr>
      <w:tr w:rsidR="003931D5" w:rsidRPr="0058274C" w14:paraId="51264E40" w14:textId="77777777" w:rsidTr="001616E2">
        <w:trPr>
          <w:trHeight w:val="697"/>
        </w:trPr>
        <w:tc>
          <w:tcPr>
            <w:tcW w:w="459" w:type="dxa"/>
            <w:hideMark/>
          </w:tcPr>
          <w:p w14:paraId="5912420F"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5</w:t>
            </w:r>
          </w:p>
        </w:tc>
        <w:tc>
          <w:tcPr>
            <w:tcW w:w="1967" w:type="dxa"/>
            <w:vMerge w:val="restart"/>
            <w:vAlign w:val="center"/>
            <w:hideMark/>
          </w:tcPr>
          <w:p w14:paraId="2C7D17C9"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Servicios Adicionales </w:t>
            </w:r>
            <w:r w:rsidRPr="0058274C">
              <w:rPr>
                <w:rFonts w:asciiTheme="minorHAnsi" w:hAnsiTheme="minorHAnsi" w:cstheme="minorHAnsi"/>
                <w:i/>
                <w:sz w:val="22"/>
                <w:szCs w:val="22"/>
                <w:u w:val="single"/>
              </w:rPr>
              <w:t>“Tabla #3”</w:t>
            </w:r>
          </w:p>
        </w:tc>
        <w:tc>
          <w:tcPr>
            <w:tcW w:w="2551" w:type="dxa"/>
            <w:vAlign w:val="center"/>
            <w:hideMark/>
          </w:tcPr>
          <w:p w14:paraId="560647CB"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Administración de Servicio adicional- compra y cancelación de paquetes</w:t>
            </w:r>
          </w:p>
        </w:tc>
        <w:tc>
          <w:tcPr>
            <w:tcW w:w="3807" w:type="dxa"/>
            <w:vAlign w:val="center"/>
            <w:hideMark/>
          </w:tcPr>
          <w:p w14:paraId="49FD256A" w14:textId="77777777" w:rsidR="003931D5" w:rsidRDefault="000814AC" w:rsidP="003931D5">
            <w:pPr>
              <w:jc w:val="both"/>
              <w:rPr>
                <w:rFonts w:asciiTheme="minorHAnsi" w:hAnsiTheme="minorHAnsi" w:cstheme="minorHAnsi"/>
                <w:b/>
                <w:i/>
                <w:sz w:val="22"/>
                <w:szCs w:val="22"/>
              </w:rPr>
            </w:pPr>
            <w:r w:rsidRPr="0058274C">
              <w:rPr>
                <w:rFonts w:asciiTheme="minorHAnsi" w:hAnsiTheme="minorHAnsi" w:cstheme="minorHAnsi"/>
                <w:b/>
                <w:i/>
                <w:sz w:val="22"/>
                <w:szCs w:val="22"/>
              </w:rPr>
              <w:t>Se renuncia en est</w:t>
            </w:r>
            <w:r w:rsidR="00253F38">
              <w:rPr>
                <w:rFonts w:asciiTheme="minorHAnsi" w:hAnsiTheme="minorHAnsi" w:cstheme="minorHAnsi"/>
                <w:b/>
                <w:i/>
                <w:sz w:val="22"/>
                <w:szCs w:val="22"/>
              </w:rPr>
              <w:t>e MVP a la compra de paquetes prepago en los planes de 15 y 30 Gigas</w:t>
            </w:r>
            <w:r w:rsidR="00BB6333">
              <w:rPr>
                <w:rFonts w:asciiTheme="minorHAnsi" w:hAnsiTheme="minorHAnsi" w:cstheme="minorHAnsi"/>
                <w:b/>
                <w:i/>
                <w:sz w:val="22"/>
                <w:szCs w:val="22"/>
              </w:rPr>
              <w:t>.</w:t>
            </w:r>
          </w:p>
          <w:p w14:paraId="0F913837" w14:textId="77777777" w:rsidR="00BB6333" w:rsidRPr="0058274C" w:rsidRDefault="00BB6333" w:rsidP="003931D5">
            <w:pPr>
              <w:jc w:val="both"/>
              <w:rPr>
                <w:rFonts w:asciiTheme="minorHAnsi" w:hAnsiTheme="minorHAnsi" w:cstheme="minorHAnsi"/>
                <w:b/>
                <w:i/>
                <w:sz w:val="22"/>
                <w:szCs w:val="22"/>
              </w:rPr>
            </w:pPr>
            <w:r>
              <w:rPr>
                <w:rFonts w:asciiTheme="minorHAnsi" w:hAnsiTheme="minorHAnsi" w:cstheme="minorHAnsi"/>
                <w:b/>
                <w:i/>
                <w:sz w:val="22"/>
                <w:szCs w:val="22"/>
              </w:rPr>
              <w:t xml:space="preserve">Para el combo de 8 Gigas estará disponible los paquetes prepago de la oferta de 5.0 </w:t>
            </w:r>
          </w:p>
        </w:tc>
      </w:tr>
      <w:tr w:rsidR="003931D5" w:rsidRPr="0058274C" w14:paraId="5F384E8E" w14:textId="77777777" w:rsidTr="001616E2">
        <w:trPr>
          <w:trHeight w:val="561"/>
        </w:trPr>
        <w:tc>
          <w:tcPr>
            <w:tcW w:w="459" w:type="dxa"/>
            <w:hideMark/>
          </w:tcPr>
          <w:p w14:paraId="4594D6E6"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6</w:t>
            </w:r>
          </w:p>
        </w:tc>
        <w:tc>
          <w:tcPr>
            <w:tcW w:w="1967" w:type="dxa"/>
            <w:vMerge/>
            <w:vAlign w:val="center"/>
            <w:hideMark/>
          </w:tcPr>
          <w:p w14:paraId="7A0513BD"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2FD31FDD"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Gestion de </w:t>
            </w:r>
            <w:proofErr w:type="spellStart"/>
            <w:r w:rsidRPr="0058274C">
              <w:rPr>
                <w:rFonts w:asciiTheme="minorHAnsi" w:hAnsiTheme="minorHAnsi" w:cstheme="minorHAnsi"/>
                <w:i/>
                <w:sz w:val="22"/>
                <w:szCs w:val="22"/>
              </w:rPr>
              <w:t>Roaming</w:t>
            </w:r>
            <w:proofErr w:type="spellEnd"/>
            <w:r w:rsidRPr="0058274C">
              <w:rPr>
                <w:rFonts w:asciiTheme="minorHAnsi" w:hAnsiTheme="minorHAnsi" w:cstheme="minorHAnsi"/>
                <w:i/>
                <w:sz w:val="22"/>
                <w:szCs w:val="22"/>
              </w:rPr>
              <w:t xml:space="preserve"> Voz &amp; Datos</w:t>
            </w:r>
          </w:p>
        </w:tc>
        <w:tc>
          <w:tcPr>
            <w:tcW w:w="3807" w:type="dxa"/>
            <w:vAlign w:val="center"/>
            <w:hideMark/>
          </w:tcPr>
          <w:p w14:paraId="517A31D5"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 La oferta que se cree deberá soportar las configuraciones que se realicen en la plataforma de </w:t>
            </w:r>
            <w:proofErr w:type="spellStart"/>
            <w:r w:rsidRPr="0058274C">
              <w:rPr>
                <w:rFonts w:asciiTheme="minorHAnsi" w:hAnsiTheme="minorHAnsi" w:cstheme="minorHAnsi"/>
                <w:i/>
                <w:sz w:val="22"/>
                <w:szCs w:val="22"/>
              </w:rPr>
              <w:t>roaming</w:t>
            </w:r>
            <w:proofErr w:type="spellEnd"/>
            <w:r w:rsidRPr="0058274C">
              <w:rPr>
                <w:rFonts w:asciiTheme="minorHAnsi" w:hAnsiTheme="minorHAnsi" w:cstheme="minorHAnsi"/>
                <w:i/>
                <w:sz w:val="22"/>
                <w:szCs w:val="22"/>
              </w:rPr>
              <w:t xml:space="preserve">, esto para garantizar que las ofertas de negocios internacionales le apliquen a esta oferta </w:t>
            </w:r>
            <w:r w:rsidR="00902E20" w:rsidRPr="0058274C">
              <w:rPr>
                <w:rFonts w:asciiTheme="minorHAnsi" w:hAnsiTheme="minorHAnsi" w:cstheme="minorHAnsi"/>
                <w:i/>
                <w:sz w:val="22"/>
                <w:szCs w:val="22"/>
              </w:rPr>
              <w:t xml:space="preserve">de </w:t>
            </w:r>
            <w:proofErr w:type="spellStart"/>
            <w:r w:rsidR="00902E20" w:rsidRPr="0058274C">
              <w:rPr>
                <w:rFonts w:asciiTheme="minorHAnsi" w:hAnsiTheme="minorHAnsi" w:cstheme="minorHAnsi"/>
                <w:i/>
                <w:sz w:val="22"/>
                <w:szCs w:val="22"/>
              </w:rPr>
              <w:t>Avengers</w:t>
            </w:r>
            <w:proofErr w:type="spellEnd"/>
            <w:r w:rsidRPr="0058274C">
              <w:rPr>
                <w:rFonts w:asciiTheme="minorHAnsi" w:hAnsiTheme="minorHAnsi" w:cstheme="minorHAnsi"/>
                <w:i/>
                <w:sz w:val="22"/>
                <w:szCs w:val="22"/>
              </w:rPr>
              <w:t>.</w:t>
            </w:r>
          </w:p>
          <w:p w14:paraId="57D69C55" w14:textId="77777777" w:rsidR="003931D5" w:rsidRPr="0058274C" w:rsidRDefault="00227F0D" w:rsidP="00227F0D">
            <w:pPr>
              <w:jc w:val="both"/>
              <w:rPr>
                <w:rFonts w:asciiTheme="minorHAnsi" w:hAnsiTheme="minorHAnsi" w:cstheme="minorHAnsi"/>
                <w:i/>
                <w:sz w:val="22"/>
                <w:szCs w:val="22"/>
              </w:rPr>
            </w:pPr>
            <w:proofErr w:type="spellStart"/>
            <w:r w:rsidRPr="0058274C">
              <w:rPr>
                <w:rFonts w:asciiTheme="minorHAnsi" w:hAnsiTheme="minorHAnsi" w:cstheme="minorHAnsi"/>
                <w:i/>
                <w:sz w:val="22"/>
                <w:szCs w:val="22"/>
              </w:rPr>
              <w:t>Avengers</w:t>
            </w:r>
            <w:proofErr w:type="spellEnd"/>
            <w:r w:rsidR="003931D5" w:rsidRPr="0058274C">
              <w:rPr>
                <w:rFonts w:asciiTheme="minorHAnsi" w:hAnsiTheme="minorHAnsi" w:cstheme="minorHAnsi"/>
                <w:i/>
                <w:sz w:val="22"/>
                <w:szCs w:val="22"/>
              </w:rPr>
              <w:t xml:space="preserve"> se debe ajustar a las política</w:t>
            </w:r>
            <w:r w:rsidRPr="0058274C">
              <w:rPr>
                <w:rFonts w:asciiTheme="minorHAnsi" w:hAnsiTheme="minorHAnsi" w:cstheme="minorHAnsi"/>
                <w:i/>
                <w:sz w:val="22"/>
                <w:szCs w:val="22"/>
              </w:rPr>
              <w:t>s</w:t>
            </w:r>
            <w:r w:rsidR="003931D5" w:rsidRPr="0058274C">
              <w:rPr>
                <w:rFonts w:asciiTheme="minorHAnsi" w:hAnsiTheme="minorHAnsi" w:cstheme="minorHAnsi"/>
                <w:i/>
                <w:sz w:val="22"/>
                <w:szCs w:val="22"/>
              </w:rPr>
              <w:t xml:space="preserve"> de </w:t>
            </w:r>
            <w:proofErr w:type="spellStart"/>
            <w:r w:rsidR="003931D5" w:rsidRPr="0058274C">
              <w:rPr>
                <w:rFonts w:asciiTheme="minorHAnsi" w:hAnsiTheme="minorHAnsi" w:cstheme="minorHAnsi"/>
                <w:i/>
                <w:sz w:val="22"/>
                <w:szCs w:val="22"/>
              </w:rPr>
              <w:t>Roaming</w:t>
            </w:r>
            <w:proofErr w:type="spellEnd"/>
            <w:r w:rsidR="003931D5" w:rsidRPr="0058274C">
              <w:rPr>
                <w:rFonts w:asciiTheme="minorHAnsi" w:hAnsiTheme="minorHAnsi" w:cstheme="minorHAnsi"/>
                <w:i/>
                <w:sz w:val="22"/>
                <w:szCs w:val="22"/>
              </w:rPr>
              <w:t xml:space="preserve"> </w:t>
            </w:r>
            <w:r w:rsidRPr="0058274C">
              <w:rPr>
                <w:rFonts w:asciiTheme="minorHAnsi" w:hAnsiTheme="minorHAnsi" w:cstheme="minorHAnsi"/>
                <w:i/>
                <w:sz w:val="22"/>
                <w:szCs w:val="22"/>
              </w:rPr>
              <w:t>de</w:t>
            </w:r>
            <w:r w:rsidR="003931D5" w:rsidRPr="0058274C">
              <w:rPr>
                <w:rFonts w:asciiTheme="minorHAnsi" w:hAnsiTheme="minorHAnsi" w:cstheme="minorHAnsi"/>
                <w:i/>
                <w:sz w:val="22"/>
                <w:szCs w:val="22"/>
              </w:rPr>
              <w:t xml:space="preserve"> cartera actuales. </w:t>
            </w:r>
          </w:p>
        </w:tc>
      </w:tr>
      <w:tr w:rsidR="003931D5" w:rsidRPr="0058274C" w14:paraId="15CA1B61" w14:textId="77777777" w:rsidTr="001616E2">
        <w:trPr>
          <w:trHeight w:val="420"/>
        </w:trPr>
        <w:tc>
          <w:tcPr>
            <w:tcW w:w="459" w:type="dxa"/>
            <w:hideMark/>
          </w:tcPr>
          <w:p w14:paraId="0E2A8A16"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7</w:t>
            </w:r>
          </w:p>
        </w:tc>
        <w:tc>
          <w:tcPr>
            <w:tcW w:w="1967" w:type="dxa"/>
            <w:vMerge w:val="restart"/>
            <w:vAlign w:val="center"/>
            <w:hideMark/>
          </w:tcPr>
          <w:p w14:paraId="11002212"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Cancelación</w:t>
            </w:r>
          </w:p>
        </w:tc>
        <w:tc>
          <w:tcPr>
            <w:tcW w:w="2551" w:type="dxa"/>
            <w:vAlign w:val="center"/>
            <w:hideMark/>
          </w:tcPr>
          <w:p w14:paraId="4D27C93B"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Cancelación por solicitud</w:t>
            </w:r>
          </w:p>
        </w:tc>
        <w:tc>
          <w:tcPr>
            <w:tcW w:w="3807" w:type="dxa"/>
            <w:vAlign w:val="center"/>
            <w:hideMark/>
          </w:tcPr>
          <w:p w14:paraId="0A5FBB39"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Mantener la cuarentena del número MSISDN (80 días). Después de este periodo no podrá ser reconectada la línea porque está en reciclado.</w:t>
            </w:r>
          </w:p>
          <w:p w14:paraId="159E2492"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Al momento de la cancelación el cliente deberá pagar la totalidad del valor del ciclo que esté cursando + los servicios adicionales </w:t>
            </w:r>
            <w:r w:rsidRPr="0058274C">
              <w:rPr>
                <w:rFonts w:asciiTheme="minorHAnsi" w:hAnsiTheme="minorHAnsi" w:cstheme="minorHAnsi"/>
                <w:i/>
                <w:sz w:val="22"/>
                <w:szCs w:val="22"/>
                <w:u w:val="single"/>
              </w:rPr>
              <w:t>“Tabla #3”</w:t>
            </w:r>
            <w:r w:rsidRPr="0058274C">
              <w:rPr>
                <w:rFonts w:asciiTheme="minorHAnsi" w:hAnsiTheme="minorHAnsi" w:cstheme="minorHAnsi"/>
                <w:i/>
                <w:sz w:val="22"/>
                <w:szCs w:val="22"/>
              </w:rPr>
              <w:t xml:space="preserve"> contratados (los consumos adicionales realizados (hasta por 90 días, como por ejemplo en </w:t>
            </w:r>
            <w:proofErr w:type="spellStart"/>
            <w:r w:rsidRPr="0058274C">
              <w:rPr>
                <w:rFonts w:asciiTheme="minorHAnsi" w:hAnsiTheme="minorHAnsi" w:cstheme="minorHAnsi"/>
                <w:i/>
                <w:sz w:val="22"/>
                <w:szCs w:val="22"/>
              </w:rPr>
              <w:t>roaming</w:t>
            </w:r>
            <w:proofErr w:type="spellEnd"/>
            <w:r w:rsidRPr="0058274C">
              <w:rPr>
                <w:rFonts w:asciiTheme="minorHAnsi" w:hAnsiTheme="minorHAnsi" w:cstheme="minorHAnsi"/>
                <w:i/>
                <w:sz w:val="22"/>
                <w:szCs w:val="22"/>
              </w:rPr>
              <w:t xml:space="preserve"> y LDI). En ningún caso habrá devolución de dinero salvo que el cliente tenga saldo a favor por abono anticipado a la cuenta de facturación o pagos dobles. No habrá devolución de saldos vía recursos.</w:t>
            </w:r>
          </w:p>
          <w:p w14:paraId="6EEDA49E"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La cancelación se realizará, por norma, máximo 3 días hábiles antes del nuevo ciclo de facturación.  Se debe mantener la programación de la cancelación para que el cliente no pierda sus recursos / saldo pagado con anticipación.</w:t>
            </w:r>
          </w:p>
          <w:p w14:paraId="2DD1285A"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Eliminar los ajustes automáticos que hoy hacen devolución de dinero (Se deben garantizar que no se reverse CB en la cancelación ni se deben reversar los cargos no pagados).</w:t>
            </w:r>
          </w:p>
          <w:p w14:paraId="4C05CE59"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Dado que no habrá prorrateo ni anticipos, Solo habrá devolución cuando el cliente se ponga al día en una factura con 2 meses en mora. El máximo para devolver, por cancelación, será 1 CBA.</w:t>
            </w:r>
          </w:p>
        </w:tc>
      </w:tr>
      <w:tr w:rsidR="003931D5" w:rsidRPr="0058274C" w14:paraId="095F1E8D" w14:textId="77777777" w:rsidTr="001616E2">
        <w:trPr>
          <w:trHeight w:val="585"/>
        </w:trPr>
        <w:tc>
          <w:tcPr>
            <w:tcW w:w="459" w:type="dxa"/>
            <w:hideMark/>
          </w:tcPr>
          <w:p w14:paraId="05891310"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8</w:t>
            </w:r>
          </w:p>
        </w:tc>
        <w:tc>
          <w:tcPr>
            <w:tcW w:w="1967" w:type="dxa"/>
            <w:vMerge/>
            <w:vAlign w:val="center"/>
            <w:hideMark/>
          </w:tcPr>
          <w:p w14:paraId="76ACF07A"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639263D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Cancelación por cartera</w:t>
            </w:r>
          </w:p>
        </w:tc>
        <w:tc>
          <w:tcPr>
            <w:tcW w:w="3807" w:type="dxa"/>
            <w:vAlign w:val="center"/>
            <w:hideMark/>
          </w:tcPr>
          <w:p w14:paraId="020D2220"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 La cancelación total por cartera se mantiene de acuerdo con la política de cartera MIC.</w:t>
            </w:r>
          </w:p>
          <w:p w14:paraId="4CE2D222"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 No se eximen de cobro de intereses.</w:t>
            </w:r>
          </w:p>
          <w:p w14:paraId="34A43826" w14:textId="77777777" w:rsidR="003931D5" w:rsidRPr="0058274C" w:rsidRDefault="003931D5" w:rsidP="003931D5">
            <w:pPr>
              <w:rPr>
                <w:rFonts w:asciiTheme="minorHAnsi" w:hAnsiTheme="minorHAnsi" w:cstheme="minorHAnsi"/>
                <w:i/>
                <w:sz w:val="22"/>
                <w:szCs w:val="22"/>
                <w:u w:val="single"/>
              </w:rPr>
            </w:pPr>
            <w:r w:rsidRPr="0058274C">
              <w:rPr>
                <w:rFonts w:asciiTheme="minorHAnsi" w:hAnsiTheme="minorHAnsi" w:cstheme="minorHAnsi"/>
                <w:i/>
                <w:sz w:val="22"/>
                <w:szCs w:val="22"/>
              </w:rPr>
              <w:t xml:space="preserve">- </w:t>
            </w:r>
            <w:r w:rsidRPr="0058274C">
              <w:rPr>
                <w:rFonts w:asciiTheme="minorHAnsi" w:hAnsiTheme="minorHAnsi" w:cstheme="minorHAnsi"/>
                <w:i/>
                <w:sz w:val="22"/>
                <w:szCs w:val="22"/>
                <w:u w:val="single"/>
              </w:rPr>
              <w:t>Se requiere ajustar en BRM todos los recursos programados que no se entregaron cuando se proceda con la cancelación por cartera.</w:t>
            </w:r>
          </w:p>
          <w:p w14:paraId="1B0AD376"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u w:val="single"/>
              </w:rPr>
              <w:t>En los acuerdos de pago el cliente siempre</w:t>
            </w:r>
            <w:r w:rsidRPr="0058274C">
              <w:rPr>
                <w:rFonts w:asciiTheme="minorHAnsi" w:hAnsiTheme="minorHAnsi" w:cstheme="minorHAnsi"/>
                <w:i/>
                <w:sz w:val="22"/>
                <w:szCs w:val="22"/>
              </w:rPr>
              <w:t xml:space="preserve"> tendrá como máximo 2 pagos pendientes y un recurso programado pendiente de entrega.</w:t>
            </w:r>
          </w:p>
        </w:tc>
      </w:tr>
      <w:tr w:rsidR="003931D5" w:rsidRPr="0058274C" w14:paraId="101311DF" w14:textId="77777777" w:rsidTr="001616E2">
        <w:trPr>
          <w:trHeight w:val="361"/>
        </w:trPr>
        <w:tc>
          <w:tcPr>
            <w:tcW w:w="459" w:type="dxa"/>
            <w:hideMark/>
          </w:tcPr>
          <w:p w14:paraId="2123C20B"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9</w:t>
            </w:r>
          </w:p>
        </w:tc>
        <w:tc>
          <w:tcPr>
            <w:tcW w:w="1967" w:type="dxa"/>
            <w:vMerge/>
            <w:vAlign w:val="center"/>
            <w:hideMark/>
          </w:tcPr>
          <w:p w14:paraId="73D7EA06"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3D39D3B4"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Cancelación por fraude</w:t>
            </w:r>
          </w:p>
        </w:tc>
        <w:tc>
          <w:tcPr>
            <w:tcW w:w="3807" w:type="dxa"/>
            <w:vAlign w:val="center"/>
            <w:hideMark/>
          </w:tcPr>
          <w:p w14:paraId="6E7B6D0A"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3CD67B90" w14:textId="77777777" w:rsidTr="001616E2">
        <w:trPr>
          <w:trHeight w:val="267"/>
        </w:trPr>
        <w:tc>
          <w:tcPr>
            <w:tcW w:w="459" w:type="dxa"/>
            <w:hideMark/>
          </w:tcPr>
          <w:p w14:paraId="46A14797"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10</w:t>
            </w:r>
          </w:p>
        </w:tc>
        <w:tc>
          <w:tcPr>
            <w:tcW w:w="1967" w:type="dxa"/>
            <w:vMerge/>
            <w:vAlign w:val="center"/>
            <w:hideMark/>
          </w:tcPr>
          <w:p w14:paraId="344452CF"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3C2998B4"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Cancelación por Port- </w:t>
            </w:r>
            <w:proofErr w:type="spellStart"/>
            <w:r w:rsidRPr="0058274C">
              <w:rPr>
                <w:rFonts w:asciiTheme="minorHAnsi" w:hAnsiTheme="minorHAnsi" w:cstheme="minorHAnsi"/>
                <w:i/>
                <w:sz w:val="22"/>
                <w:szCs w:val="22"/>
              </w:rPr>
              <w:t>Out</w:t>
            </w:r>
            <w:proofErr w:type="spellEnd"/>
          </w:p>
        </w:tc>
        <w:tc>
          <w:tcPr>
            <w:tcW w:w="3807" w:type="dxa"/>
            <w:vAlign w:val="center"/>
            <w:hideMark/>
          </w:tcPr>
          <w:p w14:paraId="22D41280"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582BE010" w14:textId="77777777" w:rsidTr="001616E2">
        <w:trPr>
          <w:trHeight w:val="750"/>
        </w:trPr>
        <w:tc>
          <w:tcPr>
            <w:tcW w:w="459" w:type="dxa"/>
            <w:hideMark/>
          </w:tcPr>
          <w:p w14:paraId="0B4F0C99"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11</w:t>
            </w:r>
          </w:p>
        </w:tc>
        <w:tc>
          <w:tcPr>
            <w:tcW w:w="1967" w:type="dxa"/>
            <w:vMerge w:val="restart"/>
            <w:vAlign w:val="center"/>
            <w:hideMark/>
          </w:tcPr>
          <w:p w14:paraId="72A2EF6B"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Cesión/Actualización de datos</w:t>
            </w:r>
          </w:p>
        </w:tc>
        <w:tc>
          <w:tcPr>
            <w:tcW w:w="2551" w:type="dxa"/>
            <w:vAlign w:val="center"/>
            <w:hideMark/>
          </w:tcPr>
          <w:p w14:paraId="6FC7D1A8" w14:textId="77777777" w:rsidR="003931D5" w:rsidRPr="0058274C" w:rsidRDefault="003931D5" w:rsidP="00C56408">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Cesión de contrato </w:t>
            </w:r>
            <w:r w:rsidR="00190628" w:rsidRPr="0058274C">
              <w:rPr>
                <w:rFonts w:asciiTheme="minorHAnsi" w:hAnsiTheme="minorHAnsi" w:cstheme="minorHAnsi"/>
                <w:i/>
                <w:sz w:val="22"/>
                <w:szCs w:val="22"/>
              </w:rPr>
              <w:t xml:space="preserve">( Pre- </w:t>
            </w:r>
            <w:proofErr w:type="spellStart"/>
            <w:r w:rsidR="00190628" w:rsidRPr="0058274C">
              <w:rPr>
                <w:rFonts w:asciiTheme="minorHAnsi" w:hAnsiTheme="minorHAnsi" w:cstheme="minorHAnsi"/>
                <w:i/>
                <w:sz w:val="22"/>
                <w:szCs w:val="22"/>
              </w:rPr>
              <w:t>pos</w:t>
            </w:r>
            <w:proofErr w:type="spellEnd"/>
            <w:r w:rsidR="00190628" w:rsidRPr="0058274C">
              <w:rPr>
                <w:rFonts w:asciiTheme="minorHAnsi" w:hAnsiTheme="minorHAnsi" w:cstheme="minorHAnsi"/>
                <w:i/>
                <w:sz w:val="22"/>
                <w:szCs w:val="22"/>
              </w:rPr>
              <w:t>)</w:t>
            </w:r>
          </w:p>
        </w:tc>
        <w:tc>
          <w:tcPr>
            <w:tcW w:w="3807" w:type="dxa"/>
            <w:vAlign w:val="center"/>
            <w:hideMark/>
          </w:tcPr>
          <w:p w14:paraId="5FC3088D" w14:textId="77777777" w:rsidR="003931D5" w:rsidRPr="0058274C" w:rsidRDefault="00855D1B" w:rsidP="00855D1B">
            <w:pPr>
              <w:jc w:val="center"/>
              <w:rPr>
                <w:rFonts w:asciiTheme="minorHAnsi" w:hAnsiTheme="minorHAnsi" w:cstheme="minorHAnsi"/>
                <w:b/>
                <w:i/>
                <w:sz w:val="22"/>
                <w:szCs w:val="22"/>
              </w:rPr>
            </w:pPr>
            <w:r w:rsidRPr="0058274C">
              <w:rPr>
                <w:rFonts w:asciiTheme="minorHAnsi" w:hAnsiTheme="minorHAnsi" w:cstheme="minorHAnsi"/>
                <w:b/>
                <w:i/>
                <w:sz w:val="22"/>
                <w:szCs w:val="22"/>
              </w:rPr>
              <w:t>Se renuncia a esta transacción en este MVP</w:t>
            </w:r>
          </w:p>
        </w:tc>
      </w:tr>
      <w:tr w:rsidR="003931D5" w:rsidRPr="0058274C" w14:paraId="4DA2768F" w14:textId="77777777" w:rsidTr="001616E2">
        <w:trPr>
          <w:trHeight w:val="553"/>
        </w:trPr>
        <w:tc>
          <w:tcPr>
            <w:tcW w:w="459" w:type="dxa"/>
            <w:hideMark/>
          </w:tcPr>
          <w:p w14:paraId="263FB3A9"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12</w:t>
            </w:r>
          </w:p>
        </w:tc>
        <w:tc>
          <w:tcPr>
            <w:tcW w:w="1967" w:type="dxa"/>
            <w:vMerge/>
            <w:vAlign w:val="center"/>
            <w:hideMark/>
          </w:tcPr>
          <w:p w14:paraId="74DC18CF"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3AB0A2CD"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Actualización de Datos de Clientes B2B.</w:t>
            </w:r>
          </w:p>
        </w:tc>
        <w:tc>
          <w:tcPr>
            <w:tcW w:w="3807" w:type="dxa"/>
            <w:vAlign w:val="center"/>
            <w:hideMark/>
          </w:tcPr>
          <w:p w14:paraId="25627801" w14:textId="77777777" w:rsidR="003931D5" w:rsidRPr="0058274C" w:rsidRDefault="003931D5" w:rsidP="006B1607">
            <w:pPr>
              <w:jc w:val="both"/>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r w:rsidR="006B1607" w:rsidRPr="0058274C">
              <w:rPr>
                <w:rFonts w:asciiTheme="minorHAnsi" w:hAnsiTheme="minorHAnsi" w:cstheme="minorHAnsi"/>
                <w:i/>
                <w:sz w:val="22"/>
                <w:szCs w:val="22"/>
              </w:rPr>
              <w:t>.</w:t>
            </w:r>
          </w:p>
        </w:tc>
      </w:tr>
      <w:tr w:rsidR="003931D5" w:rsidRPr="0058274C" w14:paraId="097CC57C" w14:textId="77777777" w:rsidTr="001616E2">
        <w:trPr>
          <w:trHeight w:val="563"/>
        </w:trPr>
        <w:tc>
          <w:tcPr>
            <w:tcW w:w="459" w:type="dxa"/>
            <w:hideMark/>
          </w:tcPr>
          <w:p w14:paraId="6CAB2EA1"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13</w:t>
            </w:r>
          </w:p>
        </w:tc>
        <w:tc>
          <w:tcPr>
            <w:tcW w:w="1967" w:type="dxa"/>
            <w:vMerge w:val="restart"/>
            <w:vAlign w:val="center"/>
            <w:hideMark/>
          </w:tcPr>
          <w:p w14:paraId="7E28B8CA"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Suspensión</w:t>
            </w:r>
          </w:p>
        </w:tc>
        <w:tc>
          <w:tcPr>
            <w:tcW w:w="2551" w:type="dxa"/>
            <w:vAlign w:val="center"/>
            <w:hideMark/>
          </w:tcPr>
          <w:p w14:paraId="7B462992"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Suspensión Voluntaria del Servicio</w:t>
            </w:r>
          </w:p>
        </w:tc>
        <w:tc>
          <w:tcPr>
            <w:tcW w:w="3807" w:type="dxa"/>
            <w:vAlign w:val="center"/>
            <w:hideMark/>
          </w:tcPr>
          <w:p w14:paraId="4DB5C08C" w14:textId="77777777" w:rsidR="003931D5" w:rsidRPr="0058274C" w:rsidRDefault="003931D5" w:rsidP="003931D5">
            <w:pPr>
              <w:jc w:val="both"/>
              <w:rPr>
                <w:rFonts w:asciiTheme="minorHAnsi" w:hAnsiTheme="minorHAnsi" w:cstheme="minorHAnsi"/>
                <w:i/>
                <w:sz w:val="22"/>
                <w:szCs w:val="22"/>
              </w:rPr>
            </w:pPr>
          </w:p>
          <w:p w14:paraId="50A89419"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Se manejará ciclo contra ciclo (Calendarizado), el cliente deberá ponerse al día con el pago del ciclo en curso, antes de aplicar la posventa. </w:t>
            </w:r>
          </w:p>
          <w:p w14:paraId="6E4669BB"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Tigo cuenta con 15 días, para aplicar la suspensión después de la solicitud.</w:t>
            </w:r>
          </w:p>
          <w:p w14:paraId="1E53254B"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Se podrá realizar máximo por 60 días continuos o 30 discontinuos por cada año de servicio.</w:t>
            </w:r>
          </w:p>
          <w:p w14:paraId="76CA798C"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No son </w:t>
            </w:r>
            <w:proofErr w:type="spellStart"/>
            <w:r w:rsidRPr="0058274C">
              <w:rPr>
                <w:rFonts w:asciiTheme="minorHAnsi" w:hAnsiTheme="minorHAnsi" w:cstheme="minorHAnsi"/>
                <w:i/>
                <w:sz w:val="22"/>
                <w:szCs w:val="22"/>
              </w:rPr>
              <w:t>son</w:t>
            </w:r>
            <w:proofErr w:type="spellEnd"/>
            <w:r w:rsidRPr="0058274C">
              <w:rPr>
                <w:rFonts w:asciiTheme="minorHAnsi" w:hAnsiTheme="minorHAnsi" w:cstheme="minorHAnsi"/>
                <w:i/>
                <w:sz w:val="22"/>
                <w:szCs w:val="22"/>
              </w:rPr>
              <w:t xml:space="preserve"> acumulables año a año.</w:t>
            </w:r>
          </w:p>
          <w:p w14:paraId="50A5DEC1"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Durante el tiempo de suspensión no se efectuará cobro del Cargo fijo mensual.</w:t>
            </w:r>
          </w:p>
          <w:p w14:paraId="065F655D"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Si el cliente nos solicita la reactivación antes de los 30 </w:t>
            </w:r>
            <w:proofErr w:type="spellStart"/>
            <w:r w:rsidRPr="0058274C">
              <w:rPr>
                <w:rFonts w:asciiTheme="minorHAnsi" w:hAnsiTheme="minorHAnsi" w:cstheme="minorHAnsi"/>
                <w:i/>
                <w:sz w:val="22"/>
                <w:szCs w:val="22"/>
              </w:rPr>
              <w:t>ó</w:t>
            </w:r>
            <w:proofErr w:type="spellEnd"/>
            <w:r w:rsidRPr="0058274C">
              <w:rPr>
                <w:rFonts w:asciiTheme="minorHAnsi" w:hAnsiTheme="minorHAnsi" w:cstheme="minorHAnsi"/>
                <w:i/>
                <w:sz w:val="22"/>
                <w:szCs w:val="22"/>
              </w:rPr>
              <w:t xml:space="preserve"> 60 días, será reactivado el servicio y se comenzará a cobrar el Cargo Fijo a partir del día 31 </w:t>
            </w:r>
            <w:proofErr w:type="spellStart"/>
            <w:r w:rsidRPr="0058274C">
              <w:rPr>
                <w:rFonts w:asciiTheme="minorHAnsi" w:hAnsiTheme="minorHAnsi" w:cstheme="minorHAnsi"/>
                <w:i/>
                <w:sz w:val="22"/>
                <w:szCs w:val="22"/>
              </w:rPr>
              <w:t>ó</w:t>
            </w:r>
            <w:proofErr w:type="spellEnd"/>
            <w:r w:rsidRPr="0058274C">
              <w:rPr>
                <w:rFonts w:asciiTheme="minorHAnsi" w:hAnsiTheme="minorHAnsi" w:cstheme="minorHAnsi"/>
                <w:i/>
                <w:sz w:val="22"/>
                <w:szCs w:val="22"/>
              </w:rPr>
              <w:t xml:space="preserve"> 61.</w:t>
            </w:r>
          </w:p>
          <w:p w14:paraId="14C04CB2"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El cliente debe estar al día en pagos y no presentar suspensiones para poder solicitar esta petición.</w:t>
            </w:r>
          </w:p>
          <w:p w14:paraId="304B0D13"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El sistema debe garantizar que al realizar esta petición no genere el cobro de multa.</w:t>
            </w:r>
          </w:p>
          <w:p w14:paraId="4A416586"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El cliente podrá suspender todo su </w:t>
            </w:r>
            <w:proofErr w:type="spellStart"/>
            <w:r w:rsidRPr="0058274C">
              <w:rPr>
                <w:rFonts w:asciiTheme="minorHAnsi" w:hAnsiTheme="minorHAnsi" w:cstheme="minorHAnsi"/>
                <w:i/>
                <w:sz w:val="22"/>
                <w:szCs w:val="22"/>
              </w:rPr>
              <w:t>PostPago</w:t>
            </w:r>
            <w:proofErr w:type="spellEnd"/>
            <w:r w:rsidRPr="0058274C">
              <w:rPr>
                <w:rFonts w:asciiTheme="minorHAnsi" w:hAnsiTheme="minorHAnsi" w:cstheme="minorHAnsi"/>
                <w:i/>
                <w:sz w:val="22"/>
                <w:szCs w:val="22"/>
              </w:rPr>
              <w:t xml:space="preserve"> </w:t>
            </w:r>
            <w:proofErr w:type="spellStart"/>
            <w:r w:rsidR="001C5A73" w:rsidRPr="0058274C">
              <w:rPr>
                <w:rFonts w:asciiTheme="minorHAnsi" w:hAnsiTheme="minorHAnsi" w:cstheme="minorHAnsi"/>
                <w:i/>
                <w:sz w:val="22"/>
                <w:szCs w:val="22"/>
              </w:rPr>
              <w:t>avengers</w:t>
            </w:r>
            <w:proofErr w:type="spellEnd"/>
            <w:r w:rsidRPr="0058274C">
              <w:rPr>
                <w:rFonts w:asciiTheme="minorHAnsi" w:hAnsiTheme="minorHAnsi" w:cstheme="minorHAnsi"/>
                <w:i/>
                <w:sz w:val="22"/>
                <w:szCs w:val="22"/>
              </w:rPr>
              <w:t xml:space="preserve"> o solicitar la suspensión de alguna de sus líneas en el caso de jerarquía ya sea que pertenezcan a la misma cuenta padre o no.</w:t>
            </w:r>
          </w:p>
          <w:p w14:paraId="49E0946E"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Que las suspensiones por solicitud de cliente se pueden Calendarizar para cumplir la fecha de Reconexión y se le asigne recursos hasta el día del corte.</w:t>
            </w:r>
          </w:p>
          <w:p w14:paraId="47AB1621"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Se apolítica clara que el año al que hace alusión la ley de los 60 días de suspensión es año calendario (enero a diciembre) así que habría riesgo en noviembre – diciembre – enero y febrero.</w:t>
            </w:r>
          </w:p>
        </w:tc>
      </w:tr>
      <w:tr w:rsidR="003931D5" w:rsidRPr="0058274C" w14:paraId="656F74FD" w14:textId="77777777" w:rsidTr="001616E2">
        <w:trPr>
          <w:trHeight w:val="720"/>
        </w:trPr>
        <w:tc>
          <w:tcPr>
            <w:tcW w:w="459" w:type="dxa"/>
            <w:hideMark/>
          </w:tcPr>
          <w:p w14:paraId="12B0E331"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14</w:t>
            </w:r>
          </w:p>
        </w:tc>
        <w:tc>
          <w:tcPr>
            <w:tcW w:w="1967" w:type="dxa"/>
            <w:vMerge/>
            <w:vAlign w:val="center"/>
            <w:hideMark/>
          </w:tcPr>
          <w:p w14:paraId="27088AAC"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0DBCA0FC"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Suspensión total por cartera</w:t>
            </w:r>
          </w:p>
        </w:tc>
        <w:tc>
          <w:tcPr>
            <w:tcW w:w="3807" w:type="dxa"/>
            <w:vAlign w:val="center"/>
            <w:hideMark/>
          </w:tcPr>
          <w:p w14:paraId="18789560"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Se mantiene de acuerdo con los días de mora, saldos vencidos y marca de inmunidades definido en la política.</w:t>
            </w:r>
          </w:p>
          <w:p w14:paraId="650755B2" w14:textId="77777777" w:rsidR="003931D5" w:rsidRPr="0058274C" w:rsidRDefault="003931D5" w:rsidP="00B84D94">
            <w:pPr>
              <w:jc w:val="both"/>
              <w:rPr>
                <w:rFonts w:asciiTheme="minorHAnsi" w:hAnsiTheme="minorHAnsi" w:cstheme="minorHAnsi"/>
                <w:i/>
                <w:sz w:val="22"/>
                <w:szCs w:val="22"/>
              </w:rPr>
            </w:pPr>
            <w:r w:rsidRPr="0058274C">
              <w:rPr>
                <w:rFonts w:asciiTheme="minorHAnsi" w:hAnsiTheme="minorHAnsi" w:cstheme="minorHAnsi"/>
                <w:i/>
                <w:sz w:val="22"/>
                <w:szCs w:val="22"/>
              </w:rPr>
              <w:t xml:space="preserve">Se </w:t>
            </w:r>
            <w:proofErr w:type="spellStart"/>
            <w:r w:rsidRPr="0058274C">
              <w:rPr>
                <w:rFonts w:asciiTheme="minorHAnsi" w:hAnsiTheme="minorHAnsi" w:cstheme="minorHAnsi"/>
                <w:i/>
                <w:sz w:val="22"/>
                <w:szCs w:val="22"/>
              </w:rPr>
              <w:t>require</w:t>
            </w:r>
            <w:proofErr w:type="spellEnd"/>
            <w:r w:rsidRPr="0058274C">
              <w:rPr>
                <w:rFonts w:asciiTheme="minorHAnsi" w:hAnsiTheme="minorHAnsi" w:cstheme="minorHAnsi"/>
                <w:i/>
                <w:sz w:val="22"/>
                <w:szCs w:val="22"/>
              </w:rPr>
              <w:t xml:space="preserve"> incluir en esta postve</w:t>
            </w:r>
            <w:r w:rsidR="00B84D94" w:rsidRPr="0058274C">
              <w:rPr>
                <w:rFonts w:asciiTheme="minorHAnsi" w:hAnsiTheme="minorHAnsi" w:cstheme="minorHAnsi"/>
                <w:i/>
                <w:sz w:val="22"/>
                <w:szCs w:val="22"/>
              </w:rPr>
              <w:t xml:space="preserve">nta el segmento “Corporativo </w:t>
            </w:r>
            <w:proofErr w:type="spellStart"/>
            <w:r w:rsidR="00B84D94" w:rsidRPr="0058274C">
              <w:rPr>
                <w:rFonts w:asciiTheme="minorHAnsi" w:hAnsiTheme="minorHAnsi" w:cstheme="minorHAnsi"/>
                <w:i/>
                <w:sz w:val="22"/>
                <w:szCs w:val="22"/>
              </w:rPr>
              <w:t>Avengers</w:t>
            </w:r>
            <w:proofErr w:type="spellEnd"/>
            <w:r w:rsidRPr="0058274C">
              <w:rPr>
                <w:rFonts w:asciiTheme="minorHAnsi" w:hAnsiTheme="minorHAnsi" w:cstheme="minorHAnsi"/>
                <w:i/>
                <w:sz w:val="22"/>
                <w:szCs w:val="22"/>
              </w:rPr>
              <w:t>” con el fin de asegurar la inclusión de la oferta</w:t>
            </w:r>
            <w:r w:rsidR="00B84D94" w:rsidRPr="0058274C">
              <w:rPr>
                <w:rFonts w:asciiTheme="minorHAnsi" w:hAnsiTheme="minorHAnsi" w:cstheme="minorHAnsi"/>
                <w:i/>
                <w:sz w:val="22"/>
                <w:szCs w:val="22"/>
              </w:rPr>
              <w:t>.</w:t>
            </w:r>
          </w:p>
        </w:tc>
      </w:tr>
      <w:tr w:rsidR="003931D5" w:rsidRPr="0058274C" w14:paraId="065D03FC" w14:textId="77777777" w:rsidTr="001616E2">
        <w:trPr>
          <w:trHeight w:val="255"/>
        </w:trPr>
        <w:tc>
          <w:tcPr>
            <w:tcW w:w="459" w:type="dxa"/>
            <w:hideMark/>
          </w:tcPr>
          <w:p w14:paraId="7FE7FA41"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15</w:t>
            </w:r>
          </w:p>
        </w:tc>
        <w:tc>
          <w:tcPr>
            <w:tcW w:w="1967" w:type="dxa"/>
            <w:vMerge/>
            <w:vAlign w:val="center"/>
            <w:hideMark/>
          </w:tcPr>
          <w:p w14:paraId="0178827C"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07326DB2"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Suspensión por Fraude</w:t>
            </w:r>
          </w:p>
        </w:tc>
        <w:tc>
          <w:tcPr>
            <w:tcW w:w="3807" w:type="dxa"/>
            <w:vAlign w:val="center"/>
            <w:hideMark/>
          </w:tcPr>
          <w:p w14:paraId="34A7044E"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No aplican cambios. </w:t>
            </w:r>
            <w:r w:rsidRPr="0058274C">
              <w:rPr>
                <w:rFonts w:asciiTheme="minorHAnsi" w:hAnsiTheme="minorHAnsi" w:cstheme="minorHAnsi"/>
                <w:b/>
                <w:i/>
                <w:sz w:val="22"/>
                <w:szCs w:val="22"/>
              </w:rPr>
              <w:t>No seguirá facturando y no habrá asignación de recursos.</w:t>
            </w:r>
          </w:p>
        </w:tc>
      </w:tr>
      <w:tr w:rsidR="003931D5" w:rsidRPr="0058274C" w14:paraId="5DCAC6EF" w14:textId="77777777" w:rsidTr="001616E2">
        <w:trPr>
          <w:trHeight w:val="272"/>
        </w:trPr>
        <w:tc>
          <w:tcPr>
            <w:tcW w:w="459" w:type="dxa"/>
            <w:tcBorders>
              <w:bottom w:val="single" w:sz="4" w:space="0" w:color="auto"/>
            </w:tcBorders>
            <w:hideMark/>
          </w:tcPr>
          <w:p w14:paraId="396E9BFF"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16</w:t>
            </w:r>
          </w:p>
        </w:tc>
        <w:tc>
          <w:tcPr>
            <w:tcW w:w="1967" w:type="dxa"/>
            <w:vMerge/>
            <w:tcBorders>
              <w:bottom w:val="nil"/>
            </w:tcBorders>
            <w:vAlign w:val="center"/>
            <w:hideMark/>
          </w:tcPr>
          <w:p w14:paraId="636365BB" w14:textId="77777777" w:rsidR="003931D5" w:rsidRPr="0058274C" w:rsidRDefault="003931D5" w:rsidP="003931D5">
            <w:pPr>
              <w:jc w:val="center"/>
              <w:rPr>
                <w:rFonts w:asciiTheme="minorHAnsi" w:hAnsiTheme="minorHAnsi" w:cstheme="minorHAnsi"/>
                <w:i/>
                <w:sz w:val="22"/>
                <w:szCs w:val="22"/>
              </w:rPr>
            </w:pPr>
          </w:p>
        </w:tc>
        <w:tc>
          <w:tcPr>
            <w:tcW w:w="2551" w:type="dxa"/>
            <w:tcBorders>
              <w:bottom w:val="single" w:sz="4" w:space="0" w:color="auto"/>
            </w:tcBorders>
            <w:vAlign w:val="center"/>
            <w:hideMark/>
          </w:tcPr>
          <w:p w14:paraId="7742A23A"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Suspensión por Robo/Perdida</w:t>
            </w:r>
          </w:p>
        </w:tc>
        <w:tc>
          <w:tcPr>
            <w:tcW w:w="3807" w:type="dxa"/>
            <w:vAlign w:val="center"/>
            <w:hideMark/>
          </w:tcPr>
          <w:p w14:paraId="52568F78"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No aplican cambios. </w:t>
            </w:r>
            <w:r w:rsidRPr="0058274C">
              <w:rPr>
                <w:rFonts w:asciiTheme="minorHAnsi" w:hAnsiTheme="minorHAnsi" w:cstheme="minorHAnsi"/>
                <w:b/>
                <w:i/>
                <w:sz w:val="22"/>
                <w:szCs w:val="22"/>
              </w:rPr>
              <w:t>No seguirá facturando y no habrá asignación de recursos.</w:t>
            </w:r>
          </w:p>
        </w:tc>
      </w:tr>
      <w:tr w:rsidR="003931D5" w:rsidRPr="0058274C" w14:paraId="5FBDCDA3" w14:textId="77777777" w:rsidTr="001616E2">
        <w:trPr>
          <w:trHeight w:val="272"/>
        </w:trPr>
        <w:tc>
          <w:tcPr>
            <w:tcW w:w="459" w:type="dxa"/>
            <w:tcBorders>
              <w:right w:val="single" w:sz="4" w:space="0" w:color="auto"/>
            </w:tcBorders>
          </w:tcPr>
          <w:p w14:paraId="473E9E95"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17</w:t>
            </w:r>
          </w:p>
        </w:tc>
        <w:tc>
          <w:tcPr>
            <w:tcW w:w="1967" w:type="dxa"/>
            <w:tcBorders>
              <w:top w:val="nil"/>
              <w:left w:val="single" w:sz="4" w:space="0" w:color="auto"/>
              <w:bottom w:val="single" w:sz="4" w:space="0" w:color="auto"/>
              <w:right w:val="single" w:sz="4" w:space="0" w:color="auto"/>
            </w:tcBorders>
            <w:vAlign w:val="center"/>
          </w:tcPr>
          <w:p w14:paraId="48569936" w14:textId="77777777" w:rsidR="003931D5" w:rsidRPr="0058274C" w:rsidRDefault="003931D5" w:rsidP="003931D5">
            <w:pPr>
              <w:jc w:val="center"/>
              <w:rPr>
                <w:rFonts w:asciiTheme="minorHAnsi" w:hAnsiTheme="minorHAnsi" w:cstheme="minorHAnsi"/>
                <w:i/>
                <w:sz w:val="22"/>
                <w:szCs w:val="22"/>
              </w:rPr>
            </w:pPr>
          </w:p>
        </w:tc>
        <w:tc>
          <w:tcPr>
            <w:tcW w:w="2551" w:type="dxa"/>
            <w:tcBorders>
              <w:left w:val="single" w:sz="4" w:space="0" w:color="auto"/>
            </w:tcBorders>
            <w:vAlign w:val="center"/>
          </w:tcPr>
          <w:p w14:paraId="3D4099B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Suspensión Parcial</w:t>
            </w:r>
          </w:p>
        </w:tc>
        <w:tc>
          <w:tcPr>
            <w:tcW w:w="3807" w:type="dxa"/>
            <w:vAlign w:val="center"/>
          </w:tcPr>
          <w:p w14:paraId="7255C6F0"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Se debe garantizar que a los 2 días de la fecha límite de pago sin recaudo y basados en la política de cartera se aplique la suspensión parcial que restringe los eventos salientes del servicio.</w:t>
            </w:r>
          </w:p>
        </w:tc>
      </w:tr>
      <w:tr w:rsidR="00E62692" w:rsidRPr="0058274C" w14:paraId="293797FB" w14:textId="77777777" w:rsidTr="00E327E5">
        <w:trPr>
          <w:trHeight w:val="545"/>
        </w:trPr>
        <w:tc>
          <w:tcPr>
            <w:tcW w:w="459" w:type="dxa"/>
            <w:hideMark/>
          </w:tcPr>
          <w:p w14:paraId="0F86C826" w14:textId="77777777" w:rsidR="00E62692" w:rsidRPr="0058274C" w:rsidRDefault="00E62692" w:rsidP="003931D5">
            <w:pPr>
              <w:rPr>
                <w:rFonts w:asciiTheme="minorHAnsi" w:hAnsiTheme="minorHAnsi" w:cstheme="minorHAnsi"/>
                <w:sz w:val="22"/>
                <w:szCs w:val="22"/>
              </w:rPr>
            </w:pPr>
            <w:r w:rsidRPr="0058274C">
              <w:rPr>
                <w:rFonts w:asciiTheme="minorHAnsi" w:hAnsiTheme="minorHAnsi" w:cstheme="minorHAnsi"/>
                <w:sz w:val="22"/>
                <w:szCs w:val="22"/>
              </w:rPr>
              <w:t>18</w:t>
            </w:r>
          </w:p>
        </w:tc>
        <w:tc>
          <w:tcPr>
            <w:tcW w:w="1967" w:type="dxa"/>
            <w:vMerge w:val="restart"/>
            <w:tcBorders>
              <w:top w:val="single" w:sz="4" w:space="0" w:color="auto"/>
            </w:tcBorders>
            <w:vAlign w:val="center"/>
            <w:hideMark/>
          </w:tcPr>
          <w:p w14:paraId="40B91CCA" w14:textId="77777777" w:rsidR="00E62692" w:rsidRPr="0058274C" w:rsidRDefault="00E62692" w:rsidP="003931D5">
            <w:pPr>
              <w:jc w:val="center"/>
              <w:rPr>
                <w:rFonts w:asciiTheme="minorHAnsi" w:hAnsiTheme="minorHAnsi" w:cstheme="minorHAnsi"/>
                <w:i/>
                <w:sz w:val="22"/>
                <w:szCs w:val="22"/>
              </w:rPr>
            </w:pPr>
            <w:r w:rsidRPr="0058274C">
              <w:rPr>
                <w:rFonts w:asciiTheme="minorHAnsi" w:hAnsiTheme="minorHAnsi" w:cstheme="minorHAnsi"/>
                <w:i/>
                <w:sz w:val="22"/>
                <w:szCs w:val="22"/>
              </w:rPr>
              <w:t>Reconexión</w:t>
            </w:r>
          </w:p>
        </w:tc>
        <w:tc>
          <w:tcPr>
            <w:tcW w:w="2551" w:type="dxa"/>
            <w:vAlign w:val="center"/>
            <w:hideMark/>
          </w:tcPr>
          <w:p w14:paraId="18925A0F" w14:textId="77777777" w:rsidR="00E62692" w:rsidRPr="0058274C" w:rsidRDefault="00E62692" w:rsidP="003931D5">
            <w:pPr>
              <w:jc w:val="center"/>
              <w:rPr>
                <w:rFonts w:asciiTheme="minorHAnsi" w:hAnsiTheme="minorHAnsi" w:cstheme="minorHAnsi"/>
                <w:i/>
                <w:sz w:val="22"/>
                <w:szCs w:val="22"/>
              </w:rPr>
            </w:pPr>
            <w:r w:rsidRPr="0058274C">
              <w:rPr>
                <w:rFonts w:asciiTheme="minorHAnsi" w:hAnsiTheme="minorHAnsi" w:cstheme="minorHAnsi"/>
                <w:i/>
                <w:sz w:val="22"/>
                <w:szCs w:val="22"/>
              </w:rPr>
              <w:t>Reactivación por promesa de Pago - reconexión por pago</w:t>
            </w:r>
          </w:p>
        </w:tc>
        <w:tc>
          <w:tcPr>
            <w:tcW w:w="3807" w:type="dxa"/>
          </w:tcPr>
          <w:p w14:paraId="4195C1C6" w14:textId="77777777" w:rsidR="00E62692" w:rsidRPr="0058274C" w:rsidRDefault="00E62692">
            <w:pPr>
              <w:rPr>
                <w:rFonts w:asciiTheme="minorHAnsi" w:hAnsiTheme="minorHAnsi" w:cstheme="minorHAnsi"/>
                <w:sz w:val="22"/>
                <w:szCs w:val="22"/>
              </w:rPr>
            </w:pPr>
            <w:r w:rsidRPr="0058274C">
              <w:rPr>
                <w:rFonts w:asciiTheme="minorHAnsi" w:hAnsiTheme="minorHAnsi" w:cstheme="minorHAnsi"/>
                <w:i/>
                <w:sz w:val="22"/>
                <w:szCs w:val="22"/>
              </w:rPr>
              <w:t>En todos los casos al percibir el pago, el sistema restablecerá el servicio y otorgará los recursos del ciclo en curso. Para “Cartera” se entregarán al cliente, por 32 días, los recursos del mes “cobrado y no disfrutado” aunque haya inicio de ciclo durante esos 32 días</w:t>
            </w:r>
          </w:p>
        </w:tc>
      </w:tr>
      <w:tr w:rsidR="00E62692" w:rsidRPr="0058274C" w14:paraId="4EC6AEDB" w14:textId="77777777" w:rsidTr="00E327E5">
        <w:trPr>
          <w:trHeight w:val="577"/>
        </w:trPr>
        <w:tc>
          <w:tcPr>
            <w:tcW w:w="459" w:type="dxa"/>
            <w:hideMark/>
          </w:tcPr>
          <w:p w14:paraId="54CE43DC" w14:textId="77777777" w:rsidR="00E62692" w:rsidRPr="0058274C" w:rsidRDefault="00E62692" w:rsidP="003931D5">
            <w:pPr>
              <w:rPr>
                <w:rFonts w:asciiTheme="minorHAnsi" w:hAnsiTheme="minorHAnsi" w:cstheme="minorHAnsi"/>
                <w:sz w:val="22"/>
                <w:szCs w:val="22"/>
              </w:rPr>
            </w:pPr>
            <w:r w:rsidRPr="0058274C">
              <w:rPr>
                <w:rFonts w:asciiTheme="minorHAnsi" w:hAnsiTheme="minorHAnsi" w:cstheme="minorHAnsi"/>
                <w:sz w:val="22"/>
                <w:szCs w:val="22"/>
              </w:rPr>
              <w:t>19</w:t>
            </w:r>
          </w:p>
        </w:tc>
        <w:tc>
          <w:tcPr>
            <w:tcW w:w="1967" w:type="dxa"/>
            <w:vMerge/>
            <w:vAlign w:val="center"/>
            <w:hideMark/>
          </w:tcPr>
          <w:p w14:paraId="080E3A4C" w14:textId="77777777" w:rsidR="00E62692" w:rsidRPr="0058274C" w:rsidRDefault="00E62692" w:rsidP="003931D5">
            <w:pPr>
              <w:jc w:val="center"/>
              <w:rPr>
                <w:rFonts w:asciiTheme="minorHAnsi" w:hAnsiTheme="minorHAnsi" w:cstheme="minorHAnsi"/>
                <w:i/>
                <w:sz w:val="22"/>
                <w:szCs w:val="22"/>
              </w:rPr>
            </w:pPr>
          </w:p>
        </w:tc>
        <w:tc>
          <w:tcPr>
            <w:tcW w:w="2551" w:type="dxa"/>
            <w:vAlign w:val="center"/>
            <w:hideMark/>
          </w:tcPr>
          <w:p w14:paraId="24DF3440" w14:textId="77777777" w:rsidR="00E62692" w:rsidRPr="0058274C" w:rsidRDefault="00E62692" w:rsidP="003931D5">
            <w:pPr>
              <w:jc w:val="center"/>
              <w:rPr>
                <w:rFonts w:asciiTheme="minorHAnsi" w:hAnsiTheme="minorHAnsi" w:cstheme="minorHAnsi"/>
                <w:i/>
                <w:sz w:val="22"/>
                <w:szCs w:val="22"/>
              </w:rPr>
            </w:pPr>
            <w:r w:rsidRPr="0058274C">
              <w:rPr>
                <w:rFonts w:asciiTheme="minorHAnsi" w:hAnsiTheme="minorHAnsi" w:cstheme="minorHAnsi"/>
                <w:i/>
                <w:sz w:val="22"/>
                <w:szCs w:val="22"/>
              </w:rPr>
              <w:t>Reconexión por suspensión Voluntaria del Servicio</w:t>
            </w:r>
          </w:p>
        </w:tc>
        <w:tc>
          <w:tcPr>
            <w:tcW w:w="3807" w:type="dxa"/>
          </w:tcPr>
          <w:p w14:paraId="21E44F66" w14:textId="77777777" w:rsidR="00E62692" w:rsidRPr="0058274C" w:rsidRDefault="00E62692">
            <w:pPr>
              <w:rPr>
                <w:rFonts w:asciiTheme="minorHAnsi" w:hAnsiTheme="minorHAnsi" w:cstheme="minorHAnsi"/>
                <w:sz w:val="22"/>
                <w:szCs w:val="22"/>
              </w:rPr>
            </w:pPr>
            <w:r w:rsidRPr="0058274C">
              <w:rPr>
                <w:rFonts w:asciiTheme="minorHAnsi" w:hAnsiTheme="minorHAnsi" w:cstheme="minorHAnsi"/>
                <w:i/>
                <w:sz w:val="22"/>
                <w:szCs w:val="22"/>
              </w:rPr>
              <w:t>En todos los casos al percibir el pago, el sistema restablecerá el servicio y otorgará los recursos del ciclo en curso. Para “Cartera” se entregarán al cliente, por 32 días, los recursos del mes “cobrado y no disfrutado” aunque haya inicio de ciclo durante esos 32 días</w:t>
            </w:r>
          </w:p>
        </w:tc>
      </w:tr>
      <w:tr w:rsidR="00E62692" w:rsidRPr="0058274C" w14:paraId="7F0BFBC0" w14:textId="77777777" w:rsidTr="00E327E5">
        <w:trPr>
          <w:trHeight w:val="255"/>
        </w:trPr>
        <w:tc>
          <w:tcPr>
            <w:tcW w:w="459" w:type="dxa"/>
            <w:hideMark/>
          </w:tcPr>
          <w:p w14:paraId="372EE73E" w14:textId="77777777" w:rsidR="00E62692" w:rsidRPr="0058274C" w:rsidRDefault="00E62692" w:rsidP="003931D5">
            <w:pPr>
              <w:rPr>
                <w:rFonts w:asciiTheme="minorHAnsi" w:hAnsiTheme="minorHAnsi" w:cstheme="minorHAnsi"/>
                <w:sz w:val="22"/>
                <w:szCs w:val="22"/>
              </w:rPr>
            </w:pPr>
            <w:r w:rsidRPr="0058274C">
              <w:rPr>
                <w:rFonts w:asciiTheme="minorHAnsi" w:hAnsiTheme="minorHAnsi" w:cstheme="minorHAnsi"/>
                <w:sz w:val="22"/>
                <w:szCs w:val="22"/>
              </w:rPr>
              <w:t>20</w:t>
            </w:r>
          </w:p>
        </w:tc>
        <w:tc>
          <w:tcPr>
            <w:tcW w:w="1967" w:type="dxa"/>
            <w:vMerge/>
            <w:vAlign w:val="center"/>
            <w:hideMark/>
          </w:tcPr>
          <w:p w14:paraId="1D6A0DA4" w14:textId="77777777" w:rsidR="00E62692" w:rsidRPr="0058274C" w:rsidRDefault="00E62692" w:rsidP="003931D5">
            <w:pPr>
              <w:jc w:val="center"/>
              <w:rPr>
                <w:rFonts w:asciiTheme="minorHAnsi" w:hAnsiTheme="minorHAnsi" w:cstheme="minorHAnsi"/>
                <w:i/>
                <w:sz w:val="22"/>
                <w:szCs w:val="22"/>
              </w:rPr>
            </w:pPr>
          </w:p>
        </w:tc>
        <w:tc>
          <w:tcPr>
            <w:tcW w:w="2551" w:type="dxa"/>
            <w:vAlign w:val="center"/>
            <w:hideMark/>
          </w:tcPr>
          <w:p w14:paraId="089A176F" w14:textId="77777777" w:rsidR="00E62692" w:rsidRPr="0058274C" w:rsidRDefault="00E62692" w:rsidP="003931D5">
            <w:pPr>
              <w:jc w:val="center"/>
              <w:rPr>
                <w:rFonts w:asciiTheme="minorHAnsi" w:hAnsiTheme="minorHAnsi" w:cstheme="minorHAnsi"/>
                <w:i/>
                <w:sz w:val="22"/>
                <w:szCs w:val="22"/>
              </w:rPr>
            </w:pPr>
            <w:r w:rsidRPr="0058274C">
              <w:rPr>
                <w:rFonts w:asciiTheme="minorHAnsi" w:hAnsiTheme="minorHAnsi" w:cstheme="minorHAnsi"/>
                <w:i/>
                <w:sz w:val="22"/>
                <w:szCs w:val="22"/>
              </w:rPr>
              <w:t>Reconexión por cartera</w:t>
            </w:r>
          </w:p>
        </w:tc>
        <w:tc>
          <w:tcPr>
            <w:tcW w:w="3807" w:type="dxa"/>
          </w:tcPr>
          <w:p w14:paraId="1A81C269" w14:textId="77777777" w:rsidR="00E62692" w:rsidRPr="0058274C" w:rsidRDefault="00E62692">
            <w:pPr>
              <w:rPr>
                <w:rFonts w:asciiTheme="minorHAnsi" w:hAnsiTheme="minorHAnsi" w:cstheme="minorHAnsi"/>
                <w:sz w:val="22"/>
                <w:szCs w:val="22"/>
              </w:rPr>
            </w:pPr>
            <w:r w:rsidRPr="0058274C">
              <w:rPr>
                <w:rFonts w:asciiTheme="minorHAnsi" w:hAnsiTheme="minorHAnsi" w:cstheme="minorHAnsi"/>
                <w:i/>
                <w:sz w:val="22"/>
                <w:szCs w:val="22"/>
              </w:rPr>
              <w:t>En todos los casos al percibir el pago, el sistema restablecerá el servicio y otorgará los recursos del ciclo en curso. Para “Cartera” se entregarán al cliente, por 32 días, los recursos del mes “cobrado y no disfrutado” aunque haya inicio de ciclo durante esos 32 días</w:t>
            </w:r>
          </w:p>
        </w:tc>
      </w:tr>
      <w:tr w:rsidR="00E62692" w:rsidRPr="0058274C" w14:paraId="54B14090" w14:textId="77777777" w:rsidTr="00E62692">
        <w:trPr>
          <w:trHeight w:val="1124"/>
        </w:trPr>
        <w:tc>
          <w:tcPr>
            <w:tcW w:w="459" w:type="dxa"/>
            <w:hideMark/>
          </w:tcPr>
          <w:p w14:paraId="09C5EB24" w14:textId="77777777" w:rsidR="00E62692" w:rsidRPr="0058274C" w:rsidRDefault="00E62692" w:rsidP="003931D5">
            <w:pPr>
              <w:rPr>
                <w:rFonts w:asciiTheme="minorHAnsi" w:hAnsiTheme="minorHAnsi" w:cstheme="minorHAnsi"/>
                <w:sz w:val="22"/>
                <w:szCs w:val="22"/>
              </w:rPr>
            </w:pPr>
            <w:r w:rsidRPr="0058274C">
              <w:rPr>
                <w:rFonts w:asciiTheme="minorHAnsi" w:hAnsiTheme="minorHAnsi" w:cstheme="minorHAnsi"/>
                <w:sz w:val="22"/>
                <w:szCs w:val="22"/>
              </w:rPr>
              <w:t>21</w:t>
            </w:r>
          </w:p>
        </w:tc>
        <w:tc>
          <w:tcPr>
            <w:tcW w:w="1967" w:type="dxa"/>
            <w:vMerge/>
            <w:vAlign w:val="center"/>
            <w:hideMark/>
          </w:tcPr>
          <w:p w14:paraId="08DA7742" w14:textId="77777777" w:rsidR="00E62692" w:rsidRPr="0058274C" w:rsidRDefault="00E62692" w:rsidP="003931D5">
            <w:pPr>
              <w:jc w:val="center"/>
              <w:rPr>
                <w:rFonts w:asciiTheme="minorHAnsi" w:hAnsiTheme="minorHAnsi" w:cstheme="minorHAnsi"/>
                <w:i/>
                <w:sz w:val="22"/>
                <w:szCs w:val="22"/>
              </w:rPr>
            </w:pPr>
          </w:p>
        </w:tc>
        <w:tc>
          <w:tcPr>
            <w:tcW w:w="2551" w:type="dxa"/>
            <w:vAlign w:val="center"/>
            <w:hideMark/>
          </w:tcPr>
          <w:p w14:paraId="401DD4C7" w14:textId="77777777" w:rsidR="00E62692" w:rsidRPr="0058274C" w:rsidRDefault="00E62692" w:rsidP="003931D5">
            <w:pPr>
              <w:jc w:val="center"/>
              <w:rPr>
                <w:rFonts w:asciiTheme="minorHAnsi" w:hAnsiTheme="minorHAnsi" w:cstheme="minorHAnsi"/>
                <w:i/>
                <w:sz w:val="22"/>
                <w:szCs w:val="22"/>
              </w:rPr>
            </w:pPr>
            <w:r w:rsidRPr="0058274C">
              <w:rPr>
                <w:rFonts w:asciiTheme="minorHAnsi" w:hAnsiTheme="minorHAnsi" w:cstheme="minorHAnsi"/>
                <w:i/>
                <w:sz w:val="22"/>
                <w:szCs w:val="22"/>
              </w:rPr>
              <w:t>Reconexión por fraude</w:t>
            </w:r>
          </w:p>
        </w:tc>
        <w:tc>
          <w:tcPr>
            <w:tcW w:w="3807" w:type="dxa"/>
          </w:tcPr>
          <w:p w14:paraId="537899CD" w14:textId="77777777" w:rsidR="00E62692" w:rsidRPr="0058274C" w:rsidRDefault="00E62692">
            <w:pPr>
              <w:rPr>
                <w:rFonts w:asciiTheme="minorHAnsi" w:hAnsiTheme="minorHAnsi" w:cstheme="minorHAnsi"/>
                <w:sz w:val="22"/>
                <w:szCs w:val="22"/>
              </w:rPr>
            </w:pPr>
            <w:r w:rsidRPr="0058274C">
              <w:rPr>
                <w:rFonts w:asciiTheme="minorHAnsi" w:hAnsiTheme="minorHAnsi" w:cstheme="minorHAnsi"/>
                <w:i/>
                <w:sz w:val="22"/>
                <w:szCs w:val="22"/>
              </w:rPr>
              <w:t>En todos los casos al percibir el pago, el sistema restablecerá el servicio y otorgará los recursos del ciclo en curso. Para “Cartera” se entregarán al cliente, por 32 días, los recursos del mes “cobrado y no disfrutado” aunque haya inicio de ciclo durante esos 32 días</w:t>
            </w:r>
          </w:p>
        </w:tc>
      </w:tr>
      <w:tr w:rsidR="003931D5" w:rsidRPr="0058274C" w14:paraId="13F1D31D" w14:textId="77777777" w:rsidTr="001616E2">
        <w:trPr>
          <w:trHeight w:val="881"/>
        </w:trPr>
        <w:tc>
          <w:tcPr>
            <w:tcW w:w="459" w:type="dxa"/>
            <w:hideMark/>
          </w:tcPr>
          <w:p w14:paraId="2F06AE27"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22</w:t>
            </w:r>
          </w:p>
        </w:tc>
        <w:tc>
          <w:tcPr>
            <w:tcW w:w="1967" w:type="dxa"/>
            <w:vAlign w:val="center"/>
            <w:hideMark/>
          </w:tcPr>
          <w:p w14:paraId="2E53DFD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Bloqueo/Desbloqueo de IMEI</w:t>
            </w:r>
          </w:p>
        </w:tc>
        <w:tc>
          <w:tcPr>
            <w:tcW w:w="2551" w:type="dxa"/>
            <w:vAlign w:val="center"/>
            <w:hideMark/>
          </w:tcPr>
          <w:p w14:paraId="62BF147E"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Bloqueo/Desbloqueo de Equipo (Tener en cuenta las diferentes tipologías de Bloqueo)</w:t>
            </w:r>
          </w:p>
        </w:tc>
        <w:tc>
          <w:tcPr>
            <w:tcW w:w="3807" w:type="dxa"/>
            <w:vAlign w:val="center"/>
            <w:hideMark/>
          </w:tcPr>
          <w:p w14:paraId="57821A5C"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 xml:space="preserve">No aplican </w:t>
            </w:r>
          </w:p>
          <w:p w14:paraId="353A2D8A"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cambios al mecanismo actual</w:t>
            </w:r>
          </w:p>
        </w:tc>
      </w:tr>
      <w:tr w:rsidR="003931D5" w:rsidRPr="0058274C" w14:paraId="45D7BDD5" w14:textId="77777777" w:rsidTr="001616E2">
        <w:trPr>
          <w:trHeight w:val="397"/>
        </w:trPr>
        <w:tc>
          <w:tcPr>
            <w:tcW w:w="459" w:type="dxa"/>
            <w:hideMark/>
          </w:tcPr>
          <w:p w14:paraId="3F3CBA0E"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23</w:t>
            </w:r>
          </w:p>
        </w:tc>
        <w:tc>
          <w:tcPr>
            <w:tcW w:w="1967" w:type="dxa"/>
            <w:vMerge w:val="restart"/>
            <w:vAlign w:val="center"/>
            <w:hideMark/>
          </w:tcPr>
          <w:p w14:paraId="17BA7F9C"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Cambio de IMEI/Chip</w:t>
            </w:r>
          </w:p>
        </w:tc>
        <w:tc>
          <w:tcPr>
            <w:tcW w:w="2551" w:type="dxa"/>
            <w:vAlign w:val="center"/>
            <w:hideMark/>
          </w:tcPr>
          <w:p w14:paraId="68BE32F3"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Reposición / Cambio de Equipo</w:t>
            </w:r>
          </w:p>
        </w:tc>
        <w:tc>
          <w:tcPr>
            <w:tcW w:w="3807" w:type="dxa"/>
            <w:vAlign w:val="center"/>
            <w:hideMark/>
          </w:tcPr>
          <w:p w14:paraId="63B585B8"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63D9660A" w14:textId="77777777" w:rsidTr="001616E2">
        <w:trPr>
          <w:trHeight w:val="122"/>
        </w:trPr>
        <w:tc>
          <w:tcPr>
            <w:tcW w:w="459" w:type="dxa"/>
            <w:hideMark/>
          </w:tcPr>
          <w:p w14:paraId="009A73FE"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24</w:t>
            </w:r>
          </w:p>
        </w:tc>
        <w:tc>
          <w:tcPr>
            <w:tcW w:w="1967" w:type="dxa"/>
            <w:vMerge/>
            <w:vAlign w:val="center"/>
            <w:hideMark/>
          </w:tcPr>
          <w:p w14:paraId="4060820F"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516A486D"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DOA</w:t>
            </w:r>
          </w:p>
        </w:tc>
        <w:tc>
          <w:tcPr>
            <w:tcW w:w="3807" w:type="dxa"/>
            <w:vAlign w:val="center"/>
            <w:hideMark/>
          </w:tcPr>
          <w:p w14:paraId="75694DC5"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688395A0" w14:textId="77777777" w:rsidTr="001616E2">
        <w:trPr>
          <w:trHeight w:val="270"/>
        </w:trPr>
        <w:tc>
          <w:tcPr>
            <w:tcW w:w="459" w:type="dxa"/>
            <w:hideMark/>
          </w:tcPr>
          <w:p w14:paraId="262C87FE"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25</w:t>
            </w:r>
          </w:p>
        </w:tc>
        <w:tc>
          <w:tcPr>
            <w:tcW w:w="1967" w:type="dxa"/>
            <w:vMerge/>
            <w:vAlign w:val="center"/>
            <w:hideMark/>
          </w:tcPr>
          <w:p w14:paraId="1569E681"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1ABCA46E"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Reposición de </w:t>
            </w:r>
            <w:proofErr w:type="spellStart"/>
            <w:r w:rsidRPr="0058274C">
              <w:rPr>
                <w:rFonts w:asciiTheme="minorHAnsi" w:hAnsiTheme="minorHAnsi" w:cstheme="minorHAnsi"/>
                <w:i/>
                <w:sz w:val="22"/>
                <w:szCs w:val="22"/>
              </w:rPr>
              <w:t>Simcard</w:t>
            </w:r>
            <w:proofErr w:type="spellEnd"/>
            <w:r w:rsidRPr="0058274C">
              <w:rPr>
                <w:rFonts w:asciiTheme="minorHAnsi" w:hAnsiTheme="minorHAnsi" w:cstheme="minorHAnsi"/>
                <w:i/>
                <w:sz w:val="22"/>
                <w:szCs w:val="22"/>
              </w:rPr>
              <w:t>- cambio de chip</w:t>
            </w:r>
          </w:p>
        </w:tc>
        <w:tc>
          <w:tcPr>
            <w:tcW w:w="3807" w:type="dxa"/>
            <w:vAlign w:val="center"/>
            <w:hideMark/>
          </w:tcPr>
          <w:p w14:paraId="51FCC0F7"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115C8A83" w14:textId="77777777" w:rsidTr="001616E2">
        <w:trPr>
          <w:trHeight w:val="695"/>
        </w:trPr>
        <w:tc>
          <w:tcPr>
            <w:tcW w:w="459" w:type="dxa"/>
            <w:hideMark/>
          </w:tcPr>
          <w:p w14:paraId="1B10096C"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26</w:t>
            </w:r>
          </w:p>
        </w:tc>
        <w:tc>
          <w:tcPr>
            <w:tcW w:w="1967" w:type="dxa"/>
            <w:vMerge w:val="restart"/>
            <w:vAlign w:val="center"/>
            <w:hideMark/>
          </w:tcPr>
          <w:p w14:paraId="51463618" w14:textId="77777777" w:rsidR="003931D5" w:rsidRPr="0058274C" w:rsidRDefault="003931D5" w:rsidP="003931D5">
            <w:pPr>
              <w:jc w:val="center"/>
              <w:rPr>
                <w:rFonts w:asciiTheme="minorHAnsi" w:hAnsiTheme="minorHAnsi" w:cstheme="minorHAnsi"/>
                <w:i/>
                <w:color w:val="FF0000"/>
                <w:sz w:val="22"/>
                <w:szCs w:val="22"/>
              </w:rPr>
            </w:pPr>
            <w:r w:rsidRPr="0058274C">
              <w:rPr>
                <w:rFonts w:asciiTheme="minorHAnsi" w:hAnsiTheme="minorHAnsi" w:cstheme="minorHAnsi"/>
                <w:i/>
                <w:sz w:val="22"/>
                <w:szCs w:val="22"/>
              </w:rPr>
              <w:t xml:space="preserve">Cambio de plan. Esta información se complementa en la tabla </w:t>
            </w:r>
            <w:r w:rsidRPr="0058274C">
              <w:rPr>
                <w:rFonts w:asciiTheme="minorHAnsi" w:hAnsiTheme="minorHAnsi" w:cstheme="minorHAnsi"/>
                <w:b/>
                <w:i/>
                <w:sz w:val="22"/>
                <w:szCs w:val="22"/>
              </w:rPr>
              <w:t>Cambios de plan “</w:t>
            </w:r>
            <w:r w:rsidRPr="0058274C">
              <w:rPr>
                <w:rFonts w:asciiTheme="minorHAnsi" w:hAnsiTheme="minorHAnsi" w:cstheme="minorHAnsi"/>
                <w:i/>
                <w:sz w:val="22"/>
                <w:szCs w:val="22"/>
              </w:rPr>
              <w:t>Tabla #1 Cambios de Plan</w:t>
            </w:r>
            <w:r w:rsidRPr="0058274C">
              <w:rPr>
                <w:rFonts w:asciiTheme="minorHAnsi" w:hAnsiTheme="minorHAnsi" w:cstheme="minorHAnsi"/>
                <w:b/>
                <w:i/>
                <w:sz w:val="22"/>
                <w:szCs w:val="22"/>
              </w:rPr>
              <w:t>”</w:t>
            </w:r>
          </w:p>
        </w:tc>
        <w:tc>
          <w:tcPr>
            <w:tcW w:w="2551" w:type="dxa"/>
            <w:vAlign w:val="center"/>
            <w:hideMark/>
          </w:tcPr>
          <w:p w14:paraId="0D9629F6" w14:textId="77777777" w:rsidR="003931D5" w:rsidRPr="0058274C" w:rsidRDefault="003931D5" w:rsidP="007929D7">
            <w:pPr>
              <w:jc w:val="center"/>
              <w:rPr>
                <w:rFonts w:asciiTheme="minorHAnsi" w:hAnsiTheme="minorHAnsi" w:cstheme="minorHAnsi"/>
                <w:i/>
                <w:sz w:val="22"/>
                <w:szCs w:val="22"/>
              </w:rPr>
            </w:pPr>
            <w:r w:rsidRPr="0058274C">
              <w:rPr>
                <w:rFonts w:asciiTheme="minorHAnsi" w:hAnsiTheme="minorHAnsi" w:cstheme="minorHAnsi"/>
                <w:i/>
                <w:sz w:val="22"/>
                <w:szCs w:val="22"/>
                <w:highlight w:val="yellow"/>
              </w:rPr>
              <w:t xml:space="preserve">Cambio de Plan entre </w:t>
            </w:r>
            <w:proofErr w:type="spellStart"/>
            <w:r w:rsidRPr="0058274C">
              <w:rPr>
                <w:rFonts w:asciiTheme="minorHAnsi" w:hAnsiTheme="minorHAnsi" w:cstheme="minorHAnsi"/>
                <w:i/>
                <w:sz w:val="22"/>
                <w:szCs w:val="22"/>
                <w:highlight w:val="yellow"/>
              </w:rPr>
              <w:t>postpagos</w:t>
            </w:r>
            <w:proofErr w:type="spellEnd"/>
            <w:r w:rsidRPr="0058274C">
              <w:rPr>
                <w:rFonts w:asciiTheme="minorHAnsi" w:hAnsiTheme="minorHAnsi" w:cstheme="minorHAnsi"/>
                <w:i/>
                <w:sz w:val="22"/>
                <w:szCs w:val="22"/>
                <w:highlight w:val="yellow"/>
              </w:rPr>
              <w:t xml:space="preserve"> (</w:t>
            </w:r>
            <w:proofErr w:type="spellStart"/>
            <w:r w:rsidRPr="0058274C">
              <w:rPr>
                <w:rFonts w:asciiTheme="minorHAnsi" w:hAnsiTheme="minorHAnsi" w:cstheme="minorHAnsi"/>
                <w:i/>
                <w:sz w:val="22"/>
                <w:szCs w:val="22"/>
                <w:highlight w:val="yellow"/>
              </w:rPr>
              <w:t>Postpagos</w:t>
            </w:r>
            <w:proofErr w:type="spellEnd"/>
            <w:r w:rsidRPr="0058274C">
              <w:rPr>
                <w:rFonts w:asciiTheme="minorHAnsi" w:hAnsiTheme="minorHAnsi" w:cstheme="minorHAnsi"/>
                <w:i/>
                <w:sz w:val="22"/>
                <w:szCs w:val="22"/>
                <w:highlight w:val="yellow"/>
              </w:rPr>
              <w:t xml:space="preserve"> abierto – ATP Business y Control clásico) a </w:t>
            </w:r>
            <w:proofErr w:type="spellStart"/>
            <w:r w:rsidR="007929D7" w:rsidRPr="0058274C">
              <w:rPr>
                <w:rFonts w:asciiTheme="minorHAnsi" w:hAnsiTheme="minorHAnsi" w:cstheme="minorHAnsi"/>
                <w:i/>
                <w:sz w:val="22"/>
                <w:szCs w:val="22"/>
                <w:highlight w:val="yellow"/>
              </w:rPr>
              <w:t>Avengers</w:t>
            </w:r>
            <w:proofErr w:type="spellEnd"/>
            <w:r w:rsidRPr="0058274C">
              <w:rPr>
                <w:rFonts w:asciiTheme="minorHAnsi" w:hAnsiTheme="minorHAnsi" w:cstheme="minorHAnsi"/>
                <w:i/>
                <w:sz w:val="22"/>
                <w:szCs w:val="22"/>
                <w:highlight w:val="yellow"/>
              </w:rPr>
              <w:t xml:space="preserve"> B2B</w:t>
            </w:r>
          </w:p>
        </w:tc>
        <w:tc>
          <w:tcPr>
            <w:tcW w:w="3807" w:type="dxa"/>
            <w:vAlign w:val="center"/>
            <w:hideMark/>
          </w:tcPr>
          <w:p w14:paraId="54D483C7" w14:textId="77777777" w:rsidR="003931D5" w:rsidRPr="0058274C" w:rsidRDefault="003931D5" w:rsidP="003931D5">
            <w:pPr>
              <w:jc w:val="both"/>
              <w:rPr>
                <w:rFonts w:asciiTheme="minorHAnsi" w:hAnsiTheme="minorHAnsi" w:cstheme="minorHAnsi"/>
                <w:i/>
                <w:sz w:val="22"/>
                <w:szCs w:val="22"/>
                <w:highlight w:val="yellow"/>
              </w:rPr>
            </w:pPr>
          </w:p>
          <w:p w14:paraId="77D05915" w14:textId="77777777" w:rsidR="00632A11" w:rsidRPr="0058274C" w:rsidRDefault="003931D5" w:rsidP="00632A11">
            <w:pPr>
              <w:jc w:val="both"/>
              <w:rPr>
                <w:rFonts w:asciiTheme="minorHAnsi" w:hAnsiTheme="minorHAnsi" w:cstheme="minorHAnsi"/>
                <w:b/>
                <w:i/>
                <w:sz w:val="22"/>
                <w:szCs w:val="22"/>
                <w:lang w:val="en-US"/>
              </w:rPr>
            </w:pPr>
            <w:r w:rsidRPr="0058274C">
              <w:rPr>
                <w:rFonts w:asciiTheme="minorHAnsi" w:hAnsiTheme="minorHAnsi" w:cstheme="minorHAnsi"/>
                <w:b/>
                <w:i/>
                <w:sz w:val="22"/>
                <w:szCs w:val="22"/>
                <w:lang w:val="en-US"/>
              </w:rPr>
              <w:t>ATP Business a</w:t>
            </w:r>
            <w:r w:rsidR="00632A11" w:rsidRPr="0058274C">
              <w:rPr>
                <w:rFonts w:asciiTheme="minorHAnsi" w:hAnsiTheme="minorHAnsi" w:cstheme="minorHAnsi"/>
                <w:b/>
                <w:i/>
                <w:sz w:val="22"/>
                <w:szCs w:val="22"/>
                <w:lang w:val="en-US"/>
              </w:rPr>
              <w:t xml:space="preserve"> </w:t>
            </w:r>
            <w:r w:rsidRPr="0058274C">
              <w:rPr>
                <w:rFonts w:asciiTheme="minorHAnsi" w:hAnsiTheme="minorHAnsi" w:cstheme="minorHAnsi"/>
                <w:b/>
                <w:i/>
                <w:sz w:val="22"/>
                <w:szCs w:val="22"/>
                <w:lang w:val="en-US"/>
              </w:rPr>
              <w:t xml:space="preserve"> </w:t>
            </w:r>
            <w:proofErr w:type="spellStart"/>
            <w:r w:rsidRPr="0058274C">
              <w:rPr>
                <w:rFonts w:asciiTheme="minorHAnsi" w:hAnsiTheme="minorHAnsi" w:cstheme="minorHAnsi"/>
                <w:b/>
                <w:i/>
                <w:sz w:val="22"/>
                <w:szCs w:val="22"/>
                <w:lang w:val="en-US"/>
              </w:rPr>
              <w:t>P</w:t>
            </w:r>
            <w:r w:rsidR="00632A11" w:rsidRPr="0058274C">
              <w:rPr>
                <w:rFonts w:asciiTheme="minorHAnsi" w:hAnsiTheme="minorHAnsi" w:cstheme="minorHAnsi"/>
                <w:b/>
                <w:i/>
                <w:sz w:val="22"/>
                <w:szCs w:val="22"/>
                <w:lang w:val="en-US"/>
              </w:rPr>
              <w:t>repago</w:t>
            </w:r>
            <w:proofErr w:type="spellEnd"/>
            <w:r w:rsidR="00632A11" w:rsidRPr="0058274C">
              <w:rPr>
                <w:rFonts w:asciiTheme="minorHAnsi" w:hAnsiTheme="minorHAnsi" w:cstheme="minorHAnsi"/>
                <w:b/>
                <w:i/>
                <w:sz w:val="22"/>
                <w:szCs w:val="22"/>
                <w:lang w:val="en-US"/>
              </w:rPr>
              <w:t>:</w:t>
            </w:r>
          </w:p>
          <w:p w14:paraId="0EF67B22" w14:textId="77777777" w:rsidR="00632A11" w:rsidRPr="0058274C" w:rsidRDefault="00632A11" w:rsidP="00632A11">
            <w:pPr>
              <w:jc w:val="both"/>
              <w:rPr>
                <w:rFonts w:asciiTheme="minorHAnsi" w:hAnsiTheme="minorHAnsi" w:cstheme="minorHAnsi"/>
                <w:b/>
                <w:i/>
                <w:sz w:val="22"/>
                <w:szCs w:val="22"/>
                <w:lang w:val="en-US"/>
              </w:rPr>
            </w:pPr>
          </w:p>
          <w:p w14:paraId="20DE8E9C" w14:textId="77777777" w:rsidR="00632A11" w:rsidRPr="0058274C" w:rsidRDefault="00632A11" w:rsidP="00632A11">
            <w:pPr>
              <w:jc w:val="both"/>
              <w:rPr>
                <w:rFonts w:asciiTheme="minorHAnsi" w:hAnsiTheme="minorHAnsi" w:cstheme="minorHAnsi"/>
                <w:b/>
                <w:i/>
                <w:sz w:val="22"/>
                <w:szCs w:val="22"/>
                <w:lang w:val="en-US"/>
              </w:rPr>
            </w:pPr>
            <w:proofErr w:type="spellStart"/>
            <w:r w:rsidRPr="0058274C">
              <w:rPr>
                <w:rFonts w:asciiTheme="minorHAnsi" w:hAnsiTheme="minorHAnsi" w:cstheme="minorHAnsi"/>
                <w:b/>
                <w:i/>
                <w:sz w:val="22"/>
                <w:szCs w:val="22"/>
                <w:lang w:val="en-US"/>
              </w:rPr>
              <w:t>En</w:t>
            </w:r>
            <w:proofErr w:type="spellEnd"/>
            <w:r w:rsidRPr="0058274C">
              <w:rPr>
                <w:rFonts w:asciiTheme="minorHAnsi" w:hAnsiTheme="minorHAnsi" w:cstheme="minorHAnsi"/>
                <w:b/>
                <w:i/>
                <w:sz w:val="22"/>
                <w:szCs w:val="22"/>
                <w:lang w:val="en-US"/>
              </w:rPr>
              <w:t xml:space="preserve"> los </w:t>
            </w:r>
            <w:proofErr w:type="spellStart"/>
            <w:r w:rsidRPr="0058274C">
              <w:rPr>
                <w:rFonts w:asciiTheme="minorHAnsi" w:hAnsiTheme="minorHAnsi" w:cstheme="minorHAnsi"/>
                <w:b/>
                <w:i/>
                <w:sz w:val="22"/>
                <w:szCs w:val="22"/>
                <w:lang w:val="en-US"/>
              </w:rPr>
              <w:t>casos</w:t>
            </w:r>
            <w:proofErr w:type="spellEnd"/>
            <w:r w:rsidRPr="0058274C">
              <w:rPr>
                <w:rFonts w:asciiTheme="minorHAnsi" w:hAnsiTheme="minorHAnsi" w:cstheme="minorHAnsi"/>
                <w:b/>
                <w:i/>
                <w:sz w:val="22"/>
                <w:szCs w:val="22"/>
                <w:lang w:val="en-US"/>
              </w:rPr>
              <w:t xml:space="preserve"> de </w:t>
            </w:r>
            <w:proofErr w:type="spellStart"/>
            <w:r w:rsidRPr="0058274C">
              <w:rPr>
                <w:rFonts w:asciiTheme="minorHAnsi" w:hAnsiTheme="minorHAnsi" w:cstheme="minorHAnsi"/>
                <w:b/>
                <w:i/>
                <w:sz w:val="22"/>
                <w:szCs w:val="22"/>
                <w:lang w:val="en-US"/>
              </w:rPr>
              <w:t>Migracion</w:t>
            </w:r>
            <w:proofErr w:type="spellEnd"/>
            <w:r w:rsidRPr="0058274C">
              <w:rPr>
                <w:rFonts w:asciiTheme="minorHAnsi" w:hAnsiTheme="minorHAnsi" w:cstheme="minorHAnsi"/>
                <w:b/>
                <w:i/>
                <w:sz w:val="22"/>
                <w:szCs w:val="22"/>
                <w:lang w:val="en-US"/>
              </w:rPr>
              <w:t xml:space="preserve"> </w:t>
            </w:r>
            <w:proofErr w:type="spellStart"/>
            <w:r w:rsidRPr="0058274C">
              <w:rPr>
                <w:rFonts w:asciiTheme="minorHAnsi" w:hAnsiTheme="minorHAnsi" w:cstheme="minorHAnsi"/>
                <w:b/>
                <w:i/>
                <w:sz w:val="22"/>
                <w:szCs w:val="22"/>
                <w:lang w:val="en-US"/>
              </w:rPr>
              <w:t>de</w:t>
            </w:r>
            <w:r w:rsidR="004940E2" w:rsidRPr="0058274C">
              <w:rPr>
                <w:rFonts w:asciiTheme="minorHAnsi" w:hAnsiTheme="minorHAnsi" w:cstheme="minorHAnsi"/>
                <w:b/>
                <w:i/>
                <w:sz w:val="22"/>
                <w:szCs w:val="22"/>
                <w:lang w:val="en-US"/>
              </w:rPr>
              <w:t>sde</w:t>
            </w:r>
            <w:proofErr w:type="spellEnd"/>
            <w:r w:rsidR="004940E2" w:rsidRPr="0058274C">
              <w:rPr>
                <w:rFonts w:asciiTheme="minorHAnsi" w:hAnsiTheme="minorHAnsi" w:cstheme="minorHAnsi"/>
                <w:b/>
                <w:i/>
                <w:sz w:val="22"/>
                <w:szCs w:val="22"/>
                <w:lang w:val="en-US"/>
              </w:rPr>
              <w:t xml:space="preserve"> un</w:t>
            </w:r>
            <w:r w:rsidRPr="0058274C">
              <w:rPr>
                <w:rFonts w:asciiTheme="minorHAnsi" w:hAnsiTheme="minorHAnsi" w:cstheme="minorHAnsi"/>
                <w:b/>
                <w:i/>
                <w:sz w:val="22"/>
                <w:szCs w:val="22"/>
                <w:lang w:val="en-US"/>
              </w:rPr>
              <w:t xml:space="preserve"> ATP Bus</w:t>
            </w:r>
            <w:r w:rsidR="004940E2" w:rsidRPr="0058274C">
              <w:rPr>
                <w:rFonts w:asciiTheme="minorHAnsi" w:hAnsiTheme="minorHAnsi" w:cstheme="minorHAnsi"/>
                <w:b/>
                <w:i/>
                <w:sz w:val="22"/>
                <w:szCs w:val="22"/>
                <w:lang w:val="en-US"/>
              </w:rPr>
              <w:t xml:space="preserve">iness </w:t>
            </w:r>
            <w:proofErr w:type="spellStart"/>
            <w:r w:rsidR="004940E2" w:rsidRPr="0058274C">
              <w:rPr>
                <w:rFonts w:asciiTheme="minorHAnsi" w:hAnsiTheme="minorHAnsi" w:cstheme="minorHAnsi"/>
                <w:b/>
                <w:i/>
                <w:sz w:val="22"/>
                <w:szCs w:val="22"/>
                <w:lang w:val="en-US"/>
              </w:rPr>
              <w:t>siempre</w:t>
            </w:r>
            <w:proofErr w:type="spellEnd"/>
            <w:r w:rsidR="004940E2" w:rsidRPr="0058274C">
              <w:rPr>
                <w:rFonts w:asciiTheme="minorHAnsi" w:hAnsiTheme="minorHAnsi" w:cstheme="minorHAnsi"/>
                <w:b/>
                <w:i/>
                <w:sz w:val="22"/>
                <w:szCs w:val="22"/>
                <w:lang w:val="en-US"/>
              </w:rPr>
              <w:t xml:space="preserve"> se </w:t>
            </w:r>
            <w:proofErr w:type="spellStart"/>
            <w:r w:rsidR="004940E2" w:rsidRPr="0058274C">
              <w:rPr>
                <w:rFonts w:asciiTheme="minorHAnsi" w:hAnsiTheme="minorHAnsi" w:cstheme="minorHAnsi"/>
                <w:b/>
                <w:i/>
                <w:sz w:val="22"/>
                <w:szCs w:val="22"/>
                <w:lang w:val="en-US"/>
              </w:rPr>
              <w:t>debera</w:t>
            </w:r>
            <w:proofErr w:type="spellEnd"/>
            <w:r w:rsidR="004940E2" w:rsidRPr="0058274C">
              <w:rPr>
                <w:rFonts w:asciiTheme="minorHAnsi" w:hAnsiTheme="minorHAnsi" w:cstheme="minorHAnsi"/>
                <w:b/>
                <w:i/>
                <w:sz w:val="22"/>
                <w:szCs w:val="22"/>
                <w:lang w:val="en-US"/>
              </w:rPr>
              <w:t xml:space="preserve"> </w:t>
            </w:r>
            <w:proofErr w:type="spellStart"/>
            <w:r w:rsidR="004940E2" w:rsidRPr="0058274C">
              <w:rPr>
                <w:rFonts w:asciiTheme="minorHAnsi" w:hAnsiTheme="minorHAnsi" w:cstheme="minorHAnsi"/>
                <w:b/>
                <w:i/>
                <w:sz w:val="22"/>
                <w:szCs w:val="22"/>
                <w:lang w:val="en-US"/>
              </w:rPr>
              <w:t>descom</w:t>
            </w:r>
            <w:r w:rsidR="00855D1B" w:rsidRPr="0058274C">
              <w:rPr>
                <w:rFonts w:asciiTheme="minorHAnsi" w:hAnsiTheme="minorHAnsi" w:cstheme="minorHAnsi"/>
                <w:b/>
                <w:i/>
                <w:sz w:val="22"/>
                <w:szCs w:val="22"/>
                <w:lang w:val="en-US"/>
              </w:rPr>
              <w:t>p</w:t>
            </w:r>
            <w:r w:rsidR="004940E2" w:rsidRPr="0058274C">
              <w:rPr>
                <w:rFonts w:asciiTheme="minorHAnsi" w:hAnsiTheme="minorHAnsi" w:cstheme="minorHAnsi"/>
                <w:b/>
                <w:i/>
                <w:sz w:val="22"/>
                <w:szCs w:val="22"/>
                <w:lang w:val="en-US"/>
              </w:rPr>
              <w:t>oner</w:t>
            </w:r>
            <w:proofErr w:type="spellEnd"/>
            <w:r w:rsidRPr="0058274C">
              <w:rPr>
                <w:rFonts w:asciiTheme="minorHAnsi" w:hAnsiTheme="minorHAnsi" w:cstheme="minorHAnsi"/>
                <w:b/>
                <w:i/>
                <w:sz w:val="22"/>
                <w:szCs w:val="22"/>
                <w:lang w:val="en-US"/>
              </w:rPr>
              <w:t xml:space="preserve"> el </w:t>
            </w:r>
            <w:proofErr w:type="spellStart"/>
            <w:r w:rsidRPr="0058274C">
              <w:rPr>
                <w:rFonts w:asciiTheme="minorHAnsi" w:hAnsiTheme="minorHAnsi" w:cstheme="minorHAnsi"/>
                <w:b/>
                <w:i/>
                <w:sz w:val="22"/>
                <w:szCs w:val="22"/>
                <w:lang w:val="en-US"/>
              </w:rPr>
              <w:t>catalogo</w:t>
            </w:r>
            <w:proofErr w:type="spellEnd"/>
            <w:r w:rsidRPr="0058274C">
              <w:rPr>
                <w:rFonts w:asciiTheme="minorHAnsi" w:hAnsiTheme="minorHAnsi" w:cstheme="minorHAnsi"/>
                <w:b/>
                <w:i/>
                <w:sz w:val="22"/>
                <w:szCs w:val="22"/>
                <w:lang w:val="en-US"/>
              </w:rPr>
              <w:t xml:space="preserve"> </w:t>
            </w:r>
            <w:r w:rsidR="004940E2" w:rsidRPr="0058274C">
              <w:rPr>
                <w:rFonts w:asciiTheme="minorHAnsi" w:hAnsiTheme="minorHAnsi" w:cstheme="minorHAnsi"/>
                <w:b/>
                <w:i/>
                <w:sz w:val="22"/>
                <w:szCs w:val="22"/>
                <w:lang w:val="en-US"/>
              </w:rPr>
              <w:t xml:space="preserve">primero, posterior las </w:t>
            </w:r>
            <w:proofErr w:type="spellStart"/>
            <w:r w:rsidR="004940E2" w:rsidRPr="0058274C">
              <w:rPr>
                <w:rFonts w:asciiTheme="minorHAnsi" w:hAnsiTheme="minorHAnsi" w:cstheme="minorHAnsi"/>
                <w:b/>
                <w:i/>
                <w:sz w:val="22"/>
                <w:szCs w:val="22"/>
                <w:lang w:val="en-US"/>
              </w:rPr>
              <w:t>lineas</w:t>
            </w:r>
            <w:proofErr w:type="spellEnd"/>
            <w:r w:rsidR="004940E2" w:rsidRPr="0058274C">
              <w:rPr>
                <w:rFonts w:asciiTheme="minorHAnsi" w:hAnsiTheme="minorHAnsi" w:cstheme="minorHAnsi"/>
                <w:b/>
                <w:i/>
                <w:sz w:val="22"/>
                <w:szCs w:val="22"/>
                <w:lang w:val="en-US"/>
              </w:rPr>
              <w:t xml:space="preserve"> </w:t>
            </w:r>
            <w:proofErr w:type="spellStart"/>
            <w:r w:rsidR="004940E2" w:rsidRPr="0058274C">
              <w:rPr>
                <w:rFonts w:asciiTheme="minorHAnsi" w:hAnsiTheme="minorHAnsi" w:cstheme="minorHAnsi"/>
                <w:b/>
                <w:i/>
                <w:sz w:val="22"/>
                <w:szCs w:val="22"/>
                <w:lang w:val="en-US"/>
              </w:rPr>
              <w:t>quedaran</w:t>
            </w:r>
            <w:proofErr w:type="spellEnd"/>
            <w:r w:rsidR="004940E2" w:rsidRPr="0058274C">
              <w:rPr>
                <w:rFonts w:asciiTheme="minorHAnsi" w:hAnsiTheme="minorHAnsi" w:cstheme="minorHAnsi"/>
                <w:b/>
                <w:i/>
                <w:sz w:val="22"/>
                <w:szCs w:val="22"/>
                <w:lang w:val="en-US"/>
              </w:rPr>
              <w:t xml:space="preserve"> </w:t>
            </w:r>
            <w:proofErr w:type="spellStart"/>
            <w:r w:rsidR="004940E2" w:rsidRPr="0058274C">
              <w:rPr>
                <w:rFonts w:asciiTheme="minorHAnsi" w:hAnsiTheme="minorHAnsi" w:cstheme="minorHAnsi"/>
                <w:b/>
                <w:i/>
                <w:sz w:val="22"/>
                <w:szCs w:val="22"/>
                <w:lang w:val="en-US"/>
              </w:rPr>
              <w:t>en</w:t>
            </w:r>
            <w:proofErr w:type="spellEnd"/>
            <w:r w:rsidR="004940E2" w:rsidRPr="0058274C">
              <w:rPr>
                <w:rFonts w:asciiTheme="minorHAnsi" w:hAnsiTheme="minorHAnsi" w:cstheme="minorHAnsi"/>
                <w:b/>
                <w:i/>
                <w:sz w:val="22"/>
                <w:szCs w:val="22"/>
                <w:lang w:val="en-US"/>
              </w:rPr>
              <w:t xml:space="preserve"> </w:t>
            </w:r>
            <w:proofErr w:type="spellStart"/>
            <w:r w:rsidR="004940E2" w:rsidRPr="0058274C">
              <w:rPr>
                <w:rFonts w:asciiTheme="minorHAnsi" w:hAnsiTheme="minorHAnsi" w:cstheme="minorHAnsi"/>
                <w:b/>
                <w:i/>
                <w:sz w:val="22"/>
                <w:szCs w:val="22"/>
                <w:lang w:val="en-US"/>
              </w:rPr>
              <w:t>prepago</w:t>
            </w:r>
            <w:proofErr w:type="spellEnd"/>
            <w:r w:rsidR="004940E2" w:rsidRPr="0058274C">
              <w:rPr>
                <w:rFonts w:asciiTheme="minorHAnsi" w:hAnsiTheme="minorHAnsi" w:cstheme="minorHAnsi"/>
                <w:b/>
                <w:i/>
                <w:sz w:val="22"/>
                <w:szCs w:val="22"/>
                <w:lang w:val="en-US"/>
              </w:rPr>
              <w:t xml:space="preserve">. </w:t>
            </w:r>
          </w:p>
          <w:p w14:paraId="1511C68C" w14:textId="77777777" w:rsidR="003931D5" w:rsidRPr="0058274C" w:rsidRDefault="003931D5" w:rsidP="00632A11">
            <w:pPr>
              <w:jc w:val="both"/>
              <w:rPr>
                <w:rFonts w:asciiTheme="minorHAnsi" w:hAnsiTheme="minorHAnsi" w:cstheme="minorHAnsi"/>
                <w:i/>
                <w:sz w:val="22"/>
                <w:szCs w:val="22"/>
              </w:rPr>
            </w:pPr>
            <w:r w:rsidRPr="0058274C">
              <w:rPr>
                <w:rFonts w:asciiTheme="minorHAnsi" w:hAnsiTheme="minorHAnsi" w:cstheme="minorHAnsi"/>
                <w:i/>
                <w:sz w:val="22"/>
                <w:szCs w:val="22"/>
              </w:rPr>
              <w:t>Si el cliente solo ha pagado el ciclo en curso, calendarizar el cambio de plan para el próximo inicio de ciclo.</w:t>
            </w:r>
          </w:p>
          <w:p w14:paraId="65FAB476" w14:textId="77777777" w:rsidR="003931D5" w:rsidRPr="0058274C" w:rsidRDefault="003931D5" w:rsidP="003931D5">
            <w:pPr>
              <w:jc w:val="both"/>
              <w:rPr>
                <w:rFonts w:asciiTheme="minorHAnsi" w:hAnsiTheme="minorHAnsi" w:cstheme="minorHAnsi"/>
                <w:i/>
                <w:sz w:val="22"/>
                <w:szCs w:val="22"/>
              </w:rPr>
            </w:pPr>
          </w:p>
          <w:p w14:paraId="5DE9F745" w14:textId="77777777" w:rsidR="003931D5" w:rsidRPr="0058274C" w:rsidRDefault="003931D5" w:rsidP="003931D5">
            <w:pPr>
              <w:jc w:val="both"/>
              <w:rPr>
                <w:rFonts w:asciiTheme="minorHAnsi" w:hAnsiTheme="minorHAnsi" w:cstheme="minorHAnsi"/>
                <w:b/>
                <w:i/>
                <w:sz w:val="22"/>
                <w:szCs w:val="22"/>
              </w:rPr>
            </w:pPr>
            <w:r w:rsidRPr="0058274C">
              <w:rPr>
                <w:rFonts w:asciiTheme="minorHAnsi" w:hAnsiTheme="minorHAnsi" w:cstheme="minorHAnsi"/>
                <w:b/>
                <w:i/>
                <w:sz w:val="22"/>
                <w:szCs w:val="22"/>
              </w:rPr>
              <w:t xml:space="preserve">Control / </w:t>
            </w:r>
            <w:proofErr w:type="spellStart"/>
            <w:r w:rsidRPr="0058274C">
              <w:rPr>
                <w:rFonts w:asciiTheme="minorHAnsi" w:hAnsiTheme="minorHAnsi" w:cstheme="minorHAnsi"/>
                <w:b/>
                <w:i/>
                <w:sz w:val="22"/>
                <w:szCs w:val="22"/>
              </w:rPr>
              <w:t>Postpago</w:t>
            </w:r>
            <w:proofErr w:type="spellEnd"/>
            <w:r w:rsidRPr="0058274C">
              <w:rPr>
                <w:rFonts w:asciiTheme="minorHAnsi" w:hAnsiTheme="minorHAnsi" w:cstheme="minorHAnsi"/>
                <w:b/>
                <w:i/>
                <w:sz w:val="22"/>
                <w:szCs w:val="22"/>
              </w:rPr>
              <w:t xml:space="preserve"> Abierto RTB a </w:t>
            </w:r>
            <w:proofErr w:type="spellStart"/>
            <w:r w:rsidR="002D5E9D" w:rsidRPr="0058274C">
              <w:rPr>
                <w:rFonts w:asciiTheme="minorHAnsi" w:hAnsiTheme="minorHAnsi" w:cstheme="minorHAnsi"/>
                <w:b/>
                <w:i/>
                <w:sz w:val="22"/>
                <w:szCs w:val="22"/>
              </w:rPr>
              <w:t>Postpago</w:t>
            </w:r>
            <w:proofErr w:type="spellEnd"/>
            <w:r w:rsidR="002D5E9D" w:rsidRPr="0058274C">
              <w:rPr>
                <w:rFonts w:asciiTheme="minorHAnsi" w:hAnsiTheme="minorHAnsi" w:cstheme="minorHAnsi"/>
                <w:b/>
                <w:i/>
                <w:sz w:val="22"/>
                <w:szCs w:val="22"/>
              </w:rPr>
              <w:t xml:space="preserve"> </w:t>
            </w:r>
            <w:proofErr w:type="spellStart"/>
            <w:r w:rsidR="002D5E9D" w:rsidRPr="0058274C">
              <w:rPr>
                <w:rFonts w:asciiTheme="minorHAnsi" w:hAnsiTheme="minorHAnsi" w:cstheme="minorHAnsi"/>
                <w:b/>
                <w:i/>
                <w:sz w:val="22"/>
                <w:szCs w:val="22"/>
              </w:rPr>
              <w:t>Avengers</w:t>
            </w:r>
            <w:proofErr w:type="spellEnd"/>
            <w:r w:rsidRPr="0058274C">
              <w:rPr>
                <w:rFonts w:asciiTheme="minorHAnsi" w:hAnsiTheme="minorHAnsi" w:cstheme="minorHAnsi"/>
                <w:b/>
                <w:i/>
                <w:sz w:val="22"/>
                <w:szCs w:val="22"/>
              </w:rPr>
              <w:t>:</w:t>
            </w:r>
          </w:p>
          <w:p w14:paraId="73BFFB30" w14:textId="77777777" w:rsidR="00400713" w:rsidRPr="0058274C" w:rsidRDefault="00400713" w:rsidP="003931D5">
            <w:pPr>
              <w:jc w:val="both"/>
              <w:rPr>
                <w:rFonts w:asciiTheme="minorHAnsi" w:hAnsiTheme="minorHAnsi" w:cstheme="minorHAnsi"/>
                <w:b/>
                <w:i/>
                <w:sz w:val="22"/>
                <w:szCs w:val="22"/>
              </w:rPr>
            </w:pPr>
          </w:p>
          <w:p w14:paraId="27145A93" w14:textId="77777777" w:rsidR="005D7DF8" w:rsidRPr="0058274C" w:rsidRDefault="00400713" w:rsidP="005D7DF8">
            <w:pPr>
              <w:rPr>
                <w:rFonts w:asciiTheme="minorHAnsi" w:hAnsiTheme="minorHAnsi" w:cstheme="minorHAnsi"/>
                <w:i/>
                <w:sz w:val="22"/>
                <w:szCs w:val="22"/>
              </w:rPr>
            </w:pPr>
            <w:r w:rsidRPr="0058274C">
              <w:rPr>
                <w:rFonts w:asciiTheme="minorHAnsi" w:hAnsiTheme="minorHAnsi" w:cstheme="minorHAnsi"/>
                <w:i/>
                <w:sz w:val="22"/>
                <w:szCs w:val="22"/>
              </w:rPr>
              <w:t>D</w:t>
            </w:r>
            <w:r w:rsidR="003931D5" w:rsidRPr="0058274C">
              <w:rPr>
                <w:rFonts w:asciiTheme="minorHAnsi" w:hAnsiTheme="minorHAnsi" w:cstheme="minorHAnsi"/>
                <w:i/>
                <w:sz w:val="22"/>
                <w:szCs w:val="22"/>
              </w:rPr>
              <w:t xml:space="preserve">eberá quedar en el plan </w:t>
            </w:r>
            <w:proofErr w:type="spellStart"/>
            <w:r w:rsidR="00012DDD" w:rsidRPr="0058274C">
              <w:rPr>
                <w:rFonts w:asciiTheme="minorHAnsi" w:hAnsiTheme="minorHAnsi" w:cstheme="minorHAnsi"/>
                <w:i/>
                <w:sz w:val="22"/>
                <w:szCs w:val="22"/>
              </w:rPr>
              <w:t>Avengers</w:t>
            </w:r>
            <w:proofErr w:type="spellEnd"/>
            <w:r w:rsidR="003931D5" w:rsidRPr="0058274C">
              <w:rPr>
                <w:rFonts w:asciiTheme="minorHAnsi" w:hAnsiTheme="minorHAnsi" w:cstheme="minorHAnsi"/>
                <w:i/>
                <w:sz w:val="22"/>
                <w:szCs w:val="22"/>
              </w:rPr>
              <w:t xml:space="preserve"> B2B </w:t>
            </w:r>
            <w:r w:rsidR="005D7DF8" w:rsidRPr="0058274C">
              <w:rPr>
                <w:rFonts w:asciiTheme="minorHAnsi" w:hAnsiTheme="minorHAnsi" w:cstheme="minorHAnsi"/>
                <w:i/>
                <w:sz w:val="22"/>
                <w:szCs w:val="22"/>
              </w:rPr>
              <w:t xml:space="preserve">,cuando el cliente solicite el cambio de telefonía, se asignaran recursos full del combo que compro inmediatamente se active </w:t>
            </w:r>
            <w:proofErr w:type="spellStart"/>
            <w:r w:rsidR="005D7DF8" w:rsidRPr="0058274C">
              <w:rPr>
                <w:rFonts w:asciiTheme="minorHAnsi" w:hAnsiTheme="minorHAnsi" w:cstheme="minorHAnsi"/>
                <w:i/>
                <w:sz w:val="22"/>
                <w:szCs w:val="22"/>
              </w:rPr>
              <w:t>via</w:t>
            </w:r>
            <w:proofErr w:type="spellEnd"/>
            <w:r w:rsidR="005D7DF8" w:rsidRPr="0058274C">
              <w:rPr>
                <w:rFonts w:asciiTheme="minorHAnsi" w:hAnsiTheme="minorHAnsi" w:cstheme="minorHAnsi"/>
                <w:i/>
                <w:sz w:val="22"/>
                <w:szCs w:val="22"/>
              </w:rPr>
              <w:t xml:space="preserve"> </w:t>
            </w:r>
            <w:proofErr w:type="spellStart"/>
            <w:r w:rsidR="005D7DF8" w:rsidRPr="0058274C">
              <w:rPr>
                <w:rFonts w:asciiTheme="minorHAnsi" w:hAnsiTheme="minorHAnsi" w:cstheme="minorHAnsi"/>
                <w:i/>
                <w:sz w:val="22"/>
                <w:szCs w:val="22"/>
              </w:rPr>
              <w:t>override</w:t>
            </w:r>
            <w:proofErr w:type="spellEnd"/>
            <w:r w:rsidR="005D7DF8" w:rsidRPr="0058274C">
              <w:rPr>
                <w:rFonts w:asciiTheme="minorHAnsi" w:hAnsiTheme="minorHAnsi" w:cstheme="minorHAnsi"/>
                <w:i/>
                <w:sz w:val="22"/>
                <w:szCs w:val="22"/>
              </w:rPr>
              <w:t>, cuando se active el ciclo próximo se le cargaran los recursos cobrados.</w:t>
            </w:r>
          </w:p>
          <w:p w14:paraId="52E36FE0" w14:textId="77777777" w:rsidR="003931D5" w:rsidRPr="0058274C" w:rsidRDefault="003931D5" w:rsidP="00400713">
            <w:pPr>
              <w:pStyle w:val="Prrafodelista"/>
              <w:ind w:left="155"/>
              <w:jc w:val="both"/>
              <w:rPr>
                <w:rFonts w:asciiTheme="minorHAnsi" w:hAnsiTheme="minorHAnsi" w:cstheme="minorHAnsi"/>
                <w:i/>
              </w:rPr>
            </w:pPr>
          </w:p>
          <w:p w14:paraId="7A47C03C" w14:textId="77777777" w:rsidR="003931D5" w:rsidRPr="0058274C" w:rsidRDefault="003931D5" w:rsidP="003931D5">
            <w:pPr>
              <w:jc w:val="both"/>
              <w:rPr>
                <w:rFonts w:asciiTheme="minorHAnsi" w:hAnsiTheme="minorHAnsi" w:cstheme="minorHAnsi"/>
                <w:i/>
                <w:sz w:val="22"/>
                <w:szCs w:val="22"/>
              </w:rPr>
            </w:pPr>
          </w:p>
          <w:p w14:paraId="2DA6B229" w14:textId="77777777" w:rsidR="003931D5" w:rsidRPr="0058274C" w:rsidRDefault="003931D5" w:rsidP="003931D5">
            <w:pPr>
              <w:jc w:val="both"/>
              <w:rPr>
                <w:rFonts w:asciiTheme="minorHAnsi" w:hAnsiTheme="minorHAnsi" w:cstheme="minorHAnsi"/>
                <w:i/>
                <w:sz w:val="22"/>
                <w:szCs w:val="22"/>
              </w:rPr>
            </w:pPr>
          </w:p>
          <w:p w14:paraId="6F0DAC2D"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 Si por error un cliente ATP Business es borrado de ese producto, solo INCIDENCIAS y *300 tendrán el perfil / acceso para volverlo a crear en el portafolio que tenía (cargo básico, combo, empaquetamiento de ATP Business) dado que, desde el lanzamiento de </w:t>
            </w:r>
            <w:proofErr w:type="spellStart"/>
            <w:r w:rsidR="00A761A2" w:rsidRPr="0058274C">
              <w:rPr>
                <w:rFonts w:asciiTheme="minorHAnsi" w:hAnsiTheme="minorHAnsi" w:cstheme="minorHAnsi"/>
                <w:i/>
                <w:sz w:val="22"/>
                <w:szCs w:val="22"/>
              </w:rPr>
              <w:t>Avengers</w:t>
            </w:r>
            <w:proofErr w:type="spellEnd"/>
            <w:r w:rsidRPr="0058274C">
              <w:rPr>
                <w:rFonts w:asciiTheme="minorHAnsi" w:hAnsiTheme="minorHAnsi" w:cstheme="minorHAnsi"/>
                <w:i/>
                <w:sz w:val="22"/>
                <w:szCs w:val="22"/>
              </w:rPr>
              <w:t>, ATP Business no será comercializable en algunos canales masivos.</w:t>
            </w:r>
          </w:p>
          <w:p w14:paraId="7A934004" w14:textId="77777777" w:rsidR="003931D5" w:rsidRPr="0058274C" w:rsidRDefault="003931D5" w:rsidP="003931D5">
            <w:pPr>
              <w:jc w:val="both"/>
              <w:rPr>
                <w:rFonts w:asciiTheme="minorHAnsi" w:hAnsiTheme="minorHAnsi" w:cstheme="minorHAnsi"/>
                <w:i/>
                <w:sz w:val="22"/>
                <w:szCs w:val="22"/>
              </w:rPr>
            </w:pPr>
          </w:p>
          <w:p w14:paraId="7E0BDB73"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 xml:space="preserve">Si el cliente se retracta del cambio de plan, después de entregados los recursos, se deberá poder devolver al cliente a la telefonía de origen solo pasados 30 días y deberá cancelar el valor de la primera factura. En los casos en que se retracte, pero ya haya iniciado el primer ciclo, el regreso a la telefonía de origen sea “cambio de plan de </w:t>
            </w:r>
            <w:proofErr w:type="spellStart"/>
            <w:r w:rsidRPr="0058274C">
              <w:rPr>
                <w:rFonts w:asciiTheme="minorHAnsi" w:hAnsiTheme="minorHAnsi" w:cstheme="minorHAnsi"/>
                <w:i/>
                <w:sz w:val="22"/>
                <w:szCs w:val="22"/>
              </w:rPr>
              <w:t>PostPago</w:t>
            </w:r>
            <w:proofErr w:type="spellEnd"/>
            <w:r w:rsidRPr="0058274C">
              <w:rPr>
                <w:rFonts w:asciiTheme="minorHAnsi" w:hAnsiTheme="minorHAnsi" w:cstheme="minorHAnsi"/>
                <w:i/>
                <w:sz w:val="22"/>
                <w:szCs w:val="22"/>
              </w:rPr>
              <w:t xml:space="preserve"> </w:t>
            </w:r>
            <w:proofErr w:type="spellStart"/>
            <w:r w:rsidR="009D3792" w:rsidRPr="0058274C">
              <w:rPr>
                <w:rFonts w:asciiTheme="minorHAnsi" w:hAnsiTheme="minorHAnsi" w:cstheme="minorHAnsi"/>
                <w:i/>
                <w:sz w:val="22"/>
                <w:szCs w:val="22"/>
              </w:rPr>
              <w:t>Avengers</w:t>
            </w:r>
            <w:proofErr w:type="spellEnd"/>
            <w:r w:rsidR="009D3792" w:rsidRPr="0058274C">
              <w:rPr>
                <w:rFonts w:asciiTheme="minorHAnsi" w:hAnsiTheme="minorHAnsi" w:cstheme="minorHAnsi"/>
                <w:i/>
                <w:sz w:val="22"/>
                <w:szCs w:val="22"/>
              </w:rPr>
              <w:t xml:space="preserve"> </w:t>
            </w:r>
            <w:r w:rsidRPr="0058274C">
              <w:rPr>
                <w:rFonts w:asciiTheme="minorHAnsi" w:hAnsiTheme="minorHAnsi" w:cstheme="minorHAnsi"/>
                <w:i/>
                <w:sz w:val="22"/>
                <w:szCs w:val="22"/>
              </w:rPr>
              <w:t xml:space="preserve">a XX”. En cualquiera de los 2 casos anteriores, si el cliente no desea continuar con el plan </w:t>
            </w:r>
            <w:proofErr w:type="spellStart"/>
            <w:r w:rsidRPr="0058274C">
              <w:rPr>
                <w:rFonts w:asciiTheme="minorHAnsi" w:hAnsiTheme="minorHAnsi" w:cstheme="minorHAnsi"/>
                <w:i/>
                <w:sz w:val="22"/>
                <w:szCs w:val="22"/>
              </w:rPr>
              <w:t>Postpago</w:t>
            </w:r>
            <w:proofErr w:type="spellEnd"/>
            <w:r w:rsidRPr="0058274C">
              <w:rPr>
                <w:rFonts w:asciiTheme="minorHAnsi" w:hAnsiTheme="minorHAnsi" w:cstheme="minorHAnsi"/>
                <w:i/>
                <w:sz w:val="22"/>
                <w:szCs w:val="22"/>
              </w:rPr>
              <w:t xml:space="preserve"> </w:t>
            </w:r>
            <w:proofErr w:type="spellStart"/>
            <w:r w:rsidR="008C258B" w:rsidRPr="0058274C">
              <w:rPr>
                <w:rFonts w:asciiTheme="minorHAnsi" w:hAnsiTheme="minorHAnsi" w:cstheme="minorHAnsi"/>
                <w:i/>
                <w:sz w:val="22"/>
                <w:szCs w:val="22"/>
              </w:rPr>
              <w:t>Avengers</w:t>
            </w:r>
            <w:proofErr w:type="spellEnd"/>
            <w:r w:rsidR="008C258B" w:rsidRPr="0058274C">
              <w:rPr>
                <w:rFonts w:asciiTheme="minorHAnsi" w:hAnsiTheme="minorHAnsi" w:cstheme="minorHAnsi"/>
                <w:i/>
                <w:sz w:val="22"/>
                <w:szCs w:val="22"/>
              </w:rPr>
              <w:t xml:space="preserve"> </w:t>
            </w:r>
            <w:r w:rsidRPr="0058274C">
              <w:rPr>
                <w:rFonts w:asciiTheme="minorHAnsi" w:hAnsiTheme="minorHAnsi" w:cstheme="minorHAnsi"/>
                <w:i/>
                <w:sz w:val="22"/>
                <w:szCs w:val="22"/>
              </w:rPr>
              <w:t xml:space="preserve">y desea ir a Prepago, se manejará a través de “Migración de </w:t>
            </w:r>
            <w:proofErr w:type="spellStart"/>
            <w:r w:rsidRPr="0058274C">
              <w:rPr>
                <w:rFonts w:asciiTheme="minorHAnsi" w:hAnsiTheme="minorHAnsi" w:cstheme="minorHAnsi"/>
                <w:i/>
                <w:sz w:val="22"/>
                <w:szCs w:val="22"/>
              </w:rPr>
              <w:t>Pos</w:t>
            </w:r>
            <w:proofErr w:type="spellEnd"/>
            <w:r w:rsidRPr="0058274C">
              <w:rPr>
                <w:rFonts w:asciiTheme="minorHAnsi" w:hAnsiTheme="minorHAnsi" w:cstheme="minorHAnsi"/>
                <w:i/>
                <w:sz w:val="22"/>
                <w:szCs w:val="22"/>
              </w:rPr>
              <w:t xml:space="preserve"> a Pre” (con origen </w:t>
            </w:r>
            <w:proofErr w:type="spellStart"/>
            <w:r w:rsidRPr="0058274C">
              <w:rPr>
                <w:rFonts w:asciiTheme="minorHAnsi" w:hAnsiTheme="minorHAnsi" w:cstheme="minorHAnsi"/>
                <w:i/>
                <w:sz w:val="22"/>
                <w:szCs w:val="22"/>
              </w:rPr>
              <w:t>Postpago</w:t>
            </w:r>
            <w:proofErr w:type="spellEnd"/>
            <w:r w:rsidRPr="0058274C">
              <w:rPr>
                <w:rFonts w:asciiTheme="minorHAnsi" w:hAnsiTheme="minorHAnsi" w:cstheme="minorHAnsi"/>
                <w:i/>
                <w:sz w:val="22"/>
                <w:szCs w:val="22"/>
              </w:rPr>
              <w:t xml:space="preserve"> </w:t>
            </w:r>
            <w:proofErr w:type="spellStart"/>
            <w:r w:rsidR="00B1784A" w:rsidRPr="0058274C">
              <w:rPr>
                <w:rFonts w:asciiTheme="minorHAnsi" w:hAnsiTheme="minorHAnsi" w:cstheme="minorHAnsi"/>
                <w:i/>
                <w:sz w:val="22"/>
                <w:szCs w:val="22"/>
              </w:rPr>
              <w:t>Avengers</w:t>
            </w:r>
            <w:proofErr w:type="spellEnd"/>
            <w:r w:rsidRPr="0058274C">
              <w:rPr>
                <w:rFonts w:asciiTheme="minorHAnsi" w:hAnsiTheme="minorHAnsi" w:cstheme="minorHAnsi"/>
                <w:i/>
                <w:sz w:val="22"/>
                <w:szCs w:val="22"/>
              </w:rPr>
              <w:t>). (Ver tabla cambios de plan)</w:t>
            </w:r>
          </w:p>
          <w:p w14:paraId="27EED0AD" w14:textId="77777777" w:rsidR="003931D5" w:rsidRPr="0058274C" w:rsidRDefault="003931D5" w:rsidP="003931D5">
            <w:pPr>
              <w:jc w:val="both"/>
              <w:rPr>
                <w:rFonts w:asciiTheme="minorHAnsi" w:hAnsiTheme="minorHAnsi" w:cstheme="minorHAnsi"/>
                <w:b/>
                <w:i/>
                <w:sz w:val="22"/>
                <w:szCs w:val="22"/>
              </w:rPr>
            </w:pPr>
          </w:p>
          <w:p w14:paraId="0FC8471B"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b/>
                <w:i/>
                <w:sz w:val="22"/>
                <w:szCs w:val="22"/>
              </w:rPr>
              <w:t>En todos los cambios de plan se debe garantizar que se conserve la antigüedad del cliente, en los sistemas de información y el cobro de la primera factura.</w:t>
            </w:r>
            <w:r w:rsidRPr="0058274C">
              <w:rPr>
                <w:rFonts w:asciiTheme="minorHAnsi" w:hAnsiTheme="minorHAnsi" w:cstheme="minorHAnsi"/>
                <w:i/>
                <w:sz w:val="22"/>
                <w:szCs w:val="22"/>
              </w:rPr>
              <w:t xml:space="preserve"> </w:t>
            </w:r>
          </w:p>
        </w:tc>
      </w:tr>
      <w:tr w:rsidR="003931D5" w:rsidRPr="0058274C" w14:paraId="6EDF97BE" w14:textId="77777777" w:rsidTr="001616E2">
        <w:trPr>
          <w:trHeight w:val="549"/>
        </w:trPr>
        <w:tc>
          <w:tcPr>
            <w:tcW w:w="459" w:type="dxa"/>
            <w:hideMark/>
          </w:tcPr>
          <w:p w14:paraId="263A83CE"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27</w:t>
            </w:r>
          </w:p>
        </w:tc>
        <w:tc>
          <w:tcPr>
            <w:tcW w:w="1967" w:type="dxa"/>
            <w:vMerge/>
            <w:vAlign w:val="center"/>
            <w:hideMark/>
          </w:tcPr>
          <w:p w14:paraId="2DDF42DD"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6914E7A2" w14:textId="77777777" w:rsidR="003931D5" w:rsidRPr="0058274C" w:rsidRDefault="003931D5" w:rsidP="00F4358F">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Migra de Prepago a </w:t>
            </w:r>
            <w:proofErr w:type="spellStart"/>
            <w:r w:rsidRPr="0058274C">
              <w:rPr>
                <w:rFonts w:asciiTheme="minorHAnsi" w:hAnsiTheme="minorHAnsi" w:cstheme="minorHAnsi"/>
                <w:i/>
                <w:sz w:val="22"/>
                <w:szCs w:val="22"/>
              </w:rPr>
              <w:t>Postpago</w:t>
            </w:r>
            <w:proofErr w:type="spellEnd"/>
            <w:r w:rsidRPr="0058274C">
              <w:rPr>
                <w:rFonts w:asciiTheme="minorHAnsi" w:hAnsiTheme="minorHAnsi" w:cstheme="minorHAnsi"/>
                <w:i/>
                <w:sz w:val="22"/>
                <w:szCs w:val="22"/>
              </w:rPr>
              <w:t xml:space="preserve"> </w:t>
            </w:r>
            <w:proofErr w:type="spellStart"/>
            <w:r w:rsidR="00F4358F" w:rsidRPr="0058274C">
              <w:rPr>
                <w:rFonts w:asciiTheme="minorHAnsi" w:hAnsiTheme="minorHAnsi" w:cstheme="minorHAnsi"/>
                <w:i/>
                <w:sz w:val="22"/>
                <w:szCs w:val="22"/>
              </w:rPr>
              <w:t>Avengers</w:t>
            </w:r>
            <w:proofErr w:type="spellEnd"/>
          </w:p>
        </w:tc>
        <w:tc>
          <w:tcPr>
            <w:tcW w:w="3807" w:type="dxa"/>
            <w:vAlign w:val="center"/>
            <w:hideMark/>
          </w:tcPr>
          <w:p w14:paraId="62071967"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 xml:space="preserve">Se deberá aplicar la lógica de suscripción inmediata al activar los planes </w:t>
            </w:r>
            <w:proofErr w:type="spellStart"/>
            <w:r w:rsidRPr="0058274C">
              <w:rPr>
                <w:rFonts w:asciiTheme="minorHAnsi" w:hAnsiTheme="minorHAnsi" w:cstheme="minorHAnsi"/>
                <w:i/>
                <w:sz w:val="22"/>
                <w:szCs w:val="22"/>
              </w:rPr>
              <w:t>Postpago</w:t>
            </w:r>
            <w:proofErr w:type="spellEnd"/>
            <w:r w:rsidRPr="0058274C">
              <w:rPr>
                <w:rFonts w:asciiTheme="minorHAnsi" w:hAnsiTheme="minorHAnsi" w:cstheme="minorHAnsi"/>
                <w:i/>
                <w:sz w:val="22"/>
                <w:szCs w:val="22"/>
              </w:rPr>
              <w:t xml:space="preserve"> </w:t>
            </w:r>
            <w:proofErr w:type="spellStart"/>
            <w:r w:rsidR="002708CB" w:rsidRPr="0058274C">
              <w:rPr>
                <w:rFonts w:asciiTheme="minorHAnsi" w:hAnsiTheme="minorHAnsi" w:cstheme="minorHAnsi"/>
                <w:i/>
                <w:sz w:val="22"/>
                <w:szCs w:val="22"/>
              </w:rPr>
              <w:t>Avengers</w:t>
            </w:r>
            <w:proofErr w:type="spellEnd"/>
            <w:r w:rsidRPr="0058274C">
              <w:rPr>
                <w:rFonts w:asciiTheme="minorHAnsi" w:hAnsiTheme="minorHAnsi" w:cstheme="minorHAnsi"/>
                <w:i/>
                <w:sz w:val="22"/>
                <w:szCs w:val="22"/>
              </w:rPr>
              <w:t>, cuando el cliente solicite el cambio de telefonía, se asignaran recursos</w:t>
            </w:r>
            <w:r w:rsidR="00FE491D" w:rsidRPr="0058274C">
              <w:rPr>
                <w:rFonts w:asciiTheme="minorHAnsi" w:hAnsiTheme="minorHAnsi" w:cstheme="minorHAnsi"/>
                <w:i/>
                <w:sz w:val="22"/>
                <w:szCs w:val="22"/>
              </w:rPr>
              <w:t xml:space="preserve"> </w:t>
            </w:r>
            <w:r w:rsidR="00D702E6" w:rsidRPr="0058274C">
              <w:rPr>
                <w:rFonts w:asciiTheme="minorHAnsi" w:hAnsiTheme="minorHAnsi" w:cstheme="minorHAnsi"/>
                <w:i/>
                <w:sz w:val="22"/>
                <w:szCs w:val="22"/>
              </w:rPr>
              <w:t xml:space="preserve">full del combo que compro </w:t>
            </w:r>
            <w:r w:rsidR="00FE491D" w:rsidRPr="0058274C">
              <w:rPr>
                <w:rFonts w:asciiTheme="minorHAnsi" w:hAnsiTheme="minorHAnsi" w:cstheme="minorHAnsi"/>
                <w:i/>
                <w:sz w:val="22"/>
                <w:szCs w:val="22"/>
              </w:rPr>
              <w:t xml:space="preserve">inmediatamente se active </w:t>
            </w:r>
            <w:proofErr w:type="spellStart"/>
            <w:r w:rsidR="00FE491D" w:rsidRPr="0058274C">
              <w:rPr>
                <w:rFonts w:asciiTheme="minorHAnsi" w:hAnsiTheme="minorHAnsi" w:cstheme="minorHAnsi"/>
                <w:i/>
                <w:sz w:val="22"/>
                <w:szCs w:val="22"/>
              </w:rPr>
              <w:t>via</w:t>
            </w:r>
            <w:proofErr w:type="spellEnd"/>
            <w:r w:rsidR="00FE491D" w:rsidRPr="0058274C">
              <w:rPr>
                <w:rFonts w:asciiTheme="minorHAnsi" w:hAnsiTheme="minorHAnsi" w:cstheme="minorHAnsi"/>
                <w:i/>
                <w:sz w:val="22"/>
                <w:szCs w:val="22"/>
              </w:rPr>
              <w:t xml:space="preserve"> </w:t>
            </w:r>
            <w:proofErr w:type="spellStart"/>
            <w:r w:rsidR="00FE491D" w:rsidRPr="0058274C">
              <w:rPr>
                <w:rFonts w:asciiTheme="minorHAnsi" w:hAnsiTheme="minorHAnsi" w:cstheme="minorHAnsi"/>
                <w:i/>
                <w:sz w:val="22"/>
                <w:szCs w:val="22"/>
              </w:rPr>
              <w:t>override</w:t>
            </w:r>
            <w:proofErr w:type="spellEnd"/>
            <w:r w:rsidR="00FE491D" w:rsidRPr="0058274C">
              <w:rPr>
                <w:rFonts w:asciiTheme="minorHAnsi" w:hAnsiTheme="minorHAnsi" w:cstheme="minorHAnsi"/>
                <w:i/>
                <w:sz w:val="22"/>
                <w:szCs w:val="22"/>
              </w:rPr>
              <w:t>, cuando se active el ciclo próximo se le cargaran los recursos cobrados.</w:t>
            </w:r>
          </w:p>
          <w:p w14:paraId="45665F4E"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Si el cliente tiene saldo prepago, se debe poder abonar así:</w:t>
            </w:r>
          </w:p>
          <w:p w14:paraId="036319D8" w14:textId="77777777" w:rsidR="003931D5" w:rsidRPr="0058274C" w:rsidRDefault="003931D5" w:rsidP="00824634">
            <w:pPr>
              <w:pStyle w:val="Prrafodelista"/>
              <w:rPr>
                <w:rFonts w:asciiTheme="minorHAnsi" w:hAnsiTheme="minorHAnsi" w:cstheme="minorHAnsi"/>
                <w:i/>
              </w:rPr>
            </w:pPr>
            <w:r w:rsidRPr="0058274C">
              <w:rPr>
                <w:rFonts w:asciiTheme="minorHAnsi" w:hAnsiTheme="minorHAnsi" w:cstheme="minorHAnsi"/>
                <w:b/>
                <w:i/>
              </w:rPr>
              <w:t>Recursos</w:t>
            </w:r>
            <w:r w:rsidRPr="0058274C">
              <w:rPr>
                <w:rFonts w:asciiTheme="minorHAnsi" w:hAnsiTheme="minorHAnsi" w:cstheme="minorHAnsi"/>
                <w:i/>
              </w:rPr>
              <w:t xml:space="preserve">: Sumarse a los recursos del plan </w:t>
            </w:r>
            <w:proofErr w:type="spellStart"/>
            <w:r w:rsidR="00DF4B36" w:rsidRPr="0058274C">
              <w:rPr>
                <w:rFonts w:asciiTheme="minorHAnsi" w:hAnsiTheme="minorHAnsi" w:cstheme="minorHAnsi"/>
                <w:i/>
              </w:rPr>
              <w:t>Avengers</w:t>
            </w:r>
            <w:proofErr w:type="spellEnd"/>
            <w:r w:rsidRPr="0058274C">
              <w:rPr>
                <w:rFonts w:asciiTheme="minorHAnsi" w:hAnsiTheme="minorHAnsi" w:cstheme="minorHAnsi"/>
                <w:i/>
              </w:rPr>
              <w:t xml:space="preserve">, al momento de activar el plan </w:t>
            </w:r>
            <w:proofErr w:type="spellStart"/>
            <w:r w:rsidRPr="0058274C">
              <w:rPr>
                <w:rFonts w:asciiTheme="minorHAnsi" w:hAnsiTheme="minorHAnsi" w:cstheme="minorHAnsi"/>
                <w:i/>
              </w:rPr>
              <w:t>Postpago</w:t>
            </w:r>
            <w:proofErr w:type="spellEnd"/>
            <w:r w:rsidRPr="0058274C">
              <w:rPr>
                <w:rFonts w:asciiTheme="minorHAnsi" w:hAnsiTheme="minorHAnsi" w:cstheme="minorHAnsi"/>
                <w:i/>
              </w:rPr>
              <w:t xml:space="preserve"> </w:t>
            </w:r>
            <w:proofErr w:type="spellStart"/>
            <w:r w:rsidR="00DF4B36" w:rsidRPr="0058274C">
              <w:rPr>
                <w:rFonts w:asciiTheme="minorHAnsi" w:hAnsiTheme="minorHAnsi" w:cstheme="minorHAnsi"/>
                <w:i/>
              </w:rPr>
              <w:t>Avengers</w:t>
            </w:r>
            <w:proofErr w:type="spellEnd"/>
            <w:r w:rsidRPr="0058274C">
              <w:rPr>
                <w:rFonts w:asciiTheme="minorHAnsi" w:hAnsiTheme="minorHAnsi" w:cstheme="minorHAnsi"/>
                <w:i/>
              </w:rPr>
              <w:t>.</w:t>
            </w:r>
          </w:p>
          <w:p w14:paraId="0BE3132B" w14:textId="77777777" w:rsidR="003931D5" w:rsidRPr="0058274C" w:rsidRDefault="003931D5" w:rsidP="003931D5">
            <w:pPr>
              <w:pStyle w:val="Prrafodelista"/>
              <w:rPr>
                <w:rFonts w:asciiTheme="minorHAnsi" w:hAnsiTheme="minorHAnsi" w:cstheme="minorHAnsi"/>
                <w:i/>
              </w:rPr>
            </w:pPr>
          </w:p>
          <w:p w14:paraId="216305BB"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 xml:space="preserve">En todos los cambios de plan se debe garantizar que se conserve la antigüedad del cliente, en los sistemas de información </w:t>
            </w:r>
          </w:p>
        </w:tc>
      </w:tr>
      <w:tr w:rsidR="003931D5" w:rsidRPr="0058274C" w14:paraId="3F727960" w14:textId="77777777" w:rsidTr="001616E2">
        <w:trPr>
          <w:trHeight w:val="571"/>
        </w:trPr>
        <w:tc>
          <w:tcPr>
            <w:tcW w:w="459" w:type="dxa"/>
            <w:hideMark/>
          </w:tcPr>
          <w:p w14:paraId="12CD58CD"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28</w:t>
            </w:r>
          </w:p>
        </w:tc>
        <w:tc>
          <w:tcPr>
            <w:tcW w:w="1967" w:type="dxa"/>
            <w:vMerge/>
            <w:vAlign w:val="center"/>
            <w:hideMark/>
          </w:tcPr>
          <w:p w14:paraId="6AD45EDA"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7047BBBE" w14:textId="77777777" w:rsidR="003931D5" w:rsidRPr="0058274C" w:rsidRDefault="003931D5" w:rsidP="003931D5">
            <w:pPr>
              <w:jc w:val="center"/>
              <w:rPr>
                <w:rFonts w:asciiTheme="minorHAnsi" w:hAnsiTheme="minorHAnsi" w:cstheme="minorHAnsi"/>
                <w:i/>
                <w:sz w:val="22"/>
                <w:szCs w:val="22"/>
              </w:rPr>
            </w:pPr>
            <w:proofErr w:type="spellStart"/>
            <w:r w:rsidRPr="0058274C">
              <w:rPr>
                <w:rFonts w:asciiTheme="minorHAnsi" w:hAnsiTheme="minorHAnsi" w:cstheme="minorHAnsi"/>
                <w:i/>
                <w:sz w:val="22"/>
                <w:szCs w:val="22"/>
              </w:rPr>
              <w:t>Re-empaquetamiento</w:t>
            </w:r>
            <w:proofErr w:type="spellEnd"/>
            <w:r w:rsidRPr="0058274C">
              <w:rPr>
                <w:rFonts w:asciiTheme="minorHAnsi" w:hAnsiTheme="minorHAnsi" w:cstheme="minorHAnsi"/>
                <w:i/>
                <w:sz w:val="22"/>
                <w:szCs w:val="22"/>
              </w:rPr>
              <w:t xml:space="preserve"> entre combos</w:t>
            </w:r>
          </w:p>
        </w:tc>
        <w:tc>
          <w:tcPr>
            <w:tcW w:w="3807" w:type="dxa"/>
            <w:vAlign w:val="center"/>
            <w:hideMark/>
          </w:tcPr>
          <w:p w14:paraId="0AFA4D41"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 xml:space="preserve">No aplica </w:t>
            </w:r>
            <w:proofErr w:type="spellStart"/>
            <w:r w:rsidRPr="0058274C">
              <w:rPr>
                <w:rFonts w:asciiTheme="minorHAnsi" w:hAnsiTheme="minorHAnsi" w:cstheme="minorHAnsi"/>
                <w:i/>
                <w:sz w:val="22"/>
                <w:szCs w:val="22"/>
              </w:rPr>
              <w:t>re-empaquetamiento</w:t>
            </w:r>
            <w:proofErr w:type="spellEnd"/>
            <w:r w:rsidRPr="0058274C">
              <w:rPr>
                <w:rFonts w:asciiTheme="minorHAnsi" w:hAnsiTheme="minorHAnsi" w:cstheme="minorHAnsi"/>
                <w:i/>
                <w:sz w:val="22"/>
                <w:szCs w:val="22"/>
              </w:rPr>
              <w:t xml:space="preserve"> porque solo habrá una opción de recursos, por cargo básico</w:t>
            </w:r>
          </w:p>
        </w:tc>
      </w:tr>
      <w:tr w:rsidR="003931D5" w:rsidRPr="0058274C" w14:paraId="5AAE3400" w14:textId="77777777" w:rsidTr="001616E2">
        <w:trPr>
          <w:trHeight w:val="834"/>
        </w:trPr>
        <w:tc>
          <w:tcPr>
            <w:tcW w:w="459" w:type="dxa"/>
            <w:hideMark/>
          </w:tcPr>
          <w:p w14:paraId="25A72BA6"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29</w:t>
            </w:r>
          </w:p>
        </w:tc>
        <w:tc>
          <w:tcPr>
            <w:tcW w:w="1967" w:type="dxa"/>
            <w:vMerge/>
            <w:vAlign w:val="center"/>
            <w:hideMark/>
          </w:tcPr>
          <w:p w14:paraId="194235A1"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1C102F6B"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Incremento de cargo básico</w:t>
            </w:r>
          </w:p>
        </w:tc>
        <w:tc>
          <w:tcPr>
            <w:tcW w:w="3807" w:type="dxa"/>
            <w:vAlign w:val="center"/>
            <w:hideMark/>
          </w:tcPr>
          <w:p w14:paraId="33F7CBC0"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El facturador cobrará el nuevo CB en el siguiente ciclo. Dado que no se cambian ni aumentan los recursos durante el ciclo en curso, no se hará prorrateo en la próxima factura. Eso implica que todo se hará hasta el próximo ciclo.</w:t>
            </w:r>
          </w:p>
          <w:p w14:paraId="44506136"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En todos los cambios de plan se debe garantizar que se conserve la antigüedad del cliente, en los sistemas de información</w:t>
            </w:r>
          </w:p>
        </w:tc>
      </w:tr>
      <w:tr w:rsidR="003931D5" w:rsidRPr="0058274C" w14:paraId="5BEA00E2" w14:textId="77777777" w:rsidTr="001616E2">
        <w:trPr>
          <w:trHeight w:val="562"/>
        </w:trPr>
        <w:tc>
          <w:tcPr>
            <w:tcW w:w="459" w:type="dxa"/>
            <w:hideMark/>
          </w:tcPr>
          <w:p w14:paraId="680DC69A"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30</w:t>
            </w:r>
          </w:p>
        </w:tc>
        <w:tc>
          <w:tcPr>
            <w:tcW w:w="1967" w:type="dxa"/>
            <w:vMerge/>
            <w:vAlign w:val="center"/>
            <w:hideMark/>
          </w:tcPr>
          <w:p w14:paraId="738903A5" w14:textId="77777777" w:rsidR="003931D5" w:rsidRPr="0058274C" w:rsidRDefault="003931D5" w:rsidP="003931D5">
            <w:pPr>
              <w:jc w:val="center"/>
              <w:rPr>
                <w:rFonts w:asciiTheme="minorHAnsi" w:hAnsiTheme="minorHAnsi" w:cstheme="minorHAnsi"/>
                <w:i/>
                <w:sz w:val="22"/>
                <w:szCs w:val="22"/>
              </w:rPr>
            </w:pPr>
          </w:p>
        </w:tc>
        <w:tc>
          <w:tcPr>
            <w:tcW w:w="2551" w:type="dxa"/>
            <w:vAlign w:val="center"/>
            <w:hideMark/>
          </w:tcPr>
          <w:p w14:paraId="6A5DBAE3"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Reducción de cargo básico</w:t>
            </w:r>
          </w:p>
        </w:tc>
        <w:tc>
          <w:tcPr>
            <w:tcW w:w="3807" w:type="dxa"/>
            <w:vAlign w:val="center"/>
            <w:hideMark/>
          </w:tcPr>
          <w:p w14:paraId="28D790AD"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El facturador cobrará el nuevo CB en el siguiente ciclo. Dado que no se cambian ni aumentan los recursos durante el ciclo en curso, no se hará prorrateo en la próxima factura. Eso implica que todo se hará hasta el próximo ciclo</w:t>
            </w:r>
          </w:p>
          <w:p w14:paraId="70D5FA23"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En todos los cambios de plan se debe garantizar que se conserve la antigüedad del cliente, en los sistemas de información</w:t>
            </w:r>
          </w:p>
        </w:tc>
      </w:tr>
      <w:tr w:rsidR="003931D5" w:rsidRPr="0058274C" w14:paraId="05591BF5" w14:textId="77777777" w:rsidTr="001616E2">
        <w:trPr>
          <w:trHeight w:val="267"/>
        </w:trPr>
        <w:tc>
          <w:tcPr>
            <w:tcW w:w="459" w:type="dxa"/>
          </w:tcPr>
          <w:p w14:paraId="3B30B4CB"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31</w:t>
            </w:r>
          </w:p>
        </w:tc>
        <w:tc>
          <w:tcPr>
            <w:tcW w:w="1967" w:type="dxa"/>
            <w:vAlign w:val="center"/>
          </w:tcPr>
          <w:p w14:paraId="5694AFA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Pagos/Recaudo</w:t>
            </w:r>
          </w:p>
        </w:tc>
        <w:tc>
          <w:tcPr>
            <w:tcW w:w="2551" w:type="dxa"/>
            <w:vAlign w:val="center"/>
          </w:tcPr>
          <w:p w14:paraId="212386B1"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Módulo de pagos</w:t>
            </w:r>
          </w:p>
        </w:tc>
        <w:tc>
          <w:tcPr>
            <w:tcW w:w="3807" w:type="dxa"/>
            <w:vAlign w:val="center"/>
          </w:tcPr>
          <w:p w14:paraId="6AF2F2CA"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2BCE68B3" w14:textId="77777777" w:rsidTr="001616E2">
        <w:trPr>
          <w:trHeight w:val="279"/>
        </w:trPr>
        <w:tc>
          <w:tcPr>
            <w:tcW w:w="459" w:type="dxa"/>
            <w:hideMark/>
          </w:tcPr>
          <w:p w14:paraId="4692411F"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32</w:t>
            </w:r>
          </w:p>
        </w:tc>
        <w:tc>
          <w:tcPr>
            <w:tcW w:w="1967" w:type="dxa"/>
            <w:vAlign w:val="center"/>
            <w:hideMark/>
          </w:tcPr>
          <w:p w14:paraId="73D92829"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Calendarización</w:t>
            </w:r>
          </w:p>
        </w:tc>
        <w:tc>
          <w:tcPr>
            <w:tcW w:w="2551" w:type="dxa"/>
            <w:vAlign w:val="center"/>
            <w:hideMark/>
          </w:tcPr>
          <w:p w14:paraId="6CE6AE4B"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Calendarizaciones</w:t>
            </w:r>
          </w:p>
        </w:tc>
        <w:tc>
          <w:tcPr>
            <w:tcW w:w="3807" w:type="dxa"/>
            <w:vAlign w:val="center"/>
            <w:hideMark/>
          </w:tcPr>
          <w:p w14:paraId="68B967C2"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 ver “Seguimiento a calendarizaciones”</w:t>
            </w:r>
          </w:p>
        </w:tc>
      </w:tr>
      <w:tr w:rsidR="003931D5" w:rsidRPr="0058274C" w14:paraId="7A3CE949" w14:textId="77777777" w:rsidTr="001616E2">
        <w:trPr>
          <w:trHeight w:val="407"/>
        </w:trPr>
        <w:tc>
          <w:tcPr>
            <w:tcW w:w="459" w:type="dxa"/>
            <w:hideMark/>
          </w:tcPr>
          <w:p w14:paraId="28937219"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33</w:t>
            </w:r>
          </w:p>
        </w:tc>
        <w:tc>
          <w:tcPr>
            <w:tcW w:w="1967" w:type="dxa"/>
            <w:vAlign w:val="center"/>
            <w:hideMark/>
          </w:tcPr>
          <w:p w14:paraId="3B8CDF1B"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PQR</w:t>
            </w:r>
          </w:p>
        </w:tc>
        <w:tc>
          <w:tcPr>
            <w:tcW w:w="2551" w:type="dxa"/>
            <w:vAlign w:val="center"/>
            <w:hideMark/>
          </w:tcPr>
          <w:p w14:paraId="2657E73A"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Gestión de Reclamos - PQRS</w:t>
            </w:r>
          </w:p>
        </w:tc>
        <w:tc>
          <w:tcPr>
            <w:tcW w:w="3807" w:type="dxa"/>
            <w:vAlign w:val="center"/>
            <w:hideMark/>
          </w:tcPr>
          <w:p w14:paraId="154E5C70"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7A13F7AF" w14:textId="77777777" w:rsidTr="001616E2">
        <w:trPr>
          <w:trHeight w:val="785"/>
        </w:trPr>
        <w:tc>
          <w:tcPr>
            <w:tcW w:w="459" w:type="dxa"/>
            <w:hideMark/>
          </w:tcPr>
          <w:p w14:paraId="0DCE82FE"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34</w:t>
            </w:r>
          </w:p>
        </w:tc>
        <w:tc>
          <w:tcPr>
            <w:tcW w:w="1967" w:type="dxa"/>
            <w:vAlign w:val="center"/>
            <w:hideMark/>
          </w:tcPr>
          <w:p w14:paraId="46840C49"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Listas blancas/negras</w:t>
            </w:r>
          </w:p>
        </w:tc>
        <w:tc>
          <w:tcPr>
            <w:tcW w:w="2551" w:type="dxa"/>
            <w:vAlign w:val="center"/>
            <w:hideMark/>
          </w:tcPr>
          <w:p w14:paraId="52D82755"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Administración de listas blancas o listas negras (No referente a IMEI)</w:t>
            </w:r>
          </w:p>
        </w:tc>
        <w:tc>
          <w:tcPr>
            <w:tcW w:w="3807" w:type="dxa"/>
            <w:vAlign w:val="center"/>
            <w:hideMark/>
          </w:tcPr>
          <w:p w14:paraId="4969C76A"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04E0390D" w14:textId="77777777" w:rsidTr="001616E2">
        <w:trPr>
          <w:trHeight w:val="557"/>
        </w:trPr>
        <w:tc>
          <w:tcPr>
            <w:tcW w:w="459" w:type="dxa"/>
            <w:hideMark/>
          </w:tcPr>
          <w:p w14:paraId="6B11EE08"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35</w:t>
            </w:r>
          </w:p>
        </w:tc>
        <w:tc>
          <w:tcPr>
            <w:tcW w:w="1967" w:type="dxa"/>
            <w:vAlign w:val="center"/>
            <w:hideMark/>
          </w:tcPr>
          <w:p w14:paraId="29E593AE"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Cobros adicionales</w:t>
            </w:r>
          </w:p>
        </w:tc>
        <w:tc>
          <w:tcPr>
            <w:tcW w:w="2551" w:type="dxa"/>
            <w:vAlign w:val="center"/>
            <w:hideMark/>
          </w:tcPr>
          <w:p w14:paraId="675F4DE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Cobro o aplicación de cargos adicionales a la factura</w:t>
            </w:r>
          </w:p>
        </w:tc>
        <w:tc>
          <w:tcPr>
            <w:tcW w:w="3807" w:type="dxa"/>
            <w:vAlign w:val="center"/>
            <w:hideMark/>
          </w:tcPr>
          <w:p w14:paraId="4E3C9300"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 xml:space="preserve">No aplican cambios al mecanismo actual de cobro en BRM. Se solicita que los servicios adicionales </w:t>
            </w:r>
            <w:r w:rsidRPr="0058274C">
              <w:rPr>
                <w:rFonts w:asciiTheme="minorHAnsi" w:hAnsiTheme="minorHAnsi" w:cstheme="minorHAnsi"/>
                <w:i/>
                <w:sz w:val="22"/>
                <w:szCs w:val="22"/>
                <w:u w:val="single"/>
              </w:rPr>
              <w:t>“Tabla #3”</w:t>
            </w:r>
            <w:r w:rsidRPr="0058274C">
              <w:rPr>
                <w:rFonts w:asciiTheme="minorHAnsi" w:hAnsiTheme="minorHAnsi" w:cstheme="minorHAnsi"/>
                <w:i/>
                <w:sz w:val="22"/>
                <w:szCs w:val="22"/>
              </w:rPr>
              <w:t xml:space="preserve"> facturados por </w:t>
            </w:r>
            <w:proofErr w:type="spellStart"/>
            <w:r w:rsidRPr="0058274C">
              <w:rPr>
                <w:rFonts w:asciiTheme="minorHAnsi" w:hAnsiTheme="minorHAnsi" w:cstheme="minorHAnsi"/>
                <w:i/>
                <w:sz w:val="22"/>
                <w:szCs w:val="22"/>
              </w:rPr>
              <w:t>epos</w:t>
            </w:r>
            <w:proofErr w:type="spellEnd"/>
            <w:r w:rsidRPr="0058274C">
              <w:rPr>
                <w:rFonts w:asciiTheme="minorHAnsi" w:hAnsiTheme="minorHAnsi" w:cstheme="minorHAnsi"/>
                <w:i/>
                <w:sz w:val="22"/>
                <w:szCs w:val="22"/>
              </w:rPr>
              <w:t>, sean cobrados / legalizados por BRM</w:t>
            </w:r>
          </w:p>
        </w:tc>
      </w:tr>
      <w:tr w:rsidR="003931D5" w:rsidRPr="0058274C" w14:paraId="502CBD3E" w14:textId="77777777" w:rsidTr="001616E2">
        <w:trPr>
          <w:trHeight w:val="281"/>
        </w:trPr>
        <w:tc>
          <w:tcPr>
            <w:tcW w:w="459" w:type="dxa"/>
            <w:hideMark/>
          </w:tcPr>
          <w:p w14:paraId="28F9573B"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36</w:t>
            </w:r>
          </w:p>
        </w:tc>
        <w:tc>
          <w:tcPr>
            <w:tcW w:w="1967" w:type="dxa"/>
            <w:vAlign w:val="center"/>
            <w:hideMark/>
          </w:tcPr>
          <w:p w14:paraId="00942C0F" w14:textId="77777777" w:rsidR="003931D5" w:rsidRPr="0058274C" w:rsidRDefault="003931D5" w:rsidP="003931D5">
            <w:pPr>
              <w:jc w:val="center"/>
              <w:rPr>
                <w:rFonts w:asciiTheme="minorHAnsi" w:hAnsiTheme="minorHAnsi" w:cstheme="minorHAnsi"/>
                <w:i/>
                <w:sz w:val="22"/>
                <w:szCs w:val="22"/>
              </w:rPr>
            </w:pPr>
            <w:proofErr w:type="spellStart"/>
            <w:r w:rsidRPr="0058274C">
              <w:rPr>
                <w:rFonts w:asciiTheme="minorHAnsi" w:hAnsiTheme="minorHAnsi" w:cstheme="minorHAnsi"/>
                <w:i/>
                <w:sz w:val="22"/>
                <w:szCs w:val="22"/>
              </w:rPr>
              <w:t>Tigodocs</w:t>
            </w:r>
            <w:proofErr w:type="spellEnd"/>
          </w:p>
        </w:tc>
        <w:tc>
          <w:tcPr>
            <w:tcW w:w="2551" w:type="dxa"/>
            <w:vAlign w:val="center"/>
            <w:hideMark/>
          </w:tcPr>
          <w:p w14:paraId="4F6AE2B6" w14:textId="77777777" w:rsidR="003931D5" w:rsidRPr="0058274C" w:rsidRDefault="003931D5" w:rsidP="003931D5">
            <w:pPr>
              <w:jc w:val="center"/>
              <w:rPr>
                <w:rFonts w:asciiTheme="minorHAnsi" w:hAnsiTheme="minorHAnsi" w:cstheme="minorHAnsi"/>
                <w:i/>
                <w:sz w:val="22"/>
                <w:szCs w:val="22"/>
              </w:rPr>
            </w:pPr>
            <w:proofErr w:type="spellStart"/>
            <w:r w:rsidRPr="0058274C">
              <w:rPr>
                <w:rFonts w:asciiTheme="minorHAnsi" w:hAnsiTheme="minorHAnsi" w:cstheme="minorHAnsi"/>
                <w:i/>
                <w:sz w:val="22"/>
                <w:szCs w:val="22"/>
              </w:rPr>
              <w:t>TigoDocs</w:t>
            </w:r>
            <w:proofErr w:type="spellEnd"/>
          </w:p>
        </w:tc>
        <w:tc>
          <w:tcPr>
            <w:tcW w:w="3807" w:type="dxa"/>
            <w:vAlign w:val="center"/>
            <w:hideMark/>
          </w:tcPr>
          <w:p w14:paraId="528840DA"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4313CC11" w14:textId="77777777" w:rsidTr="001616E2">
        <w:trPr>
          <w:trHeight w:val="392"/>
        </w:trPr>
        <w:tc>
          <w:tcPr>
            <w:tcW w:w="459" w:type="dxa"/>
            <w:hideMark/>
          </w:tcPr>
          <w:p w14:paraId="5F64C964"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37</w:t>
            </w:r>
          </w:p>
        </w:tc>
        <w:tc>
          <w:tcPr>
            <w:tcW w:w="1967" w:type="dxa"/>
            <w:vAlign w:val="center"/>
            <w:hideMark/>
          </w:tcPr>
          <w:p w14:paraId="388EE150"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Conciliación de línea</w:t>
            </w:r>
          </w:p>
        </w:tc>
        <w:tc>
          <w:tcPr>
            <w:tcW w:w="2551" w:type="dxa"/>
            <w:vAlign w:val="center"/>
            <w:hideMark/>
          </w:tcPr>
          <w:p w14:paraId="5C6687B0"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Conciliación de línea</w:t>
            </w:r>
          </w:p>
        </w:tc>
        <w:tc>
          <w:tcPr>
            <w:tcW w:w="3807" w:type="dxa"/>
            <w:vAlign w:val="center"/>
            <w:hideMark/>
          </w:tcPr>
          <w:p w14:paraId="64704BAB"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 en caso de que la línea pertenezca a una jerarquía se debe garantizar que al aplicar conciliación esta no pierda sus atributos.</w:t>
            </w:r>
          </w:p>
        </w:tc>
      </w:tr>
      <w:tr w:rsidR="003931D5" w:rsidRPr="0058274C" w14:paraId="78815FA7" w14:textId="77777777" w:rsidTr="001616E2">
        <w:trPr>
          <w:trHeight w:val="255"/>
        </w:trPr>
        <w:tc>
          <w:tcPr>
            <w:tcW w:w="459" w:type="dxa"/>
            <w:hideMark/>
          </w:tcPr>
          <w:p w14:paraId="6988860F"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38</w:t>
            </w:r>
          </w:p>
        </w:tc>
        <w:tc>
          <w:tcPr>
            <w:tcW w:w="1967" w:type="dxa"/>
            <w:vAlign w:val="center"/>
            <w:hideMark/>
          </w:tcPr>
          <w:p w14:paraId="358BDE24"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Procesos masivos</w:t>
            </w:r>
          </w:p>
        </w:tc>
        <w:tc>
          <w:tcPr>
            <w:tcW w:w="2551" w:type="dxa"/>
            <w:vAlign w:val="center"/>
            <w:hideMark/>
          </w:tcPr>
          <w:p w14:paraId="51D5EC1C"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Masivos</w:t>
            </w:r>
          </w:p>
        </w:tc>
        <w:tc>
          <w:tcPr>
            <w:tcW w:w="3807" w:type="dxa"/>
            <w:vAlign w:val="center"/>
            <w:hideMark/>
          </w:tcPr>
          <w:p w14:paraId="16CFD0A1"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Todo cambio masivo de Cambio plan, Activación, Jerarquización, Cancelación, Cesión</w:t>
            </w:r>
          </w:p>
          <w:p w14:paraId="3D837DE4" w14:textId="77777777" w:rsidR="003931D5" w:rsidRPr="0058274C" w:rsidRDefault="003931D5" w:rsidP="003931D5">
            <w:pPr>
              <w:jc w:val="both"/>
              <w:rPr>
                <w:rFonts w:asciiTheme="minorHAnsi" w:hAnsiTheme="minorHAnsi" w:cstheme="minorHAnsi"/>
                <w:i/>
                <w:sz w:val="22"/>
                <w:szCs w:val="22"/>
              </w:rPr>
            </w:pPr>
            <w:r w:rsidRPr="0058274C">
              <w:rPr>
                <w:rFonts w:asciiTheme="minorHAnsi" w:hAnsiTheme="minorHAnsi" w:cstheme="minorHAnsi"/>
                <w:i/>
                <w:sz w:val="22"/>
                <w:szCs w:val="22"/>
              </w:rPr>
              <w:t>Debe poder ser ejecutada de manera masiva para B2B.</w:t>
            </w:r>
          </w:p>
        </w:tc>
      </w:tr>
      <w:tr w:rsidR="003931D5" w:rsidRPr="0058274C" w14:paraId="0F8B8104" w14:textId="77777777" w:rsidTr="001616E2">
        <w:trPr>
          <w:trHeight w:val="549"/>
        </w:trPr>
        <w:tc>
          <w:tcPr>
            <w:tcW w:w="459" w:type="dxa"/>
            <w:hideMark/>
          </w:tcPr>
          <w:p w14:paraId="163F82FB"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39</w:t>
            </w:r>
          </w:p>
        </w:tc>
        <w:tc>
          <w:tcPr>
            <w:tcW w:w="1967" w:type="dxa"/>
            <w:vAlign w:val="center"/>
            <w:hideMark/>
          </w:tcPr>
          <w:p w14:paraId="1D908DA9"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Incidencias</w:t>
            </w:r>
          </w:p>
        </w:tc>
        <w:tc>
          <w:tcPr>
            <w:tcW w:w="2551" w:type="dxa"/>
            <w:vAlign w:val="center"/>
            <w:hideMark/>
          </w:tcPr>
          <w:p w14:paraId="4D9741E5"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Soporte a la operación BackOffice/Incidencias</w:t>
            </w:r>
            <w:r w:rsidRPr="0058274C">
              <w:rPr>
                <w:rFonts w:asciiTheme="minorHAnsi" w:hAnsiTheme="minorHAnsi" w:cstheme="minorHAnsi"/>
                <w:i/>
                <w:sz w:val="22"/>
                <w:szCs w:val="22"/>
              </w:rPr>
              <w:br/>
              <w:t>*300</w:t>
            </w:r>
            <w:r w:rsidRPr="0058274C">
              <w:rPr>
                <w:rFonts w:asciiTheme="minorHAnsi" w:hAnsiTheme="minorHAnsi" w:cstheme="minorHAnsi"/>
                <w:i/>
                <w:sz w:val="22"/>
                <w:szCs w:val="22"/>
              </w:rPr>
              <w:br/>
            </w:r>
            <w:proofErr w:type="spellStart"/>
            <w:r w:rsidRPr="0058274C">
              <w:rPr>
                <w:rFonts w:asciiTheme="minorHAnsi" w:hAnsiTheme="minorHAnsi" w:cstheme="minorHAnsi"/>
                <w:i/>
                <w:sz w:val="22"/>
                <w:szCs w:val="22"/>
              </w:rPr>
              <w:t>PQRs</w:t>
            </w:r>
            <w:proofErr w:type="spellEnd"/>
          </w:p>
        </w:tc>
        <w:tc>
          <w:tcPr>
            <w:tcW w:w="3807" w:type="dxa"/>
            <w:vAlign w:val="center"/>
            <w:hideMark/>
          </w:tcPr>
          <w:p w14:paraId="3EC7BC31"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51C24C8E" w14:textId="77777777" w:rsidTr="001616E2">
        <w:trPr>
          <w:trHeight w:val="411"/>
        </w:trPr>
        <w:tc>
          <w:tcPr>
            <w:tcW w:w="459" w:type="dxa"/>
            <w:hideMark/>
          </w:tcPr>
          <w:p w14:paraId="75E1286D"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40</w:t>
            </w:r>
          </w:p>
        </w:tc>
        <w:tc>
          <w:tcPr>
            <w:tcW w:w="1967" w:type="dxa"/>
            <w:vAlign w:val="center"/>
            <w:hideMark/>
          </w:tcPr>
          <w:p w14:paraId="59D8E3B8"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Cambio de Número</w:t>
            </w:r>
          </w:p>
        </w:tc>
        <w:tc>
          <w:tcPr>
            <w:tcW w:w="2551" w:type="dxa"/>
            <w:vAlign w:val="center"/>
            <w:hideMark/>
          </w:tcPr>
          <w:p w14:paraId="70A4E913"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Cambio de Número</w:t>
            </w:r>
          </w:p>
        </w:tc>
        <w:tc>
          <w:tcPr>
            <w:tcW w:w="3807" w:type="dxa"/>
            <w:vAlign w:val="center"/>
            <w:hideMark/>
          </w:tcPr>
          <w:p w14:paraId="018E78F0"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 al mecanismo actual</w:t>
            </w:r>
          </w:p>
        </w:tc>
      </w:tr>
      <w:tr w:rsidR="003931D5" w:rsidRPr="0058274C" w14:paraId="7E0AF30F" w14:textId="77777777" w:rsidTr="001616E2">
        <w:trPr>
          <w:trHeight w:val="1050"/>
        </w:trPr>
        <w:tc>
          <w:tcPr>
            <w:tcW w:w="459" w:type="dxa"/>
            <w:hideMark/>
          </w:tcPr>
          <w:p w14:paraId="25FFB45D"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41</w:t>
            </w:r>
          </w:p>
        </w:tc>
        <w:tc>
          <w:tcPr>
            <w:tcW w:w="1967" w:type="dxa"/>
            <w:vAlign w:val="center"/>
            <w:hideMark/>
          </w:tcPr>
          <w:p w14:paraId="5DB70B61"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Cambio de Ciclo</w:t>
            </w:r>
          </w:p>
        </w:tc>
        <w:tc>
          <w:tcPr>
            <w:tcW w:w="2551" w:type="dxa"/>
            <w:vAlign w:val="center"/>
            <w:hideMark/>
          </w:tcPr>
          <w:p w14:paraId="523C7FE6"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Cambio de Ciclo</w:t>
            </w:r>
          </w:p>
        </w:tc>
        <w:tc>
          <w:tcPr>
            <w:tcW w:w="3807" w:type="dxa"/>
            <w:vAlign w:val="center"/>
            <w:hideMark/>
          </w:tcPr>
          <w:p w14:paraId="76037776" w14:textId="77777777" w:rsidR="003931D5" w:rsidRPr="0058274C" w:rsidRDefault="003931D5" w:rsidP="000E316E">
            <w:pPr>
              <w:jc w:val="both"/>
              <w:rPr>
                <w:rFonts w:asciiTheme="minorHAnsi" w:hAnsiTheme="minorHAnsi" w:cstheme="minorHAnsi"/>
                <w:i/>
                <w:sz w:val="22"/>
                <w:szCs w:val="22"/>
              </w:rPr>
            </w:pPr>
            <w:r w:rsidRPr="0058274C">
              <w:rPr>
                <w:rFonts w:asciiTheme="minorHAnsi" w:hAnsiTheme="minorHAnsi" w:cstheme="minorHAnsi"/>
                <w:i/>
                <w:sz w:val="22"/>
                <w:szCs w:val="22"/>
              </w:rPr>
              <w:t xml:space="preserve">Esta posventa NO estará activa en </w:t>
            </w:r>
            <w:proofErr w:type="spellStart"/>
            <w:r w:rsidR="000E316E" w:rsidRPr="0058274C">
              <w:rPr>
                <w:rFonts w:asciiTheme="minorHAnsi" w:hAnsiTheme="minorHAnsi" w:cstheme="minorHAnsi"/>
                <w:i/>
                <w:sz w:val="22"/>
                <w:szCs w:val="22"/>
              </w:rPr>
              <w:t>Avengers</w:t>
            </w:r>
            <w:proofErr w:type="spellEnd"/>
            <w:r w:rsidR="000E316E" w:rsidRPr="0058274C">
              <w:rPr>
                <w:rFonts w:asciiTheme="minorHAnsi" w:hAnsiTheme="minorHAnsi" w:cstheme="minorHAnsi"/>
                <w:i/>
                <w:sz w:val="22"/>
                <w:szCs w:val="22"/>
              </w:rPr>
              <w:t>.</w:t>
            </w:r>
          </w:p>
        </w:tc>
      </w:tr>
      <w:tr w:rsidR="003931D5" w:rsidRPr="0058274C" w14:paraId="35746404" w14:textId="77777777" w:rsidTr="001616E2">
        <w:trPr>
          <w:trHeight w:val="703"/>
        </w:trPr>
        <w:tc>
          <w:tcPr>
            <w:tcW w:w="459" w:type="dxa"/>
            <w:hideMark/>
          </w:tcPr>
          <w:p w14:paraId="051B76C5"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42</w:t>
            </w:r>
          </w:p>
        </w:tc>
        <w:tc>
          <w:tcPr>
            <w:tcW w:w="1967" w:type="dxa"/>
            <w:vAlign w:val="center"/>
            <w:hideMark/>
          </w:tcPr>
          <w:p w14:paraId="09A821D6"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Comunidades/Recursos compartidos</w:t>
            </w:r>
          </w:p>
        </w:tc>
        <w:tc>
          <w:tcPr>
            <w:tcW w:w="2551" w:type="dxa"/>
            <w:vAlign w:val="center"/>
            <w:hideMark/>
          </w:tcPr>
          <w:p w14:paraId="1226C00C"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Administración de Comunidades (CUG, Bolsas, share </w:t>
            </w:r>
            <w:proofErr w:type="spellStart"/>
            <w:r w:rsidRPr="0058274C">
              <w:rPr>
                <w:rFonts w:asciiTheme="minorHAnsi" w:hAnsiTheme="minorHAnsi" w:cstheme="minorHAnsi"/>
                <w:i/>
                <w:sz w:val="22"/>
                <w:szCs w:val="22"/>
              </w:rPr>
              <w:t>Dataplan</w:t>
            </w:r>
            <w:proofErr w:type="spellEnd"/>
            <w:r w:rsidRPr="0058274C">
              <w:rPr>
                <w:rFonts w:asciiTheme="minorHAnsi" w:hAnsiTheme="minorHAnsi" w:cstheme="minorHAnsi"/>
                <w:i/>
                <w:sz w:val="22"/>
                <w:szCs w:val="22"/>
              </w:rPr>
              <w:t>, Favoritos)</w:t>
            </w:r>
          </w:p>
        </w:tc>
        <w:tc>
          <w:tcPr>
            <w:tcW w:w="3807" w:type="dxa"/>
            <w:vAlign w:val="center"/>
            <w:hideMark/>
          </w:tcPr>
          <w:p w14:paraId="73A253C3" w14:textId="77777777" w:rsidR="003931D5" w:rsidRPr="0058274C" w:rsidRDefault="003931D5" w:rsidP="0085387A">
            <w:pPr>
              <w:jc w:val="both"/>
              <w:rPr>
                <w:rFonts w:asciiTheme="minorHAnsi" w:hAnsiTheme="minorHAnsi" w:cstheme="minorHAnsi"/>
                <w:i/>
                <w:sz w:val="22"/>
                <w:szCs w:val="22"/>
              </w:rPr>
            </w:pPr>
            <w:r w:rsidRPr="0058274C">
              <w:rPr>
                <w:rFonts w:asciiTheme="minorHAnsi" w:hAnsiTheme="minorHAnsi" w:cstheme="minorHAnsi"/>
                <w:i/>
                <w:sz w:val="22"/>
                <w:szCs w:val="22"/>
              </w:rPr>
              <w:t xml:space="preserve">No estarán disponibles en el producto </w:t>
            </w:r>
            <w:proofErr w:type="spellStart"/>
            <w:r w:rsidR="0085387A" w:rsidRPr="0058274C">
              <w:rPr>
                <w:rFonts w:asciiTheme="minorHAnsi" w:hAnsiTheme="minorHAnsi" w:cstheme="minorHAnsi"/>
                <w:i/>
                <w:sz w:val="22"/>
                <w:szCs w:val="22"/>
              </w:rPr>
              <w:t>Avengers</w:t>
            </w:r>
            <w:proofErr w:type="spellEnd"/>
          </w:p>
        </w:tc>
      </w:tr>
      <w:tr w:rsidR="003931D5" w:rsidRPr="0058274C" w14:paraId="6C976D02" w14:textId="77777777" w:rsidTr="001616E2">
        <w:trPr>
          <w:trHeight w:val="421"/>
        </w:trPr>
        <w:tc>
          <w:tcPr>
            <w:tcW w:w="459" w:type="dxa"/>
            <w:hideMark/>
          </w:tcPr>
          <w:p w14:paraId="4D2DB0D0"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43</w:t>
            </w:r>
          </w:p>
        </w:tc>
        <w:tc>
          <w:tcPr>
            <w:tcW w:w="1967" w:type="dxa"/>
            <w:vAlign w:val="center"/>
            <w:hideMark/>
          </w:tcPr>
          <w:p w14:paraId="6CE500B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 xml:space="preserve">Jerarquías / </w:t>
            </w:r>
            <w:proofErr w:type="spellStart"/>
            <w:r w:rsidRPr="0058274C">
              <w:rPr>
                <w:rFonts w:asciiTheme="minorHAnsi" w:hAnsiTheme="minorHAnsi" w:cstheme="minorHAnsi"/>
                <w:i/>
                <w:sz w:val="22"/>
                <w:szCs w:val="22"/>
              </w:rPr>
              <w:t>Desjerarquización</w:t>
            </w:r>
            <w:proofErr w:type="spellEnd"/>
          </w:p>
        </w:tc>
        <w:tc>
          <w:tcPr>
            <w:tcW w:w="2551" w:type="dxa"/>
            <w:vAlign w:val="center"/>
            <w:hideMark/>
          </w:tcPr>
          <w:p w14:paraId="28594E90"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Administración de jerarquías (Facturación)</w:t>
            </w:r>
          </w:p>
        </w:tc>
        <w:tc>
          <w:tcPr>
            <w:tcW w:w="3807" w:type="dxa"/>
            <w:vAlign w:val="center"/>
            <w:hideMark/>
          </w:tcPr>
          <w:p w14:paraId="0527BB50" w14:textId="77777777" w:rsidR="003931D5" w:rsidRPr="0058274C" w:rsidRDefault="003931D5" w:rsidP="003931D5">
            <w:pPr>
              <w:rPr>
                <w:rFonts w:asciiTheme="minorHAnsi" w:hAnsiTheme="minorHAnsi" w:cstheme="minorHAnsi"/>
                <w:i/>
                <w:sz w:val="22"/>
                <w:szCs w:val="22"/>
              </w:rPr>
            </w:pPr>
          </w:p>
          <w:p w14:paraId="6049AD19" w14:textId="77777777" w:rsidR="003931D5" w:rsidRPr="0058274C" w:rsidRDefault="003931D5" w:rsidP="002C6CA4">
            <w:pPr>
              <w:pStyle w:val="Prrafodelista"/>
              <w:numPr>
                <w:ilvl w:val="0"/>
                <w:numId w:val="8"/>
              </w:numPr>
              <w:jc w:val="both"/>
              <w:rPr>
                <w:rFonts w:asciiTheme="minorHAnsi" w:hAnsiTheme="minorHAnsi" w:cstheme="minorHAnsi"/>
              </w:rPr>
            </w:pPr>
            <w:r w:rsidRPr="0058274C">
              <w:rPr>
                <w:rFonts w:asciiTheme="minorHAnsi" w:hAnsiTheme="minorHAnsi" w:cstheme="minorHAnsi"/>
                <w:b/>
                <w:i/>
              </w:rPr>
              <w:t>Nueva Jerarquía</w:t>
            </w:r>
            <w:r w:rsidRPr="0058274C">
              <w:rPr>
                <w:rFonts w:asciiTheme="minorHAnsi" w:hAnsiTheme="minorHAnsi" w:cstheme="minorHAnsi"/>
                <w:i/>
              </w:rPr>
              <w:t xml:space="preserve">: Se requiere que el sistema jerarquización solo se aplique sobre líneas del mismo producto </w:t>
            </w:r>
            <w:proofErr w:type="spellStart"/>
            <w:r w:rsidR="00D436C6" w:rsidRPr="0058274C">
              <w:rPr>
                <w:rFonts w:asciiTheme="minorHAnsi" w:hAnsiTheme="minorHAnsi" w:cstheme="minorHAnsi"/>
                <w:i/>
              </w:rPr>
              <w:t>Avengers</w:t>
            </w:r>
            <w:proofErr w:type="spellEnd"/>
            <w:r w:rsidR="00D436C6" w:rsidRPr="0058274C">
              <w:rPr>
                <w:rFonts w:asciiTheme="minorHAnsi" w:hAnsiTheme="minorHAnsi" w:cstheme="minorHAnsi"/>
                <w:i/>
              </w:rPr>
              <w:t xml:space="preserve"> </w:t>
            </w:r>
            <w:r w:rsidRPr="0058274C">
              <w:rPr>
                <w:rFonts w:asciiTheme="minorHAnsi" w:hAnsiTheme="minorHAnsi" w:cstheme="minorHAnsi"/>
                <w:i/>
              </w:rPr>
              <w:t xml:space="preserve">se rija bajo el método </w:t>
            </w:r>
            <w:r w:rsidR="00C36189" w:rsidRPr="0058274C">
              <w:rPr>
                <w:rFonts w:asciiTheme="minorHAnsi" w:hAnsiTheme="minorHAnsi" w:cstheme="minorHAnsi"/>
                <w:i/>
              </w:rPr>
              <w:t>de jerarquización bajo una línea real del cliente, quien será la línea papa de la jerarquía.</w:t>
            </w:r>
          </w:p>
          <w:p w14:paraId="05828B67" w14:textId="77777777" w:rsidR="003931D5" w:rsidRPr="0058274C" w:rsidRDefault="003931D5" w:rsidP="002C6CA4">
            <w:pPr>
              <w:pStyle w:val="Prrafodelista"/>
              <w:numPr>
                <w:ilvl w:val="0"/>
                <w:numId w:val="8"/>
              </w:numPr>
              <w:jc w:val="both"/>
              <w:rPr>
                <w:rFonts w:asciiTheme="minorHAnsi" w:hAnsiTheme="minorHAnsi" w:cstheme="minorHAnsi"/>
                <w:i/>
              </w:rPr>
            </w:pPr>
            <w:r w:rsidRPr="0058274C">
              <w:rPr>
                <w:rFonts w:asciiTheme="minorHAnsi" w:hAnsiTheme="minorHAnsi" w:cstheme="minorHAnsi"/>
                <w:b/>
                <w:i/>
              </w:rPr>
              <w:t>Línea Nueva</w:t>
            </w:r>
            <w:r w:rsidRPr="0058274C">
              <w:rPr>
                <w:rFonts w:asciiTheme="minorHAnsi" w:hAnsiTheme="minorHAnsi" w:cstheme="minorHAnsi"/>
                <w:i/>
              </w:rPr>
              <w:t>: Toda línea nueva se activa bajo la jerarquía existente, se rige bajo el ciclo de l</w:t>
            </w:r>
            <w:r w:rsidR="007F2CDE" w:rsidRPr="0058274C">
              <w:rPr>
                <w:rFonts w:asciiTheme="minorHAnsi" w:hAnsiTheme="minorHAnsi" w:cstheme="minorHAnsi"/>
                <w:i/>
              </w:rPr>
              <w:t>a cuenta padre y se aplica el ca</w:t>
            </w:r>
            <w:r w:rsidR="001B2056" w:rsidRPr="0058274C">
              <w:rPr>
                <w:rFonts w:asciiTheme="minorHAnsi" w:hAnsiTheme="minorHAnsi" w:cstheme="minorHAnsi"/>
                <w:i/>
              </w:rPr>
              <w:t xml:space="preserve">rgue de recursos inmediatamente </w:t>
            </w:r>
            <w:proofErr w:type="spellStart"/>
            <w:r w:rsidR="001B2056" w:rsidRPr="0058274C">
              <w:rPr>
                <w:rFonts w:asciiTheme="minorHAnsi" w:hAnsiTheme="minorHAnsi" w:cstheme="minorHAnsi"/>
                <w:i/>
              </w:rPr>
              <w:t>via</w:t>
            </w:r>
            <w:proofErr w:type="spellEnd"/>
            <w:r w:rsidR="001B2056" w:rsidRPr="0058274C">
              <w:rPr>
                <w:rFonts w:asciiTheme="minorHAnsi" w:hAnsiTheme="minorHAnsi" w:cstheme="minorHAnsi"/>
                <w:i/>
              </w:rPr>
              <w:t xml:space="preserve"> </w:t>
            </w:r>
            <w:proofErr w:type="spellStart"/>
            <w:r w:rsidR="001B2056" w:rsidRPr="0058274C">
              <w:rPr>
                <w:rFonts w:asciiTheme="minorHAnsi" w:hAnsiTheme="minorHAnsi" w:cstheme="minorHAnsi"/>
                <w:i/>
              </w:rPr>
              <w:t>Override</w:t>
            </w:r>
            <w:proofErr w:type="spellEnd"/>
            <w:r w:rsidR="001B2056" w:rsidRPr="0058274C">
              <w:rPr>
                <w:rFonts w:asciiTheme="minorHAnsi" w:hAnsiTheme="minorHAnsi" w:cstheme="minorHAnsi"/>
                <w:i/>
              </w:rPr>
              <w:t>.</w:t>
            </w:r>
          </w:p>
          <w:p w14:paraId="7C2A906F" w14:textId="77777777" w:rsidR="003931D5" w:rsidRPr="0058274C" w:rsidRDefault="003931D5" w:rsidP="002C6CA4">
            <w:pPr>
              <w:pStyle w:val="Prrafodelista"/>
              <w:numPr>
                <w:ilvl w:val="0"/>
                <w:numId w:val="8"/>
              </w:numPr>
              <w:jc w:val="both"/>
              <w:rPr>
                <w:rFonts w:asciiTheme="minorHAnsi" w:hAnsiTheme="minorHAnsi" w:cstheme="minorHAnsi"/>
                <w:i/>
              </w:rPr>
            </w:pPr>
            <w:r w:rsidRPr="0058274C">
              <w:rPr>
                <w:rFonts w:asciiTheme="minorHAnsi" w:hAnsiTheme="minorHAnsi" w:cstheme="minorHAnsi"/>
                <w:b/>
                <w:i/>
              </w:rPr>
              <w:t>Línea existente</w:t>
            </w:r>
            <w:r w:rsidRPr="0058274C">
              <w:rPr>
                <w:rFonts w:asciiTheme="minorHAnsi" w:hAnsiTheme="minorHAnsi" w:cstheme="minorHAnsi"/>
                <w:i/>
              </w:rPr>
              <w:t xml:space="preserve">: La línea debe pasar por cambio de plan a </w:t>
            </w:r>
            <w:proofErr w:type="spellStart"/>
            <w:r w:rsidR="003D2305" w:rsidRPr="0058274C">
              <w:rPr>
                <w:rFonts w:asciiTheme="minorHAnsi" w:hAnsiTheme="minorHAnsi" w:cstheme="minorHAnsi"/>
                <w:i/>
              </w:rPr>
              <w:t>Avengers</w:t>
            </w:r>
            <w:proofErr w:type="spellEnd"/>
            <w:r w:rsidRPr="0058274C">
              <w:rPr>
                <w:rFonts w:asciiTheme="minorHAnsi" w:hAnsiTheme="minorHAnsi" w:cstheme="minorHAnsi"/>
                <w:i/>
              </w:rPr>
              <w:t xml:space="preserve"> y se activa bajo la jerarquía existente el día del ciclo de destino, todo lo anterior se hace mediante calendarización. </w:t>
            </w:r>
          </w:p>
          <w:p w14:paraId="07F3DE00" w14:textId="77777777" w:rsidR="003931D5" w:rsidRPr="0058274C" w:rsidRDefault="003931D5" w:rsidP="002C6CA4">
            <w:pPr>
              <w:pStyle w:val="Prrafodelista"/>
              <w:numPr>
                <w:ilvl w:val="0"/>
                <w:numId w:val="8"/>
              </w:numPr>
              <w:jc w:val="both"/>
              <w:rPr>
                <w:rFonts w:asciiTheme="minorHAnsi" w:hAnsiTheme="minorHAnsi" w:cstheme="minorHAnsi"/>
                <w:i/>
              </w:rPr>
            </w:pPr>
            <w:proofErr w:type="spellStart"/>
            <w:r w:rsidRPr="0058274C">
              <w:rPr>
                <w:rFonts w:asciiTheme="minorHAnsi" w:hAnsiTheme="minorHAnsi" w:cstheme="minorHAnsi"/>
                <w:b/>
                <w:i/>
              </w:rPr>
              <w:t>Desjeraquiza</w:t>
            </w:r>
            <w:r w:rsidRPr="0058274C">
              <w:rPr>
                <w:rFonts w:asciiTheme="minorHAnsi" w:hAnsiTheme="minorHAnsi" w:cstheme="minorHAnsi"/>
                <w:i/>
              </w:rPr>
              <w:t>r</w:t>
            </w:r>
            <w:proofErr w:type="spellEnd"/>
            <w:r w:rsidRPr="0058274C">
              <w:rPr>
                <w:rFonts w:asciiTheme="minorHAnsi" w:hAnsiTheme="minorHAnsi" w:cstheme="minorHAnsi"/>
                <w:i/>
              </w:rPr>
              <w:t>:  Se cancela la línea para que quede en prepago.</w:t>
            </w:r>
          </w:p>
          <w:p w14:paraId="31985A3A" w14:textId="77777777" w:rsidR="003931D5" w:rsidRPr="0058274C" w:rsidRDefault="003931D5" w:rsidP="003931D5">
            <w:pPr>
              <w:pStyle w:val="Prrafodelista"/>
              <w:ind w:left="360"/>
              <w:jc w:val="both"/>
              <w:rPr>
                <w:rFonts w:asciiTheme="minorHAnsi" w:hAnsiTheme="minorHAnsi" w:cstheme="minorHAnsi"/>
                <w:i/>
              </w:rPr>
            </w:pPr>
            <w:r w:rsidRPr="0058274C">
              <w:rPr>
                <w:rFonts w:asciiTheme="minorHAnsi" w:hAnsiTheme="minorHAnsi" w:cstheme="minorHAnsi"/>
                <w:i/>
              </w:rPr>
              <w:t>Se aplica cambio de plan al plan de destino y se asigna el ciclo automático. Arrastre los recursos que tenga asignados en prepago.</w:t>
            </w:r>
          </w:p>
          <w:p w14:paraId="3CCA2DB3" w14:textId="77777777" w:rsidR="003931D5" w:rsidRPr="0058274C" w:rsidRDefault="003931D5" w:rsidP="003931D5">
            <w:pPr>
              <w:pStyle w:val="Prrafodelista"/>
              <w:ind w:left="360"/>
              <w:jc w:val="both"/>
              <w:rPr>
                <w:rFonts w:asciiTheme="minorHAnsi" w:hAnsiTheme="minorHAnsi" w:cstheme="minorHAnsi"/>
                <w:i/>
              </w:rPr>
            </w:pPr>
            <w:r w:rsidRPr="0058274C">
              <w:rPr>
                <w:rFonts w:asciiTheme="minorHAnsi" w:hAnsiTheme="minorHAnsi" w:cstheme="minorHAnsi"/>
                <w:i/>
              </w:rPr>
              <w:t xml:space="preserve">Se mantiene la vigencia de los recursos que tiene desde el plan </w:t>
            </w:r>
            <w:proofErr w:type="spellStart"/>
            <w:r w:rsidRPr="0058274C">
              <w:rPr>
                <w:rFonts w:asciiTheme="minorHAnsi" w:hAnsiTheme="minorHAnsi" w:cstheme="minorHAnsi"/>
                <w:i/>
              </w:rPr>
              <w:t>postpago</w:t>
            </w:r>
            <w:proofErr w:type="spellEnd"/>
            <w:r w:rsidRPr="0058274C">
              <w:rPr>
                <w:rFonts w:asciiTheme="minorHAnsi" w:hAnsiTheme="minorHAnsi" w:cstheme="minorHAnsi"/>
                <w:i/>
              </w:rPr>
              <w:t>.</w:t>
            </w:r>
          </w:p>
          <w:p w14:paraId="33480292" w14:textId="77777777" w:rsidR="003931D5" w:rsidRPr="0058274C" w:rsidRDefault="003931D5" w:rsidP="002C6CA4">
            <w:pPr>
              <w:pStyle w:val="Prrafodelista"/>
              <w:numPr>
                <w:ilvl w:val="0"/>
                <w:numId w:val="8"/>
              </w:numPr>
              <w:jc w:val="both"/>
              <w:rPr>
                <w:rFonts w:asciiTheme="minorHAnsi" w:hAnsiTheme="minorHAnsi" w:cstheme="minorHAnsi"/>
                <w:i/>
              </w:rPr>
            </w:pPr>
            <w:r w:rsidRPr="0058274C">
              <w:rPr>
                <w:rFonts w:asciiTheme="minorHAnsi" w:hAnsiTheme="minorHAnsi" w:cstheme="minorHAnsi"/>
                <w:b/>
                <w:i/>
              </w:rPr>
              <w:t>Varias Jerarquías</w:t>
            </w:r>
            <w:r w:rsidRPr="0058274C">
              <w:rPr>
                <w:rFonts w:asciiTheme="minorHAnsi" w:hAnsiTheme="minorHAnsi" w:cstheme="minorHAnsi"/>
                <w:i/>
              </w:rPr>
              <w:t xml:space="preserve">: Todo cliente de </w:t>
            </w:r>
            <w:proofErr w:type="spellStart"/>
            <w:r w:rsidR="002678AF" w:rsidRPr="0058274C">
              <w:rPr>
                <w:rFonts w:asciiTheme="minorHAnsi" w:hAnsiTheme="minorHAnsi" w:cstheme="minorHAnsi"/>
                <w:i/>
              </w:rPr>
              <w:t>Avengers</w:t>
            </w:r>
            <w:proofErr w:type="spellEnd"/>
            <w:r w:rsidRPr="0058274C">
              <w:rPr>
                <w:rFonts w:asciiTheme="minorHAnsi" w:hAnsiTheme="minorHAnsi" w:cstheme="minorHAnsi"/>
                <w:i/>
              </w:rPr>
              <w:t xml:space="preserve"> podrá tener tantas cuentas padre y sus jerarquías como su negocio lo necesite… </w:t>
            </w:r>
            <w:proofErr w:type="spellStart"/>
            <w:r w:rsidRPr="0058274C">
              <w:rPr>
                <w:rFonts w:asciiTheme="minorHAnsi" w:hAnsiTheme="minorHAnsi" w:cstheme="minorHAnsi"/>
                <w:i/>
              </w:rPr>
              <w:t>Ej</w:t>
            </w:r>
            <w:proofErr w:type="spellEnd"/>
            <w:r w:rsidRPr="0058274C">
              <w:rPr>
                <w:rFonts w:asciiTheme="minorHAnsi" w:hAnsiTheme="minorHAnsi" w:cstheme="minorHAnsi"/>
                <w:i/>
              </w:rPr>
              <w:t xml:space="preserve">: por Área, por región </w:t>
            </w:r>
            <w:proofErr w:type="spellStart"/>
            <w:r w:rsidRPr="0058274C">
              <w:rPr>
                <w:rFonts w:asciiTheme="minorHAnsi" w:hAnsiTheme="minorHAnsi" w:cstheme="minorHAnsi"/>
                <w:i/>
              </w:rPr>
              <w:t>etc</w:t>
            </w:r>
            <w:proofErr w:type="spellEnd"/>
            <w:r w:rsidRPr="0058274C">
              <w:rPr>
                <w:rFonts w:asciiTheme="minorHAnsi" w:hAnsiTheme="minorHAnsi" w:cstheme="minorHAnsi"/>
                <w:i/>
              </w:rPr>
              <w:t>, con facturas independientes por cuenta padre.</w:t>
            </w:r>
          </w:p>
        </w:tc>
      </w:tr>
      <w:tr w:rsidR="003931D5" w:rsidRPr="0058274C" w14:paraId="02B14456" w14:textId="77777777" w:rsidTr="001616E2">
        <w:trPr>
          <w:trHeight w:val="554"/>
        </w:trPr>
        <w:tc>
          <w:tcPr>
            <w:tcW w:w="459" w:type="dxa"/>
            <w:hideMark/>
          </w:tcPr>
          <w:p w14:paraId="083DDAFE"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44</w:t>
            </w:r>
          </w:p>
        </w:tc>
        <w:tc>
          <w:tcPr>
            <w:tcW w:w="1967" w:type="dxa"/>
            <w:vAlign w:val="center"/>
            <w:hideMark/>
          </w:tcPr>
          <w:p w14:paraId="48070017"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Ajustes</w:t>
            </w:r>
          </w:p>
        </w:tc>
        <w:tc>
          <w:tcPr>
            <w:tcW w:w="2551" w:type="dxa"/>
            <w:vAlign w:val="center"/>
            <w:hideMark/>
          </w:tcPr>
          <w:p w14:paraId="4F9B4693"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Ajustes de Facturación y Saldo</w:t>
            </w:r>
          </w:p>
        </w:tc>
        <w:tc>
          <w:tcPr>
            <w:tcW w:w="3807" w:type="dxa"/>
            <w:vAlign w:val="center"/>
            <w:hideMark/>
          </w:tcPr>
          <w:p w14:paraId="12EF558A"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Se mantendrán los ajustes actuales con el mismo mecanismo</w:t>
            </w:r>
          </w:p>
        </w:tc>
      </w:tr>
      <w:tr w:rsidR="003931D5" w:rsidRPr="0058274C" w14:paraId="403B8F11" w14:textId="77777777" w:rsidTr="001616E2">
        <w:trPr>
          <w:trHeight w:val="554"/>
        </w:trPr>
        <w:tc>
          <w:tcPr>
            <w:tcW w:w="459" w:type="dxa"/>
          </w:tcPr>
          <w:p w14:paraId="6597495E"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45</w:t>
            </w:r>
          </w:p>
        </w:tc>
        <w:tc>
          <w:tcPr>
            <w:tcW w:w="1967" w:type="dxa"/>
            <w:vAlign w:val="center"/>
          </w:tcPr>
          <w:p w14:paraId="77E688D8"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Fidelización, Retención</w:t>
            </w:r>
          </w:p>
        </w:tc>
        <w:tc>
          <w:tcPr>
            <w:tcW w:w="2551" w:type="dxa"/>
            <w:vAlign w:val="center"/>
          </w:tcPr>
          <w:p w14:paraId="621CB450"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Campañas de Descuentos, entregas de más recursos, paquetes cero pesos.</w:t>
            </w:r>
          </w:p>
          <w:p w14:paraId="023E45FF"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Inmunización de líneas</w:t>
            </w:r>
          </w:p>
        </w:tc>
        <w:tc>
          <w:tcPr>
            <w:tcW w:w="3807" w:type="dxa"/>
            <w:vAlign w:val="center"/>
          </w:tcPr>
          <w:p w14:paraId="2A0FEE74"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El esquema se explica en el capítulo Fidelización, Retención y Migraciones</w:t>
            </w:r>
          </w:p>
        </w:tc>
      </w:tr>
      <w:tr w:rsidR="003931D5" w:rsidRPr="0058274C" w14:paraId="07AA8A43" w14:textId="77777777" w:rsidTr="001616E2">
        <w:trPr>
          <w:trHeight w:val="554"/>
        </w:trPr>
        <w:tc>
          <w:tcPr>
            <w:tcW w:w="459" w:type="dxa"/>
          </w:tcPr>
          <w:p w14:paraId="47EC4F20"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46</w:t>
            </w:r>
          </w:p>
        </w:tc>
        <w:tc>
          <w:tcPr>
            <w:tcW w:w="1967" w:type="dxa"/>
            <w:vAlign w:val="center"/>
          </w:tcPr>
          <w:p w14:paraId="4FA45132" w14:textId="77777777" w:rsidR="003931D5" w:rsidRPr="0058274C" w:rsidRDefault="003931D5" w:rsidP="003931D5">
            <w:pPr>
              <w:jc w:val="center"/>
              <w:rPr>
                <w:rFonts w:asciiTheme="minorHAnsi" w:hAnsiTheme="minorHAnsi" w:cstheme="minorHAnsi"/>
                <w:i/>
                <w:sz w:val="22"/>
                <w:szCs w:val="22"/>
              </w:rPr>
            </w:pPr>
            <w:r w:rsidRPr="0058274C">
              <w:rPr>
                <w:rFonts w:asciiTheme="minorHAnsi" w:hAnsiTheme="minorHAnsi" w:cstheme="minorHAnsi"/>
                <w:i/>
                <w:sz w:val="22"/>
                <w:szCs w:val="22"/>
              </w:rPr>
              <w:t>Conciliar usuario en plataformas</w:t>
            </w:r>
          </w:p>
        </w:tc>
        <w:tc>
          <w:tcPr>
            <w:tcW w:w="2551" w:type="dxa"/>
            <w:vAlign w:val="center"/>
          </w:tcPr>
          <w:p w14:paraId="6DCBCB72" w14:textId="77777777" w:rsidR="003931D5" w:rsidRPr="0058274C" w:rsidRDefault="003931D5" w:rsidP="003931D5">
            <w:pPr>
              <w:jc w:val="center"/>
              <w:rPr>
                <w:rFonts w:asciiTheme="minorHAnsi" w:hAnsiTheme="minorHAnsi" w:cstheme="minorHAnsi"/>
                <w:i/>
                <w:sz w:val="22"/>
                <w:szCs w:val="22"/>
              </w:rPr>
            </w:pPr>
          </w:p>
        </w:tc>
        <w:tc>
          <w:tcPr>
            <w:tcW w:w="3807" w:type="dxa"/>
            <w:vAlign w:val="center"/>
          </w:tcPr>
          <w:p w14:paraId="3E48BDEA" w14:textId="77777777" w:rsidR="003931D5" w:rsidRPr="0058274C" w:rsidRDefault="003931D5" w:rsidP="006A761F">
            <w:pPr>
              <w:jc w:val="both"/>
              <w:rPr>
                <w:rFonts w:asciiTheme="minorHAnsi" w:hAnsiTheme="minorHAnsi" w:cstheme="minorHAnsi"/>
                <w:i/>
                <w:sz w:val="22"/>
                <w:szCs w:val="22"/>
              </w:rPr>
            </w:pPr>
            <w:r w:rsidRPr="0058274C">
              <w:rPr>
                <w:rFonts w:asciiTheme="minorHAnsi" w:hAnsiTheme="minorHAnsi" w:cstheme="minorHAnsi"/>
                <w:i/>
                <w:sz w:val="22"/>
                <w:szCs w:val="22"/>
              </w:rPr>
              <w:t xml:space="preserve">Los clientes de ATP Business serán migrados a Prepago antes de migrarlos a </w:t>
            </w:r>
            <w:proofErr w:type="spellStart"/>
            <w:r w:rsidRPr="0058274C">
              <w:rPr>
                <w:rFonts w:asciiTheme="minorHAnsi" w:hAnsiTheme="minorHAnsi" w:cstheme="minorHAnsi"/>
                <w:i/>
                <w:sz w:val="22"/>
                <w:szCs w:val="22"/>
              </w:rPr>
              <w:t>Postpago</w:t>
            </w:r>
            <w:proofErr w:type="spellEnd"/>
            <w:r w:rsidRPr="0058274C">
              <w:rPr>
                <w:rFonts w:asciiTheme="minorHAnsi" w:hAnsiTheme="minorHAnsi" w:cstheme="minorHAnsi"/>
                <w:i/>
                <w:sz w:val="22"/>
                <w:szCs w:val="22"/>
              </w:rPr>
              <w:t xml:space="preserve"> </w:t>
            </w:r>
            <w:proofErr w:type="spellStart"/>
            <w:r w:rsidR="006A761F" w:rsidRPr="0058274C">
              <w:rPr>
                <w:rFonts w:asciiTheme="minorHAnsi" w:hAnsiTheme="minorHAnsi" w:cstheme="minorHAnsi"/>
                <w:i/>
                <w:sz w:val="22"/>
                <w:szCs w:val="22"/>
              </w:rPr>
              <w:t>Avengers</w:t>
            </w:r>
            <w:proofErr w:type="spellEnd"/>
            <w:r w:rsidRPr="0058274C">
              <w:rPr>
                <w:rFonts w:asciiTheme="minorHAnsi" w:hAnsiTheme="minorHAnsi" w:cstheme="minorHAnsi"/>
                <w:i/>
                <w:sz w:val="22"/>
                <w:szCs w:val="22"/>
              </w:rPr>
              <w:t>.</w:t>
            </w:r>
          </w:p>
        </w:tc>
      </w:tr>
      <w:tr w:rsidR="003931D5" w:rsidRPr="0058274C" w14:paraId="1E36BCE1" w14:textId="77777777" w:rsidTr="001616E2">
        <w:trPr>
          <w:trHeight w:val="554"/>
        </w:trPr>
        <w:tc>
          <w:tcPr>
            <w:tcW w:w="459" w:type="dxa"/>
          </w:tcPr>
          <w:p w14:paraId="3486CE0F" w14:textId="77777777" w:rsidR="003931D5" w:rsidRPr="0058274C" w:rsidRDefault="003931D5" w:rsidP="003931D5">
            <w:pPr>
              <w:rPr>
                <w:rFonts w:asciiTheme="minorHAnsi" w:hAnsiTheme="minorHAnsi" w:cstheme="minorHAnsi"/>
                <w:sz w:val="22"/>
                <w:szCs w:val="22"/>
              </w:rPr>
            </w:pPr>
            <w:r w:rsidRPr="0058274C">
              <w:rPr>
                <w:rFonts w:asciiTheme="minorHAnsi" w:hAnsiTheme="minorHAnsi" w:cstheme="minorHAnsi"/>
                <w:sz w:val="22"/>
                <w:szCs w:val="22"/>
              </w:rPr>
              <w:t>47</w:t>
            </w:r>
          </w:p>
        </w:tc>
        <w:tc>
          <w:tcPr>
            <w:tcW w:w="1967" w:type="dxa"/>
            <w:vAlign w:val="center"/>
          </w:tcPr>
          <w:p w14:paraId="329BE540" w14:textId="77777777" w:rsidR="003931D5" w:rsidRPr="0058274C" w:rsidRDefault="003931D5" w:rsidP="003931D5">
            <w:pPr>
              <w:jc w:val="center"/>
              <w:rPr>
                <w:rFonts w:asciiTheme="minorHAnsi" w:hAnsiTheme="minorHAnsi" w:cstheme="minorHAnsi"/>
                <w:i/>
                <w:sz w:val="22"/>
                <w:szCs w:val="22"/>
              </w:rPr>
            </w:pPr>
            <w:proofErr w:type="spellStart"/>
            <w:r w:rsidRPr="0058274C">
              <w:rPr>
                <w:rFonts w:asciiTheme="minorHAnsi" w:hAnsiTheme="minorHAnsi" w:cstheme="minorHAnsi"/>
                <w:i/>
                <w:sz w:val="22"/>
                <w:szCs w:val="22"/>
              </w:rPr>
              <w:t>BuyBack</w:t>
            </w:r>
            <w:proofErr w:type="spellEnd"/>
          </w:p>
        </w:tc>
        <w:tc>
          <w:tcPr>
            <w:tcW w:w="2551" w:type="dxa"/>
            <w:vAlign w:val="center"/>
          </w:tcPr>
          <w:p w14:paraId="21B68CE3" w14:textId="77777777" w:rsidR="003931D5" w:rsidRPr="0058274C" w:rsidRDefault="003931D5" w:rsidP="003931D5">
            <w:pPr>
              <w:jc w:val="center"/>
              <w:rPr>
                <w:rFonts w:asciiTheme="minorHAnsi" w:hAnsiTheme="minorHAnsi" w:cstheme="minorHAnsi"/>
                <w:i/>
                <w:sz w:val="22"/>
                <w:szCs w:val="22"/>
              </w:rPr>
            </w:pPr>
          </w:p>
        </w:tc>
        <w:tc>
          <w:tcPr>
            <w:tcW w:w="3807" w:type="dxa"/>
            <w:vAlign w:val="center"/>
          </w:tcPr>
          <w:p w14:paraId="7347A2A0" w14:textId="77777777" w:rsidR="003931D5" w:rsidRPr="0058274C" w:rsidRDefault="003931D5" w:rsidP="003931D5">
            <w:pPr>
              <w:rPr>
                <w:rFonts w:asciiTheme="minorHAnsi" w:hAnsiTheme="minorHAnsi" w:cstheme="minorHAnsi"/>
                <w:i/>
                <w:sz w:val="22"/>
                <w:szCs w:val="22"/>
              </w:rPr>
            </w:pPr>
            <w:r w:rsidRPr="0058274C">
              <w:rPr>
                <w:rFonts w:asciiTheme="minorHAnsi" w:hAnsiTheme="minorHAnsi" w:cstheme="minorHAnsi"/>
                <w:i/>
                <w:sz w:val="22"/>
                <w:szCs w:val="22"/>
              </w:rPr>
              <w:t>No aplican cambios</w:t>
            </w:r>
          </w:p>
        </w:tc>
      </w:tr>
    </w:tbl>
    <w:p w14:paraId="34F8B4D1" w14:textId="77777777" w:rsidR="00125374" w:rsidRPr="0058274C" w:rsidRDefault="00125374" w:rsidP="00125374">
      <w:pPr>
        <w:rPr>
          <w:rFonts w:asciiTheme="minorHAnsi" w:hAnsiTheme="minorHAnsi" w:cstheme="minorHAnsi"/>
          <w:i/>
          <w:sz w:val="22"/>
          <w:szCs w:val="22"/>
        </w:rPr>
      </w:pPr>
    </w:p>
    <w:p w14:paraId="443D8ECA" w14:textId="77777777" w:rsidR="00125374" w:rsidRPr="0058274C" w:rsidRDefault="00125374" w:rsidP="00125374">
      <w:pPr>
        <w:jc w:val="both"/>
        <w:rPr>
          <w:rFonts w:asciiTheme="minorHAnsi" w:hAnsiTheme="minorHAnsi" w:cstheme="minorHAnsi"/>
          <w:i/>
          <w:sz w:val="22"/>
          <w:szCs w:val="22"/>
        </w:rPr>
      </w:pPr>
    </w:p>
    <w:p w14:paraId="089BC58F" w14:textId="77777777" w:rsidR="00125374" w:rsidRPr="0058274C" w:rsidRDefault="000F3CD1" w:rsidP="00125374">
      <w:pPr>
        <w:jc w:val="both"/>
        <w:rPr>
          <w:rFonts w:asciiTheme="minorHAnsi" w:hAnsiTheme="minorHAnsi" w:cstheme="minorHAnsi"/>
          <w:b/>
          <w:i/>
          <w:sz w:val="22"/>
          <w:szCs w:val="22"/>
        </w:rPr>
      </w:pPr>
      <w:r w:rsidRPr="0058274C">
        <w:rPr>
          <w:rFonts w:asciiTheme="minorHAnsi" w:hAnsiTheme="minorHAnsi" w:cstheme="minorHAnsi"/>
          <w:b/>
          <w:i/>
          <w:sz w:val="22"/>
          <w:szCs w:val="22"/>
        </w:rPr>
        <w:t>Cambios de plan “Tabla #</w:t>
      </w:r>
      <w:r w:rsidR="00125374" w:rsidRPr="0058274C">
        <w:rPr>
          <w:rFonts w:asciiTheme="minorHAnsi" w:hAnsiTheme="minorHAnsi" w:cstheme="minorHAnsi"/>
          <w:b/>
          <w:i/>
          <w:sz w:val="22"/>
          <w:szCs w:val="22"/>
        </w:rPr>
        <w:t>1”</w:t>
      </w:r>
    </w:p>
    <w:tbl>
      <w:tblPr>
        <w:tblW w:w="10428" w:type="dxa"/>
        <w:tblInd w:w="-10" w:type="dxa"/>
        <w:tblCellMar>
          <w:left w:w="70" w:type="dxa"/>
          <w:right w:w="70" w:type="dxa"/>
        </w:tblCellMar>
        <w:tblLook w:val="04A0" w:firstRow="1" w:lastRow="0" w:firstColumn="1" w:lastColumn="0" w:noHBand="0" w:noVBand="1"/>
      </w:tblPr>
      <w:tblGrid>
        <w:gridCol w:w="1418"/>
        <w:gridCol w:w="1582"/>
        <w:gridCol w:w="4938"/>
        <w:gridCol w:w="2022"/>
        <w:gridCol w:w="495"/>
      </w:tblGrid>
      <w:tr w:rsidR="00A22142" w:rsidRPr="0058274C" w14:paraId="7B6B9073" w14:textId="77777777" w:rsidTr="00601D5C">
        <w:trPr>
          <w:gridAfter w:val="1"/>
          <w:wAfter w:w="468" w:type="dxa"/>
          <w:trHeight w:val="300"/>
        </w:trPr>
        <w:tc>
          <w:tcPr>
            <w:tcW w:w="1418" w:type="dxa"/>
            <w:tcBorders>
              <w:top w:val="single" w:sz="8" w:space="0" w:color="auto"/>
              <w:left w:val="single" w:sz="8" w:space="0" w:color="auto"/>
              <w:bottom w:val="single" w:sz="8" w:space="0" w:color="auto"/>
              <w:right w:val="single" w:sz="8" w:space="0" w:color="auto"/>
            </w:tcBorders>
            <w:shd w:val="clear" w:color="000000" w:fill="305496"/>
            <w:noWrap/>
            <w:vAlign w:val="center"/>
            <w:hideMark/>
          </w:tcPr>
          <w:p w14:paraId="5AF6C12F" w14:textId="77777777" w:rsidR="00A22142" w:rsidRPr="0058274C" w:rsidRDefault="00A22142" w:rsidP="00A22142">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Origen</w:t>
            </w:r>
          </w:p>
        </w:tc>
        <w:tc>
          <w:tcPr>
            <w:tcW w:w="1582" w:type="dxa"/>
            <w:tcBorders>
              <w:top w:val="single" w:sz="8" w:space="0" w:color="auto"/>
              <w:left w:val="nil"/>
              <w:bottom w:val="single" w:sz="8" w:space="0" w:color="auto"/>
              <w:right w:val="single" w:sz="8" w:space="0" w:color="auto"/>
            </w:tcBorders>
            <w:shd w:val="clear" w:color="000000" w:fill="305496"/>
            <w:noWrap/>
            <w:vAlign w:val="center"/>
            <w:hideMark/>
          </w:tcPr>
          <w:p w14:paraId="475E17CB" w14:textId="77777777" w:rsidR="00A22142" w:rsidRPr="0058274C" w:rsidRDefault="00A22142" w:rsidP="00A22142">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Destino</w:t>
            </w:r>
          </w:p>
        </w:tc>
        <w:tc>
          <w:tcPr>
            <w:tcW w:w="4938" w:type="dxa"/>
            <w:tcBorders>
              <w:top w:val="single" w:sz="8" w:space="0" w:color="auto"/>
              <w:left w:val="nil"/>
              <w:bottom w:val="single" w:sz="8" w:space="0" w:color="auto"/>
              <w:right w:val="single" w:sz="8" w:space="0" w:color="auto"/>
            </w:tcBorders>
            <w:shd w:val="clear" w:color="000000" w:fill="305496"/>
            <w:noWrap/>
            <w:vAlign w:val="center"/>
            <w:hideMark/>
          </w:tcPr>
          <w:p w14:paraId="7FC399EA" w14:textId="77777777" w:rsidR="00A22142" w:rsidRPr="0058274C" w:rsidRDefault="00A22142" w:rsidP="00A22142">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Con Saldo a favor</w:t>
            </w:r>
          </w:p>
        </w:tc>
        <w:tc>
          <w:tcPr>
            <w:tcW w:w="2022" w:type="dxa"/>
            <w:tcBorders>
              <w:top w:val="single" w:sz="8" w:space="0" w:color="auto"/>
              <w:left w:val="nil"/>
              <w:bottom w:val="single" w:sz="8" w:space="0" w:color="auto"/>
              <w:right w:val="single" w:sz="8" w:space="0" w:color="auto"/>
            </w:tcBorders>
            <w:shd w:val="clear" w:color="000000" w:fill="305496"/>
            <w:noWrap/>
            <w:vAlign w:val="center"/>
            <w:hideMark/>
          </w:tcPr>
          <w:p w14:paraId="0DF497AD" w14:textId="77777777" w:rsidR="00A22142" w:rsidRPr="0058274C" w:rsidRDefault="00A22142" w:rsidP="00A22142">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Sin Saldo a favor</w:t>
            </w:r>
          </w:p>
        </w:tc>
      </w:tr>
      <w:tr w:rsidR="00A22142" w:rsidRPr="0058274C" w14:paraId="347DC876" w14:textId="77777777" w:rsidTr="00601D5C">
        <w:trPr>
          <w:gridAfter w:val="1"/>
          <w:wAfter w:w="468" w:type="dxa"/>
          <w:trHeight w:val="1310"/>
        </w:trPr>
        <w:tc>
          <w:tcPr>
            <w:tcW w:w="1418" w:type="dxa"/>
            <w:tcBorders>
              <w:top w:val="nil"/>
              <w:left w:val="single" w:sz="8" w:space="0" w:color="auto"/>
              <w:bottom w:val="single" w:sz="8" w:space="0" w:color="auto"/>
              <w:right w:val="single" w:sz="8" w:space="0" w:color="auto"/>
            </w:tcBorders>
            <w:shd w:val="clear" w:color="auto" w:fill="auto"/>
            <w:noWrap/>
            <w:vAlign w:val="center"/>
            <w:hideMark/>
          </w:tcPr>
          <w:p w14:paraId="68918C5A" w14:textId="77777777" w:rsidR="00A22142" w:rsidRPr="0058274C" w:rsidRDefault="00A22142" w:rsidP="00870E4F">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w:t>
            </w:r>
            <w:proofErr w:type="spellStart"/>
            <w:r w:rsidR="00870E4F" w:rsidRPr="0058274C">
              <w:rPr>
                <w:rFonts w:asciiTheme="minorHAnsi" w:eastAsia="Times New Roman" w:hAnsiTheme="minorHAnsi" w:cstheme="minorHAnsi"/>
                <w:i/>
                <w:iCs/>
                <w:color w:val="000000"/>
                <w:sz w:val="22"/>
                <w:szCs w:val="22"/>
                <w:lang w:eastAsia="es-CO"/>
              </w:rPr>
              <w:t>Avengers</w:t>
            </w:r>
            <w:proofErr w:type="spellEnd"/>
          </w:p>
        </w:tc>
        <w:tc>
          <w:tcPr>
            <w:tcW w:w="1582" w:type="dxa"/>
            <w:tcBorders>
              <w:top w:val="nil"/>
              <w:left w:val="nil"/>
              <w:bottom w:val="single" w:sz="8" w:space="0" w:color="auto"/>
              <w:right w:val="single" w:sz="8" w:space="0" w:color="auto"/>
            </w:tcBorders>
            <w:shd w:val="clear" w:color="auto" w:fill="auto"/>
            <w:noWrap/>
            <w:vAlign w:val="center"/>
            <w:hideMark/>
          </w:tcPr>
          <w:p w14:paraId="32C24D36" w14:textId="77777777" w:rsidR="00A22142" w:rsidRPr="0058274C" w:rsidRDefault="00A22142" w:rsidP="00A22142">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Prepago</w:t>
            </w:r>
          </w:p>
        </w:tc>
        <w:tc>
          <w:tcPr>
            <w:tcW w:w="4938" w:type="dxa"/>
            <w:tcBorders>
              <w:top w:val="nil"/>
              <w:left w:val="nil"/>
              <w:bottom w:val="single" w:sz="8" w:space="0" w:color="auto"/>
              <w:right w:val="single" w:sz="8" w:space="0" w:color="auto"/>
            </w:tcBorders>
            <w:shd w:val="clear" w:color="auto" w:fill="auto"/>
            <w:vAlign w:val="center"/>
            <w:hideMark/>
          </w:tcPr>
          <w:p w14:paraId="6318D566" w14:textId="77777777" w:rsidR="00A22142" w:rsidRPr="0058274C" w:rsidRDefault="00A22142" w:rsidP="00A22142">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Se calendariza el cambio de plan</w:t>
            </w:r>
          </w:p>
        </w:tc>
        <w:tc>
          <w:tcPr>
            <w:tcW w:w="2022" w:type="dxa"/>
            <w:tcBorders>
              <w:top w:val="nil"/>
              <w:left w:val="nil"/>
              <w:bottom w:val="single" w:sz="8" w:space="0" w:color="auto"/>
              <w:right w:val="single" w:sz="8" w:space="0" w:color="auto"/>
            </w:tcBorders>
            <w:shd w:val="clear" w:color="auto" w:fill="auto"/>
            <w:vAlign w:val="center"/>
            <w:hideMark/>
          </w:tcPr>
          <w:p w14:paraId="4ABFA084" w14:textId="77777777" w:rsidR="00A22142" w:rsidRPr="0058274C" w:rsidRDefault="00A22142" w:rsidP="00A22142">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xml:space="preserve">Se crea el cliente en el clico del </w:t>
            </w:r>
            <w:r w:rsidR="00E01B4B" w:rsidRPr="0058274C">
              <w:rPr>
                <w:rFonts w:asciiTheme="minorHAnsi" w:eastAsia="Times New Roman" w:hAnsiTheme="minorHAnsi" w:cstheme="minorHAnsi"/>
                <w:i/>
                <w:iCs/>
                <w:color w:val="000000"/>
                <w:sz w:val="22"/>
                <w:szCs w:val="22"/>
                <w:lang w:eastAsia="es-CO"/>
              </w:rPr>
              <w:t>día</w:t>
            </w:r>
            <w:r w:rsidRPr="0058274C">
              <w:rPr>
                <w:rFonts w:asciiTheme="minorHAnsi" w:eastAsia="Times New Roman" w:hAnsiTheme="minorHAnsi" w:cstheme="minorHAnsi"/>
                <w:i/>
                <w:iCs/>
                <w:color w:val="000000"/>
                <w:sz w:val="22"/>
                <w:szCs w:val="22"/>
                <w:lang w:eastAsia="es-CO"/>
              </w:rPr>
              <w:t xml:space="preserve"> y se asignan recursos</w:t>
            </w:r>
          </w:p>
        </w:tc>
      </w:tr>
      <w:tr w:rsidR="00325ED0" w:rsidRPr="0058274C" w14:paraId="3EA0B49D" w14:textId="77777777" w:rsidTr="00601D5C">
        <w:trPr>
          <w:gridAfter w:val="1"/>
          <w:wAfter w:w="468" w:type="dxa"/>
          <w:trHeight w:val="1310"/>
        </w:trPr>
        <w:tc>
          <w:tcPr>
            <w:tcW w:w="1418" w:type="dxa"/>
            <w:tcBorders>
              <w:top w:val="nil"/>
              <w:left w:val="single" w:sz="8" w:space="0" w:color="auto"/>
              <w:bottom w:val="single" w:sz="8" w:space="0" w:color="auto"/>
              <w:right w:val="single" w:sz="8" w:space="0" w:color="auto"/>
            </w:tcBorders>
            <w:shd w:val="clear" w:color="auto" w:fill="auto"/>
            <w:noWrap/>
            <w:vAlign w:val="center"/>
            <w:hideMark/>
          </w:tcPr>
          <w:p w14:paraId="58802EE8" w14:textId="77777777" w:rsidR="00325ED0" w:rsidRPr="0058274C" w:rsidRDefault="00325ED0" w:rsidP="00870E4F">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Prepago</w:t>
            </w:r>
          </w:p>
        </w:tc>
        <w:tc>
          <w:tcPr>
            <w:tcW w:w="1582" w:type="dxa"/>
            <w:tcBorders>
              <w:top w:val="nil"/>
              <w:left w:val="nil"/>
              <w:bottom w:val="single" w:sz="8" w:space="0" w:color="auto"/>
              <w:right w:val="single" w:sz="8" w:space="0" w:color="auto"/>
            </w:tcBorders>
            <w:shd w:val="clear" w:color="auto" w:fill="auto"/>
            <w:noWrap/>
            <w:vAlign w:val="center"/>
            <w:hideMark/>
          </w:tcPr>
          <w:p w14:paraId="48946488" w14:textId="77777777" w:rsidR="00325ED0" w:rsidRPr="0058274C" w:rsidRDefault="00325ED0" w:rsidP="00A22142">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Avengers</w:t>
            </w:r>
            <w:proofErr w:type="spellEnd"/>
          </w:p>
        </w:tc>
        <w:tc>
          <w:tcPr>
            <w:tcW w:w="4938" w:type="dxa"/>
            <w:tcBorders>
              <w:top w:val="nil"/>
              <w:left w:val="nil"/>
              <w:bottom w:val="single" w:sz="8" w:space="0" w:color="auto"/>
              <w:right w:val="single" w:sz="8" w:space="0" w:color="auto"/>
            </w:tcBorders>
            <w:shd w:val="clear" w:color="auto" w:fill="auto"/>
            <w:vAlign w:val="center"/>
            <w:hideMark/>
          </w:tcPr>
          <w:p w14:paraId="7FE17E9C" w14:textId="77777777" w:rsidR="00325ED0" w:rsidRPr="0058274C" w:rsidRDefault="00653FA6" w:rsidP="00653FA6">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xml:space="preserve">Se hace cambio de plan y se arrastran los recursos de prepago a la partición prepaga </w:t>
            </w: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w:t>
            </w:r>
            <w:proofErr w:type="spellStart"/>
            <w:r w:rsidRPr="0058274C">
              <w:rPr>
                <w:rFonts w:asciiTheme="minorHAnsi" w:eastAsia="Times New Roman" w:hAnsiTheme="minorHAnsi" w:cstheme="minorHAnsi"/>
                <w:i/>
                <w:iCs/>
                <w:color w:val="000000"/>
                <w:sz w:val="22"/>
                <w:szCs w:val="22"/>
                <w:lang w:eastAsia="es-CO"/>
              </w:rPr>
              <w:t>Avengers</w:t>
            </w:r>
            <w:proofErr w:type="spellEnd"/>
          </w:p>
        </w:tc>
        <w:tc>
          <w:tcPr>
            <w:tcW w:w="2022" w:type="dxa"/>
            <w:tcBorders>
              <w:top w:val="nil"/>
              <w:left w:val="nil"/>
              <w:bottom w:val="single" w:sz="8" w:space="0" w:color="auto"/>
              <w:right w:val="single" w:sz="8" w:space="0" w:color="auto"/>
            </w:tcBorders>
            <w:shd w:val="clear" w:color="auto" w:fill="auto"/>
            <w:vAlign w:val="center"/>
            <w:hideMark/>
          </w:tcPr>
          <w:p w14:paraId="08C31246" w14:textId="77777777" w:rsidR="00325ED0" w:rsidRPr="0058274C" w:rsidRDefault="00325ED0" w:rsidP="00A22142">
            <w:pPr>
              <w:rPr>
                <w:rFonts w:asciiTheme="minorHAnsi" w:eastAsia="Times New Roman" w:hAnsiTheme="minorHAnsi" w:cstheme="minorHAnsi"/>
                <w:i/>
                <w:iCs/>
                <w:color w:val="000000"/>
                <w:sz w:val="22"/>
                <w:szCs w:val="22"/>
                <w:lang w:eastAsia="es-CO"/>
              </w:rPr>
            </w:pPr>
          </w:p>
        </w:tc>
      </w:tr>
      <w:tr w:rsidR="00325ED0" w:rsidRPr="0058274C" w14:paraId="791D9BCC" w14:textId="77777777" w:rsidTr="00601D5C">
        <w:trPr>
          <w:gridAfter w:val="1"/>
          <w:wAfter w:w="468" w:type="dxa"/>
          <w:trHeight w:val="1310"/>
        </w:trPr>
        <w:tc>
          <w:tcPr>
            <w:tcW w:w="1418" w:type="dxa"/>
            <w:tcBorders>
              <w:top w:val="nil"/>
              <w:left w:val="single" w:sz="8" w:space="0" w:color="auto"/>
              <w:bottom w:val="single" w:sz="8" w:space="0" w:color="auto"/>
              <w:right w:val="single" w:sz="8" w:space="0" w:color="auto"/>
            </w:tcBorders>
            <w:shd w:val="clear" w:color="auto" w:fill="auto"/>
            <w:noWrap/>
            <w:vAlign w:val="center"/>
          </w:tcPr>
          <w:p w14:paraId="363DB2D1" w14:textId="77777777" w:rsidR="00325ED0" w:rsidRPr="0058274C" w:rsidRDefault="00325ED0" w:rsidP="00A22142">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Abierto RTB 655</w:t>
            </w:r>
          </w:p>
        </w:tc>
        <w:tc>
          <w:tcPr>
            <w:tcW w:w="1582" w:type="dxa"/>
            <w:tcBorders>
              <w:top w:val="nil"/>
              <w:left w:val="nil"/>
              <w:bottom w:val="single" w:sz="8" w:space="0" w:color="auto"/>
              <w:right w:val="single" w:sz="8" w:space="0" w:color="auto"/>
            </w:tcBorders>
            <w:shd w:val="clear" w:color="auto" w:fill="auto"/>
            <w:noWrap/>
            <w:vAlign w:val="center"/>
          </w:tcPr>
          <w:p w14:paraId="7801D636" w14:textId="77777777" w:rsidR="00325ED0" w:rsidRPr="0058274C" w:rsidRDefault="00325ED0" w:rsidP="00941D16">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w:t>
            </w:r>
            <w:proofErr w:type="spellStart"/>
            <w:r w:rsidRPr="0058274C">
              <w:rPr>
                <w:rFonts w:asciiTheme="minorHAnsi" w:eastAsia="Times New Roman" w:hAnsiTheme="minorHAnsi" w:cstheme="minorHAnsi"/>
                <w:i/>
                <w:iCs/>
                <w:color w:val="000000"/>
                <w:sz w:val="22"/>
                <w:szCs w:val="22"/>
                <w:lang w:eastAsia="es-CO"/>
              </w:rPr>
              <w:t>Avengers</w:t>
            </w:r>
            <w:proofErr w:type="spellEnd"/>
          </w:p>
        </w:tc>
        <w:tc>
          <w:tcPr>
            <w:tcW w:w="4938" w:type="dxa"/>
            <w:tcBorders>
              <w:top w:val="nil"/>
              <w:left w:val="nil"/>
              <w:bottom w:val="single" w:sz="8" w:space="0" w:color="auto"/>
              <w:right w:val="single" w:sz="8" w:space="0" w:color="auto"/>
            </w:tcBorders>
            <w:shd w:val="clear" w:color="auto" w:fill="auto"/>
            <w:vAlign w:val="center"/>
          </w:tcPr>
          <w:p w14:paraId="7983D119" w14:textId="77777777" w:rsidR="00325ED0" w:rsidRPr="0058274C" w:rsidRDefault="00325ED0" w:rsidP="00A22142">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xml:space="preserve">Dado que es corriente se aplica de una vez el cambio de plan y se le cobra la deuda que tenga del </w:t>
            </w: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abierto RTB. Se aplican los recursos del plan </w:t>
            </w: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Evolución B2B.</w:t>
            </w:r>
          </w:p>
          <w:p w14:paraId="50F9931C" w14:textId="77777777" w:rsidR="00325ED0" w:rsidRPr="0058274C" w:rsidRDefault="00325ED0" w:rsidP="00A22142">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FF0000"/>
                <w:sz w:val="22"/>
                <w:szCs w:val="22"/>
                <w:lang w:eastAsia="es-CO"/>
              </w:rPr>
              <w:t>(Prorrateo en factura de origen)</w:t>
            </w:r>
          </w:p>
        </w:tc>
        <w:tc>
          <w:tcPr>
            <w:tcW w:w="2022" w:type="dxa"/>
            <w:tcBorders>
              <w:top w:val="nil"/>
              <w:left w:val="nil"/>
              <w:bottom w:val="single" w:sz="8" w:space="0" w:color="auto"/>
              <w:right w:val="single" w:sz="8" w:space="0" w:color="auto"/>
            </w:tcBorders>
            <w:shd w:val="clear" w:color="auto" w:fill="auto"/>
            <w:vAlign w:val="center"/>
          </w:tcPr>
          <w:p w14:paraId="118D69B9" w14:textId="77777777" w:rsidR="00325ED0" w:rsidRPr="0058274C" w:rsidRDefault="00325ED0" w:rsidP="00AE5019">
            <w:pPr>
              <w:jc w:val="both"/>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Se Calendariza el cambio de plan contra la fecha de finalización del ciclo de origen.</w:t>
            </w:r>
          </w:p>
        </w:tc>
      </w:tr>
      <w:tr w:rsidR="00325ED0" w:rsidRPr="0058274C" w14:paraId="482A5A7B" w14:textId="77777777" w:rsidTr="00601D5C">
        <w:trPr>
          <w:gridAfter w:val="1"/>
          <w:wAfter w:w="468" w:type="dxa"/>
          <w:trHeight w:val="2230"/>
        </w:trPr>
        <w:tc>
          <w:tcPr>
            <w:tcW w:w="1418" w:type="dxa"/>
            <w:tcBorders>
              <w:top w:val="nil"/>
              <w:left w:val="single" w:sz="8" w:space="0" w:color="auto"/>
              <w:bottom w:val="single" w:sz="8" w:space="0" w:color="auto"/>
              <w:right w:val="single" w:sz="8" w:space="0" w:color="auto"/>
            </w:tcBorders>
            <w:shd w:val="clear" w:color="auto" w:fill="auto"/>
            <w:noWrap/>
            <w:vAlign w:val="center"/>
            <w:hideMark/>
          </w:tcPr>
          <w:p w14:paraId="7FEEC6C9" w14:textId="77777777" w:rsidR="00325ED0" w:rsidRPr="0058274C" w:rsidRDefault="00325ED0" w:rsidP="00DC23BD">
            <w:pPr>
              <w:ind w:left="708" w:hanging="708"/>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Control</w:t>
            </w:r>
          </w:p>
        </w:tc>
        <w:tc>
          <w:tcPr>
            <w:tcW w:w="1582" w:type="dxa"/>
            <w:tcBorders>
              <w:top w:val="nil"/>
              <w:left w:val="nil"/>
              <w:bottom w:val="single" w:sz="8" w:space="0" w:color="auto"/>
              <w:right w:val="single" w:sz="8" w:space="0" w:color="auto"/>
            </w:tcBorders>
            <w:shd w:val="clear" w:color="auto" w:fill="auto"/>
            <w:noWrap/>
            <w:vAlign w:val="center"/>
            <w:hideMark/>
          </w:tcPr>
          <w:p w14:paraId="064CF998" w14:textId="77777777" w:rsidR="00325ED0" w:rsidRPr="0058274C" w:rsidRDefault="00325ED0" w:rsidP="00C76B74">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w:t>
            </w:r>
            <w:proofErr w:type="spellStart"/>
            <w:r w:rsidRPr="0058274C">
              <w:rPr>
                <w:rFonts w:asciiTheme="minorHAnsi" w:eastAsia="Times New Roman" w:hAnsiTheme="minorHAnsi" w:cstheme="minorHAnsi"/>
                <w:i/>
                <w:iCs/>
                <w:color w:val="000000"/>
                <w:sz w:val="22"/>
                <w:szCs w:val="22"/>
                <w:lang w:eastAsia="es-CO"/>
              </w:rPr>
              <w:t>Avengers</w:t>
            </w:r>
            <w:proofErr w:type="spellEnd"/>
          </w:p>
        </w:tc>
        <w:tc>
          <w:tcPr>
            <w:tcW w:w="4938" w:type="dxa"/>
            <w:tcBorders>
              <w:top w:val="single" w:sz="8" w:space="0" w:color="auto"/>
              <w:left w:val="nil"/>
              <w:bottom w:val="single" w:sz="8" w:space="0" w:color="auto"/>
              <w:right w:val="single" w:sz="8" w:space="0" w:color="000000"/>
            </w:tcBorders>
            <w:shd w:val="clear" w:color="auto" w:fill="auto"/>
            <w:vAlign w:val="center"/>
            <w:hideMark/>
          </w:tcPr>
          <w:p w14:paraId="520FF756" w14:textId="77777777" w:rsidR="00325ED0" w:rsidRPr="0058274C" w:rsidRDefault="00325ED0" w:rsidP="00783BB7">
            <w:pPr>
              <w:jc w:val="cente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xml:space="preserve">Se hace cambio de plan y se arrastran los recursos de prepago a la partición prepaga </w:t>
            </w: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w:t>
            </w:r>
            <w:proofErr w:type="spellStart"/>
            <w:r w:rsidRPr="0058274C">
              <w:rPr>
                <w:rFonts w:asciiTheme="minorHAnsi" w:eastAsia="Times New Roman" w:hAnsiTheme="minorHAnsi" w:cstheme="minorHAnsi"/>
                <w:i/>
                <w:iCs/>
                <w:color w:val="000000"/>
                <w:sz w:val="22"/>
                <w:szCs w:val="22"/>
                <w:lang w:eastAsia="es-CO"/>
              </w:rPr>
              <w:t>Avengers</w:t>
            </w:r>
            <w:proofErr w:type="spellEnd"/>
          </w:p>
        </w:tc>
        <w:tc>
          <w:tcPr>
            <w:tcW w:w="2022" w:type="dxa"/>
            <w:tcBorders>
              <w:top w:val="nil"/>
              <w:left w:val="nil"/>
              <w:bottom w:val="single" w:sz="8" w:space="0" w:color="auto"/>
              <w:right w:val="single" w:sz="8" w:space="0" w:color="auto"/>
            </w:tcBorders>
            <w:shd w:val="clear" w:color="auto" w:fill="auto"/>
            <w:noWrap/>
            <w:vAlign w:val="center"/>
            <w:hideMark/>
          </w:tcPr>
          <w:p w14:paraId="49908425" w14:textId="77777777" w:rsidR="00325ED0" w:rsidRPr="0058274C" w:rsidRDefault="00325ED0" w:rsidP="00AE5019">
            <w:pPr>
              <w:jc w:val="both"/>
              <w:rPr>
                <w:rFonts w:asciiTheme="minorHAnsi" w:eastAsia="Times New Roman" w:hAnsiTheme="minorHAnsi" w:cstheme="minorHAnsi"/>
                <w:i/>
                <w:iCs/>
                <w:color w:val="000000"/>
                <w:sz w:val="22"/>
                <w:szCs w:val="22"/>
                <w:lang w:eastAsia="es-CO"/>
              </w:rPr>
            </w:pPr>
          </w:p>
        </w:tc>
      </w:tr>
      <w:tr w:rsidR="00325ED0" w:rsidRPr="0058274C" w14:paraId="2237F0F9" w14:textId="77777777" w:rsidTr="00601D5C">
        <w:trPr>
          <w:gridAfter w:val="1"/>
          <w:wAfter w:w="468" w:type="dxa"/>
          <w:trHeight w:val="1570"/>
        </w:trPr>
        <w:tc>
          <w:tcPr>
            <w:tcW w:w="1418" w:type="dxa"/>
            <w:vMerge w:val="restart"/>
            <w:tcBorders>
              <w:top w:val="nil"/>
              <w:left w:val="single" w:sz="8" w:space="0" w:color="auto"/>
              <w:bottom w:val="single" w:sz="12" w:space="0" w:color="auto"/>
              <w:right w:val="single" w:sz="8" w:space="0" w:color="auto"/>
            </w:tcBorders>
            <w:shd w:val="clear" w:color="auto" w:fill="auto"/>
            <w:noWrap/>
            <w:vAlign w:val="center"/>
            <w:hideMark/>
          </w:tcPr>
          <w:p w14:paraId="1BDDEEC3" w14:textId="77777777" w:rsidR="00325ED0" w:rsidRPr="0058274C" w:rsidRDefault="00325ED0" w:rsidP="00A22142">
            <w:pPr>
              <w:rPr>
                <w:rFonts w:asciiTheme="minorHAnsi" w:eastAsia="Times New Roman" w:hAnsiTheme="minorHAnsi" w:cstheme="minorHAnsi"/>
                <w:i/>
                <w:iCs/>
                <w:color w:val="000000"/>
                <w:sz w:val="22"/>
                <w:szCs w:val="22"/>
                <w:lang w:eastAsia="es-CO"/>
              </w:rPr>
            </w:pPr>
          </w:p>
          <w:p w14:paraId="2C1D6CA8" w14:textId="77777777" w:rsidR="00325ED0" w:rsidRPr="0058274C" w:rsidRDefault="00325ED0" w:rsidP="00A22142">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Avengers</w:t>
            </w:r>
            <w:proofErr w:type="spellEnd"/>
          </w:p>
        </w:tc>
        <w:tc>
          <w:tcPr>
            <w:tcW w:w="1582" w:type="dxa"/>
            <w:vMerge w:val="restart"/>
            <w:tcBorders>
              <w:top w:val="nil"/>
              <w:left w:val="nil"/>
              <w:bottom w:val="single" w:sz="8" w:space="0" w:color="auto"/>
              <w:right w:val="single" w:sz="8" w:space="0" w:color="auto"/>
            </w:tcBorders>
            <w:shd w:val="clear" w:color="auto" w:fill="auto"/>
            <w:noWrap/>
            <w:vAlign w:val="center"/>
            <w:hideMark/>
          </w:tcPr>
          <w:p w14:paraId="7FDE3D3F" w14:textId="77777777" w:rsidR="00325ED0" w:rsidRPr="0058274C" w:rsidRDefault="00325ED0" w:rsidP="00A22142">
            <w:pPr>
              <w:rPr>
                <w:rFonts w:asciiTheme="minorHAnsi" w:eastAsia="Times New Roman" w:hAnsiTheme="minorHAnsi" w:cstheme="minorHAnsi"/>
                <w:i/>
                <w:iCs/>
                <w:color w:val="000000"/>
                <w:sz w:val="22"/>
                <w:szCs w:val="22"/>
                <w:lang w:eastAsia="es-CO"/>
              </w:rPr>
            </w:pPr>
          </w:p>
          <w:p w14:paraId="0BE0A063" w14:textId="77777777" w:rsidR="00325ED0" w:rsidRPr="0058274C" w:rsidRDefault="00325ED0" w:rsidP="00A22142">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Avengers</w:t>
            </w:r>
            <w:proofErr w:type="spellEnd"/>
          </w:p>
        </w:tc>
        <w:tc>
          <w:tcPr>
            <w:tcW w:w="4938" w:type="dxa"/>
            <w:tcBorders>
              <w:top w:val="nil"/>
              <w:left w:val="nil"/>
              <w:bottom w:val="single" w:sz="8" w:space="0" w:color="auto"/>
              <w:right w:val="single" w:sz="8" w:space="0" w:color="auto"/>
            </w:tcBorders>
            <w:shd w:val="clear" w:color="auto" w:fill="auto"/>
            <w:vAlign w:val="center"/>
            <w:hideMark/>
          </w:tcPr>
          <w:p w14:paraId="4375AB3D" w14:textId="77777777" w:rsidR="00325ED0" w:rsidRPr="0058274C" w:rsidRDefault="00325ED0" w:rsidP="00150FCE">
            <w:pPr>
              <w:jc w:val="cente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xml:space="preserve">Se calendariza el cambio de plan contra la fecha de finalización del ciclo de origen y si resulta saldo a favor de CFM o de otros conceptos se abonan a la cuenta de la cuenta de </w:t>
            </w: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Evolución B2B.</w:t>
            </w:r>
          </w:p>
        </w:tc>
        <w:tc>
          <w:tcPr>
            <w:tcW w:w="2022" w:type="dxa"/>
            <w:hideMark/>
          </w:tcPr>
          <w:p w14:paraId="1437229F" w14:textId="77777777" w:rsidR="00325ED0" w:rsidRPr="0058274C" w:rsidRDefault="00325ED0" w:rsidP="00AE5019">
            <w:pPr>
              <w:jc w:val="both"/>
              <w:rPr>
                <w:rFonts w:asciiTheme="minorHAnsi" w:eastAsia="Times New Roman" w:hAnsiTheme="minorHAnsi" w:cstheme="minorHAnsi"/>
                <w:i/>
                <w:iCs/>
                <w:color w:val="000000"/>
                <w:sz w:val="22"/>
                <w:szCs w:val="22"/>
                <w:lang w:eastAsia="es-CO"/>
              </w:rPr>
            </w:pPr>
          </w:p>
        </w:tc>
      </w:tr>
      <w:tr w:rsidR="00325ED0" w:rsidRPr="0058274C" w14:paraId="79A367FC" w14:textId="77777777" w:rsidTr="00601D5C">
        <w:trPr>
          <w:gridAfter w:val="1"/>
          <w:wAfter w:w="468" w:type="dxa"/>
          <w:trHeight w:val="450"/>
        </w:trPr>
        <w:tc>
          <w:tcPr>
            <w:tcW w:w="1418" w:type="dxa"/>
            <w:vMerge/>
            <w:tcBorders>
              <w:top w:val="single" w:sz="12" w:space="0" w:color="auto"/>
              <w:left w:val="single" w:sz="8" w:space="0" w:color="auto"/>
              <w:bottom w:val="single" w:sz="12" w:space="0" w:color="auto"/>
              <w:right w:val="single" w:sz="8" w:space="0" w:color="auto"/>
            </w:tcBorders>
            <w:shd w:val="clear" w:color="auto" w:fill="auto"/>
            <w:vAlign w:val="center"/>
            <w:hideMark/>
          </w:tcPr>
          <w:p w14:paraId="572457AC" w14:textId="77777777" w:rsidR="00325ED0" w:rsidRPr="0058274C" w:rsidRDefault="00325ED0" w:rsidP="00A22142">
            <w:pPr>
              <w:rPr>
                <w:rFonts w:asciiTheme="minorHAnsi" w:eastAsia="Times New Roman" w:hAnsiTheme="minorHAnsi" w:cstheme="minorHAnsi"/>
                <w:i/>
                <w:iCs/>
                <w:color w:val="000000"/>
                <w:sz w:val="22"/>
                <w:szCs w:val="22"/>
                <w:lang w:eastAsia="es-CO"/>
              </w:rPr>
            </w:pPr>
          </w:p>
        </w:tc>
        <w:tc>
          <w:tcPr>
            <w:tcW w:w="1582" w:type="dxa"/>
            <w:vMerge/>
            <w:tcBorders>
              <w:top w:val="nil"/>
              <w:left w:val="nil"/>
              <w:bottom w:val="single" w:sz="12" w:space="0" w:color="auto"/>
              <w:right w:val="single" w:sz="8" w:space="0" w:color="auto"/>
            </w:tcBorders>
            <w:shd w:val="clear" w:color="auto" w:fill="auto"/>
            <w:vAlign w:val="center"/>
            <w:hideMark/>
          </w:tcPr>
          <w:p w14:paraId="28444BCF" w14:textId="77777777" w:rsidR="00325ED0" w:rsidRPr="0058274C" w:rsidRDefault="00325ED0" w:rsidP="00A22142">
            <w:pPr>
              <w:rPr>
                <w:rFonts w:asciiTheme="minorHAnsi" w:eastAsia="Times New Roman" w:hAnsiTheme="minorHAnsi" w:cstheme="minorHAnsi"/>
                <w:i/>
                <w:iCs/>
                <w:color w:val="000000"/>
                <w:sz w:val="22"/>
                <w:szCs w:val="22"/>
                <w:lang w:eastAsia="es-CO"/>
              </w:rPr>
            </w:pPr>
          </w:p>
        </w:tc>
        <w:tc>
          <w:tcPr>
            <w:tcW w:w="6960" w:type="dxa"/>
            <w:gridSpan w:val="2"/>
            <w:tcBorders>
              <w:top w:val="single" w:sz="8" w:space="0" w:color="auto"/>
              <w:left w:val="nil"/>
              <w:bottom w:val="single" w:sz="8" w:space="0" w:color="auto"/>
              <w:right w:val="single" w:sz="8" w:space="0" w:color="000000"/>
            </w:tcBorders>
            <w:shd w:val="clear" w:color="auto" w:fill="auto"/>
            <w:vAlign w:val="center"/>
            <w:hideMark/>
          </w:tcPr>
          <w:p w14:paraId="5F1D145F" w14:textId="77777777" w:rsidR="00325ED0" w:rsidRPr="0058274C" w:rsidRDefault="00325ED0" w:rsidP="00150FCE">
            <w:pPr>
              <w:jc w:val="cente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b/>
                <w:bCs/>
                <w:i/>
                <w:iCs/>
                <w:color w:val="000000"/>
                <w:sz w:val="22"/>
                <w:szCs w:val="22"/>
                <w:lang w:eastAsia="es-CO"/>
              </w:rPr>
              <w:t>Para no generar doble cobro este cambio de plan se debe hacer únicamente el día del corte (aplica igual para jerarquías).</w:t>
            </w:r>
            <w:r w:rsidRPr="0058274C">
              <w:rPr>
                <w:rFonts w:asciiTheme="minorHAnsi" w:eastAsia="Times New Roman" w:hAnsiTheme="minorHAnsi" w:cstheme="minorHAnsi"/>
                <w:i/>
                <w:iCs/>
                <w:color w:val="000000"/>
                <w:sz w:val="22"/>
                <w:szCs w:val="22"/>
                <w:lang w:eastAsia="es-CO"/>
              </w:rPr>
              <w:t xml:space="preserve"> Funciona como cambio de plan y la diferencia de tarifa entre el plan actual y el nuevo se legalizará con la factura del siguiente ciclo.</w:t>
            </w:r>
          </w:p>
        </w:tc>
      </w:tr>
      <w:tr w:rsidR="00325ED0" w:rsidRPr="0058274C" w14:paraId="2BD05A4D" w14:textId="77777777" w:rsidTr="00601D5C">
        <w:trPr>
          <w:trHeight w:val="1040"/>
        </w:trPr>
        <w:tc>
          <w:tcPr>
            <w:tcW w:w="1418" w:type="dxa"/>
            <w:tcBorders>
              <w:top w:val="single" w:sz="12" w:space="0" w:color="auto"/>
              <w:left w:val="single" w:sz="8" w:space="0" w:color="auto"/>
              <w:bottom w:val="single" w:sz="8" w:space="0" w:color="auto"/>
              <w:right w:val="single" w:sz="8" w:space="0" w:color="auto"/>
            </w:tcBorders>
            <w:shd w:val="clear" w:color="auto" w:fill="auto"/>
            <w:noWrap/>
            <w:vAlign w:val="center"/>
            <w:hideMark/>
          </w:tcPr>
          <w:p w14:paraId="0CD928D5" w14:textId="77777777" w:rsidR="00325ED0" w:rsidRPr="0058274C" w:rsidRDefault="00325ED0" w:rsidP="00A22142">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5.1 5.2 y 5.3 B2C</w:t>
            </w:r>
          </w:p>
        </w:tc>
        <w:tc>
          <w:tcPr>
            <w:tcW w:w="1582" w:type="dxa"/>
            <w:tcBorders>
              <w:top w:val="single" w:sz="12" w:space="0" w:color="auto"/>
              <w:left w:val="nil"/>
              <w:bottom w:val="single" w:sz="8" w:space="0" w:color="auto"/>
              <w:right w:val="single" w:sz="8" w:space="0" w:color="auto"/>
            </w:tcBorders>
            <w:shd w:val="clear" w:color="auto" w:fill="auto"/>
            <w:noWrap/>
            <w:vAlign w:val="center"/>
            <w:hideMark/>
          </w:tcPr>
          <w:p w14:paraId="020037A5" w14:textId="77777777" w:rsidR="00325ED0" w:rsidRPr="0058274C" w:rsidRDefault="00325ED0" w:rsidP="00497D7D">
            <w:pPr>
              <w:rPr>
                <w:rFonts w:asciiTheme="minorHAnsi" w:eastAsia="Times New Roman" w:hAnsiTheme="minorHAnsi" w:cstheme="minorHAnsi"/>
                <w:i/>
                <w:iCs/>
                <w:color w:val="000000"/>
                <w:sz w:val="22"/>
                <w:szCs w:val="22"/>
                <w:lang w:eastAsia="es-CO"/>
              </w:rPr>
            </w:pPr>
            <w:proofErr w:type="spellStart"/>
            <w:r w:rsidRPr="0058274C">
              <w:rPr>
                <w:rFonts w:asciiTheme="minorHAnsi" w:eastAsia="Times New Roman" w:hAnsiTheme="minorHAnsi" w:cstheme="minorHAnsi"/>
                <w:i/>
                <w:iCs/>
                <w:color w:val="000000"/>
                <w:sz w:val="22"/>
                <w:szCs w:val="22"/>
                <w:lang w:eastAsia="es-CO"/>
              </w:rPr>
              <w:t>Postpago</w:t>
            </w:r>
            <w:proofErr w:type="spellEnd"/>
            <w:r w:rsidRPr="0058274C">
              <w:rPr>
                <w:rFonts w:asciiTheme="minorHAnsi" w:eastAsia="Times New Roman" w:hAnsiTheme="minorHAnsi" w:cstheme="minorHAnsi"/>
                <w:i/>
                <w:iCs/>
                <w:color w:val="000000"/>
                <w:sz w:val="22"/>
                <w:szCs w:val="22"/>
                <w:lang w:eastAsia="es-CO"/>
              </w:rPr>
              <w:t xml:space="preserve"> </w:t>
            </w:r>
            <w:proofErr w:type="spellStart"/>
            <w:r w:rsidR="00497D7D" w:rsidRPr="0058274C">
              <w:rPr>
                <w:rFonts w:asciiTheme="minorHAnsi" w:eastAsia="Times New Roman" w:hAnsiTheme="minorHAnsi" w:cstheme="minorHAnsi"/>
                <w:i/>
                <w:iCs/>
                <w:color w:val="000000"/>
                <w:sz w:val="22"/>
                <w:szCs w:val="22"/>
                <w:lang w:eastAsia="es-CO"/>
              </w:rPr>
              <w:t>Avengers</w:t>
            </w:r>
            <w:proofErr w:type="spellEnd"/>
          </w:p>
        </w:tc>
        <w:tc>
          <w:tcPr>
            <w:tcW w:w="6960" w:type="dxa"/>
            <w:gridSpan w:val="2"/>
            <w:tcBorders>
              <w:top w:val="single" w:sz="8" w:space="0" w:color="auto"/>
              <w:left w:val="nil"/>
              <w:bottom w:val="single" w:sz="8" w:space="0" w:color="auto"/>
              <w:right w:val="single" w:sz="8" w:space="0" w:color="000000"/>
            </w:tcBorders>
            <w:shd w:val="clear" w:color="auto" w:fill="auto"/>
            <w:vAlign w:val="center"/>
            <w:hideMark/>
          </w:tcPr>
          <w:p w14:paraId="5D635443" w14:textId="77777777" w:rsidR="00325ED0" w:rsidRPr="0058274C" w:rsidRDefault="00325ED0" w:rsidP="00A22142">
            <w:pPr>
              <w:jc w:val="cente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Funciona como cambio de plan y la diferencia de tarifa entre el plan actual y el nuevo se legalizará con</w:t>
            </w:r>
            <w:r w:rsidR="00316996" w:rsidRPr="0058274C">
              <w:rPr>
                <w:rFonts w:asciiTheme="minorHAnsi" w:eastAsia="Times New Roman" w:hAnsiTheme="minorHAnsi" w:cstheme="minorHAnsi"/>
                <w:i/>
                <w:iCs/>
                <w:color w:val="000000"/>
                <w:sz w:val="22"/>
                <w:szCs w:val="22"/>
                <w:lang w:eastAsia="es-CO"/>
              </w:rPr>
              <w:t xml:space="preserve"> la factura del siguiente ciclo, esto solo para las negociaciones donde aplica este cambio.</w:t>
            </w:r>
          </w:p>
        </w:tc>
        <w:tc>
          <w:tcPr>
            <w:tcW w:w="468" w:type="dxa"/>
            <w:tcBorders>
              <w:top w:val="nil"/>
              <w:left w:val="nil"/>
              <w:bottom w:val="single" w:sz="8" w:space="0" w:color="auto"/>
              <w:right w:val="single" w:sz="8" w:space="0" w:color="auto"/>
            </w:tcBorders>
            <w:shd w:val="clear" w:color="auto" w:fill="auto"/>
            <w:vAlign w:val="center"/>
          </w:tcPr>
          <w:p w14:paraId="46A46555" w14:textId="77777777" w:rsidR="00325ED0" w:rsidRPr="0058274C" w:rsidRDefault="00325ED0" w:rsidP="00A22142">
            <w:pPr>
              <w:jc w:val="cente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N/A</w:t>
            </w:r>
          </w:p>
        </w:tc>
      </w:tr>
    </w:tbl>
    <w:p w14:paraId="73250F71" w14:textId="77777777" w:rsidR="00AB6B32" w:rsidRPr="0058274C" w:rsidRDefault="00AB6B32" w:rsidP="00C166AC">
      <w:pPr>
        <w:pStyle w:val="Prrafodelista"/>
        <w:keepNext/>
        <w:widowControl w:val="0"/>
        <w:jc w:val="both"/>
        <w:outlineLvl w:val="1"/>
        <w:rPr>
          <w:rFonts w:asciiTheme="minorHAnsi" w:hAnsiTheme="minorHAnsi" w:cstheme="minorHAnsi"/>
          <w:b/>
          <w:i/>
          <w:color w:val="17365D" w:themeColor="text2" w:themeShade="BF"/>
        </w:rPr>
      </w:pPr>
    </w:p>
    <w:p w14:paraId="6FCE4939" w14:textId="77777777" w:rsidR="0093175C" w:rsidRPr="0058274C" w:rsidRDefault="00106467" w:rsidP="002C6CA4">
      <w:pPr>
        <w:pStyle w:val="Ttulo1"/>
        <w:numPr>
          <w:ilvl w:val="1"/>
          <w:numId w:val="29"/>
        </w:numPr>
        <w:rPr>
          <w:rFonts w:asciiTheme="minorHAnsi" w:hAnsiTheme="minorHAnsi" w:cstheme="minorHAnsi"/>
          <w:sz w:val="22"/>
          <w:szCs w:val="22"/>
          <w:highlight w:val="lightGray"/>
        </w:rPr>
      </w:pPr>
      <w:bookmarkStart w:id="6" w:name="_Toc18333814"/>
      <w:r w:rsidRPr="0058274C">
        <w:rPr>
          <w:rFonts w:asciiTheme="minorHAnsi" w:hAnsiTheme="minorHAnsi" w:cstheme="minorHAnsi"/>
          <w:sz w:val="22"/>
          <w:szCs w:val="22"/>
          <w:highlight w:val="lightGray"/>
        </w:rPr>
        <w:t xml:space="preserve">Creación de oferta </w:t>
      </w:r>
      <w:proofErr w:type="spellStart"/>
      <w:r w:rsidR="00422124" w:rsidRPr="0058274C">
        <w:rPr>
          <w:rFonts w:asciiTheme="minorHAnsi" w:hAnsiTheme="minorHAnsi" w:cstheme="minorHAnsi"/>
          <w:sz w:val="22"/>
          <w:szCs w:val="22"/>
          <w:highlight w:val="lightGray"/>
        </w:rPr>
        <w:t>Avengers</w:t>
      </w:r>
      <w:proofErr w:type="spellEnd"/>
      <w:r w:rsidR="00422124" w:rsidRPr="0058274C">
        <w:rPr>
          <w:rFonts w:asciiTheme="minorHAnsi" w:hAnsiTheme="minorHAnsi" w:cstheme="minorHAnsi"/>
          <w:sz w:val="22"/>
          <w:szCs w:val="22"/>
          <w:highlight w:val="lightGray"/>
        </w:rPr>
        <w:t xml:space="preserve"> </w:t>
      </w:r>
      <w:proofErr w:type="spellStart"/>
      <w:r w:rsidR="00422124" w:rsidRPr="0058274C">
        <w:rPr>
          <w:rFonts w:asciiTheme="minorHAnsi" w:hAnsiTheme="minorHAnsi" w:cstheme="minorHAnsi"/>
          <w:sz w:val="22"/>
          <w:szCs w:val="22"/>
          <w:highlight w:val="lightGray"/>
        </w:rPr>
        <w:t>Movil</w:t>
      </w:r>
      <w:proofErr w:type="spellEnd"/>
      <w:r w:rsidR="006301D3" w:rsidRPr="0058274C">
        <w:rPr>
          <w:rFonts w:asciiTheme="minorHAnsi" w:hAnsiTheme="minorHAnsi" w:cstheme="minorHAnsi"/>
          <w:sz w:val="22"/>
          <w:szCs w:val="22"/>
          <w:highlight w:val="lightGray"/>
        </w:rPr>
        <w:t xml:space="preserve"> B2B</w:t>
      </w:r>
      <w:r w:rsidR="0093175C" w:rsidRPr="0058274C">
        <w:rPr>
          <w:rFonts w:asciiTheme="minorHAnsi" w:hAnsiTheme="minorHAnsi" w:cstheme="minorHAnsi"/>
          <w:sz w:val="22"/>
          <w:szCs w:val="22"/>
          <w:highlight w:val="lightGray"/>
        </w:rPr>
        <w:t>:</w:t>
      </w:r>
      <w:bookmarkEnd w:id="6"/>
      <w:r w:rsidR="0093175C" w:rsidRPr="0058274C">
        <w:rPr>
          <w:rFonts w:asciiTheme="minorHAnsi" w:hAnsiTheme="minorHAnsi" w:cstheme="minorHAnsi"/>
          <w:sz w:val="22"/>
          <w:szCs w:val="22"/>
          <w:highlight w:val="lightGray"/>
        </w:rPr>
        <w:t xml:space="preserve"> </w:t>
      </w:r>
    </w:p>
    <w:p w14:paraId="57DC148E" w14:textId="77777777" w:rsidR="0093175C" w:rsidRPr="0058274C" w:rsidRDefault="0093175C" w:rsidP="0093175C">
      <w:pPr>
        <w:keepNext/>
        <w:widowControl w:val="0"/>
        <w:jc w:val="both"/>
        <w:rPr>
          <w:rFonts w:asciiTheme="minorHAnsi" w:hAnsiTheme="minorHAnsi" w:cstheme="minorHAnsi"/>
          <w:b/>
          <w:color w:val="808080"/>
          <w:sz w:val="22"/>
          <w:szCs w:val="22"/>
        </w:rPr>
      </w:pPr>
    </w:p>
    <w:p w14:paraId="310D6760" w14:textId="77777777" w:rsidR="003A5F48" w:rsidRDefault="00106467" w:rsidP="002C6CA4">
      <w:pPr>
        <w:pStyle w:val="Prrafodelista"/>
        <w:numPr>
          <w:ilvl w:val="2"/>
          <w:numId w:val="29"/>
        </w:numPr>
        <w:ind w:left="567" w:hanging="567"/>
        <w:jc w:val="both"/>
        <w:outlineLvl w:val="2"/>
        <w:rPr>
          <w:rFonts w:asciiTheme="minorHAnsi" w:hAnsiTheme="minorHAnsi" w:cstheme="minorHAnsi"/>
          <w:lang w:eastAsia="es-CO"/>
        </w:rPr>
      </w:pPr>
      <w:bookmarkStart w:id="7" w:name="_Toc18333815"/>
      <w:r w:rsidRPr="0058274C">
        <w:rPr>
          <w:rFonts w:asciiTheme="minorHAnsi" w:hAnsiTheme="minorHAnsi" w:cstheme="minorHAnsi"/>
          <w:b/>
          <w:lang w:eastAsia="es-CO"/>
        </w:rPr>
        <w:t>Planes</w:t>
      </w:r>
      <w:r w:rsidR="00A831C0" w:rsidRPr="0058274C">
        <w:rPr>
          <w:rFonts w:asciiTheme="minorHAnsi" w:hAnsiTheme="minorHAnsi" w:cstheme="minorHAnsi"/>
          <w:lang w:eastAsia="es-CO"/>
        </w:rPr>
        <w:t>:</w:t>
      </w:r>
      <w:bookmarkEnd w:id="7"/>
      <w:r w:rsidR="00A831C0" w:rsidRPr="0058274C">
        <w:rPr>
          <w:rFonts w:asciiTheme="minorHAnsi" w:hAnsiTheme="minorHAnsi" w:cstheme="minorHAnsi"/>
          <w:lang w:eastAsia="es-CO"/>
        </w:rPr>
        <w:t xml:space="preserve"> </w:t>
      </w:r>
    </w:p>
    <w:p w14:paraId="6A4394E8" w14:textId="77777777" w:rsidR="00510EC0" w:rsidRPr="0058274C" w:rsidRDefault="00510EC0" w:rsidP="003A5F48">
      <w:pPr>
        <w:pStyle w:val="Prrafodelista"/>
        <w:ind w:left="567"/>
        <w:jc w:val="both"/>
        <w:rPr>
          <w:rFonts w:asciiTheme="minorHAnsi" w:hAnsiTheme="minorHAnsi" w:cstheme="minorHAnsi"/>
          <w:lang w:eastAsia="es-CO"/>
        </w:rPr>
      </w:pPr>
      <w:r w:rsidRPr="0058274C">
        <w:rPr>
          <w:rFonts w:asciiTheme="minorHAnsi" w:hAnsiTheme="minorHAnsi" w:cstheme="minorHAnsi"/>
          <w:lang w:eastAsia="es-CO"/>
        </w:rPr>
        <w:t>Crea</w:t>
      </w:r>
      <w:r w:rsidR="00A831C0" w:rsidRPr="0058274C">
        <w:rPr>
          <w:rFonts w:asciiTheme="minorHAnsi" w:hAnsiTheme="minorHAnsi" w:cstheme="minorHAnsi"/>
          <w:lang w:eastAsia="es-CO"/>
        </w:rPr>
        <w:t>r</w:t>
      </w:r>
      <w:r w:rsidRPr="0058274C">
        <w:rPr>
          <w:rFonts w:asciiTheme="minorHAnsi" w:hAnsiTheme="minorHAnsi" w:cstheme="minorHAnsi"/>
          <w:lang w:eastAsia="es-CO"/>
        </w:rPr>
        <w:t xml:space="preserve"> Planes específicos para </w:t>
      </w:r>
      <w:proofErr w:type="spellStart"/>
      <w:r w:rsidR="00C63BB7" w:rsidRPr="0058274C">
        <w:rPr>
          <w:rFonts w:asciiTheme="minorHAnsi" w:hAnsiTheme="minorHAnsi" w:cstheme="minorHAnsi"/>
          <w:lang w:eastAsia="es-CO"/>
        </w:rPr>
        <w:t>Avengers</w:t>
      </w:r>
      <w:proofErr w:type="spellEnd"/>
      <w:r w:rsidR="00C63BB7" w:rsidRPr="0058274C">
        <w:rPr>
          <w:rFonts w:asciiTheme="minorHAnsi" w:hAnsiTheme="minorHAnsi" w:cstheme="minorHAnsi"/>
          <w:lang w:eastAsia="es-CO"/>
        </w:rPr>
        <w:t xml:space="preserve"> </w:t>
      </w:r>
      <w:proofErr w:type="spellStart"/>
      <w:r w:rsidR="00C63BB7" w:rsidRPr="0058274C">
        <w:rPr>
          <w:rFonts w:asciiTheme="minorHAnsi" w:hAnsiTheme="minorHAnsi" w:cstheme="minorHAnsi"/>
          <w:lang w:eastAsia="es-CO"/>
        </w:rPr>
        <w:t>movil</w:t>
      </w:r>
      <w:proofErr w:type="spellEnd"/>
      <w:r w:rsidRPr="0058274C">
        <w:rPr>
          <w:rFonts w:asciiTheme="minorHAnsi" w:hAnsiTheme="minorHAnsi" w:cstheme="minorHAnsi"/>
          <w:lang w:eastAsia="es-CO"/>
        </w:rPr>
        <w:t>, con cuen</w:t>
      </w:r>
      <w:r w:rsidR="00122E99" w:rsidRPr="0058274C">
        <w:rPr>
          <w:rFonts w:asciiTheme="minorHAnsi" w:hAnsiTheme="minorHAnsi" w:cstheme="minorHAnsi"/>
          <w:lang w:eastAsia="es-CO"/>
        </w:rPr>
        <w:t>tas contables exclusivas de B</w:t>
      </w:r>
      <w:r w:rsidR="00106467" w:rsidRPr="0058274C">
        <w:rPr>
          <w:rFonts w:asciiTheme="minorHAnsi" w:hAnsiTheme="minorHAnsi" w:cstheme="minorHAnsi"/>
          <w:lang w:eastAsia="es-CO"/>
        </w:rPr>
        <w:t>2</w:t>
      </w:r>
      <w:r w:rsidR="00454869" w:rsidRPr="0058274C">
        <w:rPr>
          <w:rFonts w:asciiTheme="minorHAnsi" w:hAnsiTheme="minorHAnsi" w:cstheme="minorHAnsi"/>
          <w:lang w:eastAsia="es-CO"/>
        </w:rPr>
        <w:t>B donde se mapeen los ingresos.</w:t>
      </w:r>
    </w:p>
    <w:p w14:paraId="3DB4699D" w14:textId="77777777" w:rsidR="00C63BB7" w:rsidRPr="0058274C" w:rsidRDefault="00C63BB7" w:rsidP="00C63BB7">
      <w:pPr>
        <w:ind w:left="720"/>
        <w:jc w:val="both"/>
        <w:rPr>
          <w:rFonts w:asciiTheme="minorHAnsi" w:hAnsiTheme="minorHAnsi" w:cstheme="minorHAnsi"/>
          <w:sz w:val="22"/>
          <w:szCs w:val="22"/>
          <w:lang w:eastAsia="es-CO"/>
        </w:rPr>
      </w:pPr>
    </w:p>
    <w:p w14:paraId="4D448400" w14:textId="77777777" w:rsidR="00D759B3" w:rsidRPr="0058274C" w:rsidRDefault="00D759B3" w:rsidP="00D759B3">
      <w:pPr>
        <w:pStyle w:val="Prrafodelista"/>
        <w:keepNext/>
        <w:widowControl w:val="0"/>
        <w:jc w:val="both"/>
        <w:rPr>
          <w:rFonts w:asciiTheme="minorHAnsi" w:eastAsia="Batang" w:hAnsiTheme="minorHAnsi" w:cstheme="minorHAnsi"/>
          <w:lang w:eastAsia="es-CO"/>
        </w:rPr>
      </w:pPr>
      <w:r w:rsidRPr="0058274C">
        <w:rPr>
          <w:rFonts w:asciiTheme="minorHAnsi" w:eastAsia="Batang" w:hAnsiTheme="minorHAnsi" w:cstheme="minorHAnsi"/>
          <w:lang w:eastAsia="es-CO"/>
        </w:rPr>
        <w:t>Los planes y sus capacidades asociadas se entregarán como anexo.</w:t>
      </w:r>
    </w:p>
    <w:p w14:paraId="5888D747" w14:textId="77777777" w:rsidR="00D759B3" w:rsidRPr="0058274C" w:rsidRDefault="00D759B3" w:rsidP="00D759B3">
      <w:pPr>
        <w:pStyle w:val="Prrafodelista"/>
        <w:keepNext/>
        <w:widowControl w:val="0"/>
        <w:jc w:val="both"/>
        <w:rPr>
          <w:rFonts w:asciiTheme="minorHAnsi" w:eastAsia="Batang" w:hAnsiTheme="minorHAnsi" w:cstheme="minorHAnsi"/>
          <w:lang w:eastAsia="es-CO"/>
        </w:rPr>
      </w:pPr>
    </w:p>
    <w:tbl>
      <w:tblPr>
        <w:tblW w:w="6020" w:type="dxa"/>
        <w:jc w:val="center"/>
        <w:tblCellMar>
          <w:left w:w="70" w:type="dxa"/>
          <w:right w:w="70" w:type="dxa"/>
        </w:tblCellMar>
        <w:tblLook w:val="04A0" w:firstRow="1" w:lastRow="0" w:firstColumn="1" w:lastColumn="0" w:noHBand="0" w:noVBand="1"/>
      </w:tblPr>
      <w:tblGrid>
        <w:gridCol w:w="2117"/>
        <w:gridCol w:w="1009"/>
        <w:gridCol w:w="1114"/>
        <w:gridCol w:w="1034"/>
        <w:gridCol w:w="1200"/>
      </w:tblGrid>
      <w:tr w:rsidR="00CF611B" w:rsidRPr="0058274C" w14:paraId="515765B4" w14:textId="77777777" w:rsidTr="006572FB">
        <w:trPr>
          <w:trHeight w:val="300"/>
          <w:jc w:val="center"/>
        </w:trPr>
        <w:tc>
          <w:tcPr>
            <w:tcW w:w="2117"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14B7B27C" w14:textId="77777777" w:rsidR="00CF611B" w:rsidRPr="0058274C" w:rsidRDefault="00CF611B" w:rsidP="001149BA">
            <w:pPr>
              <w:rPr>
                <w:rFonts w:asciiTheme="minorHAnsi" w:eastAsia="Times New Roman" w:hAnsiTheme="minorHAnsi" w:cstheme="minorHAnsi"/>
                <w:b/>
                <w:bCs/>
                <w:i/>
                <w:iCs/>
                <w:color w:val="000000"/>
                <w:sz w:val="22"/>
                <w:szCs w:val="22"/>
                <w:lang w:eastAsia="es-CO"/>
              </w:rPr>
            </w:pPr>
            <w:r w:rsidRPr="0058274C">
              <w:rPr>
                <w:rFonts w:asciiTheme="minorHAnsi" w:eastAsia="Times New Roman" w:hAnsiTheme="minorHAnsi" w:cstheme="minorHAnsi"/>
                <w:b/>
                <w:bCs/>
                <w:i/>
                <w:iCs/>
                <w:color w:val="000000"/>
                <w:sz w:val="22"/>
                <w:szCs w:val="22"/>
                <w:lang w:eastAsia="es-CO"/>
              </w:rPr>
              <w:t xml:space="preserve">Planes </w:t>
            </w:r>
            <w:proofErr w:type="spellStart"/>
            <w:r w:rsidR="001149BA" w:rsidRPr="0058274C">
              <w:rPr>
                <w:rFonts w:asciiTheme="minorHAnsi" w:eastAsia="Times New Roman" w:hAnsiTheme="minorHAnsi" w:cstheme="minorHAnsi"/>
                <w:b/>
                <w:bCs/>
                <w:i/>
                <w:iCs/>
                <w:color w:val="000000"/>
                <w:sz w:val="22"/>
                <w:szCs w:val="22"/>
                <w:lang w:eastAsia="es-CO"/>
              </w:rPr>
              <w:t>Avengers</w:t>
            </w:r>
            <w:proofErr w:type="spellEnd"/>
            <w:r w:rsidRPr="0058274C">
              <w:rPr>
                <w:rFonts w:asciiTheme="minorHAnsi" w:eastAsia="Times New Roman" w:hAnsiTheme="minorHAnsi" w:cstheme="minorHAnsi"/>
                <w:b/>
                <w:bCs/>
                <w:i/>
                <w:iCs/>
                <w:color w:val="000000"/>
                <w:sz w:val="22"/>
                <w:szCs w:val="22"/>
                <w:lang w:eastAsia="es-CO"/>
              </w:rPr>
              <w:t xml:space="preserve"> B2B</w:t>
            </w:r>
          </w:p>
        </w:tc>
        <w:tc>
          <w:tcPr>
            <w:tcW w:w="1009" w:type="dxa"/>
            <w:tcBorders>
              <w:top w:val="single" w:sz="8" w:space="0" w:color="auto"/>
              <w:left w:val="nil"/>
              <w:bottom w:val="single" w:sz="8" w:space="0" w:color="auto"/>
              <w:right w:val="single" w:sz="8" w:space="0" w:color="auto"/>
            </w:tcBorders>
            <w:shd w:val="clear" w:color="000000" w:fill="E7E6E6"/>
            <w:noWrap/>
            <w:vAlign w:val="center"/>
            <w:hideMark/>
          </w:tcPr>
          <w:p w14:paraId="664703E7" w14:textId="77777777" w:rsidR="00CF611B" w:rsidRPr="0058274C" w:rsidRDefault="00CF611B" w:rsidP="00CF611B">
            <w:pPr>
              <w:jc w:val="center"/>
              <w:rPr>
                <w:rFonts w:asciiTheme="minorHAnsi" w:eastAsia="Times New Roman" w:hAnsiTheme="minorHAnsi" w:cstheme="minorHAnsi"/>
                <w:b/>
                <w:bCs/>
                <w:i/>
                <w:iCs/>
                <w:color w:val="000000"/>
                <w:sz w:val="22"/>
                <w:szCs w:val="22"/>
                <w:lang w:eastAsia="es-CO"/>
              </w:rPr>
            </w:pPr>
            <w:r w:rsidRPr="0058274C">
              <w:rPr>
                <w:rFonts w:asciiTheme="minorHAnsi" w:eastAsia="Times New Roman" w:hAnsiTheme="minorHAnsi" w:cstheme="minorHAnsi"/>
                <w:b/>
                <w:bCs/>
                <w:i/>
                <w:iCs/>
                <w:color w:val="000000"/>
                <w:sz w:val="22"/>
                <w:szCs w:val="22"/>
                <w:lang w:eastAsia="es-CO"/>
              </w:rPr>
              <w:t>DATOS</w:t>
            </w:r>
          </w:p>
        </w:tc>
        <w:tc>
          <w:tcPr>
            <w:tcW w:w="834" w:type="dxa"/>
            <w:tcBorders>
              <w:top w:val="single" w:sz="8" w:space="0" w:color="auto"/>
              <w:left w:val="nil"/>
              <w:bottom w:val="single" w:sz="8" w:space="0" w:color="auto"/>
              <w:right w:val="single" w:sz="8" w:space="0" w:color="auto"/>
            </w:tcBorders>
            <w:shd w:val="clear" w:color="000000" w:fill="E7E6E6"/>
            <w:noWrap/>
            <w:vAlign w:val="center"/>
            <w:hideMark/>
          </w:tcPr>
          <w:p w14:paraId="4D6DB259" w14:textId="77777777" w:rsidR="00CF611B" w:rsidRPr="0058274C" w:rsidRDefault="00CF611B" w:rsidP="00CF611B">
            <w:pPr>
              <w:jc w:val="center"/>
              <w:rPr>
                <w:rFonts w:asciiTheme="minorHAnsi" w:eastAsia="Times New Roman" w:hAnsiTheme="minorHAnsi" w:cstheme="minorHAnsi"/>
                <w:b/>
                <w:bCs/>
                <w:i/>
                <w:iCs/>
                <w:color w:val="000000"/>
                <w:sz w:val="22"/>
                <w:szCs w:val="22"/>
                <w:lang w:eastAsia="es-CO"/>
              </w:rPr>
            </w:pPr>
            <w:r w:rsidRPr="0058274C">
              <w:rPr>
                <w:rFonts w:asciiTheme="minorHAnsi" w:eastAsia="Times New Roman" w:hAnsiTheme="minorHAnsi" w:cstheme="minorHAnsi"/>
                <w:b/>
                <w:bCs/>
                <w:i/>
                <w:iCs/>
                <w:color w:val="000000"/>
                <w:sz w:val="22"/>
                <w:szCs w:val="22"/>
                <w:lang w:eastAsia="es-CO"/>
              </w:rPr>
              <w:t>SMS</w:t>
            </w:r>
          </w:p>
        </w:tc>
        <w:tc>
          <w:tcPr>
            <w:tcW w:w="860" w:type="dxa"/>
            <w:tcBorders>
              <w:top w:val="single" w:sz="8" w:space="0" w:color="auto"/>
              <w:left w:val="nil"/>
              <w:bottom w:val="single" w:sz="8" w:space="0" w:color="auto"/>
              <w:right w:val="single" w:sz="8" w:space="0" w:color="auto"/>
            </w:tcBorders>
            <w:shd w:val="clear" w:color="000000" w:fill="E7E6E6"/>
            <w:noWrap/>
            <w:vAlign w:val="center"/>
            <w:hideMark/>
          </w:tcPr>
          <w:p w14:paraId="045FDCB9" w14:textId="77777777" w:rsidR="00CF611B" w:rsidRPr="0058274C" w:rsidRDefault="00CF611B" w:rsidP="00CF611B">
            <w:pPr>
              <w:jc w:val="center"/>
              <w:rPr>
                <w:rFonts w:asciiTheme="minorHAnsi" w:eastAsia="Times New Roman" w:hAnsiTheme="minorHAnsi" w:cstheme="minorHAnsi"/>
                <w:b/>
                <w:bCs/>
                <w:i/>
                <w:iCs/>
                <w:color w:val="000000"/>
                <w:sz w:val="22"/>
                <w:szCs w:val="22"/>
                <w:lang w:eastAsia="es-CO"/>
              </w:rPr>
            </w:pPr>
            <w:r w:rsidRPr="0058274C">
              <w:rPr>
                <w:rFonts w:asciiTheme="minorHAnsi" w:eastAsia="Times New Roman" w:hAnsiTheme="minorHAnsi" w:cstheme="minorHAnsi"/>
                <w:b/>
                <w:bCs/>
                <w:i/>
                <w:iCs/>
                <w:color w:val="000000"/>
                <w:sz w:val="22"/>
                <w:szCs w:val="22"/>
                <w:lang w:eastAsia="es-CO"/>
              </w:rPr>
              <w:t>VOZ</w:t>
            </w:r>
          </w:p>
        </w:tc>
        <w:tc>
          <w:tcPr>
            <w:tcW w:w="1200" w:type="dxa"/>
            <w:tcBorders>
              <w:top w:val="single" w:sz="8" w:space="0" w:color="auto"/>
              <w:left w:val="nil"/>
              <w:bottom w:val="single" w:sz="8" w:space="0" w:color="auto"/>
              <w:right w:val="single" w:sz="8" w:space="0" w:color="auto"/>
            </w:tcBorders>
            <w:shd w:val="clear" w:color="000000" w:fill="E7E6E6"/>
            <w:noWrap/>
            <w:vAlign w:val="center"/>
            <w:hideMark/>
          </w:tcPr>
          <w:p w14:paraId="6CA35742" w14:textId="77777777" w:rsidR="00CF611B" w:rsidRPr="0058274C" w:rsidRDefault="00CF611B" w:rsidP="00CF611B">
            <w:pPr>
              <w:jc w:val="center"/>
              <w:rPr>
                <w:rFonts w:asciiTheme="minorHAnsi" w:eastAsia="Times New Roman" w:hAnsiTheme="minorHAnsi" w:cstheme="minorHAnsi"/>
                <w:b/>
                <w:bCs/>
                <w:i/>
                <w:iCs/>
                <w:color w:val="000000"/>
                <w:sz w:val="22"/>
                <w:szCs w:val="22"/>
                <w:lang w:eastAsia="es-CO"/>
              </w:rPr>
            </w:pPr>
            <w:r w:rsidRPr="0058274C">
              <w:rPr>
                <w:rFonts w:asciiTheme="minorHAnsi" w:eastAsia="Times New Roman" w:hAnsiTheme="minorHAnsi" w:cstheme="minorHAnsi"/>
                <w:b/>
                <w:bCs/>
                <w:i/>
                <w:iCs/>
                <w:color w:val="000000"/>
                <w:sz w:val="22"/>
                <w:szCs w:val="22"/>
                <w:lang w:eastAsia="es-CO"/>
              </w:rPr>
              <w:t>PRECIO</w:t>
            </w:r>
          </w:p>
        </w:tc>
      </w:tr>
      <w:tr w:rsidR="00CF611B" w:rsidRPr="0058274C" w14:paraId="4070E221" w14:textId="77777777" w:rsidTr="006572FB">
        <w:trPr>
          <w:trHeight w:val="300"/>
          <w:jc w:val="center"/>
        </w:trPr>
        <w:tc>
          <w:tcPr>
            <w:tcW w:w="2117" w:type="dxa"/>
            <w:tcBorders>
              <w:top w:val="nil"/>
              <w:left w:val="single" w:sz="8" w:space="0" w:color="auto"/>
              <w:bottom w:val="single" w:sz="8" w:space="0" w:color="auto"/>
              <w:right w:val="single" w:sz="8" w:space="0" w:color="auto"/>
            </w:tcBorders>
            <w:shd w:val="clear" w:color="auto" w:fill="auto"/>
            <w:noWrap/>
            <w:vAlign w:val="center"/>
            <w:hideMark/>
          </w:tcPr>
          <w:p w14:paraId="20E5856E" w14:textId="77777777" w:rsidR="00CF611B" w:rsidRPr="0058274C" w:rsidRDefault="0079077B" w:rsidP="00CF611B">
            <w:pPr>
              <w:rPr>
                <w:rFonts w:asciiTheme="minorHAnsi" w:eastAsia="Times New Roman" w:hAnsiTheme="minorHAnsi" w:cstheme="minorHAnsi"/>
                <w:b/>
                <w:bCs/>
                <w:i/>
                <w:iCs/>
                <w:color w:val="ED7D31"/>
                <w:sz w:val="22"/>
                <w:szCs w:val="22"/>
                <w:lang w:eastAsia="es-CO"/>
              </w:rPr>
            </w:pPr>
            <w:r w:rsidRPr="0058274C">
              <w:rPr>
                <w:rFonts w:asciiTheme="minorHAnsi" w:eastAsia="Times New Roman" w:hAnsiTheme="minorHAnsi" w:cstheme="minorHAnsi"/>
                <w:b/>
                <w:bCs/>
                <w:i/>
                <w:iCs/>
                <w:color w:val="ED7D31"/>
                <w:sz w:val="22"/>
                <w:szCs w:val="22"/>
                <w:lang w:eastAsia="es-CO"/>
              </w:rPr>
              <w:t>Pospago 5.1 Empresarial</w:t>
            </w:r>
          </w:p>
        </w:tc>
        <w:tc>
          <w:tcPr>
            <w:tcW w:w="1009" w:type="dxa"/>
            <w:tcBorders>
              <w:top w:val="nil"/>
              <w:left w:val="nil"/>
              <w:bottom w:val="single" w:sz="8" w:space="0" w:color="auto"/>
              <w:right w:val="single" w:sz="8" w:space="0" w:color="auto"/>
            </w:tcBorders>
            <w:shd w:val="clear" w:color="auto" w:fill="auto"/>
            <w:noWrap/>
            <w:vAlign w:val="center"/>
            <w:hideMark/>
          </w:tcPr>
          <w:p w14:paraId="203C9B0A" w14:textId="77777777" w:rsidR="00CF611B" w:rsidRPr="0058274C" w:rsidRDefault="00CF611B" w:rsidP="00CF611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8 Gigas</w:t>
            </w:r>
          </w:p>
        </w:tc>
        <w:tc>
          <w:tcPr>
            <w:tcW w:w="834" w:type="dxa"/>
            <w:tcBorders>
              <w:top w:val="nil"/>
              <w:left w:val="nil"/>
              <w:bottom w:val="single" w:sz="8" w:space="0" w:color="auto"/>
              <w:right w:val="single" w:sz="8" w:space="0" w:color="auto"/>
            </w:tcBorders>
            <w:shd w:val="clear" w:color="auto" w:fill="auto"/>
            <w:noWrap/>
            <w:vAlign w:val="center"/>
            <w:hideMark/>
          </w:tcPr>
          <w:p w14:paraId="50148C73" w14:textId="77777777" w:rsidR="00CF611B" w:rsidRPr="0058274C" w:rsidRDefault="00CF611B" w:rsidP="006572F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ilimitados</w:t>
            </w:r>
          </w:p>
        </w:tc>
        <w:tc>
          <w:tcPr>
            <w:tcW w:w="860" w:type="dxa"/>
            <w:tcBorders>
              <w:top w:val="nil"/>
              <w:left w:val="nil"/>
              <w:bottom w:val="single" w:sz="8" w:space="0" w:color="auto"/>
              <w:right w:val="single" w:sz="8" w:space="0" w:color="auto"/>
            </w:tcBorders>
            <w:shd w:val="clear" w:color="auto" w:fill="auto"/>
            <w:noWrap/>
            <w:vAlign w:val="center"/>
            <w:hideMark/>
          </w:tcPr>
          <w:p w14:paraId="3F5CEBFF" w14:textId="77777777" w:rsidR="00CF611B" w:rsidRPr="0058274C" w:rsidRDefault="00CF611B" w:rsidP="00CF611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 Ilimitada</w:t>
            </w:r>
          </w:p>
        </w:tc>
        <w:tc>
          <w:tcPr>
            <w:tcW w:w="1200" w:type="dxa"/>
            <w:tcBorders>
              <w:top w:val="nil"/>
              <w:left w:val="nil"/>
              <w:bottom w:val="single" w:sz="8" w:space="0" w:color="auto"/>
              <w:right w:val="single" w:sz="8" w:space="0" w:color="auto"/>
            </w:tcBorders>
            <w:shd w:val="clear" w:color="auto" w:fill="auto"/>
            <w:noWrap/>
            <w:vAlign w:val="center"/>
            <w:hideMark/>
          </w:tcPr>
          <w:p w14:paraId="6AD675C4" w14:textId="77777777" w:rsidR="00CF611B" w:rsidRPr="0058274C" w:rsidRDefault="00CF611B" w:rsidP="00CF611B">
            <w:pPr>
              <w:jc w:val="right"/>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$0</w:t>
            </w:r>
          </w:p>
        </w:tc>
      </w:tr>
      <w:tr w:rsidR="00CF611B" w:rsidRPr="0058274C" w14:paraId="42DF3BC4" w14:textId="77777777" w:rsidTr="006572FB">
        <w:trPr>
          <w:trHeight w:val="300"/>
          <w:jc w:val="center"/>
        </w:trPr>
        <w:tc>
          <w:tcPr>
            <w:tcW w:w="2117" w:type="dxa"/>
            <w:tcBorders>
              <w:top w:val="nil"/>
              <w:left w:val="single" w:sz="8" w:space="0" w:color="auto"/>
              <w:bottom w:val="single" w:sz="8" w:space="0" w:color="auto"/>
              <w:right w:val="single" w:sz="8" w:space="0" w:color="auto"/>
            </w:tcBorders>
            <w:shd w:val="clear" w:color="auto" w:fill="auto"/>
            <w:noWrap/>
            <w:vAlign w:val="center"/>
            <w:hideMark/>
          </w:tcPr>
          <w:p w14:paraId="459FE4A1" w14:textId="77777777" w:rsidR="00CF611B" w:rsidRPr="0058274C" w:rsidRDefault="0079077B" w:rsidP="00CF611B">
            <w:pPr>
              <w:rPr>
                <w:rFonts w:asciiTheme="minorHAnsi" w:eastAsia="Times New Roman" w:hAnsiTheme="minorHAnsi" w:cstheme="minorHAnsi"/>
                <w:b/>
                <w:bCs/>
                <w:i/>
                <w:iCs/>
                <w:color w:val="ED7D31"/>
                <w:sz w:val="22"/>
                <w:szCs w:val="22"/>
                <w:lang w:eastAsia="es-CO"/>
              </w:rPr>
            </w:pPr>
            <w:r w:rsidRPr="0058274C">
              <w:rPr>
                <w:rFonts w:asciiTheme="minorHAnsi" w:eastAsia="Times New Roman" w:hAnsiTheme="minorHAnsi" w:cstheme="minorHAnsi"/>
                <w:b/>
                <w:bCs/>
                <w:i/>
                <w:iCs/>
                <w:color w:val="ED7D31"/>
                <w:sz w:val="22"/>
                <w:szCs w:val="22"/>
                <w:lang w:eastAsia="es-CO"/>
              </w:rPr>
              <w:t>Pospago 5.2 Empresarial</w:t>
            </w:r>
          </w:p>
        </w:tc>
        <w:tc>
          <w:tcPr>
            <w:tcW w:w="1009" w:type="dxa"/>
            <w:tcBorders>
              <w:top w:val="nil"/>
              <w:left w:val="nil"/>
              <w:bottom w:val="single" w:sz="8" w:space="0" w:color="auto"/>
              <w:right w:val="single" w:sz="8" w:space="0" w:color="auto"/>
            </w:tcBorders>
            <w:shd w:val="clear" w:color="auto" w:fill="auto"/>
            <w:noWrap/>
            <w:vAlign w:val="center"/>
            <w:hideMark/>
          </w:tcPr>
          <w:p w14:paraId="2212C9C2" w14:textId="77777777" w:rsidR="00CF611B" w:rsidRPr="0058274C" w:rsidRDefault="00CF611B" w:rsidP="00CF611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15 Gigas</w:t>
            </w:r>
          </w:p>
        </w:tc>
        <w:tc>
          <w:tcPr>
            <w:tcW w:w="834" w:type="dxa"/>
            <w:tcBorders>
              <w:top w:val="nil"/>
              <w:left w:val="nil"/>
              <w:bottom w:val="single" w:sz="8" w:space="0" w:color="auto"/>
              <w:right w:val="single" w:sz="8" w:space="0" w:color="auto"/>
            </w:tcBorders>
            <w:shd w:val="clear" w:color="auto" w:fill="auto"/>
            <w:noWrap/>
            <w:vAlign w:val="center"/>
            <w:hideMark/>
          </w:tcPr>
          <w:p w14:paraId="45D2E614" w14:textId="77777777" w:rsidR="00CF611B" w:rsidRPr="0058274C" w:rsidRDefault="00CF611B" w:rsidP="00CF611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 ilimitados</w:t>
            </w:r>
          </w:p>
        </w:tc>
        <w:tc>
          <w:tcPr>
            <w:tcW w:w="860" w:type="dxa"/>
            <w:tcBorders>
              <w:top w:val="nil"/>
              <w:left w:val="nil"/>
              <w:bottom w:val="single" w:sz="8" w:space="0" w:color="auto"/>
              <w:right w:val="single" w:sz="8" w:space="0" w:color="auto"/>
            </w:tcBorders>
            <w:shd w:val="clear" w:color="auto" w:fill="auto"/>
            <w:noWrap/>
            <w:vAlign w:val="center"/>
            <w:hideMark/>
          </w:tcPr>
          <w:p w14:paraId="46D1557F" w14:textId="77777777" w:rsidR="00CF611B" w:rsidRPr="0058274C" w:rsidRDefault="00CF611B" w:rsidP="00CF611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 Ilimitada</w:t>
            </w:r>
          </w:p>
        </w:tc>
        <w:tc>
          <w:tcPr>
            <w:tcW w:w="1200" w:type="dxa"/>
            <w:tcBorders>
              <w:top w:val="nil"/>
              <w:left w:val="nil"/>
              <w:bottom w:val="single" w:sz="8" w:space="0" w:color="auto"/>
              <w:right w:val="single" w:sz="8" w:space="0" w:color="auto"/>
            </w:tcBorders>
            <w:shd w:val="clear" w:color="auto" w:fill="auto"/>
            <w:noWrap/>
            <w:vAlign w:val="center"/>
            <w:hideMark/>
          </w:tcPr>
          <w:p w14:paraId="67C9C6DF" w14:textId="77777777" w:rsidR="00CF611B" w:rsidRPr="0058274C" w:rsidRDefault="00CF611B" w:rsidP="00CF611B">
            <w:pPr>
              <w:jc w:val="right"/>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$0</w:t>
            </w:r>
          </w:p>
        </w:tc>
      </w:tr>
      <w:tr w:rsidR="00CF611B" w:rsidRPr="0058274C" w14:paraId="66D771EA" w14:textId="77777777" w:rsidTr="006572FB">
        <w:trPr>
          <w:trHeight w:val="300"/>
          <w:jc w:val="center"/>
        </w:trPr>
        <w:tc>
          <w:tcPr>
            <w:tcW w:w="2117" w:type="dxa"/>
            <w:tcBorders>
              <w:top w:val="nil"/>
              <w:left w:val="single" w:sz="8" w:space="0" w:color="auto"/>
              <w:bottom w:val="single" w:sz="8" w:space="0" w:color="auto"/>
              <w:right w:val="single" w:sz="8" w:space="0" w:color="auto"/>
            </w:tcBorders>
            <w:shd w:val="clear" w:color="auto" w:fill="auto"/>
            <w:noWrap/>
            <w:vAlign w:val="center"/>
            <w:hideMark/>
          </w:tcPr>
          <w:p w14:paraId="0904B77B" w14:textId="77777777" w:rsidR="00CF611B" w:rsidRPr="0058274C" w:rsidRDefault="0079077B" w:rsidP="00CF611B">
            <w:pPr>
              <w:rPr>
                <w:rFonts w:asciiTheme="minorHAnsi" w:eastAsia="Times New Roman" w:hAnsiTheme="minorHAnsi" w:cstheme="minorHAnsi"/>
                <w:b/>
                <w:bCs/>
                <w:i/>
                <w:iCs/>
                <w:color w:val="ED7D31"/>
                <w:sz w:val="22"/>
                <w:szCs w:val="22"/>
                <w:lang w:eastAsia="es-CO"/>
              </w:rPr>
            </w:pPr>
            <w:r w:rsidRPr="0058274C">
              <w:rPr>
                <w:rFonts w:asciiTheme="minorHAnsi" w:eastAsia="Times New Roman" w:hAnsiTheme="minorHAnsi" w:cstheme="minorHAnsi"/>
                <w:b/>
                <w:bCs/>
                <w:i/>
                <w:iCs/>
                <w:color w:val="ED7D31"/>
                <w:sz w:val="22"/>
                <w:szCs w:val="22"/>
                <w:lang w:eastAsia="es-CO"/>
              </w:rPr>
              <w:t>Pospago 5.3 Empresarial</w:t>
            </w:r>
          </w:p>
        </w:tc>
        <w:tc>
          <w:tcPr>
            <w:tcW w:w="1009" w:type="dxa"/>
            <w:tcBorders>
              <w:top w:val="nil"/>
              <w:left w:val="nil"/>
              <w:bottom w:val="single" w:sz="8" w:space="0" w:color="auto"/>
              <w:right w:val="single" w:sz="8" w:space="0" w:color="auto"/>
            </w:tcBorders>
            <w:shd w:val="clear" w:color="auto" w:fill="auto"/>
            <w:noWrap/>
            <w:vAlign w:val="center"/>
            <w:hideMark/>
          </w:tcPr>
          <w:p w14:paraId="14FFA508" w14:textId="77777777" w:rsidR="00CF611B" w:rsidRPr="0058274C" w:rsidRDefault="00CF611B" w:rsidP="00CF611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30 Gigas</w:t>
            </w:r>
          </w:p>
        </w:tc>
        <w:tc>
          <w:tcPr>
            <w:tcW w:w="834" w:type="dxa"/>
            <w:tcBorders>
              <w:top w:val="nil"/>
              <w:left w:val="nil"/>
              <w:bottom w:val="single" w:sz="8" w:space="0" w:color="auto"/>
              <w:right w:val="single" w:sz="8" w:space="0" w:color="auto"/>
            </w:tcBorders>
            <w:shd w:val="clear" w:color="auto" w:fill="auto"/>
            <w:noWrap/>
            <w:vAlign w:val="center"/>
            <w:hideMark/>
          </w:tcPr>
          <w:p w14:paraId="2E6AD1FD" w14:textId="77777777" w:rsidR="00CF611B" w:rsidRPr="0058274C" w:rsidRDefault="00CF611B" w:rsidP="00CF611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 ilimitados</w:t>
            </w:r>
          </w:p>
        </w:tc>
        <w:tc>
          <w:tcPr>
            <w:tcW w:w="860" w:type="dxa"/>
            <w:tcBorders>
              <w:top w:val="nil"/>
              <w:left w:val="nil"/>
              <w:bottom w:val="single" w:sz="8" w:space="0" w:color="auto"/>
              <w:right w:val="single" w:sz="8" w:space="0" w:color="auto"/>
            </w:tcBorders>
            <w:shd w:val="clear" w:color="auto" w:fill="auto"/>
            <w:noWrap/>
            <w:vAlign w:val="center"/>
            <w:hideMark/>
          </w:tcPr>
          <w:p w14:paraId="5306A596" w14:textId="77777777" w:rsidR="00CF611B" w:rsidRPr="0058274C" w:rsidRDefault="00CF611B" w:rsidP="00CF611B">
            <w:pPr>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 </w:t>
            </w:r>
            <w:r w:rsidR="006572FB" w:rsidRPr="0058274C">
              <w:rPr>
                <w:rFonts w:asciiTheme="minorHAnsi" w:eastAsia="Times New Roman" w:hAnsiTheme="minorHAnsi" w:cstheme="minorHAnsi"/>
                <w:i/>
                <w:iCs/>
                <w:color w:val="000000"/>
                <w:sz w:val="22"/>
                <w:szCs w:val="22"/>
                <w:lang w:eastAsia="es-CO"/>
              </w:rPr>
              <w:t> ilimitada</w:t>
            </w:r>
          </w:p>
        </w:tc>
        <w:tc>
          <w:tcPr>
            <w:tcW w:w="1200" w:type="dxa"/>
            <w:tcBorders>
              <w:top w:val="nil"/>
              <w:left w:val="nil"/>
              <w:bottom w:val="single" w:sz="8" w:space="0" w:color="auto"/>
              <w:right w:val="single" w:sz="8" w:space="0" w:color="auto"/>
            </w:tcBorders>
            <w:shd w:val="clear" w:color="auto" w:fill="auto"/>
            <w:noWrap/>
            <w:vAlign w:val="center"/>
            <w:hideMark/>
          </w:tcPr>
          <w:p w14:paraId="410B3AB1" w14:textId="77777777" w:rsidR="00CF611B" w:rsidRPr="0058274C" w:rsidRDefault="00CF611B" w:rsidP="00CF611B">
            <w:pPr>
              <w:jc w:val="right"/>
              <w:rPr>
                <w:rFonts w:asciiTheme="minorHAnsi" w:eastAsia="Times New Roman" w:hAnsiTheme="minorHAnsi" w:cstheme="minorHAnsi"/>
                <w:i/>
                <w:iCs/>
                <w:color w:val="000000"/>
                <w:sz w:val="22"/>
                <w:szCs w:val="22"/>
                <w:lang w:eastAsia="es-CO"/>
              </w:rPr>
            </w:pPr>
            <w:r w:rsidRPr="0058274C">
              <w:rPr>
                <w:rFonts w:asciiTheme="minorHAnsi" w:eastAsia="Times New Roman" w:hAnsiTheme="minorHAnsi" w:cstheme="minorHAnsi"/>
                <w:i/>
                <w:iCs/>
                <w:color w:val="000000"/>
                <w:sz w:val="22"/>
                <w:szCs w:val="22"/>
                <w:lang w:eastAsia="es-CO"/>
              </w:rPr>
              <w:t>$0</w:t>
            </w:r>
          </w:p>
        </w:tc>
      </w:tr>
    </w:tbl>
    <w:p w14:paraId="723A0123" w14:textId="77777777" w:rsidR="00D759B3" w:rsidRPr="0058274C" w:rsidRDefault="00D759B3" w:rsidP="00D759B3">
      <w:pPr>
        <w:ind w:left="720"/>
        <w:jc w:val="both"/>
        <w:rPr>
          <w:rFonts w:asciiTheme="minorHAnsi" w:hAnsiTheme="minorHAnsi" w:cstheme="minorHAnsi"/>
          <w:sz w:val="22"/>
          <w:szCs w:val="22"/>
          <w:lang w:eastAsia="es-CO"/>
        </w:rPr>
      </w:pPr>
    </w:p>
    <w:p w14:paraId="364A8178" w14:textId="77777777" w:rsidR="006B151E" w:rsidRDefault="006B151E" w:rsidP="00D759B3">
      <w:pPr>
        <w:pStyle w:val="Prrafodelista"/>
        <w:numPr>
          <w:ilvl w:val="0"/>
          <w:numId w:val="9"/>
        </w:numPr>
        <w:ind w:left="720"/>
        <w:jc w:val="both"/>
        <w:rPr>
          <w:rFonts w:asciiTheme="minorHAnsi" w:hAnsiTheme="minorHAnsi" w:cstheme="minorHAnsi"/>
          <w:lang w:eastAsia="es-CO"/>
        </w:rPr>
      </w:pPr>
      <w:r w:rsidRPr="00F83DD9">
        <w:rPr>
          <w:rFonts w:asciiTheme="minorHAnsi" w:hAnsiTheme="minorHAnsi" w:cstheme="minorHAnsi"/>
          <w:lang w:eastAsia="es-CO"/>
        </w:rPr>
        <w:t xml:space="preserve">Se adjunta </w:t>
      </w:r>
      <w:r w:rsidR="0015727D" w:rsidRPr="00F83DD9">
        <w:rPr>
          <w:rFonts w:asciiTheme="minorHAnsi" w:hAnsiTheme="minorHAnsi" w:cstheme="minorHAnsi"/>
          <w:lang w:eastAsia="es-CO"/>
        </w:rPr>
        <w:t>caso</w:t>
      </w:r>
      <w:r w:rsidRPr="00F83DD9">
        <w:rPr>
          <w:rFonts w:asciiTheme="minorHAnsi" w:hAnsiTheme="minorHAnsi" w:cstheme="minorHAnsi"/>
          <w:lang w:eastAsia="es-CO"/>
        </w:rPr>
        <w:t xml:space="preserve"> de negocios </w:t>
      </w:r>
      <w:proofErr w:type="spellStart"/>
      <w:r w:rsidR="0015727D" w:rsidRPr="00F83DD9">
        <w:rPr>
          <w:rFonts w:asciiTheme="minorHAnsi" w:hAnsiTheme="minorHAnsi" w:cstheme="minorHAnsi"/>
          <w:lang w:eastAsia="es-CO"/>
        </w:rPr>
        <w:t>Avengers</w:t>
      </w:r>
      <w:proofErr w:type="spellEnd"/>
      <w:r w:rsidR="0015727D" w:rsidRPr="00F83DD9">
        <w:rPr>
          <w:rFonts w:asciiTheme="minorHAnsi" w:hAnsiTheme="minorHAnsi" w:cstheme="minorHAnsi"/>
          <w:lang w:eastAsia="es-CO"/>
        </w:rPr>
        <w:t xml:space="preserve"> Fijo y </w:t>
      </w:r>
      <w:proofErr w:type="spellStart"/>
      <w:r w:rsidR="0015727D" w:rsidRPr="00F83DD9">
        <w:rPr>
          <w:rFonts w:asciiTheme="minorHAnsi" w:hAnsiTheme="minorHAnsi" w:cstheme="minorHAnsi"/>
          <w:lang w:eastAsia="es-CO"/>
        </w:rPr>
        <w:t>Movil</w:t>
      </w:r>
      <w:proofErr w:type="spellEnd"/>
    </w:p>
    <w:p w14:paraId="6355A5D8" w14:textId="77777777" w:rsidR="00F83DD9" w:rsidRPr="00F83DD9" w:rsidRDefault="00F83DD9" w:rsidP="00F83DD9">
      <w:pPr>
        <w:pStyle w:val="Prrafodelista"/>
        <w:jc w:val="both"/>
        <w:rPr>
          <w:rFonts w:asciiTheme="minorHAnsi" w:hAnsiTheme="minorHAnsi" w:cstheme="minorHAnsi"/>
          <w:lang w:eastAsia="es-CO"/>
        </w:rPr>
      </w:pPr>
    </w:p>
    <w:p w14:paraId="67C833B8" w14:textId="77777777" w:rsidR="00645896" w:rsidRPr="0058274C" w:rsidRDefault="000E2FC0" w:rsidP="00D759B3">
      <w:pPr>
        <w:ind w:left="720"/>
        <w:jc w:val="both"/>
        <w:rPr>
          <w:rFonts w:asciiTheme="minorHAnsi" w:hAnsiTheme="minorHAnsi" w:cstheme="minorHAnsi"/>
          <w:sz w:val="22"/>
          <w:szCs w:val="22"/>
          <w:lang w:eastAsia="es-CO"/>
        </w:rPr>
      </w:pPr>
      <w:r w:rsidRPr="005345DD">
        <w:rPr>
          <w:rFonts w:asciiTheme="minorHAnsi" w:hAnsiTheme="minorHAnsi" w:cstheme="minorHAnsi"/>
          <w:sz w:val="22"/>
          <w:szCs w:val="22"/>
          <w:lang w:eastAsia="es-CO"/>
        </w:rPr>
        <w:object w:dxaOrig="1534" w:dyaOrig="997" w14:anchorId="2E3E96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15" o:title=""/>
          </v:shape>
          <o:OLEObject Type="Embed" ProgID="Excel.Sheet.12" ShapeID="_x0000_i1025" DrawAspect="Icon" ObjectID="_1639876805" r:id="rId16"/>
        </w:object>
      </w:r>
    </w:p>
    <w:p w14:paraId="3DAF2D02" w14:textId="77777777" w:rsidR="006B151E" w:rsidRPr="0058274C" w:rsidRDefault="006B151E" w:rsidP="00D759B3">
      <w:pPr>
        <w:ind w:left="720"/>
        <w:jc w:val="both"/>
        <w:rPr>
          <w:rFonts w:asciiTheme="minorHAnsi" w:hAnsiTheme="minorHAnsi" w:cstheme="minorHAnsi"/>
          <w:sz w:val="22"/>
          <w:szCs w:val="22"/>
          <w:lang w:eastAsia="es-CO"/>
        </w:rPr>
      </w:pPr>
    </w:p>
    <w:p w14:paraId="045E6E56" w14:textId="77777777" w:rsidR="007554A1" w:rsidRDefault="007554A1" w:rsidP="007554A1">
      <w:pPr>
        <w:pStyle w:val="Prrafodelista"/>
        <w:numPr>
          <w:ilvl w:val="0"/>
          <w:numId w:val="32"/>
        </w:numPr>
        <w:jc w:val="both"/>
        <w:rPr>
          <w:rFonts w:asciiTheme="minorHAnsi" w:hAnsiTheme="minorHAnsi" w:cstheme="minorHAnsi"/>
          <w:lang w:eastAsia="es-CO"/>
        </w:rPr>
      </w:pPr>
      <w:r>
        <w:rPr>
          <w:rFonts w:asciiTheme="minorHAnsi" w:hAnsiTheme="minorHAnsi" w:cstheme="minorHAnsi"/>
          <w:lang w:eastAsia="es-CO"/>
        </w:rPr>
        <w:t xml:space="preserve">A continuación se detallan los indicadores financieros del </w:t>
      </w:r>
      <w:proofErr w:type="spellStart"/>
      <w:r>
        <w:rPr>
          <w:rFonts w:asciiTheme="minorHAnsi" w:hAnsiTheme="minorHAnsi" w:cstheme="minorHAnsi"/>
          <w:lang w:eastAsia="es-CO"/>
        </w:rPr>
        <w:t>pricing</w:t>
      </w:r>
      <w:proofErr w:type="spellEnd"/>
      <w:r>
        <w:rPr>
          <w:rFonts w:asciiTheme="minorHAnsi" w:hAnsiTheme="minorHAnsi" w:cstheme="minorHAnsi"/>
          <w:lang w:eastAsia="es-CO"/>
        </w:rPr>
        <w:t xml:space="preserve">  Móvil: </w:t>
      </w:r>
    </w:p>
    <w:p w14:paraId="35BB8D18" w14:textId="77777777" w:rsidR="007554A1" w:rsidRDefault="007554A1" w:rsidP="007554A1">
      <w:pPr>
        <w:jc w:val="both"/>
        <w:rPr>
          <w:rFonts w:asciiTheme="minorHAnsi" w:hAnsiTheme="minorHAnsi" w:cstheme="minorHAnsi"/>
          <w:lang w:eastAsia="es-CO"/>
        </w:rPr>
      </w:pPr>
    </w:p>
    <w:p w14:paraId="77209FDE" w14:textId="77777777" w:rsidR="007554A1" w:rsidRDefault="007554A1" w:rsidP="007554A1">
      <w:pPr>
        <w:jc w:val="both"/>
        <w:rPr>
          <w:rFonts w:asciiTheme="minorHAnsi" w:hAnsiTheme="minorHAnsi" w:cstheme="minorHAnsi"/>
          <w:lang w:eastAsia="es-CO"/>
        </w:rPr>
      </w:pPr>
    </w:p>
    <w:p w14:paraId="39A1F2CC" w14:textId="77777777" w:rsidR="007554A1" w:rsidRDefault="007554A1" w:rsidP="007554A1">
      <w:pPr>
        <w:jc w:val="both"/>
        <w:rPr>
          <w:rFonts w:asciiTheme="minorHAnsi" w:hAnsiTheme="minorHAnsi" w:cstheme="minorHAnsi"/>
          <w:lang w:eastAsia="es-CO"/>
        </w:rPr>
      </w:pPr>
    </w:p>
    <w:p w14:paraId="14EC4C5C" w14:textId="77777777" w:rsidR="00A55DB5" w:rsidRDefault="00BF50AB" w:rsidP="00A55DB5">
      <w:pPr>
        <w:jc w:val="both"/>
        <w:rPr>
          <w:rFonts w:asciiTheme="minorHAnsi" w:eastAsia="Times New Roman" w:hAnsiTheme="minorHAnsi" w:cstheme="minorHAnsi"/>
          <w:sz w:val="22"/>
          <w:szCs w:val="22"/>
          <w:lang w:eastAsia="es-CO"/>
        </w:rPr>
      </w:pPr>
      <w:r>
        <w:rPr>
          <w:rFonts w:asciiTheme="minorHAnsi" w:eastAsia="Times New Roman" w:hAnsiTheme="minorHAnsi" w:cstheme="minorHAnsi"/>
          <w:sz w:val="22"/>
          <w:szCs w:val="22"/>
          <w:lang w:eastAsia="es-CO"/>
        </w:rPr>
        <w:object w:dxaOrig="24923" w:dyaOrig="7863" w14:anchorId="364E8705">
          <v:shape id="_x0000_i1026" type="#_x0000_t75" style="width:1245.6pt;height:396pt" o:ole="">
            <v:imagedata r:id="rId17" o:title=""/>
          </v:shape>
          <o:OLEObject Type="Embed" ProgID="Excel.Sheet.12" ShapeID="_x0000_i1026" DrawAspect="Content" ObjectID="_1639876806" r:id="rId18"/>
        </w:object>
      </w:r>
    </w:p>
    <w:p w14:paraId="4ACC0AF1" w14:textId="77777777" w:rsidR="00A55DB5" w:rsidRPr="002A5AEB" w:rsidRDefault="00A55DB5" w:rsidP="00A55DB5">
      <w:pPr>
        <w:jc w:val="both"/>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Conclusión:</w:t>
      </w:r>
    </w:p>
    <w:p w14:paraId="10CCAE5F" w14:textId="77777777" w:rsidR="00A55DB5" w:rsidRPr="002A5AEB" w:rsidRDefault="00A55DB5" w:rsidP="00A55DB5">
      <w:pPr>
        <w:jc w:val="both"/>
        <w:rPr>
          <w:rFonts w:asciiTheme="minorHAnsi" w:eastAsia="Times New Roman" w:hAnsiTheme="minorHAnsi" w:cstheme="minorHAnsi"/>
          <w:sz w:val="22"/>
          <w:szCs w:val="22"/>
          <w:lang w:eastAsia="es-CO"/>
        </w:rPr>
      </w:pPr>
    </w:p>
    <w:p w14:paraId="174A3ECB" w14:textId="77777777" w:rsidR="00A55DB5" w:rsidRPr="002A5AEB" w:rsidRDefault="00A55DB5" w:rsidP="00A55DB5">
      <w:pPr>
        <w:jc w:val="both"/>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xml:space="preserve">Se aprueba la oferta de </w:t>
      </w:r>
      <w:proofErr w:type="spellStart"/>
      <w:r w:rsidRPr="002A5AEB">
        <w:rPr>
          <w:rFonts w:asciiTheme="minorHAnsi" w:eastAsia="Times New Roman" w:hAnsiTheme="minorHAnsi" w:cstheme="minorHAnsi"/>
          <w:sz w:val="22"/>
          <w:szCs w:val="22"/>
          <w:lang w:eastAsia="es-CO"/>
        </w:rPr>
        <w:t>Avengers</w:t>
      </w:r>
      <w:proofErr w:type="spellEnd"/>
      <w:r w:rsidRPr="002A5AEB">
        <w:rPr>
          <w:rFonts w:asciiTheme="minorHAnsi" w:eastAsia="Times New Roman" w:hAnsiTheme="minorHAnsi" w:cstheme="minorHAnsi"/>
          <w:sz w:val="22"/>
          <w:szCs w:val="22"/>
          <w:lang w:eastAsia="es-CO"/>
        </w:rPr>
        <w:t xml:space="preserve"> </w:t>
      </w:r>
      <w:proofErr w:type="spellStart"/>
      <w:r>
        <w:rPr>
          <w:rFonts w:asciiTheme="minorHAnsi" w:eastAsia="Times New Roman" w:hAnsiTheme="minorHAnsi" w:cstheme="minorHAnsi"/>
          <w:sz w:val="22"/>
          <w:szCs w:val="22"/>
          <w:lang w:eastAsia="es-CO"/>
        </w:rPr>
        <w:t>Movil</w:t>
      </w:r>
      <w:proofErr w:type="spellEnd"/>
      <w:r w:rsidRPr="002A5AEB">
        <w:rPr>
          <w:rFonts w:asciiTheme="minorHAnsi" w:eastAsia="Times New Roman" w:hAnsiTheme="minorHAnsi" w:cstheme="minorHAnsi"/>
          <w:sz w:val="22"/>
          <w:szCs w:val="22"/>
          <w:lang w:eastAsia="es-CO"/>
        </w:rPr>
        <w:t>, según lo presentad</w:t>
      </w:r>
      <w:r>
        <w:rPr>
          <w:rFonts w:asciiTheme="minorHAnsi" w:eastAsia="Times New Roman" w:hAnsiTheme="minorHAnsi" w:cstheme="minorHAnsi"/>
          <w:sz w:val="22"/>
          <w:szCs w:val="22"/>
          <w:lang w:eastAsia="es-CO"/>
        </w:rPr>
        <w:t>o en el Comité de precios del 27</w:t>
      </w:r>
      <w:r w:rsidRPr="002A5AEB">
        <w:rPr>
          <w:rFonts w:asciiTheme="minorHAnsi" w:eastAsia="Times New Roman" w:hAnsiTheme="minorHAnsi" w:cstheme="minorHAnsi"/>
          <w:sz w:val="22"/>
          <w:szCs w:val="22"/>
          <w:lang w:eastAsia="es-CO"/>
        </w:rPr>
        <w:t xml:space="preserve"> de Agosto de 2019.</w:t>
      </w:r>
    </w:p>
    <w:p w14:paraId="1657A1C7" w14:textId="77777777" w:rsidR="007554A1" w:rsidRPr="007554A1" w:rsidRDefault="007554A1" w:rsidP="007554A1">
      <w:pPr>
        <w:jc w:val="both"/>
        <w:rPr>
          <w:rFonts w:asciiTheme="minorHAnsi" w:hAnsiTheme="minorHAnsi" w:cstheme="minorHAnsi"/>
          <w:lang w:eastAsia="es-CO"/>
        </w:rPr>
      </w:pPr>
    </w:p>
    <w:p w14:paraId="3AE61354" w14:textId="77777777" w:rsidR="00F83DD9" w:rsidRDefault="00F83DD9" w:rsidP="00D759B3">
      <w:pPr>
        <w:ind w:left="720"/>
        <w:jc w:val="both"/>
        <w:rPr>
          <w:rFonts w:asciiTheme="minorHAnsi" w:hAnsiTheme="minorHAnsi" w:cstheme="minorHAnsi"/>
          <w:sz w:val="22"/>
          <w:szCs w:val="22"/>
          <w:lang w:eastAsia="es-CO"/>
        </w:rPr>
      </w:pPr>
    </w:p>
    <w:p w14:paraId="278054A9" w14:textId="77777777" w:rsidR="006B151E" w:rsidRPr="007554A1" w:rsidRDefault="00B9158B" w:rsidP="007554A1">
      <w:pPr>
        <w:pStyle w:val="Prrafodelista"/>
        <w:numPr>
          <w:ilvl w:val="0"/>
          <w:numId w:val="32"/>
        </w:numPr>
        <w:jc w:val="both"/>
        <w:rPr>
          <w:rFonts w:asciiTheme="minorHAnsi" w:hAnsiTheme="minorHAnsi" w:cstheme="minorHAnsi"/>
          <w:lang w:eastAsia="es-CO"/>
        </w:rPr>
      </w:pPr>
      <w:r w:rsidRPr="007554A1">
        <w:rPr>
          <w:rFonts w:asciiTheme="minorHAnsi" w:hAnsiTheme="minorHAnsi" w:cstheme="minorHAnsi"/>
          <w:lang w:eastAsia="es-CO"/>
        </w:rPr>
        <w:t xml:space="preserve">Se adjunta desagregación de tarifas </w:t>
      </w:r>
      <w:r w:rsidR="009241AF" w:rsidRPr="007554A1">
        <w:rPr>
          <w:rFonts w:asciiTheme="minorHAnsi" w:hAnsiTheme="minorHAnsi" w:cstheme="minorHAnsi"/>
          <w:lang w:eastAsia="es-CO"/>
        </w:rPr>
        <w:t xml:space="preserve">móviles </w:t>
      </w:r>
      <w:r w:rsidRPr="007554A1">
        <w:rPr>
          <w:rFonts w:asciiTheme="minorHAnsi" w:hAnsiTheme="minorHAnsi" w:cstheme="minorHAnsi"/>
          <w:lang w:eastAsia="es-CO"/>
        </w:rPr>
        <w:t>para los 3 combos</w:t>
      </w:r>
    </w:p>
    <w:p w14:paraId="013C9464" w14:textId="77777777" w:rsidR="00B9158B" w:rsidRPr="0058274C" w:rsidRDefault="00B9158B" w:rsidP="00D759B3">
      <w:pPr>
        <w:ind w:left="720"/>
        <w:jc w:val="both"/>
        <w:rPr>
          <w:rFonts w:asciiTheme="minorHAnsi" w:hAnsiTheme="minorHAnsi" w:cstheme="minorHAnsi"/>
          <w:sz w:val="22"/>
          <w:szCs w:val="22"/>
          <w:lang w:eastAsia="es-CO"/>
        </w:rPr>
      </w:pPr>
    </w:p>
    <w:p w14:paraId="0C156E43" w14:textId="77777777" w:rsidR="00B9158B" w:rsidRDefault="00F8047D" w:rsidP="00F8047D">
      <w:pPr>
        <w:ind w:left="720"/>
        <w:jc w:val="center"/>
        <w:rPr>
          <w:rFonts w:asciiTheme="minorHAnsi" w:hAnsiTheme="minorHAnsi" w:cstheme="minorHAnsi"/>
          <w:sz w:val="22"/>
          <w:szCs w:val="22"/>
          <w:lang w:eastAsia="es-CO"/>
        </w:rPr>
      </w:pPr>
      <w:r>
        <w:rPr>
          <w:rFonts w:asciiTheme="minorHAnsi" w:hAnsiTheme="minorHAnsi" w:cstheme="minorHAnsi"/>
          <w:noProof/>
          <w:sz w:val="22"/>
          <w:szCs w:val="22"/>
          <w:lang w:eastAsia="es-CO"/>
        </w:rPr>
        <w:drawing>
          <wp:inline distT="0" distB="0" distL="0" distR="0" wp14:anchorId="45329F31" wp14:editId="4211FAB6">
            <wp:extent cx="6141462" cy="5334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6141462" cy="533400"/>
                    </a:xfrm>
                    <a:prstGeom prst="rect">
                      <a:avLst/>
                    </a:prstGeom>
                    <a:noFill/>
                    <a:ln w="9525">
                      <a:noFill/>
                      <a:miter lim="800000"/>
                      <a:headEnd/>
                      <a:tailEnd/>
                    </a:ln>
                  </pic:spPr>
                </pic:pic>
              </a:graphicData>
            </a:graphic>
          </wp:inline>
        </w:drawing>
      </w:r>
    </w:p>
    <w:p w14:paraId="2D33C115" w14:textId="77777777" w:rsidR="00F83DD9" w:rsidRDefault="00F83DD9" w:rsidP="00D759B3">
      <w:pPr>
        <w:ind w:left="720"/>
        <w:jc w:val="both"/>
        <w:rPr>
          <w:rFonts w:asciiTheme="minorHAnsi" w:hAnsiTheme="minorHAnsi" w:cstheme="minorHAnsi"/>
          <w:sz w:val="22"/>
          <w:szCs w:val="22"/>
          <w:lang w:eastAsia="es-CO"/>
        </w:rPr>
      </w:pPr>
    </w:p>
    <w:p w14:paraId="3582FF36" w14:textId="77777777" w:rsidR="00F8047D" w:rsidRPr="0058274C" w:rsidRDefault="00021147" w:rsidP="00D759B3">
      <w:pPr>
        <w:ind w:left="720"/>
        <w:jc w:val="both"/>
        <w:rPr>
          <w:rFonts w:asciiTheme="minorHAnsi" w:hAnsiTheme="minorHAnsi" w:cstheme="minorHAnsi"/>
          <w:sz w:val="22"/>
          <w:szCs w:val="22"/>
          <w:lang w:eastAsia="es-CO"/>
        </w:rPr>
      </w:pPr>
      <w:r>
        <w:rPr>
          <w:rFonts w:asciiTheme="minorHAnsi" w:hAnsiTheme="minorHAnsi" w:cstheme="minorHAnsi"/>
          <w:sz w:val="22"/>
          <w:szCs w:val="22"/>
          <w:lang w:eastAsia="es-CO"/>
        </w:rPr>
        <w:object w:dxaOrig="1534" w:dyaOrig="997" w14:anchorId="2D1F0CD1">
          <v:shape id="_x0000_i1027" type="#_x0000_t75" style="width:79.2pt;height:50.4pt" o:ole="">
            <v:imagedata r:id="rId20" o:title=""/>
          </v:shape>
          <o:OLEObject Type="Embed" ProgID="Excel.Sheet.12" ShapeID="_x0000_i1027" DrawAspect="Icon" ObjectID="_1639876807" r:id="rId21"/>
        </w:object>
      </w:r>
    </w:p>
    <w:p w14:paraId="511FD210" w14:textId="77777777" w:rsidR="00634217" w:rsidRDefault="00064D14" w:rsidP="00F83DD9">
      <w:pPr>
        <w:pStyle w:val="Prrafodelista"/>
        <w:numPr>
          <w:ilvl w:val="0"/>
          <w:numId w:val="32"/>
        </w:numPr>
        <w:jc w:val="both"/>
        <w:rPr>
          <w:rFonts w:asciiTheme="minorHAnsi" w:hAnsiTheme="minorHAnsi" w:cstheme="minorHAnsi"/>
          <w:lang w:eastAsia="es-CO"/>
        </w:rPr>
      </w:pPr>
      <w:r>
        <w:rPr>
          <w:rFonts w:asciiTheme="minorHAnsi" w:hAnsiTheme="minorHAnsi" w:cstheme="minorHAnsi"/>
          <w:lang w:eastAsia="es-CO"/>
        </w:rPr>
        <w:t xml:space="preserve">A continuación se detallan los indicadores financieros del </w:t>
      </w:r>
      <w:proofErr w:type="spellStart"/>
      <w:r>
        <w:rPr>
          <w:rFonts w:asciiTheme="minorHAnsi" w:hAnsiTheme="minorHAnsi" w:cstheme="minorHAnsi"/>
          <w:lang w:eastAsia="es-CO"/>
        </w:rPr>
        <w:t>pricing</w:t>
      </w:r>
      <w:proofErr w:type="spellEnd"/>
      <w:r>
        <w:rPr>
          <w:rFonts w:asciiTheme="minorHAnsi" w:hAnsiTheme="minorHAnsi" w:cstheme="minorHAnsi"/>
          <w:lang w:eastAsia="es-CO"/>
        </w:rPr>
        <w:t xml:space="preserve"> </w:t>
      </w:r>
      <w:r w:rsidR="00F83DD9">
        <w:rPr>
          <w:rFonts w:asciiTheme="minorHAnsi" w:hAnsiTheme="minorHAnsi" w:cstheme="minorHAnsi"/>
          <w:lang w:eastAsia="es-CO"/>
        </w:rPr>
        <w:t xml:space="preserve"> Fijo</w:t>
      </w:r>
      <w:r w:rsidR="002A5AEB">
        <w:rPr>
          <w:rFonts w:asciiTheme="minorHAnsi" w:hAnsiTheme="minorHAnsi" w:cstheme="minorHAnsi"/>
          <w:lang w:eastAsia="es-CO"/>
        </w:rPr>
        <w:t xml:space="preserve">: </w:t>
      </w:r>
    </w:p>
    <w:p w14:paraId="4CCA8993" w14:textId="77777777" w:rsidR="002A5AEB" w:rsidRDefault="002A5AEB" w:rsidP="002A5AEB">
      <w:pPr>
        <w:jc w:val="both"/>
        <w:rPr>
          <w:rFonts w:asciiTheme="minorHAnsi" w:hAnsiTheme="minorHAnsi" w:cstheme="minorHAnsi"/>
          <w:lang w:eastAsia="es-CO"/>
        </w:rPr>
      </w:pPr>
    </w:p>
    <w:p w14:paraId="110CBD79" w14:textId="77777777" w:rsidR="0096272F" w:rsidRDefault="0096272F" w:rsidP="0096272F">
      <w:pPr>
        <w:framePr w:hSpace="141" w:wrap="around" w:vAnchor="text" w:hAnchor="text" w:xAlign="center" w:y="1"/>
        <w:jc w:val="both"/>
        <w:rPr>
          <w:b/>
          <w:bCs/>
        </w:rPr>
      </w:pPr>
      <w:r>
        <w:rPr>
          <w:b/>
          <w:bCs/>
        </w:rPr>
        <w:t>Resultados financieros:</w:t>
      </w:r>
    </w:p>
    <w:p w14:paraId="30CD821B" w14:textId="77777777" w:rsidR="0096272F" w:rsidRDefault="0096272F" w:rsidP="0096272F">
      <w:pPr>
        <w:framePr w:hSpace="141" w:wrap="around" w:vAnchor="text" w:hAnchor="text" w:xAlign="center" w:y="1"/>
        <w:jc w:val="both"/>
        <w:rPr>
          <w:b/>
          <w:bCs/>
          <w:color w:val="000000"/>
          <w:lang w:eastAsia="es-CO"/>
        </w:rPr>
      </w:pPr>
    </w:p>
    <w:p w14:paraId="570513A8" w14:textId="77777777" w:rsidR="0096272F" w:rsidRDefault="0096272F" w:rsidP="0096272F">
      <w:pPr>
        <w:framePr w:hSpace="141" w:wrap="around" w:vAnchor="text" w:hAnchor="text" w:xAlign="center" w:y="1"/>
        <w:jc w:val="both"/>
        <w:rPr>
          <w:lang w:eastAsia="es-ES"/>
        </w:rPr>
      </w:pPr>
      <w:r>
        <w:t>Se realiza la modelación con tecnología GPON básico (que es un poco más costosa que HFC) y con canal de comercialización “Agencias”, que es el más costoso en el modelo. Se tomaron las tarifas más bajas (“Convergentes”) para documentar el caso más ácido.</w:t>
      </w:r>
    </w:p>
    <w:p w14:paraId="78D009AA" w14:textId="77777777" w:rsidR="0096272F" w:rsidRDefault="0096272F" w:rsidP="0096272F">
      <w:pPr>
        <w:framePr w:hSpace="141" w:wrap="around" w:vAnchor="text" w:hAnchor="text" w:xAlign="center" w:y="1"/>
        <w:jc w:val="both"/>
        <w:rPr>
          <w:lang w:eastAsia="en-US"/>
        </w:rPr>
      </w:pPr>
    </w:p>
    <w:p w14:paraId="600FC5B4" w14:textId="77777777" w:rsidR="0096272F" w:rsidRDefault="0096272F" w:rsidP="0096272F">
      <w:pPr>
        <w:framePr w:hSpace="141" w:wrap="around" w:vAnchor="text" w:hAnchor="text" w:xAlign="center" w:y="1"/>
        <w:jc w:val="both"/>
      </w:pPr>
      <w:r>
        <w:t>A continuación, las resultas financieras de la modelación de las tarifas anteriores:</w:t>
      </w:r>
    </w:p>
    <w:p w14:paraId="58206979" w14:textId="77777777" w:rsidR="0096272F" w:rsidRDefault="0096272F" w:rsidP="0096272F">
      <w:pPr>
        <w:framePr w:hSpace="141" w:wrap="around" w:vAnchor="text" w:hAnchor="text" w:xAlign="center" w:y="1"/>
        <w:jc w:val="both"/>
        <w:rPr>
          <w:b/>
          <w:bCs/>
          <w:color w:val="000000"/>
          <w:lang w:eastAsia="es-CO"/>
        </w:rPr>
      </w:pPr>
    </w:p>
    <w:tbl>
      <w:tblPr>
        <w:tblW w:w="6680" w:type="dxa"/>
        <w:tblCellMar>
          <w:left w:w="0" w:type="dxa"/>
          <w:right w:w="0" w:type="dxa"/>
        </w:tblCellMar>
        <w:tblLook w:val="04A0" w:firstRow="1" w:lastRow="0" w:firstColumn="1" w:lastColumn="0" w:noHBand="0" w:noVBand="1"/>
      </w:tblPr>
      <w:tblGrid>
        <w:gridCol w:w="1167"/>
        <w:gridCol w:w="1114"/>
        <w:gridCol w:w="1400"/>
        <w:gridCol w:w="1420"/>
        <w:gridCol w:w="954"/>
        <w:gridCol w:w="1021"/>
      </w:tblGrid>
      <w:tr w:rsidR="0096272F" w14:paraId="30F0BB3C" w14:textId="77777777" w:rsidTr="0096272F">
        <w:trPr>
          <w:trHeight w:val="300"/>
        </w:trPr>
        <w:tc>
          <w:tcPr>
            <w:tcW w:w="1120" w:type="dxa"/>
            <w:tcBorders>
              <w:top w:val="single" w:sz="8" w:space="0" w:color="auto"/>
              <w:left w:val="single" w:sz="8" w:space="0" w:color="auto"/>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6E7B340D" w14:textId="77777777" w:rsidR="0096272F" w:rsidRDefault="0096272F" w:rsidP="0096272F">
            <w:pPr>
              <w:framePr w:hSpace="141" w:wrap="around" w:vAnchor="text" w:hAnchor="text" w:xAlign="center" w:y="1"/>
              <w:jc w:val="center"/>
              <w:rPr>
                <w:rFonts w:ascii="Calibri" w:eastAsiaTheme="minorHAnsi" w:hAnsi="Calibri" w:cs="Calibri"/>
                <w:b/>
                <w:bCs/>
                <w:color w:val="000000"/>
                <w:sz w:val="22"/>
                <w:szCs w:val="22"/>
                <w:lang w:eastAsia="es-CO"/>
              </w:rPr>
            </w:pPr>
            <w:r>
              <w:rPr>
                <w:b/>
                <w:bCs/>
                <w:color w:val="000000"/>
                <w:lang w:eastAsia="es-CO"/>
              </w:rPr>
              <w:t>Velocidad</w:t>
            </w:r>
          </w:p>
        </w:tc>
        <w:tc>
          <w:tcPr>
            <w:tcW w:w="106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0788C28C" w14:textId="77777777" w:rsidR="0096272F" w:rsidRDefault="0096272F" w:rsidP="0096272F">
            <w:pPr>
              <w:framePr w:hSpace="141" w:wrap="around" w:vAnchor="text" w:hAnchor="text" w:xAlign="center" w:y="1"/>
              <w:jc w:val="center"/>
              <w:rPr>
                <w:rFonts w:ascii="Calibri" w:eastAsiaTheme="minorHAnsi" w:hAnsi="Calibri" w:cs="Calibri"/>
                <w:b/>
                <w:bCs/>
                <w:color w:val="000000"/>
                <w:sz w:val="22"/>
                <w:szCs w:val="22"/>
                <w:lang w:eastAsia="es-CO"/>
              </w:rPr>
            </w:pPr>
            <w:r>
              <w:rPr>
                <w:b/>
                <w:bCs/>
                <w:color w:val="000000"/>
                <w:lang w:eastAsia="es-CO"/>
              </w:rPr>
              <w:t>Acción</w:t>
            </w:r>
          </w:p>
        </w:tc>
        <w:tc>
          <w:tcPr>
            <w:tcW w:w="140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249C3706" w14:textId="77777777" w:rsidR="0096272F" w:rsidRDefault="0096272F" w:rsidP="0096272F">
            <w:pPr>
              <w:framePr w:hSpace="141" w:wrap="around" w:vAnchor="text" w:hAnchor="text" w:xAlign="center" w:y="1"/>
              <w:jc w:val="center"/>
              <w:rPr>
                <w:rFonts w:ascii="Calibri" w:eastAsiaTheme="minorHAnsi" w:hAnsi="Calibri" w:cs="Calibri"/>
                <w:b/>
                <w:bCs/>
                <w:color w:val="000000"/>
                <w:sz w:val="22"/>
                <w:szCs w:val="22"/>
                <w:lang w:eastAsia="es-CO"/>
              </w:rPr>
            </w:pPr>
            <w:r>
              <w:rPr>
                <w:b/>
                <w:bCs/>
                <w:color w:val="000000"/>
                <w:lang w:eastAsia="es-CO"/>
              </w:rPr>
              <w:t>Tarifa sin IVA</w:t>
            </w:r>
          </w:p>
        </w:tc>
        <w:tc>
          <w:tcPr>
            <w:tcW w:w="142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17F7A392" w14:textId="77777777" w:rsidR="0096272F" w:rsidRDefault="0096272F" w:rsidP="0096272F">
            <w:pPr>
              <w:framePr w:hSpace="141" w:wrap="around" w:vAnchor="text" w:hAnchor="text" w:xAlign="center" w:y="1"/>
              <w:jc w:val="center"/>
              <w:rPr>
                <w:rFonts w:ascii="Calibri" w:eastAsiaTheme="minorHAnsi" w:hAnsi="Calibri" w:cs="Calibri"/>
                <w:b/>
                <w:bCs/>
                <w:color w:val="000000"/>
                <w:sz w:val="22"/>
                <w:szCs w:val="22"/>
                <w:lang w:eastAsia="es-CO"/>
              </w:rPr>
            </w:pPr>
            <w:r>
              <w:rPr>
                <w:b/>
                <w:bCs/>
                <w:color w:val="000000"/>
                <w:lang w:eastAsia="es-CO"/>
              </w:rPr>
              <w:t>Tarifa con IVA</w:t>
            </w:r>
          </w:p>
        </w:tc>
        <w:tc>
          <w:tcPr>
            <w:tcW w:w="82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124AC8F8" w14:textId="77777777" w:rsidR="0096272F" w:rsidRDefault="0096272F" w:rsidP="0096272F">
            <w:pPr>
              <w:framePr w:hSpace="141" w:wrap="around" w:vAnchor="text" w:hAnchor="text" w:xAlign="center" w:y="1"/>
              <w:jc w:val="center"/>
              <w:rPr>
                <w:rFonts w:ascii="Calibri" w:eastAsiaTheme="minorHAnsi" w:hAnsi="Calibri" w:cs="Calibri"/>
                <w:b/>
                <w:bCs/>
                <w:color w:val="000000"/>
                <w:sz w:val="22"/>
                <w:szCs w:val="22"/>
                <w:lang w:eastAsia="es-CO"/>
              </w:rPr>
            </w:pPr>
            <w:r>
              <w:rPr>
                <w:b/>
                <w:bCs/>
                <w:color w:val="000000"/>
                <w:lang w:eastAsia="es-CO"/>
              </w:rPr>
              <w:t>Margen</w:t>
            </w:r>
          </w:p>
        </w:tc>
        <w:tc>
          <w:tcPr>
            <w:tcW w:w="86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5A0C9D05" w14:textId="77777777" w:rsidR="0096272F" w:rsidRDefault="0096272F" w:rsidP="0096272F">
            <w:pPr>
              <w:framePr w:hSpace="141" w:wrap="around" w:vAnchor="text" w:hAnchor="text" w:xAlign="center" w:y="1"/>
              <w:jc w:val="center"/>
              <w:rPr>
                <w:rFonts w:ascii="Calibri" w:eastAsiaTheme="minorHAnsi" w:hAnsi="Calibri" w:cs="Calibri"/>
                <w:b/>
                <w:bCs/>
                <w:color w:val="000000"/>
                <w:sz w:val="22"/>
                <w:szCs w:val="22"/>
                <w:lang w:eastAsia="es-CO"/>
              </w:rPr>
            </w:pPr>
            <w:proofErr w:type="spellStart"/>
            <w:r>
              <w:rPr>
                <w:b/>
                <w:bCs/>
                <w:color w:val="000000"/>
                <w:lang w:eastAsia="es-CO"/>
              </w:rPr>
              <w:t>Payback</w:t>
            </w:r>
            <w:proofErr w:type="spellEnd"/>
          </w:p>
        </w:tc>
      </w:tr>
      <w:tr w:rsidR="0096272F" w14:paraId="763B55DA" w14:textId="77777777" w:rsidTr="0096272F">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1E4BAE49"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30Mb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869F6EB"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Venta</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4326B63"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$ 75.546</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D4EA2E2"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$ 89.900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CCBA3EC"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47%</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B5C7D30"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8</w:t>
            </w:r>
          </w:p>
        </w:tc>
      </w:tr>
      <w:tr w:rsidR="0096272F" w14:paraId="5D566173" w14:textId="77777777" w:rsidTr="0096272F">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5D598DF8"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60Mb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FA85403"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Venta</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7ABC6AB"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$ 105.798</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3F13DD9"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$ 125.900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8DEA2B9"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43%</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0155478"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7</w:t>
            </w:r>
          </w:p>
        </w:tc>
      </w:tr>
      <w:tr w:rsidR="0096272F" w14:paraId="05AC0B4A" w14:textId="77777777" w:rsidTr="0096272F">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55E55B28"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120Mb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AE6FA53"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Venta</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A1E3876"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$ 164.622</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468FFCE"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$ 195.900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B2A3BC1"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39%</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E43449D"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8</w:t>
            </w:r>
          </w:p>
        </w:tc>
      </w:tr>
      <w:tr w:rsidR="0096272F" w14:paraId="21EEF784" w14:textId="77777777" w:rsidTr="0096272F">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3439B79A"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30Mb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5455EBF"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Retención</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1508A05"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$ 75.546</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9CBCA58"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$ 89.900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A1E546E"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61%</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899DE38"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9</w:t>
            </w:r>
          </w:p>
        </w:tc>
      </w:tr>
      <w:tr w:rsidR="0096272F" w14:paraId="1F3FAC6D" w14:textId="77777777" w:rsidTr="0096272F">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679A4F61"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60Mb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5E42092"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Retención</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BC23CD5"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$ 105.798</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5A48F46"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$ 125.900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5192661"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57%</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0E228B0"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7</w:t>
            </w:r>
          </w:p>
        </w:tc>
      </w:tr>
      <w:tr w:rsidR="0096272F" w14:paraId="4903F8A5" w14:textId="77777777" w:rsidTr="0096272F">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68C685D2"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120Mb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308BA48" w14:textId="77777777" w:rsidR="0096272F" w:rsidRDefault="0096272F" w:rsidP="0096272F">
            <w:pPr>
              <w:framePr w:hSpace="141" w:wrap="around" w:vAnchor="text" w:hAnchor="text" w:xAlign="center" w:y="1"/>
              <w:rPr>
                <w:rFonts w:ascii="Calibri" w:eastAsiaTheme="minorHAnsi" w:hAnsi="Calibri" w:cs="Calibri"/>
                <w:color w:val="000000"/>
                <w:sz w:val="22"/>
                <w:szCs w:val="22"/>
                <w:lang w:eastAsia="es-CO"/>
              </w:rPr>
            </w:pPr>
            <w:r>
              <w:rPr>
                <w:color w:val="000000"/>
                <w:lang w:eastAsia="es-CO"/>
              </w:rPr>
              <w:t>Retención</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0DF32B3"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$ 164.622</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DA8CF00"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$ 195.900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01A01E6"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53%</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0C7B8A9" w14:textId="77777777" w:rsidR="0096272F" w:rsidRDefault="0096272F" w:rsidP="0096272F">
            <w:pPr>
              <w:framePr w:hSpace="141" w:wrap="around" w:vAnchor="text" w:hAnchor="text" w:xAlign="center" w:y="1"/>
              <w:jc w:val="right"/>
              <w:rPr>
                <w:rFonts w:ascii="Calibri" w:eastAsiaTheme="minorHAnsi" w:hAnsi="Calibri" w:cs="Calibri"/>
                <w:color w:val="000000"/>
                <w:sz w:val="22"/>
                <w:szCs w:val="22"/>
                <w:lang w:eastAsia="es-CO"/>
              </w:rPr>
            </w:pPr>
            <w:r>
              <w:rPr>
                <w:color w:val="000000"/>
                <w:lang w:eastAsia="es-CO"/>
              </w:rPr>
              <w:t>6</w:t>
            </w:r>
          </w:p>
        </w:tc>
      </w:tr>
    </w:tbl>
    <w:p w14:paraId="3866B632" w14:textId="77777777" w:rsidR="0096272F" w:rsidRDefault="0096272F" w:rsidP="0096272F">
      <w:pPr>
        <w:framePr w:hSpace="141" w:wrap="around" w:vAnchor="text" w:hAnchor="text" w:xAlign="center" w:y="1"/>
        <w:jc w:val="both"/>
        <w:rPr>
          <w:rFonts w:ascii="Calibri" w:eastAsiaTheme="minorHAnsi" w:hAnsi="Calibri" w:cs="Calibri"/>
          <w:lang w:val="es-ES_tradnl" w:eastAsia="es-ES"/>
        </w:rPr>
      </w:pPr>
    </w:p>
    <w:p w14:paraId="5768775A" w14:textId="77777777" w:rsidR="0096272F" w:rsidRDefault="0096272F" w:rsidP="0096272F">
      <w:pPr>
        <w:framePr w:hSpace="141" w:wrap="around" w:vAnchor="text" w:hAnchor="text" w:xAlign="center" w:y="1"/>
        <w:jc w:val="both"/>
        <w:rPr>
          <w:sz w:val="22"/>
          <w:szCs w:val="22"/>
          <w:lang w:eastAsia="en-US"/>
        </w:rPr>
      </w:pPr>
    </w:p>
    <w:p w14:paraId="5DB793B5" w14:textId="77777777" w:rsidR="0096272F" w:rsidRDefault="0096272F" w:rsidP="0096272F">
      <w:pPr>
        <w:framePr w:hSpace="141" w:wrap="around" w:vAnchor="text" w:hAnchor="text" w:xAlign="center" w:y="1"/>
        <w:jc w:val="both"/>
        <w:rPr>
          <w:b/>
          <w:bCs/>
        </w:rPr>
      </w:pPr>
      <w:r>
        <w:rPr>
          <w:b/>
          <w:bCs/>
        </w:rPr>
        <w:t>Conclusión:</w:t>
      </w:r>
    </w:p>
    <w:p w14:paraId="66AA62B0" w14:textId="77777777" w:rsidR="0096272F" w:rsidRDefault="0096272F" w:rsidP="0096272F">
      <w:pPr>
        <w:framePr w:hSpace="141" w:wrap="around" w:vAnchor="text" w:hAnchor="text" w:xAlign="center" w:y="1"/>
        <w:jc w:val="both"/>
      </w:pPr>
    </w:p>
    <w:p w14:paraId="3198F545" w14:textId="77777777" w:rsidR="0096272F" w:rsidRDefault="0096272F" w:rsidP="0096272F">
      <w:pPr>
        <w:framePr w:hSpace="141" w:wrap="around" w:vAnchor="text" w:hAnchor="text" w:xAlign="center" w:y="1"/>
        <w:jc w:val="both"/>
      </w:pPr>
      <w:r>
        <w:t xml:space="preserve">Se aprueba la oferta de </w:t>
      </w:r>
      <w:proofErr w:type="spellStart"/>
      <w:r>
        <w:t>Avengers</w:t>
      </w:r>
      <w:proofErr w:type="spellEnd"/>
      <w:r>
        <w:t xml:space="preserve"> Fijo, según lo presentado en el Comité de precios del 13 de Agosto de 2019.</w:t>
      </w:r>
    </w:p>
    <w:p w14:paraId="54063128" w14:textId="77777777" w:rsidR="00F83DD9" w:rsidRDefault="00F83DD9" w:rsidP="00F83DD9">
      <w:pPr>
        <w:jc w:val="both"/>
        <w:rPr>
          <w:rFonts w:asciiTheme="minorHAnsi" w:hAnsiTheme="minorHAnsi" w:cstheme="minorHAnsi"/>
          <w:lang w:eastAsia="es-CO"/>
        </w:rPr>
      </w:pPr>
    </w:p>
    <w:p w14:paraId="0C98A440" w14:textId="77777777" w:rsidR="00601D5C" w:rsidRDefault="00601D5C" w:rsidP="00F83DD9">
      <w:pPr>
        <w:jc w:val="both"/>
        <w:rPr>
          <w:rFonts w:asciiTheme="minorHAnsi" w:hAnsiTheme="minorHAnsi" w:cstheme="minorHAnsi"/>
          <w:lang w:eastAsia="es-CO"/>
        </w:rPr>
      </w:pPr>
    </w:p>
    <w:p w14:paraId="56E1E11F" w14:textId="77777777" w:rsidR="00601D5C" w:rsidRPr="00F83DD9" w:rsidRDefault="00601D5C" w:rsidP="00F83DD9">
      <w:pPr>
        <w:jc w:val="both"/>
        <w:rPr>
          <w:rFonts w:asciiTheme="minorHAnsi" w:hAnsiTheme="minorHAnsi" w:cstheme="minorHAnsi"/>
          <w:lang w:eastAsia="es-CO"/>
        </w:rPr>
      </w:pPr>
    </w:p>
    <w:p w14:paraId="3286531B" w14:textId="77777777" w:rsidR="009B431D" w:rsidRPr="003A5F48" w:rsidRDefault="00090325" w:rsidP="002C6CA4">
      <w:pPr>
        <w:pStyle w:val="Prrafodelista"/>
        <w:numPr>
          <w:ilvl w:val="2"/>
          <w:numId w:val="29"/>
        </w:numPr>
        <w:ind w:left="567" w:hanging="567"/>
        <w:jc w:val="both"/>
        <w:outlineLvl w:val="2"/>
        <w:rPr>
          <w:rFonts w:asciiTheme="minorHAnsi" w:hAnsiTheme="minorHAnsi" w:cstheme="minorHAnsi"/>
          <w:b/>
          <w:lang w:eastAsia="ko-KR"/>
        </w:rPr>
      </w:pPr>
      <w:bookmarkStart w:id="8" w:name="_Toc18333816"/>
      <w:r w:rsidRPr="003A5F48">
        <w:rPr>
          <w:rFonts w:asciiTheme="minorHAnsi" w:hAnsiTheme="minorHAnsi" w:cstheme="minorHAnsi"/>
          <w:b/>
          <w:lang w:eastAsia="es-CO"/>
        </w:rPr>
        <w:t>Componentes de la oferta</w:t>
      </w:r>
      <w:r w:rsidR="001D3FC1" w:rsidRPr="003A5F48">
        <w:rPr>
          <w:rFonts w:asciiTheme="minorHAnsi" w:hAnsiTheme="minorHAnsi" w:cstheme="minorHAnsi"/>
          <w:b/>
          <w:lang w:eastAsia="es-CO"/>
        </w:rPr>
        <w:t>.</w:t>
      </w:r>
      <w:bookmarkEnd w:id="8"/>
      <w:r w:rsidR="001D3FC1" w:rsidRPr="003A5F48">
        <w:rPr>
          <w:rFonts w:asciiTheme="minorHAnsi" w:hAnsiTheme="minorHAnsi" w:cstheme="minorHAnsi"/>
          <w:b/>
          <w:lang w:eastAsia="es-CO"/>
        </w:rPr>
        <w:t xml:space="preserve"> </w:t>
      </w:r>
    </w:p>
    <w:p w14:paraId="662EFB69" w14:textId="77777777" w:rsidR="005A37E4" w:rsidRPr="0058274C" w:rsidRDefault="005A37E4" w:rsidP="005A37E4">
      <w:pPr>
        <w:jc w:val="both"/>
        <w:rPr>
          <w:rFonts w:asciiTheme="minorHAnsi" w:hAnsiTheme="minorHAnsi" w:cstheme="minorHAnsi"/>
          <w:sz w:val="22"/>
          <w:szCs w:val="22"/>
          <w:lang w:eastAsia="es-CO"/>
        </w:rPr>
      </w:pPr>
    </w:p>
    <w:p w14:paraId="336FEBB9" w14:textId="77777777" w:rsidR="005A37E4" w:rsidRPr="0058274C" w:rsidRDefault="005A37E4" w:rsidP="005A37E4">
      <w:pPr>
        <w:jc w:val="both"/>
        <w:rPr>
          <w:rFonts w:asciiTheme="minorHAnsi" w:hAnsiTheme="minorHAnsi" w:cstheme="minorHAnsi"/>
          <w:sz w:val="22"/>
          <w:szCs w:val="22"/>
          <w:lang w:eastAsia="es-CO"/>
        </w:rPr>
      </w:pPr>
      <w:r w:rsidRPr="0058274C">
        <w:rPr>
          <w:rFonts w:asciiTheme="minorHAnsi" w:hAnsiTheme="minorHAnsi" w:cstheme="minorHAnsi"/>
          <w:noProof/>
          <w:sz w:val="22"/>
          <w:szCs w:val="22"/>
          <w:lang w:eastAsia="es-CO"/>
        </w:rPr>
        <w:drawing>
          <wp:inline distT="0" distB="0" distL="0" distR="0" wp14:anchorId="46CBDEC6" wp14:editId="162E36C9">
            <wp:extent cx="5610860" cy="2882265"/>
            <wp:effectExtent l="19050" t="0" r="889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610860" cy="2882265"/>
                    </a:xfrm>
                    <a:prstGeom prst="rect">
                      <a:avLst/>
                    </a:prstGeom>
                    <a:noFill/>
                    <a:ln w="9525">
                      <a:noFill/>
                      <a:miter lim="800000"/>
                      <a:headEnd/>
                      <a:tailEnd/>
                    </a:ln>
                  </pic:spPr>
                </pic:pic>
              </a:graphicData>
            </a:graphic>
          </wp:inline>
        </w:drawing>
      </w:r>
    </w:p>
    <w:p w14:paraId="67B2E65B" w14:textId="77777777" w:rsidR="005A37E4" w:rsidRPr="0058274C" w:rsidRDefault="005A37E4" w:rsidP="005A37E4">
      <w:pPr>
        <w:jc w:val="both"/>
        <w:rPr>
          <w:rFonts w:asciiTheme="minorHAnsi" w:hAnsiTheme="minorHAnsi" w:cstheme="minorHAnsi"/>
          <w:sz w:val="22"/>
          <w:szCs w:val="22"/>
          <w:lang w:eastAsia="es-CO"/>
        </w:rPr>
      </w:pPr>
    </w:p>
    <w:p w14:paraId="553C1C35" w14:textId="120C10DC" w:rsidR="007B4D14" w:rsidRPr="0058274C" w:rsidRDefault="00313104" w:rsidP="002C6CA4">
      <w:pPr>
        <w:numPr>
          <w:ilvl w:val="0"/>
          <w:numId w:val="10"/>
        </w:numPr>
        <w:jc w:val="both"/>
        <w:rPr>
          <w:rFonts w:asciiTheme="minorHAnsi" w:eastAsia="Times New Roman" w:hAnsiTheme="minorHAnsi" w:cstheme="minorHAnsi"/>
          <w:sz w:val="22"/>
          <w:szCs w:val="22"/>
          <w:lang w:eastAsia="es-CO"/>
        </w:rPr>
      </w:pPr>
      <w:r w:rsidRPr="0058274C">
        <w:rPr>
          <w:rFonts w:asciiTheme="minorHAnsi" w:eastAsia="Times New Roman" w:hAnsiTheme="minorHAnsi" w:cstheme="minorHAnsi"/>
          <w:sz w:val="22"/>
          <w:szCs w:val="22"/>
          <w:lang w:eastAsia="es-CO"/>
        </w:rPr>
        <w:t xml:space="preserve">Aplicar política de uso justo para consumos en el </w:t>
      </w:r>
      <w:r w:rsidR="0056591A" w:rsidRPr="0058274C">
        <w:rPr>
          <w:rFonts w:asciiTheme="minorHAnsi" w:eastAsia="Times New Roman" w:hAnsiTheme="minorHAnsi" w:cstheme="minorHAnsi"/>
          <w:sz w:val="22"/>
          <w:szCs w:val="22"/>
          <w:lang w:eastAsia="es-CO"/>
        </w:rPr>
        <w:t xml:space="preserve">PCRF &amp; </w:t>
      </w:r>
      <w:r w:rsidRPr="0058274C">
        <w:rPr>
          <w:rFonts w:asciiTheme="minorHAnsi" w:eastAsia="Times New Roman" w:hAnsiTheme="minorHAnsi" w:cstheme="minorHAnsi"/>
          <w:sz w:val="22"/>
          <w:szCs w:val="22"/>
          <w:lang w:eastAsia="es-CO"/>
        </w:rPr>
        <w:t>DPI.</w:t>
      </w:r>
      <w:r w:rsidR="007B4D14" w:rsidRPr="0058274C">
        <w:rPr>
          <w:rFonts w:asciiTheme="minorHAnsi" w:eastAsia="Times New Roman" w:hAnsiTheme="minorHAnsi" w:cstheme="minorHAnsi"/>
          <w:sz w:val="22"/>
          <w:szCs w:val="22"/>
          <w:lang w:eastAsia="es-CO"/>
        </w:rPr>
        <w:t xml:space="preserve"> Para los planes </w:t>
      </w:r>
      <w:bookmarkStart w:id="9" w:name="_GoBack"/>
      <w:bookmarkEnd w:id="9"/>
      <w:proofErr w:type="spellStart"/>
      <w:r w:rsidR="009A1786" w:rsidRPr="0058274C">
        <w:rPr>
          <w:rFonts w:asciiTheme="minorHAnsi" w:eastAsia="Times New Roman" w:hAnsiTheme="minorHAnsi" w:cstheme="minorHAnsi"/>
          <w:sz w:val="22"/>
          <w:szCs w:val="22"/>
          <w:lang w:eastAsia="es-CO"/>
        </w:rPr>
        <w:t>vengers</w:t>
      </w:r>
      <w:proofErr w:type="spellEnd"/>
      <w:r w:rsidR="007B4D14" w:rsidRPr="0058274C">
        <w:rPr>
          <w:rFonts w:asciiTheme="minorHAnsi" w:eastAsia="Times New Roman" w:hAnsiTheme="minorHAnsi" w:cstheme="minorHAnsi"/>
          <w:sz w:val="22"/>
          <w:szCs w:val="22"/>
          <w:lang w:eastAsia="es-CO"/>
        </w:rPr>
        <w:t xml:space="preserve"> se solicita que una vez consuma la capacidad contratada el cliente pueda seguir navegando a </w:t>
      </w:r>
      <w:r w:rsidR="008F2555" w:rsidRPr="0058274C">
        <w:rPr>
          <w:rFonts w:asciiTheme="minorHAnsi" w:eastAsia="Times New Roman" w:hAnsiTheme="minorHAnsi" w:cstheme="minorHAnsi"/>
          <w:sz w:val="22"/>
          <w:szCs w:val="22"/>
          <w:lang w:eastAsia="es-CO"/>
        </w:rPr>
        <w:t>512</w:t>
      </w:r>
      <w:r w:rsidR="007B4D14" w:rsidRPr="0058274C">
        <w:rPr>
          <w:rFonts w:asciiTheme="minorHAnsi" w:eastAsia="Times New Roman" w:hAnsiTheme="minorHAnsi" w:cstheme="minorHAnsi"/>
          <w:sz w:val="22"/>
          <w:szCs w:val="22"/>
          <w:lang w:eastAsia="es-CO"/>
        </w:rPr>
        <w:t>klbs.</w:t>
      </w:r>
    </w:p>
    <w:p w14:paraId="7E12ED59" w14:textId="77777777" w:rsidR="00E13A35" w:rsidRPr="0058274C" w:rsidRDefault="00E13A35" w:rsidP="002C6CA4">
      <w:pPr>
        <w:numPr>
          <w:ilvl w:val="0"/>
          <w:numId w:val="10"/>
        </w:numPr>
        <w:jc w:val="both"/>
        <w:rPr>
          <w:rFonts w:asciiTheme="minorHAnsi" w:eastAsia="Times New Roman" w:hAnsiTheme="minorHAnsi" w:cstheme="minorHAnsi"/>
          <w:sz w:val="22"/>
          <w:szCs w:val="22"/>
          <w:lang w:eastAsia="es-CO"/>
        </w:rPr>
      </w:pPr>
      <w:r w:rsidRPr="0058274C">
        <w:rPr>
          <w:rFonts w:asciiTheme="minorHAnsi" w:hAnsiTheme="minorHAnsi" w:cstheme="minorHAnsi"/>
          <w:sz w:val="22"/>
          <w:szCs w:val="22"/>
          <w:lang w:eastAsia="es-CO"/>
        </w:rPr>
        <w:t xml:space="preserve">Cada plan </w:t>
      </w:r>
      <w:proofErr w:type="spellStart"/>
      <w:r w:rsidRPr="0058274C">
        <w:rPr>
          <w:rFonts w:asciiTheme="minorHAnsi" w:hAnsiTheme="minorHAnsi" w:cstheme="minorHAnsi"/>
          <w:sz w:val="22"/>
          <w:szCs w:val="22"/>
          <w:lang w:eastAsia="es-CO"/>
        </w:rPr>
        <w:t>Avengers</w:t>
      </w:r>
      <w:proofErr w:type="spellEnd"/>
      <w:r w:rsidRPr="0058274C">
        <w:rPr>
          <w:rFonts w:asciiTheme="minorHAnsi" w:hAnsiTheme="minorHAnsi" w:cstheme="minorHAnsi"/>
          <w:sz w:val="22"/>
          <w:szCs w:val="22"/>
          <w:lang w:eastAsia="es-CO"/>
        </w:rPr>
        <w:t xml:space="preserve"> deberá tener asociado un paquete con las capacidades </w:t>
      </w:r>
      <w:proofErr w:type="spellStart"/>
      <w:r w:rsidR="006D7F37" w:rsidRPr="0058274C">
        <w:rPr>
          <w:rFonts w:asciiTheme="minorHAnsi" w:hAnsiTheme="minorHAnsi" w:cstheme="minorHAnsi"/>
          <w:sz w:val="22"/>
          <w:szCs w:val="22"/>
          <w:lang w:eastAsia="es-CO"/>
        </w:rPr>
        <w:t>difinidad</w:t>
      </w:r>
      <w:proofErr w:type="spellEnd"/>
      <w:r w:rsidR="006D7F37" w:rsidRPr="0058274C">
        <w:rPr>
          <w:rFonts w:asciiTheme="minorHAnsi" w:hAnsiTheme="minorHAnsi" w:cstheme="minorHAnsi"/>
          <w:sz w:val="22"/>
          <w:szCs w:val="22"/>
          <w:lang w:eastAsia="es-CO"/>
        </w:rPr>
        <w:t xml:space="preserve"> en la oferta </w:t>
      </w:r>
      <w:r w:rsidRPr="0058274C">
        <w:rPr>
          <w:rFonts w:asciiTheme="minorHAnsi" w:hAnsiTheme="minorHAnsi" w:cstheme="minorHAnsi"/>
          <w:sz w:val="22"/>
          <w:szCs w:val="22"/>
          <w:lang w:eastAsia="es-CO"/>
        </w:rPr>
        <w:t xml:space="preserve">de Voz, SMS, Datos, LDI, </w:t>
      </w:r>
      <w:proofErr w:type="spellStart"/>
      <w:r w:rsidRPr="0058274C">
        <w:rPr>
          <w:rFonts w:asciiTheme="minorHAnsi" w:hAnsiTheme="minorHAnsi" w:cstheme="minorHAnsi"/>
          <w:sz w:val="22"/>
          <w:szCs w:val="22"/>
          <w:lang w:eastAsia="es-CO"/>
        </w:rPr>
        <w:t>Roaming</w:t>
      </w:r>
      <w:proofErr w:type="spellEnd"/>
      <w:r w:rsidRPr="0058274C">
        <w:rPr>
          <w:rFonts w:asciiTheme="minorHAnsi" w:hAnsiTheme="minorHAnsi" w:cstheme="minorHAnsi"/>
          <w:sz w:val="22"/>
          <w:szCs w:val="22"/>
          <w:lang w:eastAsia="es-CO"/>
        </w:rPr>
        <w:t xml:space="preserve"> etc.</w:t>
      </w:r>
    </w:p>
    <w:p w14:paraId="37287634" w14:textId="77777777" w:rsidR="00053B86" w:rsidRPr="002B4F5C" w:rsidRDefault="00053B86" w:rsidP="002C6CA4">
      <w:pPr>
        <w:numPr>
          <w:ilvl w:val="0"/>
          <w:numId w:val="10"/>
        </w:numPr>
        <w:jc w:val="both"/>
        <w:rPr>
          <w:rFonts w:asciiTheme="minorHAnsi" w:eastAsia="Times New Roman" w:hAnsiTheme="minorHAnsi" w:cstheme="minorHAnsi"/>
          <w:sz w:val="22"/>
          <w:szCs w:val="22"/>
          <w:lang w:eastAsia="es-CO"/>
        </w:rPr>
      </w:pPr>
      <w:r w:rsidRPr="0058274C">
        <w:rPr>
          <w:rFonts w:asciiTheme="minorHAnsi" w:hAnsiTheme="minorHAnsi" w:cstheme="minorHAnsi"/>
          <w:sz w:val="22"/>
          <w:szCs w:val="22"/>
          <w:lang w:eastAsia="es-CO"/>
        </w:rPr>
        <w:t xml:space="preserve">El combo de 8 Gigas siempre deberá ser igual al de Nintendo ya que como unidades de negocio B2B/B2C vamos </w:t>
      </w:r>
      <w:proofErr w:type="spellStart"/>
      <w:r w:rsidRPr="0058274C">
        <w:rPr>
          <w:rFonts w:asciiTheme="minorHAnsi" w:hAnsiTheme="minorHAnsi" w:cstheme="minorHAnsi"/>
          <w:sz w:val="22"/>
          <w:szCs w:val="22"/>
          <w:lang w:eastAsia="es-CO"/>
        </w:rPr>
        <w:t>parity</w:t>
      </w:r>
      <w:proofErr w:type="spellEnd"/>
      <w:r w:rsidRPr="0058274C">
        <w:rPr>
          <w:rFonts w:asciiTheme="minorHAnsi" w:hAnsiTheme="minorHAnsi" w:cstheme="minorHAnsi"/>
          <w:sz w:val="22"/>
          <w:szCs w:val="22"/>
          <w:lang w:eastAsia="es-CO"/>
        </w:rPr>
        <w:t xml:space="preserve"> en este combo.</w:t>
      </w:r>
    </w:p>
    <w:p w14:paraId="264B80EF" w14:textId="77777777" w:rsidR="002B4F5C" w:rsidRPr="00FF32C5" w:rsidRDefault="002B4F5C" w:rsidP="002C6CA4">
      <w:pPr>
        <w:numPr>
          <w:ilvl w:val="0"/>
          <w:numId w:val="10"/>
        </w:numPr>
        <w:jc w:val="both"/>
        <w:rPr>
          <w:rFonts w:asciiTheme="minorHAnsi" w:eastAsia="Times New Roman" w:hAnsiTheme="minorHAnsi" w:cstheme="minorHAnsi"/>
          <w:sz w:val="22"/>
          <w:szCs w:val="22"/>
          <w:lang w:eastAsia="es-CO"/>
        </w:rPr>
      </w:pPr>
      <w:r>
        <w:rPr>
          <w:rFonts w:asciiTheme="minorHAnsi" w:hAnsiTheme="minorHAnsi" w:cstheme="minorHAnsi"/>
          <w:sz w:val="22"/>
          <w:szCs w:val="22"/>
          <w:lang w:eastAsia="es-CO"/>
        </w:rPr>
        <w:t>El combo de 8 gigas deberá permitir comprar paquetes prep</w:t>
      </w:r>
      <w:r w:rsidR="00FF32C5">
        <w:rPr>
          <w:rFonts w:asciiTheme="minorHAnsi" w:hAnsiTheme="minorHAnsi" w:cstheme="minorHAnsi"/>
          <w:sz w:val="22"/>
          <w:szCs w:val="22"/>
          <w:lang w:eastAsia="es-CO"/>
        </w:rPr>
        <w:t xml:space="preserve">ago habilitados para la oferta de B2C móvil 5.0, se adjuntan en </w:t>
      </w:r>
      <w:r w:rsidR="00B30D7E">
        <w:rPr>
          <w:rFonts w:asciiTheme="minorHAnsi" w:hAnsiTheme="minorHAnsi" w:cstheme="minorHAnsi"/>
          <w:sz w:val="22"/>
          <w:szCs w:val="22"/>
          <w:lang w:eastAsia="es-CO"/>
        </w:rPr>
        <w:t>la siguiente tabla:</w:t>
      </w:r>
    </w:p>
    <w:p w14:paraId="399E14B6" w14:textId="77777777" w:rsidR="00FF32C5" w:rsidRDefault="00FF32C5" w:rsidP="00FF32C5">
      <w:pPr>
        <w:jc w:val="both"/>
        <w:rPr>
          <w:rFonts w:asciiTheme="minorHAnsi" w:hAnsiTheme="minorHAnsi" w:cstheme="minorHAnsi"/>
          <w:sz w:val="22"/>
          <w:szCs w:val="22"/>
          <w:lang w:eastAsia="es-CO"/>
        </w:rPr>
      </w:pPr>
    </w:p>
    <w:p w14:paraId="008D5354" w14:textId="77777777" w:rsidR="008F74E9" w:rsidRDefault="008F74E9" w:rsidP="008F74E9">
      <w:pPr>
        <w:rPr>
          <w:color w:val="1F497D"/>
          <w:sz w:val="22"/>
          <w:szCs w:val="22"/>
          <w:lang w:val="en-US" w:eastAsia="zh-CN"/>
        </w:rPr>
      </w:pPr>
    </w:p>
    <w:tbl>
      <w:tblPr>
        <w:tblW w:w="6460" w:type="dxa"/>
        <w:tblInd w:w="2124" w:type="dxa"/>
        <w:tblCellMar>
          <w:left w:w="0" w:type="dxa"/>
          <w:right w:w="0" w:type="dxa"/>
        </w:tblCellMar>
        <w:tblLook w:val="04A0" w:firstRow="1" w:lastRow="0" w:firstColumn="1" w:lastColumn="0" w:noHBand="0" w:noVBand="1"/>
      </w:tblPr>
      <w:tblGrid>
        <w:gridCol w:w="3900"/>
        <w:gridCol w:w="2560"/>
      </w:tblGrid>
      <w:tr w:rsidR="008F74E9" w14:paraId="51C915D6" w14:textId="77777777" w:rsidTr="008F74E9">
        <w:trPr>
          <w:trHeight w:val="600"/>
        </w:trPr>
        <w:tc>
          <w:tcPr>
            <w:tcW w:w="3900" w:type="dxa"/>
            <w:tcBorders>
              <w:top w:val="single" w:sz="8" w:space="0" w:color="auto"/>
              <w:left w:val="single" w:sz="8" w:space="0" w:color="auto"/>
              <w:bottom w:val="single" w:sz="8" w:space="0" w:color="auto"/>
              <w:right w:val="single" w:sz="8" w:space="0" w:color="auto"/>
            </w:tcBorders>
            <w:shd w:val="clear" w:color="auto" w:fill="BFBFBF"/>
            <w:tcMar>
              <w:top w:w="0" w:type="dxa"/>
              <w:left w:w="70" w:type="dxa"/>
              <w:bottom w:w="0" w:type="dxa"/>
              <w:right w:w="70" w:type="dxa"/>
            </w:tcMar>
            <w:vAlign w:val="center"/>
            <w:hideMark/>
          </w:tcPr>
          <w:p w14:paraId="48C25C63" w14:textId="77777777" w:rsidR="008F74E9" w:rsidRDefault="008F74E9">
            <w:pPr>
              <w:jc w:val="center"/>
              <w:rPr>
                <w:b/>
                <w:bCs/>
                <w:lang w:eastAsia="es-CO"/>
              </w:rPr>
            </w:pPr>
            <w:r>
              <w:rPr>
                <w:b/>
                <w:bCs/>
                <w:lang w:val="en-US"/>
              </w:rPr>
              <w:t>Package (one time, multiple instance cannot be purchased at a given time)</w:t>
            </w:r>
          </w:p>
        </w:tc>
        <w:tc>
          <w:tcPr>
            <w:tcW w:w="2560" w:type="dxa"/>
            <w:tcBorders>
              <w:top w:val="single" w:sz="8" w:space="0" w:color="auto"/>
              <w:left w:val="nil"/>
              <w:bottom w:val="single" w:sz="8" w:space="0" w:color="auto"/>
              <w:right w:val="single" w:sz="8" w:space="0" w:color="auto"/>
            </w:tcBorders>
            <w:shd w:val="clear" w:color="auto" w:fill="BFBFBF"/>
            <w:tcMar>
              <w:top w:w="0" w:type="dxa"/>
              <w:left w:w="70" w:type="dxa"/>
              <w:bottom w:w="0" w:type="dxa"/>
              <w:right w:w="70" w:type="dxa"/>
            </w:tcMar>
            <w:vAlign w:val="center"/>
            <w:hideMark/>
          </w:tcPr>
          <w:p w14:paraId="635F1582" w14:textId="77777777" w:rsidR="008F74E9" w:rsidRDefault="008F74E9">
            <w:pPr>
              <w:jc w:val="center"/>
              <w:rPr>
                <w:b/>
                <w:bCs/>
              </w:rPr>
            </w:pPr>
            <w:r>
              <w:rPr>
                <w:b/>
                <w:bCs/>
                <w:lang w:val="en-US"/>
              </w:rPr>
              <w:t>Price - Validity</w:t>
            </w:r>
          </w:p>
        </w:tc>
      </w:tr>
      <w:tr w:rsidR="008F74E9" w14:paraId="01BF27E9" w14:textId="77777777" w:rsidTr="008F74E9">
        <w:trPr>
          <w:trHeight w:val="300"/>
        </w:trPr>
        <w:tc>
          <w:tcPr>
            <w:tcW w:w="390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A578504" w14:textId="77777777" w:rsidR="008F74E9" w:rsidRDefault="008F74E9">
            <w:r>
              <w:t>Paquete datos  40 MB</w:t>
            </w:r>
          </w:p>
        </w:tc>
        <w:tc>
          <w:tcPr>
            <w:tcW w:w="2560"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A96AEDC" w14:textId="77777777" w:rsidR="008F74E9" w:rsidRDefault="008F74E9">
            <w:r>
              <w:rPr>
                <w:lang w:val="en-US"/>
              </w:rPr>
              <w:t xml:space="preserve">$1.000 COP </w:t>
            </w:r>
            <w:r>
              <w:rPr>
                <w:rFonts w:ascii="Wingdings" w:hAnsi="Wingdings"/>
                <w:lang w:val="en-US"/>
              </w:rPr>
              <w:t></w:t>
            </w:r>
            <w:r>
              <w:rPr>
                <w:lang w:val="en-US"/>
              </w:rPr>
              <w:t xml:space="preserve"> 1 day</w:t>
            </w:r>
          </w:p>
        </w:tc>
      </w:tr>
      <w:tr w:rsidR="008F74E9" w14:paraId="2D943866" w14:textId="77777777" w:rsidTr="008F74E9">
        <w:trPr>
          <w:trHeight w:val="300"/>
        </w:trPr>
        <w:tc>
          <w:tcPr>
            <w:tcW w:w="390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D6ABE09" w14:textId="77777777" w:rsidR="008F74E9" w:rsidRDefault="008F74E9">
            <w:r>
              <w:t>Paquete datos 150 MB</w:t>
            </w:r>
          </w:p>
        </w:tc>
        <w:tc>
          <w:tcPr>
            <w:tcW w:w="2560"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3090F14" w14:textId="77777777" w:rsidR="008F74E9" w:rsidRDefault="008F74E9">
            <w:r>
              <w:rPr>
                <w:lang w:val="en-US"/>
              </w:rPr>
              <w:t xml:space="preserve">$3.000 COP </w:t>
            </w:r>
            <w:r>
              <w:rPr>
                <w:rFonts w:ascii="Wingdings" w:hAnsi="Wingdings"/>
                <w:lang w:val="en-US"/>
              </w:rPr>
              <w:t></w:t>
            </w:r>
            <w:r>
              <w:rPr>
                <w:lang w:val="en-US"/>
              </w:rPr>
              <w:t xml:space="preserve"> 2 days</w:t>
            </w:r>
          </w:p>
        </w:tc>
      </w:tr>
      <w:tr w:rsidR="008F74E9" w14:paraId="30626ACD" w14:textId="77777777" w:rsidTr="008F74E9">
        <w:trPr>
          <w:trHeight w:val="300"/>
        </w:trPr>
        <w:tc>
          <w:tcPr>
            <w:tcW w:w="390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A447B7F" w14:textId="77777777" w:rsidR="008F74E9" w:rsidRDefault="008F74E9">
            <w:r>
              <w:t xml:space="preserve">Paquete 500 MB + Min y SMS </w:t>
            </w:r>
            <w:proofErr w:type="spellStart"/>
            <w:r>
              <w:t>Ilimit</w:t>
            </w:r>
            <w:proofErr w:type="spellEnd"/>
          </w:p>
        </w:tc>
        <w:tc>
          <w:tcPr>
            <w:tcW w:w="2560"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04273D5" w14:textId="77777777" w:rsidR="008F74E9" w:rsidRDefault="008F74E9">
            <w:r>
              <w:t xml:space="preserve">$5.000 COP </w:t>
            </w:r>
            <w:r>
              <w:rPr>
                <w:rFonts w:ascii="Wingdings" w:hAnsi="Wingdings"/>
              </w:rPr>
              <w:t></w:t>
            </w:r>
            <w:r>
              <w:t xml:space="preserve"> 3 </w:t>
            </w:r>
            <w:proofErr w:type="spellStart"/>
            <w:r>
              <w:t>days</w:t>
            </w:r>
            <w:proofErr w:type="spellEnd"/>
          </w:p>
        </w:tc>
      </w:tr>
      <w:tr w:rsidR="008F74E9" w14:paraId="38D9FE43" w14:textId="77777777" w:rsidTr="008F74E9">
        <w:trPr>
          <w:trHeight w:val="300"/>
        </w:trPr>
        <w:tc>
          <w:tcPr>
            <w:tcW w:w="390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AA80BB2" w14:textId="77777777" w:rsidR="008F74E9" w:rsidRDefault="008F74E9">
            <w:r>
              <w:t xml:space="preserve">Paquete 1 GB + Min y SMS </w:t>
            </w:r>
            <w:proofErr w:type="spellStart"/>
            <w:r>
              <w:t>Ilimit</w:t>
            </w:r>
            <w:proofErr w:type="spellEnd"/>
          </w:p>
        </w:tc>
        <w:tc>
          <w:tcPr>
            <w:tcW w:w="2560"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BD5819C" w14:textId="77777777" w:rsidR="008F74E9" w:rsidRDefault="008F74E9">
            <w:r>
              <w:t xml:space="preserve">$10.000 COP </w:t>
            </w:r>
            <w:r>
              <w:rPr>
                <w:rFonts w:ascii="Wingdings" w:hAnsi="Wingdings"/>
              </w:rPr>
              <w:t></w:t>
            </w:r>
            <w:r>
              <w:t xml:space="preserve"> 7 </w:t>
            </w:r>
            <w:proofErr w:type="spellStart"/>
            <w:r>
              <w:t>days</w:t>
            </w:r>
            <w:proofErr w:type="spellEnd"/>
          </w:p>
        </w:tc>
      </w:tr>
      <w:tr w:rsidR="008F74E9" w14:paraId="025174D5" w14:textId="77777777" w:rsidTr="008F74E9">
        <w:trPr>
          <w:trHeight w:val="300"/>
        </w:trPr>
        <w:tc>
          <w:tcPr>
            <w:tcW w:w="390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DFC19D9" w14:textId="77777777" w:rsidR="008F74E9" w:rsidRDefault="008F74E9">
            <w:r>
              <w:t xml:space="preserve">Paquete 2 GB + Min y SMS </w:t>
            </w:r>
            <w:proofErr w:type="spellStart"/>
            <w:r>
              <w:t>Ilimit</w:t>
            </w:r>
            <w:proofErr w:type="spellEnd"/>
          </w:p>
        </w:tc>
        <w:tc>
          <w:tcPr>
            <w:tcW w:w="2560"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6B785493" w14:textId="77777777" w:rsidR="008F74E9" w:rsidRDefault="008F74E9">
            <w:r>
              <w:rPr>
                <w:lang w:val="en-US"/>
              </w:rPr>
              <w:t xml:space="preserve">$20.000 COP </w:t>
            </w:r>
            <w:r>
              <w:rPr>
                <w:rFonts w:ascii="Wingdings" w:hAnsi="Wingdings"/>
                <w:lang w:val="en-US"/>
              </w:rPr>
              <w:t></w:t>
            </w:r>
            <w:r>
              <w:rPr>
                <w:lang w:val="en-US"/>
              </w:rPr>
              <w:t xml:space="preserve"> 15 days</w:t>
            </w:r>
          </w:p>
        </w:tc>
      </w:tr>
    </w:tbl>
    <w:p w14:paraId="09FBB260" w14:textId="77777777" w:rsidR="00FF32C5" w:rsidRDefault="00492C72" w:rsidP="00FF32C5">
      <w:pPr>
        <w:ind w:left="1416"/>
        <w:jc w:val="both"/>
        <w:rPr>
          <w:rFonts w:asciiTheme="minorHAnsi" w:eastAsia="Times New Roman" w:hAnsiTheme="minorHAnsi" w:cstheme="minorHAnsi"/>
          <w:sz w:val="22"/>
          <w:szCs w:val="22"/>
          <w:lang w:eastAsia="es-CO"/>
        </w:rPr>
      </w:pPr>
      <w:r>
        <w:rPr>
          <w:rFonts w:asciiTheme="minorHAnsi" w:eastAsia="Times New Roman" w:hAnsiTheme="minorHAnsi" w:cstheme="minorHAnsi"/>
          <w:sz w:val="22"/>
          <w:szCs w:val="22"/>
          <w:lang w:eastAsia="es-CO"/>
        </w:rPr>
        <w:t>Además se deben incluir los siguientes 3 paquetes de LDI:</w:t>
      </w:r>
    </w:p>
    <w:tbl>
      <w:tblPr>
        <w:tblpPr w:leftFromText="141" w:rightFromText="141" w:vertAnchor="text" w:horzAnchor="margin" w:tblpXSpec="center" w:tblpY="142"/>
        <w:tblW w:w="8575" w:type="dxa"/>
        <w:tblCellMar>
          <w:left w:w="0" w:type="dxa"/>
          <w:right w:w="0" w:type="dxa"/>
        </w:tblCellMar>
        <w:tblLook w:val="04A0" w:firstRow="1" w:lastRow="0" w:firstColumn="1" w:lastColumn="0" w:noHBand="0" w:noVBand="1"/>
      </w:tblPr>
      <w:tblGrid>
        <w:gridCol w:w="1202"/>
        <w:gridCol w:w="2125"/>
        <w:gridCol w:w="2832"/>
        <w:gridCol w:w="967"/>
        <w:gridCol w:w="1450"/>
      </w:tblGrid>
      <w:tr w:rsidR="00492C72" w14:paraId="490BE736" w14:textId="77777777" w:rsidTr="00492C72">
        <w:trPr>
          <w:trHeight w:val="123"/>
        </w:trPr>
        <w:tc>
          <w:tcPr>
            <w:tcW w:w="1202" w:type="dxa"/>
            <w:tcBorders>
              <w:top w:val="single" w:sz="4" w:space="0" w:color="auto"/>
              <w:left w:val="single" w:sz="4" w:space="0" w:color="auto"/>
              <w:bottom w:val="single" w:sz="4" w:space="0" w:color="auto"/>
              <w:right w:val="single" w:sz="4" w:space="0" w:color="auto"/>
            </w:tcBorders>
            <w:shd w:val="clear" w:color="auto" w:fill="4472C4"/>
            <w:noWrap/>
            <w:tcMar>
              <w:top w:w="0" w:type="dxa"/>
              <w:left w:w="70" w:type="dxa"/>
              <w:bottom w:w="0" w:type="dxa"/>
              <w:right w:w="70" w:type="dxa"/>
            </w:tcMar>
            <w:vAlign w:val="bottom"/>
            <w:hideMark/>
          </w:tcPr>
          <w:p w14:paraId="17F6B9B0" w14:textId="77777777" w:rsidR="00492C72" w:rsidRDefault="00492C72" w:rsidP="00492C72">
            <w:pPr>
              <w:jc w:val="center"/>
              <w:rPr>
                <w:b/>
                <w:bCs/>
                <w:color w:val="FFFFFF"/>
                <w:lang w:eastAsia="es-CO"/>
              </w:rPr>
            </w:pPr>
            <w:r>
              <w:rPr>
                <w:b/>
                <w:bCs/>
                <w:color w:val="FFFFFF"/>
                <w:lang w:eastAsia="es-CO"/>
              </w:rPr>
              <w:t>SHORT</w:t>
            </w:r>
          </w:p>
          <w:p w14:paraId="6F3E50DE" w14:textId="77777777" w:rsidR="00492C72" w:rsidRDefault="00492C72" w:rsidP="00492C72">
            <w:pPr>
              <w:jc w:val="center"/>
              <w:rPr>
                <w:b/>
                <w:bCs/>
                <w:color w:val="FFFFFF"/>
                <w:lang w:eastAsia="es-CO"/>
              </w:rPr>
            </w:pPr>
            <w:r>
              <w:rPr>
                <w:b/>
                <w:bCs/>
                <w:color w:val="FFFFFF"/>
                <w:lang w:eastAsia="es-CO"/>
              </w:rPr>
              <w:t>_CODE</w:t>
            </w:r>
          </w:p>
        </w:tc>
        <w:tc>
          <w:tcPr>
            <w:tcW w:w="2125" w:type="dxa"/>
            <w:tcBorders>
              <w:top w:val="single" w:sz="4" w:space="0" w:color="auto"/>
              <w:left w:val="single" w:sz="4" w:space="0" w:color="auto"/>
              <w:bottom w:val="single" w:sz="4" w:space="0" w:color="auto"/>
              <w:right w:val="single" w:sz="4" w:space="0" w:color="auto"/>
            </w:tcBorders>
            <w:shd w:val="clear" w:color="auto" w:fill="4472C4"/>
            <w:noWrap/>
            <w:tcMar>
              <w:top w:w="0" w:type="dxa"/>
              <w:left w:w="70" w:type="dxa"/>
              <w:bottom w:w="0" w:type="dxa"/>
              <w:right w:w="70" w:type="dxa"/>
            </w:tcMar>
            <w:vAlign w:val="bottom"/>
            <w:hideMark/>
          </w:tcPr>
          <w:p w14:paraId="44B15197" w14:textId="77777777" w:rsidR="00492C72" w:rsidRDefault="00492C72" w:rsidP="00492C72">
            <w:pPr>
              <w:jc w:val="center"/>
              <w:rPr>
                <w:b/>
                <w:bCs/>
                <w:color w:val="FFFFFF"/>
                <w:lang w:eastAsia="es-CO"/>
              </w:rPr>
            </w:pPr>
            <w:r>
              <w:rPr>
                <w:b/>
                <w:bCs/>
                <w:color w:val="FFFFFF"/>
                <w:lang w:eastAsia="es-CO"/>
              </w:rPr>
              <w:t>KEYWORD</w:t>
            </w:r>
          </w:p>
        </w:tc>
        <w:tc>
          <w:tcPr>
            <w:tcW w:w="2832" w:type="dxa"/>
            <w:tcBorders>
              <w:top w:val="single" w:sz="4" w:space="0" w:color="auto"/>
              <w:left w:val="single" w:sz="4" w:space="0" w:color="auto"/>
              <w:bottom w:val="single" w:sz="4" w:space="0" w:color="auto"/>
              <w:right w:val="single" w:sz="4" w:space="0" w:color="auto"/>
            </w:tcBorders>
            <w:shd w:val="clear" w:color="auto" w:fill="4472C4"/>
            <w:noWrap/>
            <w:tcMar>
              <w:top w:w="0" w:type="dxa"/>
              <w:left w:w="70" w:type="dxa"/>
              <w:bottom w:w="0" w:type="dxa"/>
              <w:right w:w="70" w:type="dxa"/>
            </w:tcMar>
            <w:vAlign w:val="bottom"/>
            <w:hideMark/>
          </w:tcPr>
          <w:p w14:paraId="6193F687" w14:textId="77777777" w:rsidR="00492C72" w:rsidRDefault="00492C72" w:rsidP="00492C72">
            <w:pPr>
              <w:jc w:val="center"/>
              <w:rPr>
                <w:b/>
                <w:bCs/>
                <w:color w:val="FFFFFF"/>
                <w:lang w:eastAsia="es-CO"/>
              </w:rPr>
            </w:pPr>
            <w:r>
              <w:rPr>
                <w:b/>
                <w:bCs/>
                <w:color w:val="FFFFFF"/>
                <w:lang w:eastAsia="es-CO"/>
              </w:rPr>
              <w:t>NAME</w:t>
            </w:r>
          </w:p>
        </w:tc>
        <w:tc>
          <w:tcPr>
            <w:tcW w:w="966" w:type="dxa"/>
            <w:tcBorders>
              <w:top w:val="single" w:sz="4" w:space="0" w:color="auto"/>
              <w:left w:val="single" w:sz="4" w:space="0" w:color="auto"/>
              <w:bottom w:val="single" w:sz="4" w:space="0" w:color="auto"/>
              <w:right w:val="single" w:sz="4" w:space="0" w:color="auto"/>
            </w:tcBorders>
            <w:shd w:val="clear" w:color="auto" w:fill="4472C4"/>
            <w:noWrap/>
            <w:tcMar>
              <w:top w:w="0" w:type="dxa"/>
              <w:left w:w="70" w:type="dxa"/>
              <w:bottom w:w="0" w:type="dxa"/>
              <w:right w:w="70" w:type="dxa"/>
            </w:tcMar>
            <w:vAlign w:val="bottom"/>
            <w:hideMark/>
          </w:tcPr>
          <w:p w14:paraId="04658FBC" w14:textId="77777777" w:rsidR="00492C72" w:rsidRDefault="00492C72" w:rsidP="00492C72">
            <w:pPr>
              <w:jc w:val="center"/>
              <w:rPr>
                <w:b/>
                <w:bCs/>
                <w:color w:val="FFFFFF"/>
                <w:lang w:eastAsia="es-CO"/>
              </w:rPr>
            </w:pPr>
            <w:r>
              <w:rPr>
                <w:b/>
                <w:bCs/>
                <w:color w:val="FFFFFF"/>
                <w:lang w:eastAsia="es-CO"/>
              </w:rPr>
              <w:t>APP_</w:t>
            </w:r>
          </w:p>
          <w:p w14:paraId="4747C7FC" w14:textId="77777777" w:rsidR="00492C72" w:rsidRDefault="00492C72" w:rsidP="00492C72">
            <w:pPr>
              <w:jc w:val="center"/>
              <w:rPr>
                <w:b/>
                <w:bCs/>
                <w:color w:val="FFFFFF"/>
                <w:lang w:eastAsia="es-CO"/>
              </w:rPr>
            </w:pPr>
            <w:r>
              <w:rPr>
                <w:b/>
                <w:bCs/>
                <w:color w:val="FFFFFF"/>
                <w:lang w:eastAsia="es-CO"/>
              </w:rPr>
              <w:t>EVENT</w:t>
            </w:r>
          </w:p>
        </w:tc>
        <w:tc>
          <w:tcPr>
            <w:tcW w:w="1450" w:type="dxa"/>
            <w:tcBorders>
              <w:top w:val="single" w:sz="4" w:space="0" w:color="auto"/>
              <w:left w:val="single" w:sz="4" w:space="0" w:color="auto"/>
              <w:bottom w:val="single" w:sz="4" w:space="0" w:color="auto"/>
              <w:right w:val="single" w:sz="4" w:space="0" w:color="auto"/>
            </w:tcBorders>
            <w:shd w:val="clear" w:color="auto" w:fill="4472C4"/>
            <w:noWrap/>
            <w:tcMar>
              <w:top w:w="0" w:type="dxa"/>
              <w:left w:w="70" w:type="dxa"/>
              <w:bottom w:w="0" w:type="dxa"/>
              <w:right w:w="70" w:type="dxa"/>
            </w:tcMar>
            <w:vAlign w:val="bottom"/>
            <w:hideMark/>
          </w:tcPr>
          <w:p w14:paraId="27CFDA3A" w14:textId="77777777" w:rsidR="00492C72" w:rsidRDefault="00492C72" w:rsidP="00492C72">
            <w:pPr>
              <w:jc w:val="center"/>
              <w:rPr>
                <w:b/>
                <w:bCs/>
                <w:color w:val="FFFFFF"/>
                <w:lang w:eastAsia="es-CO"/>
              </w:rPr>
            </w:pPr>
            <w:r>
              <w:rPr>
                <w:b/>
                <w:bCs/>
                <w:color w:val="FFFFFF"/>
                <w:lang w:eastAsia="es-CO"/>
              </w:rPr>
              <w:t>APP_</w:t>
            </w:r>
          </w:p>
          <w:p w14:paraId="6BF3A814" w14:textId="77777777" w:rsidR="00492C72" w:rsidRDefault="00492C72" w:rsidP="00492C72">
            <w:pPr>
              <w:jc w:val="center"/>
              <w:rPr>
                <w:b/>
                <w:bCs/>
                <w:color w:val="FFFFFF"/>
                <w:lang w:eastAsia="es-CO"/>
              </w:rPr>
            </w:pPr>
            <w:r>
              <w:rPr>
                <w:b/>
                <w:bCs/>
                <w:color w:val="FFFFFF"/>
                <w:lang w:eastAsia="es-CO"/>
              </w:rPr>
              <w:t>EVENT_</w:t>
            </w:r>
          </w:p>
          <w:p w14:paraId="7D83EC44" w14:textId="77777777" w:rsidR="00492C72" w:rsidRDefault="00492C72" w:rsidP="00492C72">
            <w:pPr>
              <w:jc w:val="center"/>
              <w:rPr>
                <w:b/>
                <w:bCs/>
                <w:color w:val="FFFFFF"/>
                <w:lang w:eastAsia="es-CO"/>
              </w:rPr>
            </w:pPr>
            <w:r>
              <w:rPr>
                <w:b/>
                <w:bCs/>
                <w:color w:val="FFFFFF"/>
                <w:lang w:eastAsia="es-CO"/>
              </w:rPr>
              <w:t>PRICE</w:t>
            </w:r>
          </w:p>
        </w:tc>
      </w:tr>
      <w:tr w:rsidR="00492C72" w14:paraId="313EE225" w14:textId="77777777" w:rsidTr="00492C72">
        <w:trPr>
          <w:trHeight w:val="123"/>
        </w:trPr>
        <w:tc>
          <w:tcPr>
            <w:tcW w:w="1202"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68B1DBDB" w14:textId="77777777" w:rsidR="00492C72" w:rsidRDefault="00492C72" w:rsidP="00492C72">
            <w:pPr>
              <w:rPr>
                <w:color w:val="000000"/>
                <w:lang w:eastAsia="es-CO"/>
              </w:rPr>
            </w:pPr>
            <w:r>
              <w:rPr>
                <w:color w:val="000000"/>
                <w:lang w:eastAsia="es-CO"/>
              </w:rPr>
              <w:t>shop4140</w:t>
            </w:r>
          </w:p>
        </w:tc>
        <w:tc>
          <w:tcPr>
            <w:tcW w:w="2125"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0A4C4737" w14:textId="77777777" w:rsidR="00492C72" w:rsidRDefault="00492C72" w:rsidP="00492C72">
            <w:pPr>
              <w:rPr>
                <w:color w:val="000000"/>
                <w:lang w:eastAsia="es-CO"/>
              </w:rPr>
            </w:pPr>
            <w:proofErr w:type="spellStart"/>
            <w:r>
              <w:rPr>
                <w:color w:val="000000"/>
                <w:lang w:eastAsia="es-CO"/>
              </w:rPr>
              <w:t>giveWeekVoiceLDI</w:t>
            </w:r>
            <w:proofErr w:type="spellEnd"/>
          </w:p>
        </w:tc>
        <w:tc>
          <w:tcPr>
            <w:tcW w:w="2832"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2B54B69D" w14:textId="77777777" w:rsidR="00492C72" w:rsidRDefault="00492C72" w:rsidP="00492C72">
            <w:pPr>
              <w:rPr>
                <w:color w:val="000000"/>
                <w:lang w:eastAsia="es-CO"/>
              </w:rPr>
            </w:pPr>
            <w:r>
              <w:rPr>
                <w:color w:val="000000"/>
                <w:lang w:eastAsia="es-CO"/>
              </w:rPr>
              <w:t>30 Minutos Larga Distancia</w:t>
            </w:r>
          </w:p>
        </w:tc>
        <w:tc>
          <w:tcPr>
            <w:tcW w:w="966"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6BEE7043" w14:textId="77777777" w:rsidR="00492C72" w:rsidRDefault="00492C72" w:rsidP="00492C72">
            <w:pPr>
              <w:jc w:val="right"/>
              <w:rPr>
                <w:color w:val="000000"/>
                <w:lang w:eastAsia="es-CO"/>
              </w:rPr>
            </w:pPr>
            <w:r>
              <w:rPr>
                <w:color w:val="000000"/>
                <w:lang w:eastAsia="es-CO"/>
              </w:rPr>
              <w:t>51345</w:t>
            </w:r>
          </w:p>
        </w:tc>
        <w:tc>
          <w:tcPr>
            <w:tcW w:w="1450"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3555A244" w14:textId="77777777" w:rsidR="00492C72" w:rsidRDefault="00492C72" w:rsidP="00492C72">
            <w:pPr>
              <w:jc w:val="right"/>
              <w:rPr>
                <w:color w:val="000000"/>
                <w:lang w:eastAsia="es-CO"/>
              </w:rPr>
            </w:pPr>
            <w:r>
              <w:rPr>
                <w:color w:val="000000"/>
                <w:lang w:eastAsia="es-CO"/>
              </w:rPr>
              <w:t>15600</w:t>
            </w:r>
          </w:p>
        </w:tc>
      </w:tr>
      <w:tr w:rsidR="00492C72" w14:paraId="324744E1" w14:textId="77777777" w:rsidTr="00492C72">
        <w:trPr>
          <w:trHeight w:val="123"/>
        </w:trPr>
        <w:tc>
          <w:tcPr>
            <w:tcW w:w="1202"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bottom"/>
            <w:hideMark/>
          </w:tcPr>
          <w:p w14:paraId="54767E4E" w14:textId="77777777" w:rsidR="00492C72" w:rsidRDefault="00492C72" w:rsidP="00492C72">
            <w:pPr>
              <w:rPr>
                <w:color w:val="000000"/>
                <w:lang w:eastAsia="es-CO"/>
              </w:rPr>
            </w:pPr>
            <w:r>
              <w:rPr>
                <w:color w:val="000000"/>
                <w:lang w:eastAsia="es-CO"/>
              </w:rPr>
              <w:t>shop4140</w:t>
            </w:r>
          </w:p>
        </w:tc>
        <w:tc>
          <w:tcPr>
            <w:tcW w:w="2125"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bottom"/>
            <w:hideMark/>
          </w:tcPr>
          <w:p w14:paraId="60D86082" w14:textId="77777777" w:rsidR="00492C72" w:rsidRDefault="00492C72" w:rsidP="00492C72">
            <w:pPr>
              <w:rPr>
                <w:color w:val="000000"/>
                <w:lang w:eastAsia="es-CO"/>
              </w:rPr>
            </w:pPr>
            <w:r>
              <w:rPr>
                <w:color w:val="000000"/>
                <w:lang w:eastAsia="es-CO"/>
              </w:rPr>
              <w:t>tigo10</w:t>
            </w:r>
          </w:p>
        </w:tc>
        <w:tc>
          <w:tcPr>
            <w:tcW w:w="2832"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bottom"/>
            <w:hideMark/>
          </w:tcPr>
          <w:p w14:paraId="67FB43D3" w14:textId="77777777" w:rsidR="00492C72" w:rsidRDefault="00492C72" w:rsidP="00492C72">
            <w:pPr>
              <w:rPr>
                <w:color w:val="000000"/>
                <w:lang w:eastAsia="es-CO"/>
              </w:rPr>
            </w:pPr>
            <w:r>
              <w:rPr>
                <w:color w:val="000000"/>
                <w:lang w:eastAsia="es-CO"/>
              </w:rPr>
              <w:t>10 Minutos Larga Distancia</w:t>
            </w:r>
          </w:p>
        </w:tc>
        <w:tc>
          <w:tcPr>
            <w:tcW w:w="96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bottom"/>
            <w:hideMark/>
          </w:tcPr>
          <w:p w14:paraId="2D65E55F" w14:textId="77777777" w:rsidR="00492C72" w:rsidRDefault="00492C72" w:rsidP="00492C72">
            <w:pPr>
              <w:jc w:val="right"/>
              <w:rPr>
                <w:color w:val="000000"/>
                <w:lang w:eastAsia="es-CO"/>
              </w:rPr>
            </w:pPr>
            <w:r>
              <w:rPr>
                <w:color w:val="000000"/>
                <w:lang w:eastAsia="es-CO"/>
              </w:rPr>
              <w:t>51313</w:t>
            </w:r>
          </w:p>
        </w:tc>
        <w:tc>
          <w:tcPr>
            <w:tcW w:w="1450"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bottom"/>
            <w:hideMark/>
          </w:tcPr>
          <w:p w14:paraId="391D40AF" w14:textId="77777777" w:rsidR="00492C72" w:rsidRDefault="00492C72" w:rsidP="00492C72">
            <w:pPr>
              <w:jc w:val="right"/>
              <w:rPr>
                <w:color w:val="000000"/>
                <w:lang w:eastAsia="es-CO"/>
              </w:rPr>
            </w:pPr>
            <w:r>
              <w:rPr>
                <w:color w:val="000000"/>
                <w:lang w:eastAsia="es-CO"/>
              </w:rPr>
              <w:t>5400</w:t>
            </w:r>
          </w:p>
        </w:tc>
      </w:tr>
      <w:tr w:rsidR="00492C72" w14:paraId="1434FFEA" w14:textId="77777777" w:rsidTr="00492C72">
        <w:trPr>
          <w:trHeight w:val="123"/>
        </w:trPr>
        <w:tc>
          <w:tcPr>
            <w:tcW w:w="1202"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732A3444" w14:textId="77777777" w:rsidR="00492C72" w:rsidRDefault="00492C72" w:rsidP="00492C72">
            <w:pPr>
              <w:rPr>
                <w:color w:val="000000"/>
                <w:lang w:eastAsia="es-CO"/>
              </w:rPr>
            </w:pPr>
            <w:r>
              <w:rPr>
                <w:color w:val="000000"/>
                <w:lang w:eastAsia="es-CO"/>
              </w:rPr>
              <w:t>shop4140</w:t>
            </w:r>
          </w:p>
        </w:tc>
        <w:tc>
          <w:tcPr>
            <w:tcW w:w="2125"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35240E50" w14:textId="77777777" w:rsidR="00492C72" w:rsidRDefault="00492C72" w:rsidP="00492C72">
            <w:pPr>
              <w:rPr>
                <w:color w:val="000000"/>
                <w:lang w:eastAsia="es-CO"/>
              </w:rPr>
            </w:pPr>
            <w:proofErr w:type="spellStart"/>
            <w:r>
              <w:rPr>
                <w:color w:val="000000"/>
                <w:lang w:eastAsia="es-CO"/>
              </w:rPr>
              <w:t>esp</w:t>
            </w:r>
            <w:proofErr w:type="spellEnd"/>
          </w:p>
        </w:tc>
        <w:tc>
          <w:tcPr>
            <w:tcW w:w="2832"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4345E569" w14:textId="77777777" w:rsidR="00492C72" w:rsidRDefault="00492C72" w:rsidP="00492C72">
            <w:pPr>
              <w:rPr>
                <w:color w:val="000000"/>
                <w:lang w:eastAsia="es-CO"/>
              </w:rPr>
            </w:pPr>
            <w:r>
              <w:rPr>
                <w:color w:val="000000"/>
                <w:lang w:eastAsia="es-CO"/>
              </w:rPr>
              <w:t>5 Minutos Larga Distancia</w:t>
            </w:r>
          </w:p>
        </w:tc>
        <w:tc>
          <w:tcPr>
            <w:tcW w:w="966"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6B7EB885" w14:textId="77777777" w:rsidR="00492C72" w:rsidRDefault="00492C72" w:rsidP="00492C72">
            <w:pPr>
              <w:jc w:val="right"/>
              <w:rPr>
                <w:color w:val="000000"/>
                <w:lang w:eastAsia="es-CO"/>
              </w:rPr>
            </w:pPr>
            <w:r>
              <w:rPr>
                <w:color w:val="000000"/>
                <w:lang w:eastAsia="es-CO"/>
              </w:rPr>
              <w:t>51312</w:t>
            </w:r>
          </w:p>
        </w:tc>
        <w:tc>
          <w:tcPr>
            <w:tcW w:w="1450" w:type="dxa"/>
            <w:tcBorders>
              <w:top w:val="single" w:sz="4" w:space="0" w:color="auto"/>
              <w:left w:val="single" w:sz="4" w:space="0" w:color="auto"/>
              <w:bottom w:val="single" w:sz="4" w:space="0" w:color="auto"/>
              <w:right w:val="single" w:sz="4" w:space="0" w:color="auto"/>
            </w:tcBorders>
            <w:shd w:val="clear" w:color="auto" w:fill="D9E1F2"/>
            <w:noWrap/>
            <w:tcMar>
              <w:top w:w="0" w:type="dxa"/>
              <w:left w:w="70" w:type="dxa"/>
              <w:bottom w:w="0" w:type="dxa"/>
              <w:right w:w="70" w:type="dxa"/>
            </w:tcMar>
            <w:vAlign w:val="bottom"/>
            <w:hideMark/>
          </w:tcPr>
          <w:p w14:paraId="7779BC2D" w14:textId="77777777" w:rsidR="00492C72" w:rsidRDefault="00492C72" w:rsidP="00492C72">
            <w:pPr>
              <w:jc w:val="right"/>
              <w:rPr>
                <w:color w:val="000000"/>
                <w:lang w:eastAsia="es-CO"/>
              </w:rPr>
            </w:pPr>
            <w:r>
              <w:rPr>
                <w:color w:val="000000"/>
                <w:lang w:eastAsia="es-CO"/>
              </w:rPr>
              <w:t>3100</w:t>
            </w:r>
          </w:p>
        </w:tc>
      </w:tr>
    </w:tbl>
    <w:p w14:paraId="504A6755" w14:textId="77777777" w:rsidR="00492C72" w:rsidRPr="00FF32C5" w:rsidRDefault="00492C72" w:rsidP="00FF32C5">
      <w:pPr>
        <w:ind w:left="1416"/>
        <w:jc w:val="both"/>
        <w:rPr>
          <w:rFonts w:asciiTheme="minorHAnsi" w:eastAsia="Times New Roman" w:hAnsiTheme="minorHAnsi" w:cstheme="minorHAnsi"/>
          <w:sz w:val="22"/>
          <w:szCs w:val="22"/>
          <w:lang w:eastAsia="es-CO"/>
        </w:rPr>
      </w:pPr>
    </w:p>
    <w:p w14:paraId="516B11FA" w14:textId="77777777" w:rsidR="00FF32C5" w:rsidRPr="0058274C" w:rsidRDefault="00FF32C5" w:rsidP="00FF32C5">
      <w:pPr>
        <w:jc w:val="both"/>
        <w:rPr>
          <w:rFonts w:asciiTheme="minorHAnsi" w:eastAsia="Times New Roman" w:hAnsiTheme="minorHAnsi" w:cstheme="minorHAnsi"/>
          <w:sz w:val="22"/>
          <w:szCs w:val="22"/>
          <w:lang w:eastAsia="es-CO"/>
        </w:rPr>
      </w:pPr>
    </w:p>
    <w:p w14:paraId="139D8574" w14:textId="77777777" w:rsidR="00D91EAF" w:rsidRPr="0058274C" w:rsidRDefault="00D91EAF" w:rsidP="002C6CA4">
      <w:pPr>
        <w:numPr>
          <w:ilvl w:val="0"/>
          <w:numId w:val="10"/>
        </w:numPr>
        <w:jc w:val="both"/>
        <w:rPr>
          <w:rFonts w:asciiTheme="minorHAnsi" w:eastAsia="Times New Roman" w:hAnsiTheme="minorHAnsi" w:cstheme="minorHAnsi"/>
          <w:sz w:val="22"/>
          <w:szCs w:val="22"/>
          <w:lang w:eastAsia="es-CO"/>
        </w:rPr>
      </w:pPr>
      <w:r w:rsidRPr="0058274C">
        <w:rPr>
          <w:rFonts w:asciiTheme="minorHAnsi" w:hAnsiTheme="minorHAnsi" w:cstheme="minorHAnsi"/>
          <w:sz w:val="22"/>
          <w:szCs w:val="22"/>
          <w:lang w:eastAsia="es-CO"/>
        </w:rPr>
        <w:t>Los combos de 15 Gigas y 30 Gigas podrán utilizar sus recursos de voz para llamar al grupo 1 LDI y adicional 150 Minutos para llamar a grupo 2 de LDI.</w:t>
      </w:r>
    </w:p>
    <w:p w14:paraId="1D15809E" w14:textId="77777777" w:rsidR="003C2880" w:rsidRPr="0058274C" w:rsidRDefault="00CE60E2" w:rsidP="002C6CA4">
      <w:pPr>
        <w:numPr>
          <w:ilvl w:val="0"/>
          <w:numId w:val="10"/>
        </w:numPr>
        <w:jc w:val="both"/>
        <w:rPr>
          <w:rFonts w:asciiTheme="minorHAnsi" w:eastAsia="Times New Roman" w:hAnsiTheme="minorHAnsi" w:cstheme="minorHAnsi"/>
          <w:sz w:val="22"/>
          <w:szCs w:val="22"/>
          <w:lang w:eastAsia="es-CO"/>
        </w:rPr>
      </w:pPr>
      <w:r w:rsidRPr="0058274C">
        <w:rPr>
          <w:rFonts w:asciiTheme="minorHAnsi" w:eastAsia="Times New Roman" w:hAnsiTheme="minorHAnsi" w:cstheme="minorHAnsi"/>
          <w:b/>
          <w:sz w:val="22"/>
          <w:szCs w:val="22"/>
          <w:lang w:eastAsia="es-CO"/>
        </w:rPr>
        <w:t>TETERING:</w:t>
      </w:r>
      <w:r w:rsidRPr="0058274C">
        <w:rPr>
          <w:rFonts w:asciiTheme="minorHAnsi" w:eastAsia="Times New Roman" w:hAnsiTheme="minorHAnsi" w:cstheme="minorHAnsi"/>
          <w:sz w:val="22"/>
          <w:szCs w:val="22"/>
          <w:lang w:eastAsia="es-CO"/>
        </w:rPr>
        <w:t xml:space="preserve"> </w:t>
      </w:r>
      <w:r w:rsidR="003C2880" w:rsidRPr="0058274C">
        <w:rPr>
          <w:rFonts w:asciiTheme="minorHAnsi" w:eastAsia="Times New Roman" w:hAnsiTheme="minorHAnsi" w:cstheme="minorHAnsi"/>
          <w:sz w:val="22"/>
          <w:szCs w:val="22"/>
          <w:lang w:eastAsia="es-CO"/>
        </w:rPr>
        <w:t xml:space="preserve">Los Planes </w:t>
      </w:r>
      <w:proofErr w:type="spellStart"/>
      <w:r w:rsidR="00552157" w:rsidRPr="0058274C">
        <w:rPr>
          <w:rFonts w:asciiTheme="minorHAnsi" w:eastAsia="Times New Roman" w:hAnsiTheme="minorHAnsi" w:cstheme="minorHAnsi"/>
          <w:sz w:val="22"/>
          <w:szCs w:val="22"/>
          <w:lang w:eastAsia="es-CO"/>
        </w:rPr>
        <w:t>Avengers</w:t>
      </w:r>
      <w:proofErr w:type="spellEnd"/>
      <w:r w:rsidR="00552157" w:rsidRPr="0058274C">
        <w:rPr>
          <w:rFonts w:asciiTheme="minorHAnsi" w:eastAsia="Times New Roman" w:hAnsiTheme="minorHAnsi" w:cstheme="minorHAnsi"/>
          <w:sz w:val="22"/>
          <w:szCs w:val="22"/>
          <w:lang w:eastAsia="es-CO"/>
        </w:rPr>
        <w:t xml:space="preserve"> </w:t>
      </w:r>
      <w:r w:rsidR="003C2880" w:rsidRPr="0058274C">
        <w:rPr>
          <w:rFonts w:asciiTheme="minorHAnsi" w:eastAsia="Times New Roman" w:hAnsiTheme="minorHAnsi" w:cstheme="minorHAnsi"/>
          <w:sz w:val="22"/>
          <w:szCs w:val="22"/>
          <w:lang w:eastAsia="es-CO"/>
        </w:rPr>
        <w:t>deben permitir compartir</w:t>
      </w:r>
      <w:r w:rsidR="00FC5D52" w:rsidRPr="0058274C">
        <w:rPr>
          <w:rFonts w:asciiTheme="minorHAnsi" w:eastAsia="Times New Roman" w:hAnsiTheme="minorHAnsi" w:cstheme="minorHAnsi"/>
          <w:sz w:val="22"/>
          <w:szCs w:val="22"/>
          <w:lang w:eastAsia="es-CO"/>
        </w:rPr>
        <w:t xml:space="preserve"> </w:t>
      </w:r>
      <w:r w:rsidR="00257DDA" w:rsidRPr="0058274C">
        <w:rPr>
          <w:rFonts w:asciiTheme="minorHAnsi" w:eastAsia="Times New Roman" w:hAnsiTheme="minorHAnsi" w:cstheme="minorHAnsi"/>
          <w:sz w:val="22"/>
          <w:szCs w:val="22"/>
          <w:lang w:eastAsia="es-CO"/>
        </w:rPr>
        <w:t>el 100%</w:t>
      </w:r>
      <w:r w:rsidRPr="0058274C">
        <w:rPr>
          <w:rFonts w:asciiTheme="minorHAnsi" w:eastAsia="Times New Roman" w:hAnsiTheme="minorHAnsi" w:cstheme="minorHAnsi"/>
          <w:sz w:val="22"/>
          <w:szCs w:val="22"/>
          <w:lang w:eastAsia="es-CO"/>
        </w:rPr>
        <w:t xml:space="preserve"> de los</w:t>
      </w:r>
      <w:r w:rsidR="003C2880" w:rsidRPr="0058274C">
        <w:rPr>
          <w:rFonts w:asciiTheme="minorHAnsi" w:eastAsia="Times New Roman" w:hAnsiTheme="minorHAnsi" w:cstheme="minorHAnsi"/>
          <w:sz w:val="22"/>
          <w:szCs w:val="22"/>
          <w:lang w:eastAsia="es-CO"/>
        </w:rPr>
        <w:t xml:space="preserve"> recursos de datos </w:t>
      </w:r>
      <w:r w:rsidR="005F3413" w:rsidRPr="0058274C">
        <w:rPr>
          <w:rFonts w:asciiTheme="minorHAnsi" w:eastAsia="Times New Roman" w:hAnsiTheme="minorHAnsi" w:cstheme="minorHAnsi"/>
          <w:sz w:val="22"/>
          <w:szCs w:val="22"/>
          <w:lang w:eastAsia="es-CO"/>
        </w:rPr>
        <w:t xml:space="preserve">contratados </w:t>
      </w:r>
      <w:r w:rsidR="003B153E" w:rsidRPr="0058274C">
        <w:rPr>
          <w:rFonts w:asciiTheme="minorHAnsi" w:eastAsia="Times New Roman" w:hAnsiTheme="minorHAnsi" w:cstheme="minorHAnsi"/>
          <w:sz w:val="22"/>
          <w:szCs w:val="22"/>
          <w:lang w:eastAsia="es-CO"/>
        </w:rPr>
        <w:t>para todos sus planes.</w:t>
      </w:r>
    </w:p>
    <w:p w14:paraId="5CF40031" w14:textId="77777777" w:rsidR="007B4D14" w:rsidRPr="0058274C" w:rsidRDefault="007B4D14" w:rsidP="002C6CA4">
      <w:pPr>
        <w:numPr>
          <w:ilvl w:val="0"/>
          <w:numId w:val="10"/>
        </w:numPr>
        <w:jc w:val="both"/>
        <w:rPr>
          <w:rFonts w:asciiTheme="minorHAnsi" w:eastAsia="Times New Roman" w:hAnsiTheme="minorHAnsi" w:cstheme="minorHAnsi"/>
          <w:sz w:val="22"/>
          <w:szCs w:val="22"/>
          <w:lang w:eastAsia="es-CO"/>
        </w:rPr>
      </w:pPr>
      <w:r w:rsidRPr="0058274C">
        <w:rPr>
          <w:rFonts w:asciiTheme="minorHAnsi" w:eastAsia="Times New Roman" w:hAnsiTheme="minorHAnsi" w:cstheme="minorHAnsi"/>
          <w:sz w:val="22"/>
          <w:szCs w:val="22"/>
          <w:lang w:eastAsia="es-CO"/>
        </w:rPr>
        <w:t xml:space="preserve">Si el </w:t>
      </w:r>
      <w:r w:rsidR="009D2BCE" w:rsidRPr="0058274C">
        <w:rPr>
          <w:rFonts w:asciiTheme="minorHAnsi" w:eastAsia="Times New Roman" w:hAnsiTheme="minorHAnsi" w:cstheme="minorHAnsi"/>
          <w:sz w:val="22"/>
          <w:szCs w:val="22"/>
          <w:lang w:eastAsia="es-CO"/>
        </w:rPr>
        <w:t xml:space="preserve">cliente </w:t>
      </w:r>
      <w:r w:rsidRPr="0058274C">
        <w:rPr>
          <w:rFonts w:asciiTheme="minorHAnsi" w:eastAsia="Times New Roman" w:hAnsiTheme="minorHAnsi" w:cstheme="minorHAnsi"/>
          <w:sz w:val="22"/>
          <w:szCs w:val="22"/>
          <w:lang w:eastAsia="es-CO"/>
        </w:rPr>
        <w:t>acumula capacidades entre ciclos siempre se los podrá consumir en su totalidad a Full velocidad.</w:t>
      </w:r>
    </w:p>
    <w:p w14:paraId="17B84CFE" w14:textId="77777777" w:rsidR="00FF12B0" w:rsidRPr="0058274C" w:rsidRDefault="00FF12B0" w:rsidP="0058274C">
      <w:pPr>
        <w:rPr>
          <w:rFonts w:asciiTheme="minorHAnsi" w:hAnsiTheme="minorHAnsi" w:cstheme="minorHAnsi"/>
          <w:sz w:val="22"/>
          <w:szCs w:val="22"/>
          <w:lang w:eastAsia="es-CO"/>
        </w:rPr>
      </w:pPr>
    </w:p>
    <w:p w14:paraId="146E630D" w14:textId="77777777" w:rsidR="008E5018" w:rsidRPr="0058274C" w:rsidRDefault="00A831C0" w:rsidP="002C6CA4">
      <w:pPr>
        <w:numPr>
          <w:ilvl w:val="0"/>
          <w:numId w:val="3"/>
        </w:numPr>
        <w:rPr>
          <w:rFonts w:asciiTheme="minorHAnsi" w:hAnsiTheme="minorHAnsi" w:cstheme="minorHAnsi"/>
          <w:sz w:val="22"/>
          <w:szCs w:val="22"/>
          <w:lang w:eastAsia="es-CO"/>
        </w:rPr>
      </w:pPr>
      <w:r w:rsidRPr="0058274C">
        <w:rPr>
          <w:rFonts w:asciiTheme="minorHAnsi" w:hAnsiTheme="minorHAnsi" w:cstheme="minorHAnsi"/>
          <w:b/>
          <w:sz w:val="22"/>
          <w:szCs w:val="22"/>
          <w:lang w:eastAsia="es-CO"/>
        </w:rPr>
        <w:t>Documentos</w:t>
      </w:r>
      <w:r w:rsidRPr="0058274C">
        <w:rPr>
          <w:rFonts w:asciiTheme="minorHAnsi" w:hAnsiTheme="minorHAnsi" w:cstheme="minorHAnsi"/>
          <w:sz w:val="22"/>
          <w:szCs w:val="22"/>
          <w:lang w:eastAsia="es-CO"/>
        </w:rPr>
        <w:t xml:space="preserve">: </w:t>
      </w:r>
      <w:r w:rsidR="00DC52C0" w:rsidRPr="0058274C">
        <w:rPr>
          <w:rFonts w:asciiTheme="minorHAnsi" w:hAnsiTheme="minorHAnsi" w:cstheme="minorHAnsi"/>
          <w:sz w:val="22"/>
          <w:szCs w:val="22"/>
          <w:lang w:eastAsia="es-CO"/>
        </w:rPr>
        <w:t xml:space="preserve">Los tipos </w:t>
      </w:r>
      <w:r w:rsidR="003014B1" w:rsidRPr="0058274C">
        <w:rPr>
          <w:rFonts w:asciiTheme="minorHAnsi" w:hAnsiTheme="minorHAnsi" w:cstheme="minorHAnsi"/>
          <w:sz w:val="22"/>
          <w:szCs w:val="22"/>
          <w:lang w:eastAsia="es-CO"/>
        </w:rPr>
        <w:t xml:space="preserve">de documento </w:t>
      </w:r>
      <w:r w:rsidR="00DC52C0" w:rsidRPr="0058274C">
        <w:rPr>
          <w:rFonts w:asciiTheme="minorHAnsi" w:hAnsiTheme="minorHAnsi" w:cstheme="minorHAnsi"/>
          <w:sz w:val="22"/>
          <w:szCs w:val="22"/>
          <w:lang w:eastAsia="es-CO"/>
        </w:rPr>
        <w:t xml:space="preserve">para activar </w:t>
      </w:r>
      <w:r w:rsidR="003014B1" w:rsidRPr="0058274C">
        <w:rPr>
          <w:rFonts w:asciiTheme="minorHAnsi" w:hAnsiTheme="minorHAnsi" w:cstheme="minorHAnsi"/>
          <w:sz w:val="22"/>
          <w:szCs w:val="22"/>
          <w:lang w:eastAsia="es-CO"/>
        </w:rPr>
        <w:t xml:space="preserve">la nueva oferta </w:t>
      </w:r>
      <w:proofErr w:type="spellStart"/>
      <w:r w:rsidR="00670A75" w:rsidRPr="0058274C">
        <w:rPr>
          <w:rFonts w:asciiTheme="minorHAnsi" w:hAnsiTheme="minorHAnsi" w:cstheme="minorHAnsi"/>
          <w:sz w:val="22"/>
          <w:szCs w:val="22"/>
          <w:lang w:eastAsia="es-CO"/>
        </w:rPr>
        <w:t>Avengers</w:t>
      </w:r>
      <w:proofErr w:type="spellEnd"/>
      <w:r w:rsidR="003014B1" w:rsidRPr="0058274C">
        <w:rPr>
          <w:rFonts w:asciiTheme="minorHAnsi" w:hAnsiTheme="minorHAnsi" w:cstheme="minorHAnsi"/>
          <w:sz w:val="22"/>
          <w:szCs w:val="22"/>
          <w:lang w:eastAsia="es-CO"/>
        </w:rPr>
        <w:t xml:space="preserve"> </w:t>
      </w:r>
      <w:r w:rsidR="00DC52C0" w:rsidRPr="0058274C">
        <w:rPr>
          <w:rFonts w:asciiTheme="minorHAnsi" w:hAnsiTheme="minorHAnsi" w:cstheme="minorHAnsi"/>
          <w:sz w:val="22"/>
          <w:szCs w:val="22"/>
          <w:lang w:eastAsia="es-CO"/>
        </w:rPr>
        <w:t xml:space="preserve">son: </w:t>
      </w:r>
      <w:proofErr w:type="spellStart"/>
      <w:r w:rsidR="003014B1" w:rsidRPr="0058274C">
        <w:rPr>
          <w:rFonts w:asciiTheme="minorHAnsi" w:hAnsiTheme="minorHAnsi" w:cstheme="minorHAnsi"/>
          <w:sz w:val="22"/>
          <w:szCs w:val="22"/>
          <w:lang w:eastAsia="es-CO"/>
        </w:rPr>
        <w:t>Nit</w:t>
      </w:r>
      <w:proofErr w:type="spellEnd"/>
      <w:r w:rsidR="00DC52C0" w:rsidRPr="0058274C">
        <w:rPr>
          <w:rFonts w:asciiTheme="minorHAnsi" w:hAnsiTheme="minorHAnsi" w:cstheme="minorHAnsi"/>
          <w:sz w:val="22"/>
          <w:szCs w:val="22"/>
          <w:lang w:eastAsia="es-CO"/>
        </w:rPr>
        <w:t xml:space="preserve">, </w:t>
      </w:r>
      <w:r w:rsidR="003014B1" w:rsidRPr="0058274C">
        <w:rPr>
          <w:rFonts w:asciiTheme="minorHAnsi" w:hAnsiTheme="minorHAnsi" w:cstheme="minorHAnsi"/>
          <w:sz w:val="22"/>
          <w:szCs w:val="22"/>
          <w:lang w:eastAsia="es-CO"/>
        </w:rPr>
        <w:t>C</w:t>
      </w:r>
      <w:r w:rsidR="00DC52C0" w:rsidRPr="0058274C">
        <w:rPr>
          <w:rFonts w:asciiTheme="minorHAnsi" w:hAnsiTheme="minorHAnsi" w:cstheme="minorHAnsi"/>
          <w:sz w:val="22"/>
          <w:szCs w:val="22"/>
          <w:lang w:eastAsia="es-CO"/>
        </w:rPr>
        <w:t>edula, cedula de extranjerí</w:t>
      </w:r>
      <w:r w:rsidR="00085F0B" w:rsidRPr="0058274C">
        <w:rPr>
          <w:rFonts w:asciiTheme="minorHAnsi" w:hAnsiTheme="minorHAnsi" w:cstheme="minorHAnsi"/>
          <w:sz w:val="22"/>
          <w:szCs w:val="22"/>
          <w:lang w:eastAsia="es-CO"/>
        </w:rPr>
        <w:t>a</w:t>
      </w:r>
      <w:r w:rsidR="0056029B" w:rsidRPr="0058274C">
        <w:rPr>
          <w:rFonts w:asciiTheme="minorHAnsi" w:hAnsiTheme="minorHAnsi" w:cstheme="minorHAnsi"/>
          <w:sz w:val="22"/>
          <w:szCs w:val="22"/>
          <w:lang w:eastAsia="es-CO"/>
        </w:rPr>
        <w:t xml:space="preserve"> </w:t>
      </w:r>
      <w:r w:rsidR="00670A75" w:rsidRPr="0058274C">
        <w:rPr>
          <w:rFonts w:asciiTheme="minorHAnsi" w:hAnsiTheme="minorHAnsi" w:cstheme="minorHAnsi"/>
          <w:sz w:val="22"/>
          <w:szCs w:val="22"/>
          <w:lang w:eastAsia="es-CO"/>
        </w:rPr>
        <w:t>y pasaporte.</w:t>
      </w:r>
    </w:p>
    <w:p w14:paraId="69DA94BB" w14:textId="77777777" w:rsidR="00EB2004" w:rsidRPr="0058274C" w:rsidRDefault="00EB2004" w:rsidP="007F62FC">
      <w:pPr>
        <w:ind w:left="720"/>
        <w:rPr>
          <w:rFonts w:asciiTheme="minorHAnsi" w:hAnsiTheme="minorHAnsi" w:cstheme="minorHAnsi"/>
          <w:sz w:val="22"/>
          <w:szCs w:val="22"/>
          <w:lang w:eastAsia="es-CO"/>
        </w:rPr>
      </w:pPr>
    </w:p>
    <w:p w14:paraId="0188ADD1" w14:textId="77777777" w:rsidR="009F04CB" w:rsidRPr="0058274C" w:rsidRDefault="00834BFD" w:rsidP="002C6CA4">
      <w:pPr>
        <w:numPr>
          <w:ilvl w:val="0"/>
          <w:numId w:val="3"/>
        </w:numPr>
        <w:rPr>
          <w:rFonts w:asciiTheme="minorHAnsi" w:hAnsiTheme="minorHAnsi" w:cstheme="minorHAnsi"/>
          <w:sz w:val="22"/>
          <w:szCs w:val="22"/>
          <w:lang w:eastAsia="es-CO"/>
        </w:rPr>
      </w:pPr>
      <w:r w:rsidRPr="0058274C">
        <w:rPr>
          <w:rFonts w:asciiTheme="minorHAnsi" w:hAnsiTheme="minorHAnsi" w:cstheme="minorHAnsi"/>
          <w:b/>
          <w:sz w:val="22"/>
          <w:szCs w:val="22"/>
          <w:lang w:eastAsia="es-CO"/>
        </w:rPr>
        <w:t>C</w:t>
      </w:r>
      <w:r w:rsidR="00DC52C0" w:rsidRPr="0058274C">
        <w:rPr>
          <w:rFonts w:asciiTheme="minorHAnsi" w:hAnsiTheme="minorHAnsi" w:cstheme="minorHAnsi"/>
          <w:b/>
          <w:sz w:val="22"/>
          <w:szCs w:val="22"/>
          <w:lang w:eastAsia="es-CO"/>
        </w:rPr>
        <w:t>anales</w:t>
      </w:r>
      <w:r w:rsidR="009F04CB" w:rsidRPr="0058274C">
        <w:rPr>
          <w:rFonts w:asciiTheme="minorHAnsi" w:hAnsiTheme="minorHAnsi" w:cstheme="minorHAnsi"/>
          <w:b/>
          <w:sz w:val="22"/>
          <w:szCs w:val="22"/>
          <w:lang w:eastAsia="es-CO"/>
        </w:rPr>
        <w:t xml:space="preserve"> de venta</w:t>
      </w:r>
      <w:r w:rsidR="00DC52C0" w:rsidRPr="0058274C">
        <w:rPr>
          <w:rFonts w:asciiTheme="minorHAnsi" w:hAnsiTheme="minorHAnsi" w:cstheme="minorHAnsi"/>
          <w:sz w:val="22"/>
          <w:szCs w:val="22"/>
          <w:lang w:eastAsia="es-CO"/>
        </w:rPr>
        <w:t>: canal corporativo, canal telefónico (SAC), pymes, tiendas, Back.</w:t>
      </w:r>
    </w:p>
    <w:p w14:paraId="7380E345" w14:textId="77777777" w:rsidR="00FF34C1" w:rsidRPr="0058274C" w:rsidRDefault="00FF34C1" w:rsidP="00FF34C1">
      <w:pPr>
        <w:rPr>
          <w:rFonts w:asciiTheme="minorHAnsi" w:hAnsiTheme="minorHAnsi" w:cstheme="minorHAnsi"/>
          <w:sz w:val="22"/>
          <w:szCs w:val="22"/>
          <w:lang w:eastAsia="es-CO"/>
        </w:rPr>
      </w:pPr>
    </w:p>
    <w:p w14:paraId="329BBEB0" w14:textId="77777777" w:rsidR="0090361C" w:rsidRPr="0058274C" w:rsidRDefault="0090361C" w:rsidP="0090361C">
      <w:pPr>
        <w:ind w:left="720"/>
        <w:rPr>
          <w:rFonts w:asciiTheme="minorHAnsi" w:hAnsiTheme="minorHAnsi" w:cstheme="minorHAnsi"/>
          <w:sz w:val="22"/>
          <w:szCs w:val="22"/>
          <w:lang w:eastAsia="es-CO"/>
        </w:rPr>
      </w:pPr>
    </w:p>
    <w:tbl>
      <w:tblPr>
        <w:tblpPr w:leftFromText="141" w:rightFromText="141" w:vertAnchor="text" w:horzAnchor="page" w:tblpX="2489" w:tblpY="202"/>
        <w:tblW w:w="5780" w:type="dxa"/>
        <w:tblCellMar>
          <w:left w:w="70" w:type="dxa"/>
          <w:right w:w="70" w:type="dxa"/>
        </w:tblCellMar>
        <w:tblLook w:val="04A0" w:firstRow="1" w:lastRow="0" w:firstColumn="1" w:lastColumn="0" w:noHBand="0" w:noVBand="1"/>
      </w:tblPr>
      <w:tblGrid>
        <w:gridCol w:w="2253"/>
        <w:gridCol w:w="2327"/>
        <w:gridCol w:w="1200"/>
      </w:tblGrid>
      <w:tr w:rsidR="003014B1" w:rsidRPr="0058274C" w14:paraId="61DE1DD3" w14:textId="77777777" w:rsidTr="003014B1">
        <w:trPr>
          <w:trHeight w:val="300"/>
        </w:trPr>
        <w:tc>
          <w:tcPr>
            <w:tcW w:w="458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BEF2541" w14:textId="77777777" w:rsidR="003014B1" w:rsidRPr="0058274C" w:rsidRDefault="003014B1" w:rsidP="003014B1">
            <w:pPr>
              <w:jc w:val="center"/>
              <w:rPr>
                <w:rFonts w:asciiTheme="minorHAnsi" w:eastAsia="Times New Roman" w:hAnsiTheme="minorHAnsi" w:cstheme="minorHAnsi"/>
                <w:b/>
                <w:bCs/>
                <w:color w:val="000000"/>
                <w:sz w:val="22"/>
                <w:szCs w:val="22"/>
                <w:lang w:eastAsia="es-CO"/>
              </w:rPr>
            </w:pPr>
            <w:r w:rsidRPr="0058274C">
              <w:rPr>
                <w:rFonts w:asciiTheme="minorHAnsi" w:eastAsia="Times New Roman" w:hAnsiTheme="minorHAnsi" w:cstheme="minorHAnsi"/>
                <w:b/>
                <w:bCs/>
                <w:color w:val="000000"/>
                <w:sz w:val="22"/>
                <w:szCs w:val="22"/>
                <w:lang w:eastAsia="es-CO"/>
              </w:rPr>
              <w:t>CANALES DE VENTA</w:t>
            </w:r>
          </w:p>
        </w:tc>
        <w:tc>
          <w:tcPr>
            <w:tcW w:w="1200" w:type="dxa"/>
            <w:tcBorders>
              <w:top w:val="single" w:sz="4" w:space="0" w:color="auto"/>
              <w:left w:val="nil"/>
              <w:bottom w:val="single" w:sz="4" w:space="0" w:color="auto"/>
              <w:right w:val="nil"/>
            </w:tcBorders>
            <w:shd w:val="clear" w:color="auto" w:fill="auto"/>
            <w:noWrap/>
            <w:vAlign w:val="bottom"/>
            <w:hideMark/>
          </w:tcPr>
          <w:p w14:paraId="4074F4BF" w14:textId="77777777" w:rsidR="003014B1" w:rsidRPr="0058274C" w:rsidRDefault="003014B1" w:rsidP="003014B1">
            <w:pPr>
              <w:jc w:val="center"/>
              <w:rPr>
                <w:rFonts w:asciiTheme="minorHAnsi" w:eastAsia="Times New Roman" w:hAnsiTheme="minorHAnsi" w:cstheme="minorHAnsi"/>
                <w:b/>
                <w:bCs/>
                <w:color w:val="000000"/>
                <w:sz w:val="22"/>
                <w:szCs w:val="22"/>
                <w:lang w:eastAsia="es-CO"/>
              </w:rPr>
            </w:pPr>
            <w:r w:rsidRPr="0058274C">
              <w:rPr>
                <w:rFonts w:asciiTheme="minorHAnsi" w:eastAsia="Times New Roman" w:hAnsiTheme="minorHAnsi" w:cstheme="minorHAnsi"/>
                <w:b/>
                <w:bCs/>
                <w:color w:val="000000"/>
                <w:sz w:val="22"/>
                <w:szCs w:val="22"/>
                <w:lang w:eastAsia="es-CO"/>
              </w:rPr>
              <w:t>FASE I</w:t>
            </w:r>
          </w:p>
        </w:tc>
      </w:tr>
      <w:tr w:rsidR="003014B1" w:rsidRPr="0058274C" w14:paraId="4DB33C00" w14:textId="77777777" w:rsidTr="003014B1">
        <w:trPr>
          <w:trHeight w:val="290"/>
        </w:trPr>
        <w:tc>
          <w:tcPr>
            <w:tcW w:w="2253" w:type="dxa"/>
            <w:tcBorders>
              <w:top w:val="nil"/>
              <w:left w:val="single" w:sz="4" w:space="0" w:color="auto"/>
              <w:bottom w:val="nil"/>
              <w:right w:val="nil"/>
            </w:tcBorders>
            <w:shd w:val="clear" w:color="000000" w:fill="DDEBF7"/>
            <w:noWrap/>
            <w:vAlign w:val="bottom"/>
            <w:hideMark/>
          </w:tcPr>
          <w:p w14:paraId="212B0AB6"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Tiendas</w:t>
            </w:r>
          </w:p>
        </w:tc>
        <w:tc>
          <w:tcPr>
            <w:tcW w:w="2327" w:type="dxa"/>
            <w:tcBorders>
              <w:top w:val="nil"/>
              <w:left w:val="nil"/>
              <w:bottom w:val="nil"/>
              <w:right w:val="nil"/>
            </w:tcBorders>
            <w:shd w:val="clear" w:color="auto" w:fill="auto"/>
            <w:noWrap/>
            <w:vAlign w:val="bottom"/>
            <w:hideMark/>
          </w:tcPr>
          <w:p w14:paraId="0B46A08B"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 / Primera entrega</w:t>
            </w:r>
          </w:p>
        </w:tc>
        <w:tc>
          <w:tcPr>
            <w:tcW w:w="1200" w:type="dxa"/>
            <w:tcBorders>
              <w:top w:val="nil"/>
              <w:left w:val="nil"/>
              <w:bottom w:val="nil"/>
              <w:right w:val="nil"/>
            </w:tcBorders>
            <w:shd w:val="clear" w:color="auto" w:fill="auto"/>
            <w:noWrap/>
            <w:vAlign w:val="bottom"/>
            <w:hideMark/>
          </w:tcPr>
          <w:p w14:paraId="2F899F5B" w14:textId="77777777" w:rsidR="003014B1" w:rsidRPr="0058274C" w:rsidRDefault="003014B1" w:rsidP="003014B1">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w:t>
            </w:r>
          </w:p>
        </w:tc>
      </w:tr>
      <w:tr w:rsidR="003014B1" w:rsidRPr="0058274C" w14:paraId="5578243A" w14:textId="77777777" w:rsidTr="003014B1">
        <w:trPr>
          <w:trHeight w:val="290"/>
        </w:trPr>
        <w:tc>
          <w:tcPr>
            <w:tcW w:w="2253" w:type="dxa"/>
            <w:tcBorders>
              <w:top w:val="nil"/>
              <w:left w:val="single" w:sz="4" w:space="0" w:color="auto"/>
              <w:bottom w:val="nil"/>
              <w:right w:val="nil"/>
            </w:tcBorders>
            <w:shd w:val="clear" w:color="auto" w:fill="auto"/>
            <w:noWrap/>
            <w:vAlign w:val="bottom"/>
            <w:hideMark/>
          </w:tcPr>
          <w:p w14:paraId="7011B2F3"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FDV</w:t>
            </w:r>
          </w:p>
        </w:tc>
        <w:tc>
          <w:tcPr>
            <w:tcW w:w="2327" w:type="dxa"/>
            <w:tcBorders>
              <w:top w:val="nil"/>
              <w:left w:val="nil"/>
              <w:bottom w:val="nil"/>
              <w:right w:val="nil"/>
            </w:tcBorders>
            <w:shd w:val="clear" w:color="auto" w:fill="auto"/>
            <w:noWrap/>
            <w:vAlign w:val="bottom"/>
            <w:hideMark/>
          </w:tcPr>
          <w:p w14:paraId="720B0424"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w:t>
            </w:r>
          </w:p>
        </w:tc>
        <w:tc>
          <w:tcPr>
            <w:tcW w:w="1200" w:type="dxa"/>
            <w:tcBorders>
              <w:top w:val="nil"/>
              <w:left w:val="nil"/>
              <w:bottom w:val="nil"/>
              <w:right w:val="nil"/>
            </w:tcBorders>
            <w:shd w:val="clear" w:color="auto" w:fill="auto"/>
            <w:noWrap/>
            <w:vAlign w:val="bottom"/>
            <w:hideMark/>
          </w:tcPr>
          <w:p w14:paraId="2BAAE0A0" w14:textId="77777777" w:rsidR="003014B1" w:rsidRPr="0058274C" w:rsidRDefault="003014B1" w:rsidP="003014B1">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w:t>
            </w:r>
          </w:p>
        </w:tc>
      </w:tr>
      <w:tr w:rsidR="003014B1" w:rsidRPr="0058274C" w14:paraId="76D150BB" w14:textId="77777777" w:rsidTr="003014B1">
        <w:trPr>
          <w:trHeight w:val="290"/>
        </w:trPr>
        <w:tc>
          <w:tcPr>
            <w:tcW w:w="2253" w:type="dxa"/>
            <w:tcBorders>
              <w:top w:val="nil"/>
              <w:left w:val="single" w:sz="4" w:space="0" w:color="auto"/>
              <w:bottom w:val="nil"/>
              <w:right w:val="nil"/>
            </w:tcBorders>
            <w:shd w:val="clear" w:color="auto" w:fill="auto"/>
            <w:noWrap/>
            <w:vAlign w:val="bottom"/>
            <w:hideMark/>
          </w:tcPr>
          <w:p w14:paraId="7D12B78F" w14:textId="77777777" w:rsidR="003014B1" w:rsidRPr="0058274C" w:rsidRDefault="003014B1" w:rsidP="003014B1">
            <w:pPr>
              <w:ind w:left="-82" w:firstLine="82"/>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 xml:space="preserve">Agencias </w:t>
            </w:r>
          </w:p>
        </w:tc>
        <w:tc>
          <w:tcPr>
            <w:tcW w:w="2327" w:type="dxa"/>
            <w:tcBorders>
              <w:top w:val="nil"/>
              <w:left w:val="nil"/>
              <w:bottom w:val="nil"/>
              <w:right w:val="nil"/>
            </w:tcBorders>
            <w:shd w:val="clear" w:color="auto" w:fill="auto"/>
            <w:noWrap/>
            <w:vAlign w:val="bottom"/>
            <w:hideMark/>
          </w:tcPr>
          <w:p w14:paraId="5218D7C4"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w:t>
            </w:r>
          </w:p>
        </w:tc>
        <w:tc>
          <w:tcPr>
            <w:tcW w:w="1200" w:type="dxa"/>
            <w:tcBorders>
              <w:top w:val="nil"/>
              <w:left w:val="nil"/>
              <w:bottom w:val="nil"/>
              <w:right w:val="nil"/>
            </w:tcBorders>
            <w:shd w:val="clear" w:color="auto" w:fill="auto"/>
            <w:noWrap/>
            <w:vAlign w:val="bottom"/>
            <w:hideMark/>
          </w:tcPr>
          <w:p w14:paraId="1E1A6CEC" w14:textId="77777777" w:rsidR="003014B1" w:rsidRPr="0058274C" w:rsidRDefault="003014B1" w:rsidP="003014B1">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w:t>
            </w:r>
          </w:p>
        </w:tc>
      </w:tr>
      <w:tr w:rsidR="003014B1" w:rsidRPr="0058274C" w14:paraId="4ED30604" w14:textId="77777777" w:rsidTr="003014B1">
        <w:trPr>
          <w:trHeight w:val="290"/>
        </w:trPr>
        <w:tc>
          <w:tcPr>
            <w:tcW w:w="2253" w:type="dxa"/>
            <w:tcBorders>
              <w:top w:val="nil"/>
              <w:left w:val="single" w:sz="4" w:space="0" w:color="auto"/>
              <w:bottom w:val="nil"/>
              <w:right w:val="nil"/>
            </w:tcBorders>
            <w:shd w:val="clear" w:color="000000" w:fill="DDEBF7"/>
            <w:noWrap/>
            <w:vAlign w:val="bottom"/>
            <w:hideMark/>
          </w:tcPr>
          <w:p w14:paraId="5712FC36"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Televentas</w:t>
            </w:r>
          </w:p>
        </w:tc>
        <w:tc>
          <w:tcPr>
            <w:tcW w:w="2327" w:type="dxa"/>
            <w:tcBorders>
              <w:top w:val="nil"/>
              <w:left w:val="nil"/>
              <w:bottom w:val="nil"/>
              <w:right w:val="nil"/>
            </w:tcBorders>
            <w:shd w:val="clear" w:color="auto" w:fill="auto"/>
            <w:noWrap/>
            <w:vAlign w:val="bottom"/>
            <w:hideMark/>
          </w:tcPr>
          <w:p w14:paraId="0E627B36"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 presencial</w:t>
            </w:r>
          </w:p>
        </w:tc>
        <w:tc>
          <w:tcPr>
            <w:tcW w:w="1200" w:type="dxa"/>
            <w:tcBorders>
              <w:top w:val="nil"/>
              <w:left w:val="nil"/>
              <w:bottom w:val="nil"/>
              <w:right w:val="nil"/>
            </w:tcBorders>
            <w:shd w:val="clear" w:color="auto" w:fill="auto"/>
            <w:noWrap/>
            <w:vAlign w:val="bottom"/>
            <w:hideMark/>
          </w:tcPr>
          <w:p w14:paraId="731D870D" w14:textId="77777777" w:rsidR="003014B1" w:rsidRPr="0058274C" w:rsidRDefault="003014B1" w:rsidP="003014B1">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w:t>
            </w:r>
          </w:p>
        </w:tc>
      </w:tr>
      <w:tr w:rsidR="003014B1" w:rsidRPr="0058274C" w14:paraId="1A07243E" w14:textId="77777777" w:rsidTr="003014B1">
        <w:trPr>
          <w:trHeight w:val="290"/>
        </w:trPr>
        <w:tc>
          <w:tcPr>
            <w:tcW w:w="2253" w:type="dxa"/>
            <w:tcBorders>
              <w:top w:val="nil"/>
              <w:left w:val="single" w:sz="4" w:space="0" w:color="auto"/>
              <w:bottom w:val="single" w:sz="4" w:space="0" w:color="auto"/>
              <w:right w:val="nil"/>
            </w:tcBorders>
            <w:shd w:val="clear" w:color="000000" w:fill="DDEBF7"/>
            <w:noWrap/>
            <w:vAlign w:val="bottom"/>
            <w:hideMark/>
          </w:tcPr>
          <w:p w14:paraId="109AB0E1"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Chat Digital</w:t>
            </w:r>
          </w:p>
        </w:tc>
        <w:tc>
          <w:tcPr>
            <w:tcW w:w="2327" w:type="dxa"/>
            <w:tcBorders>
              <w:top w:val="nil"/>
              <w:left w:val="nil"/>
              <w:bottom w:val="single" w:sz="4" w:space="0" w:color="auto"/>
              <w:right w:val="nil"/>
            </w:tcBorders>
            <w:shd w:val="clear" w:color="auto" w:fill="auto"/>
            <w:noWrap/>
            <w:vAlign w:val="bottom"/>
            <w:hideMark/>
          </w:tcPr>
          <w:p w14:paraId="19807105" w14:textId="77777777" w:rsidR="003014B1" w:rsidRPr="0058274C" w:rsidRDefault="003014B1" w:rsidP="003014B1">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 presencial</w:t>
            </w:r>
          </w:p>
        </w:tc>
        <w:tc>
          <w:tcPr>
            <w:tcW w:w="1200" w:type="dxa"/>
            <w:tcBorders>
              <w:top w:val="nil"/>
              <w:left w:val="nil"/>
              <w:bottom w:val="single" w:sz="4" w:space="0" w:color="auto"/>
              <w:right w:val="nil"/>
            </w:tcBorders>
            <w:shd w:val="clear" w:color="auto" w:fill="auto"/>
            <w:noWrap/>
            <w:vAlign w:val="bottom"/>
            <w:hideMark/>
          </w:tcPr>
          <w:p w14:paraId="6F7C9904" w14:textId="77777777" w:rsidR="003014B1" w:rsidRPr="0058274C" w:rsidRDefault="003014B1" w:rsidP="003014B1">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w:t>
            </w:r>
          </w:p>
        </w:tc>
      </w:tr>
    </w:tbl>
    <w:p w14:paraId="1F0626AF" w14:textId="77777777" w:rsidR="009F04CB" w:rsidRPr="0058274C" w:rsidRDefault="009F04CB" w:rsidP="009F04CB">
      <w:pPr>
        <w:ind w:left="720"/>
        <w:rPr>
          <w:rFonts w:asciiTheme="minorHAnsi" w:hAnsiTheme="minorHAnsi" w:cstheme="minorHAnsi"/>
          <w:sz w:val="22"/>
          <w:szCs w:val="22"/>
          <w:lang w:eastAsia="es-CO"/>
        </w:rPr>
      </w:pPr>
    </w:p>
    <w:p w14:paraId="4A06B7FA" w14:textId="77777777" w:rsidR="00DC52C0" w:rsidRPr="0058274C" w:rsidRDefault="00DC52C0" w:rsidP="007F62FC">
      <w:pPr>
        <w:ind w:left="720"/>
        <w:rPr>
          <w:rFonts w:asciiTheme="minorHAnsi" w:hAnsiTheme="minorHAnsi" w:cstheme="minorHAnsi"/>
          <w:sz w:val="22"/>
          <w:szCs w:val="22"/>
          <w:lang w:eastAsia="es-CO"/>
        </w:rPr>
      </w:pPr>
    </w:p>
    <w:p w14:paraId="7ECCD8B1" w14:textId="77777777" w:rsidR="00804164" w:rsidRPr="0058274C" w:rsidRDefault="00804164" w:rsidP="00804164">
      <w:pPr>
        <w:rPr>
          <w:rFonts w:asciiTheme="minorHAnsi" w:eastAsia="Times New Roman" w:hAnsiTheme="minorHAnsi" w:cstheme="minorHAnsi"/>
          <w:b/>
          <w:color w:val="808080"/>
          <w:sz w:val="22"/>
          <w:szCs w:val="22"/>
          <w:lang w:eastAsia="en-US"/>
        </w:rPr>
      </w:pPr>
    </w:p>
    <w:p w14:paraId="13A20D91" w14:textId="77777777" w:rsidR="003014B1" w:rsidRPr="0058274C" w:rsidRDefault="003014B1" w:rsidP="003014B1">
      <w:pPr>
        <w:keepNext/>
        <w:widowControl w:val="0"/>
        <w:ind w:left="360"/>
        <w:jc w:val="both"/>
        <w:rPr>
          <w:rFonts w:asciiTheme="minorHAnsi" w:hAnsiTheme="minorHAnsi" w:cstheme="minorHAnsi"/>
          <w:sz w:val="22"/>
          <w:szCs w:val="22"/>
          <w:lang w:eastAsia="es-CO"/>
        </w:rPr>
      </w:pPr>
    </w:p>
    <w:p w14:paraId="4AEF328A" w14:textId="77777777" w:rsidR="003014B1" w:rsidRPr="0058274C" w:rsidRDefault="003014B1" w:rsidP="003014B1">
      <w:pPr>
        <w:pStyle w:val="Prrafodelista"/>
        <w:keepNext/>
        <w:widowControl w:val="0"/>
        <w:jc w:val="both"/>
        <w:rPr>
          <w:rFonts w:asciiTheme="minorHAnsi" w:eastAsia="Batang" w:hAnsiTheme="minorHAnsi" w:cstheme="minorHAnsi"/>
          <w:lang w:eastAsia="es-CO"/>
        </w:rPr>
      </w:pPr>
    </w:p>
    <w:p w14:paraId="5572C12E" w14:textId="77777777" w:rsidR="00E0628E" w:rsidRPr="0058274C" w:rsidRDefault="00E0628E" w:rsidP="00E0628E">
      <w:pPr>
        <w:pStyle w:val="Prrafodelista"/>
        <w:keepNext/>
        <w:widowControl w:val="0"/>
        <w:jc w:val="both"/>
        <w:rPr>
          <w:rFonts w:asciiTheme="minorHAnsi" w:eastAsia="Batang" w:hAnsiTheme="minorHAnsi" w:cstheme="minorHAnsi"/>
          <w:lang w:eastAsia="es-CO"/>
        </w:rPr>
      </w:pPr>
    </w:p>
    <w:p w14:paraId="2E69F4E1" w14:textId="77777777" w:rsidR="00E0628E" w:rsidRPr="0058274C" w:rsidRDefault="00E0628E" w:rsidP="00E0628E">
      <w:pPr>
        <w:pStyle w:val="Prrafodelista"/>
        <w:keepNext/>
        <w:widowControl w:val="0"/>
        <w:jc w:val="both"/>
        <w:rPr>
          <w:rFonts w:asciiTheme="minorHAnsi" w:eastAsia="Batang" w:hAnsiTheme="minorHAnsi" w:cstheme="minorHAnsi"/>
          <w:lang w:eastAsia="es-CO"/>
        </w:rPr>
      </w:pPr>
    </w:p>
    <w:p w14:paraId="31E4162F" w14:textId="77777777" w:rsidR="00E0628E" w:rsidRPr="0058274C" w:rsidRDefault="00E0628E" w:rsidP="00E0628E">
      <w:pPr>
        <w:pStyle w:val="Prrafodelista"/>
        <w:keepNext/>
        <w:widowControl w:val="0"/>
        <w:jc w:val="both"/>
        <w:rPr>
          <w:rFonts w:asciiTheme="minorHAnsi" w:eastAsia="Batang" w:hAnsiTheme="minorHAnsi" w:cstheme="minorHAnsi"/>
          <w:lang w:eastAsia="es-CO"/>
        </w:rPr>
      </w:pPr>
    </w:p>
    <w:p w14:paraId="1633D6A1" w14:textId="77777777" w:rsidR="00E0628E" w:rsidRPr="0058274C" w:rsidRDefault="00E0628E" w:rsidP="00E0628E">
      <w:pPr>
        <w:pStyle w:val="Prrafodelista"/>
        <w:keepNext/>
        <w:widowControl w:val="0"/>
        <w:jc w:val="both"/>
        <w:rPr>
          <w:rFonts w:asciiTheme="minorHAnsi" w:eastAsia="Batang" w:hAnsiTheme="minorHAnsi" w:cstheme="minorHAnsi"/>
          <w:lang w:eastAsia="es-CO"/>
        </w:rPr>
      </w:pPr>
    </w:p>
    <w:p w14:paraId="5DBD91E3" w14:textId="77777777" w:rsidR="00E24CA2" w:rsidRPr="0058274C" w:rsidRDefault="00E24CA2" w:rsidP="00E0628E">
      <w:pPr>
        <w:pStyle w:val="Prrafodelista"/>
        <w:keepNext/>
        <w:widowControl w:val="0"/>
        <w:jc w:val="both"/>
        <w:rPr>
          <w:rFonts w:asciiTheme="minorHAnsi" w:eastAsia="Batang" w:hAnsiTheme="minorHAnsi" w:cstheme="minorHAnsi"/>
          <w:lang w:eastAsia="es-CO"/>
        </w:rPr>
      </w:pPr>
      <w:r w:rsidRPr="0058274C">
        <w:rPr>
          <w:rFonts w:asciiTheme="minorHAnsi" w:eastAsia="Batang" w:hAnsiTheme="minorHAnsi" w:cstheme="minorHAnsi"/>
          <w:lang w:eastAsia="es-CO"/>
        </w:rPr>
        <w:t xml:space="preserve">Se adjuntan los códigos CIS que deben aplicar en la oferta de </w:t>
      </w:r>
      <w:proofErr w:type="spellStart"/>
      <w:r w:rsidRPr="0058274C">
        <w:rPr>
          <w:rFonts w:asciiTheme="minorHAnsi" w:eastAsia="Batang" w:hAnsiTheme="minorHAnsi" w:cstheme="minorHAnsi"/>
          <w:lang w:eastAsia="es-CO"/>
        </w:rPr>
        <w:t>Avengers</w:t>
      </w:r>
      <w:proofErr w:type="spellEnd"/>
      <w:r w:rsidRPr="0058274C">
        <w:rPr>
          <w:rFonts w:asciiTheme="minorHAnsi" w:eastAsia="Batang" w:hAnsiTheme="minorHAnsi" w:cstheme="minorHAnsi"/>
          <w:lang w:eastAsia="es-CO"/>
        </w:rPr>
        <w:t>:</w:t>
      </w:r>
    </w:p>
    <w:p w14:paraId="4C92A288" w14:textId="77777777" w:rsidR="00E24CA2" w:rsidRPr="0058274C" w:rsidRDefault="00E24CA2" w:rsidP="00E0628E">
      <w:pPr>
        <w:pStyle w:val="Prrafodelista"/>
        <w:keepNext/>
        <w:widowControl w:val="0"/>
        <w:jc w:val="both"/>
        <w:rPr>
          <w:rFonts w:asciiTheme="minorHAnsi" w:eastAsia="Batang" w:hAnsiTheme="minorHAnsi" w:cstheme="minorHAnsi"/>
          <w:lang w:eastAsia="es-CO"/>
        </w:rPr>
      </w:pPr>
    </w:p>
    <w:p w14:paraId="307218EB" w14:textId="77777777" w:rsidR="00E24CA2" w:rsidRDefault="00E24CA2" w:rsidP="00E0628E">
      <w:pPr>
        <w:pStyle w:val="Prrafodelista"/>
        <w:keepNext/>
        <w:widowControl w:val="0"/>
        <w:jc w:val="both"/>
        <w:rPr>
          <w:rFonts w:asciiTheme="minorHAnsi" w:eastAsia="Batang" w:hAnsiTheme="minorHAnsi" w:cstheme="minorHAnsi"/>
          <w:lang w:eastAsia="es-CO"/>
        </w:rPr>
      </w:pPr>
      <w:r w:rsidRPr="0058274C">
        <w:rPr>
          <w:rFonts w:asciiTheme="minorHAnsi" w:eastAsia="Batang" w:hAnsiTheme="minorHAnsi" w:cstheme="minorHAnsi"/>
          <w:lang w:eastAsia="es-CO"/>
        </w:rPr>
        <w:object w:dxaOrig="1534" w:dyaOrig="997" w14:anchorId="49F8B2BF">
          <v:shape id="_x0000_i1028" type="#_x0000_t75" style="width:79.2pt;height:50.4pt" o:ole="">
            <v:imagedata r:id="rId23" o:title=""/>
          </v:shape>
          <o:OLEObject Type="Embed" ProgID="Excel.Sheet.8" ShapeID="_x0000_i1028" DrawAspect="Icon" ObjectID="_1639876808" r:id="rId24"/>
        </w:object>
      </w:r>
    </w:p>
    <w:p w14:paraId="1E13B1EB" w14:textId="77777777" w:rsidR="00634217" w:rsidRPr="0058274C" w:rsidRDefault="00634217" w:rsidP="00C166AC">
      <w:pPr>
        <w:pStyle w:val="Prrafodelista"/>
        <w:keepNext/>
        <w:widowControl w:val="0"/>
        <w:jc w:val="both"/>
        <w:outlineLvl w:val="2"/>
        <w:rPr>
          <w:rFonts w:asciiTheme="minorHAnsi" w:eastAsia="Batang" w:hAnsiTheme="minorHAnsi" w:cstheme="minorHAnsi"/>
          <w:b/>
          <w:lang w:eastAsia="es-CO"/>
        </w:rPr>
      </w:pPr>
    </w:p>
    <w:p w14:paraId="749D536B" w14:textId="77777777" w:rsidR="009F04CB" w:rsidRPr="003A5F48" w:rsidRDefault="009F04CB" w:rsidP="002C6CA4">
      <w:pPr>
        <w:pStyle w:val="Prrafodelista"/>
        <w:numPr>
          <w:ilvl w:val="2"/>
          <w:numId w:val="29"/>
        </w:numPr>
        <w:ind w:left="567" w:hanging="567"/>
        <w:jc w:val="both"/>
        <w:outlineLvl w:val="2"/>
        <w:rPr>
          <w:rFonts w:asciiTheme="minorHAnsi" w:hAnsiTheme="minorHAnsi" w:cstheme="minorHAnsi"/>
          <w:b/>
          <w:lang w:eastAsia="es-CO"/>
        </w:rPr>
      </w:pPr>
      <w:bookmarkStart w:id="10" w:name="_Toc18333817"/>
      <w:r w:rsidRPr="003A5F48">
        <w:rPr>
          <w:rFonts w:asciiTheme="minorHAnsi" w:hAnsiTheme="minorHAnsi" w:cstheme="minorHAnsi"/>
          <w:b/>
          <w:lang w:eastAsia="es-CO"/>
        </w:rPr>
        <w:t>Canales de servicio:</w:t>
      </w:r>
      <w:bookmarkEnd w:id="10"/>
    </w:p>
    <w:p w14:paraId="529621E9" w14:textId="77777777" w:rsidR="00634217" w:rsidRPr="0058274C" w:rsidRDefault="00634217" w:rsidP="0058274C">
      <w:pPr>
        <w:pStyle w:val="Prrafodelista"/>
        <w:ind w:left="567"/>
        <w:jc w:val="both"/>
        <w:rPr>
          <w:rFonts w:asciiTheme="minorHAnsi" w:eastAsia="Batang" w:hAnsiTheme="minorHAnsi" w:cstheme="minorHAnsi"/>
          <w:lang w:eastAsia="es-CO"/>
        </w:rPr>
      </w:pPr>
    </w:p>
    <w:p w14:paraId="649FD32A" w14:textId="77777777" w:rsidR="00400BB5" w:rsidRPr="0058274C" w:rsidRDefault="00400BB5" w:rsidP="0058274C">
      <w:pPr>
        <w:pStyle w:val="Prrafodelista"/>
        <w:keepNext/>
        <w:widowControl w:val="0"/>
        <w:ind w:left="426"/>
        <w:jc w:val="both"/>
        <w:rPr>
          <w:rFonts w:asciiTheme="minorHAnsi" w:eastAsia="Batang" w:hAnsiTheme="minorHAnsi" w:cstheme="minorHAnsi"/>
          <w:lang w:eastAsia="es-CO"/>
        </w:rPr>
      </w:pPr>
      <w:r w:rsidRPr="0058274C">
        <w:rPr>
          <w:rFonts w:asciiTheme="minorHAnsi" w:eastAsia="Batang" w:hAnsiTheme="minorHAnsi" w:cstheme="minorHAnsi"/>
          <w:lang w:eastAsia="es-CO"/>
        </w:rPr>
        <w:t xml:space="preserve">Se debe asegurar que la herramienta que provee la información de consumos de los planes del cliente, </w:t>
      </w:r>
      <w:r w:rsidR="00301359" w:rsidRPr="0058274C">
        <w:rPr>
          <w:rFonts w:asciiTheme="minorHAnsi" w:eastAsia="Batang" w:hAnsiTheme="minorHAnsi" w:cstheme="minorHAnsi"/>
          <w:lang w:eastAsia="es-CO"/>
        </w:rPr>
        <w:t>reporte</w:t>
      </w:r>
      <w:r w:rsidRPr="0058274C">
        <w:rPr>
          <w:rFonts w:asciiTheme="minorHAnsi" w:eastAsia="Batang" w:hAnsiTheme="minorHAnsi" w:cstheme="minorHAnsi"/>
          <w:lang w:eastAsia="es-CO"/>
        </w:rPr>
        <w:t xml:space="preserve"> de manera coherente y actualizada esta información para dar tranquilidad y credibilidad de nuestro servicio a nuestros clientes. Para este caso en particular PANTALLA UNICA.</w:t>
      </w:r>
    </w:p>
    <w:p w14:paraId="6274E532" w14:textId="77777777" w:rsidR="00400BB5" w:rsidRPr="0058274C" w:rsidRDefault="00400BB5" w:rsidP="00400BB5">
      <w:pPr>
        <w:pStyle w:val="Prrafodelista"/>
        <w:keepNext/>
        <w:widowControl w:val="0"/>
        <w:jc w:val="both"/>
        <w:rPr>
          <w:rFonts w:asciiTheme="minorHAnsi" w:eastAsia="Batang" w:hAnsiTheme="minorHAnsi" w:cstheme="minorHAnsi"/>
          <w:lang w:eastAsia="es-CO"/>
        </w:rPr>
      </w:pPr>
    </w:p>
    <w:tbl>
      <w:tblPr>
        <w:tblW w:w="4580" w:type="dxa"/>
        <w:tblInd w:w="799" w:type="dxa"/>
        <w:tblCellMar>
          <w:left w:w="70" w:type="dxa"/>
          <w:right w:w="70" w:type="dxa"/>
        </w:tblCellMar>
        <w:tblLook w:val="04A0" w:firstRow="1" w:lastRow="0" w:firstColumn="1" w:lastColumn="0" w:noHBand="0" w:noVBand="1"/>
      </w:tblPr>
      <w:tblGrid>
        <w:gridCol w:w="2343"/>
        <w:gridCol w:w="2237"/>
      </w:tblGrid>
      <w:tr w:rsidR="00824BBC" w:rsidRPr="0058274C" w14:paraId="7002D2DF" w14:textId="77777777" w:rsidTr="00824BBC">
        <w:trPr>
          <w:trHeight w:val="300"/>
        </w:trPr>
        <w:tc>
          <w:tcPr>
            <w:tcW w:w="458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989A16E" w14:textId="77777777" w:rsidR="00824BBC" w:rsidRPr="0058274C" w:rsidRDefault="00824BBC" w:rsidP="009F04CB">
            <w:pPr>
              <w:jc w:val="center"/>
              <w:rPr>
                <w:rFonts w:asciiTheme="minorHAnsi" w:eastAsia="Times New Roman" w:hAnsiTheme="minorHAnsi" w:cstheme="minorHAnsi"/>
                <w:b/>
                <w:bCs/>
                <w:color w:val="000000"/>
                <w:sz w:val="22"/>
                <w:szCs w:val="22"/>
                <w:lang w:eastAsia="es-CO"/>
              </w:rPr>
            </w:pPr>
            <w:r w:rsidRPr="0058274C">
              <w:rPr>
                <w:rFonts w:asciiTheme="minorHAnsi" w:eastAsia="Times New Roman" w:hAnsiTheme="minorHAnsi" w:cstheme="minorHAnsi"/>
                <w:b/>
                <w:bCs/>
                <w:color w:val="000000"/>
                <w:sz w:val="22"/>
                <w:szCs w:val="22"/>
                <w:highlight w:val="cyan"/>
                <w:lang w:eastAsia="es-CO"/>
              </w:rPr>
              <w:t>CANALES SERVICIO</w:t>
            </w:r>
          </w:p>
        </w:tc>
      </w:tr>
      <w:tr w:rsidR="00824BBC" w:rsidRPr="0058274C" w14:paraId="1931B1AE" w14:textId="77777777" w:rsidTr="00824BBC">
        <w:trPr>
          <w:trHeight w:val="290"/>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3760B404" w14:textId="77777777" w:rsidR="00824BBC" w:rsidRPr="0058274C" w:rsidRDefault="00824BBC" w:rsidP="009F04CB">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SAC</w:t>
            </w:r>
          </w:p>
        </w:tc>
        <w:tc>
          <w:tcPr>
            <w:tcW w:w="2237" w:type="dxa"/>
            <w:tcBorders>
              <w:top w:val="nil"/>
              <w:left w:val="nil"/>
              <w:bottom w:val="single" w:sz="4" w:space="0" w:color="auto"/>
              <w:right w:val="single" w:sz="4" w:space="0" w:color="auto"/>
            </w:tcBorders>
            <w:shd w:val="clear" w:color="auto" w:fill="auto"/>
            <w:noWrap/>
            <w:vAlign w:val="bottom"/>
            <w:hideMark/>
          </w:tcPr>
          <w:p w14:paraId="13E6D2CD" w14:textId="77777777" w:rsidR="00824BBC" w:rsidRPr="0058274C" w:rsidRDefault="00824BBC" w:rsidP="009F04CB">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 presencial</w:t>
            </w:r>
          </w:p>
        </w:tc>
      </w:tr>
      <w:tr w:rsidR="00824BBC" w:rsidRPr="0058274C" w14:paraId="4996C5CA" w14:textId="77777777" w:rsidTr="00824BBC">
        <w:trPr>
          <w:trHeight w:val="290"/>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227A2453" w14:textId="77777777" w:rsidR="00824BBC" w:rsidRPr="0058274C" w:rsidRDefault="00824BBC" w:rsidP="009F04CB">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Ejecutivos de servicio</w:t>
            </w:r>
          </w:p>
        </w:tc>
        <w:tc>
          <w:tcPr>
            <w:tcW w:w="2237" w:type="dxa"/>
            <w:tcBorders>
              <w:top w:val="nil"/>
              <w:left w:val="nil"/>
              <w:bottom w:val="single" w:sz="4" w:space="0" w:color="auto"/>
              <w:right w:val="single" w:sz="4" w:space="0" w:color="auto"/>
            </w:tcBorders>
            <w:shd w:val="clear" w:color="auto" w:fill="auto"/>
            <w:noWrap/>
            <w:vAlign w:val="bottom"/>
            <w:hideMark/>
          </w:tcPr>
          <w:p w14:paraId="42D03BE6" w14:textId="77777777" w:rsidR="00824BBC" w:rsidRPr="0058274C" w:rsidRDefault="00824BBC" w:rsidP="009F04CB">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w:t>
            </w:r>
          </w:p>
        </w:tc>
      </w:tr>
      <w:tr w:rsidR="00824BBC" w:rsidRPr="0058274C" w14:paraId="4923742C" w14:textId="77777777" w:rsidTr="00824BBC">
        <w:trPr>
          <w:trHeight w:val="290"/>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382EAB0D" w14:textId="77777777" w:rsidR="00824BBC" w:rsidRPr="0058274C" w:rsidRDefault="00824BBC" w:rsidP="009F04CB">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Chat Digital</w:t>
            </w:r>
          </w:p>
        </w:tc>
        <w:tc>
          <w:tcPr>
            <w:tcW w:w="2237" w:type="dxa"/>
            <w:tcBorders>
              <w:top w:val="nil"/>
              <w:left w:val="nil"/>
              <w:bottom w:val="single" w:sz="4" w:space="0" w:color="auto"/>
              <w:right w:val="single" w:sz="4" w:space="0" w:color="auto"/>
            </w:tcBorders>
            <w:shd w:val="clear" w:color="auto" w:fill="auto"/>
            <w:noWrap/>
            <w:vAlign w:val="bottom"/>
            <w:hideMark/>
          </w:tcPr>
          <w:p w14:paraId="7164F54D" w14:textId="77777777" w:rsidR="00824BBC" w:rsidRPr="0058274C" w:rsidRDefault="00824BBC" w:rsidP="009F04CB">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 presencial</w:t>
            </w:r>
          </w:p>
        </w:tc>
      </w:tr>
      <w:tr w:rsidR="00824BBC" w:rsidRPr="0058274C" w14:paraId="662CED61" w14:textId="77777777" w:rsidTr="00824BBC">
        <w:trPr>
          <w:trHeight w:val="290"/>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702C96B8" w14:textId="77777777" w:rsidR="00824BBC" w:rsidRPr="0058274C" w:rsidRDefault="00824BBC" w:rsidP="009F04CB">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Retención</w:t>
            </w:r>
          </w:p>
        </w:tc>
        <w:tc>
          <w:tcPr>
            <w:tcW w:w="2237" w:type="dxa"/>
            <w:tcBorders>
              <w:top w:val="nil"/>
              <w:left w:val="nil"/>
              <w:bottom w:val="single" w:sz="4" w:space="0" w:color="auto"/>
              <w:right w:val="single" w:sz="4" w:space="0" w:color="auto"/>
            </w:tcBorders>
            <w:shd w:val="clear" w:color="auto" w:fill="auto"/>
            <w:noWrap/>
            <w:vAlign w:val="bottom"/>
            <w:hideMark/>
          </w:tcPr>
          <w:p w14:paraId="799F0FC5" w14:textId="77777777" w:rsidR="00824BBC" w:rsidRPr="0058274C" w:rsidRDefault="00824BBC" w:rsidP="009F04CB">
            <w:pP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Back / No presencial</w:t>
            </w:r>
          </w:p>
        </w:tc>
      </w:tr>
    </w:tbl>
    <w:p w14:paraId="649B82F8" w14:textId="77777777" w:rsidR="009F04CB" w:rsidRPr="0058274C" w:rsidRDefault="009F04CB" w:rsidP="007F62FC">
      <w:pPr>
        <w:pStyle w:val="Prrafodelista"/>
        <w:keepNext/>
        <w:widowControl w:val="0"/>
        <w:jc w:val="both"/>
        <w:rPr>
          <w:rFonts w:asciiTheme="minorHAnsi" w:eastAsia="Batang" w:hAnsiTheme="minorHAnsi" w:cstheme="minorHAnsi"/>
          <w:lang w:eastAsia="es-CO"/>
        </w:rPr>
      </w:pPr>
    </w:p>
    <w:p w14:paraId="3CFC510A" w14:textId="77777777" w:rsidR="009C631F" w:rsidRPr="0058274C" w:rsidRDefault="00AF7215" w:rsidP="002C6CA4">
      <w:pPr>
        <w:pStyle w:val="Prrafodelista"/>
        <w:keepNext/>
        <w:widowControl w:val="0"/>
        <w:numPr>
          <w:ilvl w:val="0"/>
          <w:numId w:val="3"/>
        </w:numPr>
        <w:jc w:val="both"/>
        <w:rPr>
          <w:rFonts w:asciiTheme="minorHAnsi" w:eastAsia="Batang" w:hAnsiTheme="minorHAnsi" w:cstheme="minorHAnsi"/>
          <w:b/>
          <w:lang w:eastAsia="es-CO"/>
        </w:rPr>
      </w:pPr>
      <w:r w:rsidRPr="0058274C">
        <w:rPr>
          <w:rFonts w:asciiTheme="minorHAnsi" w:eastAsia="Batang" w:hAnsiTheme="minorHAnsi" w:cstheme="minorHAnsi"/>
          <w:b/>
          <w:lang w:eastAsia="es-CO"/>
        </w:rPr>
        <w:t>Herramienta</w:t>
      </w:r>
      <w:r w:rsidR="009C631F" w:rsidRPr="0058274C">
        <w:rPr>
          <w:rFonts w:asciiTheme="minorHAnsi" w:eastAsia="Batang" w:hAnsiTheme="minorHAnsi" w:cstheme="minorHAnsi"/>
          <w:b/>
          <w:lang w:eastAsia="es-CO"/>
        </w:rPr>
        <w:t xml:space="preserve"> de activación: </w:t>
      </w:r>
      <w:r w:rsidR="009C631F" w:rsidRPr="0058274C">
        <w:rPr>
          <w:rFonts w:asciiTheme="minorHAnsi" w:eastAsia="Batang" w:hAnsiTheme="minorHAnsi" w:cstheme="minorHAnsi"/>
          <w:b/>
          <w:u w:val="single"/>
          <w:lang w:eastAsia="es-CO"/>
        </w:rPr>
        <w:t>CRM</w:t>
      </w:r>
    </w:p>
    <w:p w14:paraId="36BDCA85" w14:textId="77777777" w:rsidR="0090361C" w:rsidRPr="0058274C" w:rsidRDefault="0090361C" w:rsidP="0090361C">
      <w:pPr>
        <w:pStyle w:val="Prrafodelista"/>
        <w:keepNext/>
        <w:widowControl w:val="0"/>
        <w:jc w:val="both"/>
        <w:rPr>
          <w:rFonts w:asciiTheme="minorHAnsi" w:eastAsia="Batang" w:hAnsiTheme="minorHAnsi" w:cstheme="minorHAnsi"/>
          <w:b/>
          <w:lang w:eastAsia="es-CO"/>
        </w:rPr>
      </w:pPr>
    </w:p>
    <w:p w14:paraId="2A0F1AA6" w14:textId="77777777" w:rsidR="009C631F" w:rsidRPr="0058274C" w:rsidRDefault="009C631F" w:rsidP="002C6CA4">
      <w:pPr>
        <w:pStyle w:val="Prrafodelista"/>
        <w:keepNext/>
        <w:widowControl w:val="0"/>
        <w:numPr>
          <w:ilvl w:val="1"/>
          <w:numId w:val="7"/>
        </w:numPr>
        <w:jc w:val="both"/>
        <w:rPr>
          <w:rFonts w:asciiTheme="minorHAnsi" w:eastAsia="Batang" w:hAnsiTheme="minorHAnsi" w:cstheme="minorHAnsi"/>
          <w:lang w:eastAsia="es-CO"/>
        </w:rPr>
      </w:pPr>
      <w:r w:rsidRPr="0058274C">
        <w:rPr>
          <w:rFonts w:asciiTheme="minorHAnsi" w:eastAsia="Batang" w:hAnsiTheme="minorHAnsi" w:cstheme="minorHAnsi"/>
          <w:lang w:eastAsia="es-CO"/>
        </w:rPr>
        <w:t xml:space="preserve">Habilitar la disponibilidad de </w:t>
      </w:r>
      <w:r w:rsidR="001B0870" w:rsidRPr="0058274C">
        <w:rPr>
          <w:rFonts w:asciiTheme="minorHAnsi" w:eastAsia="Batang" w:hAnsiTheme="minorHAnsi" w:cstheme="minorHAnsi"/>
          <w:lang w:eastAsia="es-CO"/>
        </w:rPr>
        <w:t>los planes a los analistas del B</w:t>
      </w:r>
      <w:r w:rsidRPr="0058274C">
        <w:rPr>
          <w:rFonts w:asciiTheme="minorHAnsi" w:eastAsia="Batang" w:hAnsiTheme="minorHAnsi" w:cstheme="minorHAnsi"/>
          <w:lang w:eastAsia="es-CO"/>
        </w:rPr>
        <w:t>ack</w:t>
      </w:r>
      <w:r w:rsidR="001B0870" w:rsidRPr="0058274C">
        <w:rPr>
          <w:rFonts w:asciiTheme="minorHAnsi" w:eastAsia="Batang" w:hAnsiTheme="minorHAnsi" w:cstheme="minorHAnsi"/>
          <w:lang w:eastAsia="es-CO"/>
        </w:rPr>
        <w:t>O</w:t>
      </w:r>
      <w:r w:rsidRPr="0058274C">
        <w:rPr>
          <w:rFonts w:asciiTheme="minorHAnsi" w:eastAsia="Batang" w:hAnsiTheme="minorHAnsi" w:cstheme="minorHAnsi"/>
          <w:lang w:eastAsia="es-CO"/>
        </w:rPr>
        <w:t>ffice.</w:t>
      </w:r>
    </w:p>
    <w:p w14:paraId="207E0CFA" w14:textId="77777777" w:rsidR="009C631F" w:rsidRPr="0058274C" w:rsidRDefault="009C631F" w:rsidP="002C6CA4">
      <w:pPr>
        <w:pStyle w:val="Prrafodelista"/>
        <w:keepNext/>
        <w:widowControl w:val="0"/>
        <w:numPr>
          <w:ilvl w:val="1"/>
          <w:numId w:val="7"/>
        </w:numPr>
        <w:jc w:val="both"/>
        <w:rPr>
          <w:rFonts w:asciiTheme="minorHAnsi" w:eastAsia="Batang" w:hAnsiTheme="minorHAnsi" w:cstheme="minorHAnsi"/>
          <w:lang w:eastAsia="es-CO"/>
        </w:rPr>
      </w:pPr>
      <w:r w:rsidRPr="0058274C">
        <w:rPr>
          <w:rFonts w:asciiTheme="minorHAnsi" w:eastAsia="Batang" w:hAnsiTheme="minorHAnsi" w:cstheme="minorHAnsi"/>
          <w:lang w:eastAsia="es-CO"/>
        </w:rPr>
        <w:t xml:space="preserve">El plan </w:t>
      </w:r>
      <w:proofErr w:type="spellStart"/>
      <w:r w:rsidR="00B00223" w:rsidRPr="0058274C">
        <w:rPr>
          <w:rFonts w:asciiTheme="minorHAnsi" w:eastAsia="Batang" w:hAnsiTheme="minorHAnsi" w:cstheme="minorHAnsi"/>
          <w:lang w:eastAsia="es-CO"/>
        </w:rPr>
        <w:t>Avengers</w:t>
      </w:r>
      <w:proofErr w:type="spellEnd"/>
      <w:r w:rsidR="00B00223" w:rsidRPr="0058274C">
        <w:rPr>
          <w:rFonts w:asciiTheme="minorHAnsi" w:eastAsia="Batang" w:hAnsiTheme="minorHAnsi" w:cstheme="minorHAnsi"/>
          <w:lang w:eastAsia="es-CO"/>
        </w:rPr>
        <w:t xml:space="preserve"> </w:t>
      </w:r>
      <w:r w:rsidRPr="0058274C">
        <w:rPr>
          <w:rFonts w:asciiTheme="minorHAnsi" w:eastAsia="Batang" w:hAnsiTheme="minorHAnsi" w:cstheme="minorHAnsi"/>
          <w:lang w:eastAsia="es-CO"/>
        </w:rPr>
        <w:t>debe estar asociado al cargo en CIS en Canal corporativo y canal tiendas propias.</w:t>
      </w:r>
    </w:p>
    <w:p w14:paraId="1EC48EEA" w14:textId="77777777" w:rsidR="009C631F" w:rsidRPr="0058274C" w:rsidRDefault="009C631F" w:rsidP="002C6CA4">
      <w:pPr>
        <w:pStyle w:val="Prrafodelista"/>
        <w:keepNext/>
        <w:widowControl w:val="0"/>
        <w:numPr>
          <w:ilvl w:val="1"/>
          <w:numId w:val="7"/>
        </w:numPr>
        <w:jc w:val="both"/>
        <w:rPr>
          <w:rFonts w:asciiTheme="minorHAnsi" w:eastAsia="Batang" w:hAnsiTheme="minorHAnsi" w:cstheme="minorHAnsi"/>
          <w:lang w:eastAsia="es-CO"/>
        </w:rPr>
      </w:pPr>
      <w:r w:rsidRPr="0058274C">
        <w:rPr>
          <w:rFonts w:asciiTheme="minorHAnsi" w:eastAsia="Batang" w:hAnsiTheme="minorHAnsi" w:cstheme="minorHAnsi"/>
          <w:lang w:eastAsia="es-CO"/>
        </w:rPr>
        <w:t xml:space="preserve">Al momento de activación NO generar recaudo en la caja cuando se active </w:t>
      </w:r>
      <w:proofErr w:type="spellStart"/>
      <w:r w:rsidR="000433AA" w:rsidRPr="0058274C">
        <w:rPr>
          <w:rFonts w:asciiTheme="minorHAnsi" w:eastAsia="Batang" w:hAnsiTheme="minorHAnsi" w:cstheme="minorHAnsi"/>
          <w:lang w:eastAsia="es-CO"/>
        </w:rPr>
        <w:t>Avengers</w:t>
      </w:r>
      <w:proofErr w:type="spellEnd"/>
      <w:r w:rsidRPr="0058274C">
        <w:rPr>
          <w:rFonts w:asciiTheme="minorHAnsi" w:eastAsia="Batang" w:hAnsiTheme="minorHAnsi" w:cstheme="minorHAnsi"/>
          <w:lang w:eastAsia="es-CO"/>
        </w:rPr>
        <w:t xml:space="preserve"> por CRM.</w:t>
      </w:r>
    </w:p>
    <w:p w14:paraId="75AB7468" w14:textId="77777777" w:rsidR="00C03FCE" w:rsidRPr="0058274C" w:rsidRDefault="00C03FCE" w:rsidP="002C6CA4">
      <w:pPr>
        <w:pStyle w:val="Prrafodelista"/>
        <w:keepNext/>
        <w:widowControl w:val="0"/>
        <w:numPr>
          <w:ilvl w:val="1"/>
          <w:numId w:val="7"/>
        </w:numPr>
        <w:jc w:val="both"/>
        <w:rPr>
          <w:rFonts w:asciiTheme="minorHAnsi" w:eastAsia="Batang" w:hAnsiTheme="minorHAnsi" w:cstheme="minorHAnsi"/>
          <w:lang w:eastAsia="es-CO"/>
        </w:rPr>
      </w:pPr>
      <w:r w:rsidRPr="0058274C">
        <w:rPr>
          <w:rFonts w:asciiTheme="minorHAnsi" w:eastAsia="Batang" w:hAnsiTheme="minorHAnsi" w:cstheme="minorHAnsi"/>
          <w:lang w:eastAsia="es-CO"/>
        </w:rPr>
        <w:t>Los servicios adicionales serán comprados y/o instalados por CRM asociados a los planes configurados.</w:t>
      </w:r>
    </w:p>
    <w:p w14:paraId="4D9DABF9" w14:textId="77777777" w:rsidR="009C631F" w:rsidRPr="0058274C" w:rsidRDefault="009C631F" w:rsidP="007F62FC">
      <w:pPr>
        <w:pStyle w:val="Prrafodelista"/>
        <w:keepNext/>
        <w:widowControl w:val="0"/>
        <w:jc w:val="both"/>
        <w:rPr>
          <w:rFonts w:asciiTheme="minorHAnsi" w:eastAsia="Batang" w:hAnsiTheme="minorHAnsi" w:cstheme="minorHAnsi"/>
          <w:lang w:eastAsia="es-CO"/>
        </w:rPr>
      </w:pPr>
    </w:p>
    <w:p w14:paraId="34DB4267" w14:textId="77777777" w:rsidR="00D8029A" w:rsidRPr="0058274C" w:rsidRDefault="00203ADF" w:rsidP="002C6CA4">
      <w:pPr>
        <w:pStyle w:val="Prrafodelista"/>
        <w:keepNext/>
        <w:widowControl w:val="0"/>
        <w:numPr>
          <w:ilvl w:val="0"/>
          <w:numId w:val="3"/>
        </w:numPr>
        <w:jc w:val="both"/>
        <w:rPr>
          <w:rFonts w:asciiTheme="minorHAnsi" w:eastAsia="Batang" w:hAnsiTheme="minorHAnsi" w:cstheme="minorHAnsi"/>
          <w:lang w:eastAsia="es-CO"/>
        </w:rPr>
      </w:pPr>
      <w:r w:rsidRPr="0058274C">
        <w:rPr>
          <w:rFonts w:asciiTheme="minorHAnsi" w:eastAsia="Batang" w:hAnsiTheme="minorHAnsi" w:cstheme="minorHAnsi"/>
          <w:b/>
          <w:lang w:eastAsia="es-CO"/>
        </w:rPr>
        <w:t>Jerarquización</w:t>
      </w:r>
      <w:r w:rsidR="00454869" w:rsidRPr="0058274C">
        <w:rPr>
          <w:rFonts w:asciiTheme="minorHAnsi" w:eastAsia="Batang" w:hAnsiTheme="minorHAnsi" w:cstheme="minorHAnsi"/>
          <w:b/>
          <w:lang w:eastAsia="es-CO"/>
        </w:rPr>
        <w:t xml:space="preserve">: </w:t>
      </w:r>
      <w:r w:rsidR="00454869" w:rsidRPr="0058274C">
        <w:rPr>
          <w:rFonts w:asciiTheme="minorHAnsi" w:eastAsia="Batang" w:hAnsiTheme="minorHAnsi" w:cstheme="minorHAnsi"/>
          <w:lang w:eastAsia="es-CO"/>
        </w:rPr>
        <w:t>Para</w:t>
      </w:r>
      <w:r w:rsidR="00454869" w:rsidRPr="0058274C">
        <w:rPr>
          <w:rFonts w:asciiTheme="minorHAnsi" w:eastAsia="Batang" w:hAnsiTheme="minorHAnsi" w:cstheme="minorHAnsi"/>
          <w:b/>
          <w:lang w:eastAsia="es-CO"/>
        </w:rPr>
        <w:t xml:space="preserve"> </w:t>
      </w:r>
      <w:r w:rsidR="00DA4C46" w:rsidRPr="0058274C">
        <w:rPr>
          <w:rFonts w:asciiTheme="minorHAnsi" w:eastAsia="Batang" w:hAnsiTheme="minorHAnsi" w:cstheme="minorHAnsi"/>
          <w:lang w:eastAsia="es-CO"/>
        </w:rPr>
        <w:t xml:space="preserve">las líneas </w:t>
      </w:r>
      <w:proofErr w:type="spellStart"/>
      <w:r w:rsidR="00525DB6" w:rsidRPr="0058274C">
        <w:rPr>
          <w:rFonts w:asciiTheme="minorHAnsi" w:eastAsia="Batang" w:hAnsiTheme="minorHAnsi" w:cstheme="minorHAnsi"/>
          <w:lang w:eastAsia="es-CO"/>
        </w:rPr>
        <w:t>Avengers</w:t>
      </w:r>
      <w:proofErr w:type="spellEnd"/>
      <w:r w:rsidR="00DA4C46" w:rsidRPr="0058274C">
        <w:rPr>
          <w:rFonts w:asciiTheme="minorHAnsi" w:eastAsia="Batang" w:hAnsiTheme="minorHAnsi" w:cstheme="minorHAnsi"/>
          <w:lang w:eastAsia="es-CO"/>
        </w:rPr>
        <w:t xml:space="preserve"> </w:t>
      </w:r>
      <w:r w:rsidR="005A7D0E" w:rsidRPr="0058274C">
        <w:rPr>
          <w:rFonts w:asciiTheme="minorHAnsi" w:eastAsia="Batang" w:hAnsiTheme="minorHAnsi" w:cstheme="minorHAnsi"/>
          <w:lang w:eastAsia="es-CO"/>
        </w:rPr>
        <w:t xml:space="preserve">en </w:t>
      </w:r>
      <w:r w:rsidR="00DA4C46" w:rsidRPr="0058274C">
        <w:rPr>
          <w:rFonts w:asciiTheme="minorHAnsi" w:eastAsia="Batang" w:hAnsiTheme="minorHAnsi" w:cstheme="minorHAnsi"/>
          <w:lang w:eastAsia="es-CO"/>
        </w:rPr>
        <w:t>la activación y en la posventa</w:t>
      </w:r>
      <w:r w:rsidR="00411662" w:rsidRPr="0058274C">
        <w:rPr>
          <w:rFonts w:asciiTheme="minorHAnsi" w:eastAsia="Batang" w:hAnsiTheme="minorHAnsi" w:cstheme="minorHAnsi"/>
          <w:lang w:eastAsia="es-CO"/>
        </w:rPr>
        <w:t xml:space="preserve"> (</w:t>
      </w:r>
      <w:r w:rsidR="00411662" w:rsidRPr="0058274C">
        <w:rPr>
          <w:rFonts w:asciiTheme="minorHAnsi" w:eastAsia="Batang" w:hAnsiTheme="minorHAnsi" w:cstheme="minorHAnsi"/>
          <w:i/>
          <w:u w:val="single"/>
          <w:lang w:eastAsia="es-CO"/>
        </w:rPr>
        <w:t>ver tabla de jerarquización en postventas</w:t>
      </w:r>
      <w:r w:rsidR="00411662" w:rsidRPr="0058274C">
        <w:rPr>
          <w:rFonts w:asciiTheme="minorHAnsi" w:eastAsia="Batang" w:hAnsiTheme="minorHAnsi" w:cstheme="minorHAnsi"/>
          <w:lang w:eastAsia="es-CO"/>
        </w:rPr>
        <w:t>)</w:t>
      </w:r>
      <w:r w:rsidR="00454869" w:rsidRPr="0058274C">
        <w:rPr>
          <w:rFonts w:asciiTheme="minorHAnsi" w:eastAsia="Batang" w:hAnsiTheme="minorHAnsi" w:cstheme="minorHAnsi"/>
          <w:lang w:eastAsia="es-CO"/>
        </w:rPr>
        <w:t xml:space="preserve">, </w:t>
      </w:r>
      <w:r w:rsidR="00B20795" w:rsidRPr="0058274C">
        <w:rPr>
          <w:rFonts w:asciiTheme="minorHAnsi" w:eastAsia="Batang" w:hAnsiTheme="minorHAnsi" w:cstheme="minorHAnsi"/>
          <w:lang w:eastAsia="es-CO"/>
        </w:rPr>
        <w:t>Se solicita que este que para Cambios de plan con jerarquías no se presente</w:t>
      </w:r>
      <w:r w:rsidR="00454869" w:rsidRPr="0058274C">
        <w:rPr>
          <w:rFonts w:asciiTheme="minorHAnsi" w:eastAsia="Batang" w:hAnsiTheme="minorHAnsi" w:cstheme="minorHAnsi"/>
          <w:lang w:eastAsia="es-CO"/>
        </w:rPr>
        <w:t xml:space="preserve"> (doble cobro “ciclo de la cuenta previa y ciclo de la cuenta padre de la jerarquía”)</w:t>
      </w:r>
      <w:r w:rsidR="00B20795" w:rsidRPr="0058274C">
        <w:rPr>
          <w:rFonts w:asciiTheme="minorHAnsi" w:eastAsia="Batang" w:hAnsiTheme="minorHAnsi" w:cstheme="minorHAnsi"/>
          <w:lang w:eastAsia="es-CO"/>
        </w:rPr>
        <w:t xml:space="preserve"> por tra</w:t>
      </w:r>
      <w:r w:rsidR="00454869" w:rsidRPr="0058274C">
        <w:rPr>
          <w:rFonts w:asciiTheme="minorHAnsi" w:eastAsia="Batang" w:hAnsiTheme="minorHAnsi" w:cstheme="minorHAnsi"/>
          <w:lang w:eastAsia="es-CO"/>
        </w:rPr>
        <w:t>tarse de facturación corriente.</w:t>
      </w:r>
    </w:p>
    <w:p w14:paraId="5A8F462E" w14:textId="77777777" w:rsidR="00FD3E95" w:rsidRPr="0058274C" w:rsidRDefault="00FD3E95" w:rsidP="00FD3E95">
      <w:pPr>
        <w:pStyle w:val="Prrafodelista"/>
        <w:keepNext/>
        <w:widowControl w:val="0"/>
        <w:jc w:val="both"/>
        <w:rPr>
          <w:rFonts w:asciiTheme="minorHAnsi" w:hAnsiTheme="minorHAnsi" w:cstheme="minorHAnsi"/>
          <w:b/>
          <w:color w:val="808080"/>
        </w:rPr>
      </w:pPr>
    </w:p>
    <w:p w14:paraId="4584279B" w14:textId="77777777" w:rsidR="0077339A" w:rsidRPr="0058274C" w:rsidRDefault="0077339A" w:rsidP="002C6CA4">
      <w:pPr>
        <w:numPr>
          <w:ilvl w:val="0"/>
          <w:numId w:val="3"/>
        </w:numPr>
        <w:jc w:val="both"/>
        <w:rPr>
          <w:rFonts w:asciiTheme="minorHAnsi" w:hAnsiTheme="minorHAnsi" w:cstheme="minorHAnsi"/>
          <w:sz w:val="22"/>
          <w:szCs w:val="22"/>
          <w:lang w:eastAsia="es-CO"/>
        </w:rPr>
      </w:pPr>
      <w:r w:rsidRPr="0058274C">
        <w:rPr>
          <w:rFonts w:asciiTheme="minorHAnsi" w:hAnsiTheme="minorHAnsi" w:cstheme="minorHAnsi"/>
          <w:b/>
          <w:sz w:val="22"/>
          <w:szCs w:val="22"/>
          <w:lang w:eastAsia="es-CO"/>
        </w:rPr>
        <w:t>Comisiones</w:t>
      </w:r>
      <w:r w:rsidRPr="0058274C">
        <w:rPr>
          <w:rFonts w:asciiTheme="minorHAnsi" w:hAnsiTheme="minorHAnsi" w:cstheme="minorHAnsi"/>
          <w:sz w:val="22"/>
          <w:szCs w:val="22"/>
          <w:lang w:eastAsia="es-CO"/>
        </w:rPr>
        <w:t>: debemos tener las siguientes reglas en el cubo de comisiones DWH</w:t>
      </w:r>
    </w:p>
    <w:p w14:paraId="79F0376D" w14:textId="77777777" w:rsidR="0077339A" w:rsidRPr="0058274C" w:rsidRDefault="0077339A" w:rsidP="002C6CA4">
      <w:pPr>
        <w:numPr>
          <w:ilvl w:val="1"/>
          <w:numId w:val="3"/>
        </w:numPr>
        <w:jc w:val="both"/>
        <w:rPr>
          <w:rFonts w:asciiTheme="minorHAnsi" w:hAnsiTheme="minorHAnsi" w:cstheme="minorHAnsi"/>
          <w:sz w:val="22"/>
          <w:szCs w:val="22"/>
          <w:lang w:eastAsia="es-CO"/>
        </w:rPr>
      </w:pPr>
      <w:r w:rsidRPr="0058274C">
        <w:rPr>
          <w:rFonts w:asciiTheme="minorHAnsi" w:hAnsiTheme="minorHAnsi" w:cstheme="minorHAnsi"/>
          <w:sz w:val="22"/>
          <w:szCs w:val="22"/>
          <w:lang w:eastAsia="es-CO"/>
        </w:rPr>
        <w:t>Plan nuevo (debe traer el neto sin impuestos)</w:t>
      </w:r>
    </w:p>
    <w:p w14:paraId="0F8B53CD" w14:textId="77777777" w:rsidR="0077339A" w:rsidRPr="0058274C" w:rsidRDefault="0077339A" w:rsidP="002C6CA4">
      <w:pPr>
        <w:numPr>
          <w:ilvl w:val="1"/>
          <w:numId w:val="3"/>
        </w:numPr>
        <w:jc w:val="both"/>
        <w:rPr>
          <w:rFonts w:asciiTheme="minorHAnsi" w:hAnsiTheme="minorHAnsi" w:cstheme="minorHAnsi"/>
          <w:sz w:val="22"/>
          <w:szCs w:val="22"/>
          <w:lang w:eastAsia="es-CO"/>
        </w:rPr>
      </w:pPr>
      <w:r w:rsidRPr="0058274C">
        <w:rPr>
          <w:rFonts w:asciiTheme="minorHAnsi" w:hAnsiTheme="minorHAnsi" w:cstheme="minorHAnsi"/>
          <w:sz w:val="22"/>
          <w:szCs w:val="22"/>
          <w:lang w:eastAsia="es-CO"/>
        </w:rPr>
        <w:t xml:space="preserve">Cambio de plan (Solo debe traer la diferencia en </w:t>
      </w:r>
      <w:proofErr w:type="spellStart"/>
      <w:r w:rsidRPr="0058274C">
        <w:rPr>
          <w:rFonts w:asciiTheme="minorHAnsi" w:hAnsiTheme="minorHAnsi" w:cstheme="minorHAnsi"/>
          <w:sz w:val="22"/>
          <w:szCs w:val="22"/>
          <w:lang w:eastAsia="es-CO"/>
        </w:rPr>
        <w:t>revenue</w:t>
      </w:r>
      <w:proofErr w:type="spellEnd"/>
      <w:r w:rsidRPr="0058274C">
        <w:rPr>
          <w:rFonts w:asciiTheme="minorHAnsi" w:hAnsiTheme="minorHAnsi" w:cstheme="minorHAnsi"/>
          <w:sz w:val="22"/>
          <w:szCs w:val="22"/>
          <w:lang w:eastAsia="es-CO"/>
        </w:rPr>
        <w:t xml:space="preserve"> positiva o negativa)</w:t>
      </w:r>
    </w:p>
    <w:p w14:paraId="6F1A950B" w14:textId="77777777" w:rsidR="0099413B" w:rsidRPr="0058274C" w:rsidRDefault="0099413B" w:rsidP="007F62FC">
      <w:pPr>
        <w:ind w:left="1440"/>
        <w:rPr>
          <w:rFonts w:asciiTheme="minorHAnsi" w:hAnsiTheme="minorHAnsi" w:cstheme="minorHAnsi"/>
          <w:sz w:val="22"/>
          <w:szCs w:val="22"/>
          <w:lang w:eastAsia="es-CO"/>
        </w:rPr>
      </w:pPr>
    </w:p>
    <w:p w14:paraId="69D4C253" w14:textId="77777777" w:rsidR="00D042AA" w:rsidRPr="0058274C" w:rsidRDefault="00D042AA" w:rsidP="00D042AA">
      <w:pPr>
        <w:ind w:left="1440"/>
        <w:rPr>
          <w:rFonts w:asciiTheme="minorHAnsi" w:eastAsia="Times New Roman" w:hAnsiTheme="minorHAnsi" w:cstheme="minorHAnsi"/>
          <w:b/>
          <w:color w:val="808080"/>
          <w:sz w:val="22"/>
          <w:szCs w:val="22"/>
          <w:lang w:eastAsia="en-US"/>
        </w:rPr>
      </w:pPr>
    </w:p>
    <w:p w14:paraId="222FE9C2" w14:textId="77777777" w:rsidR="00D042AA" w:rsidRPr="0058274C" w:rsidRDefault="00D042AA" w:rsidP="002C6CA4">
      <w:pPr>
        <w:numPr>
          <w:ilvl w:val="0"/>
          <w:numId w:val="3"/>
        </w:numPr>
        <w:rPr>
          <w:rFonts w:asciiTheme="minorHAnsi" w:hAnsiTheme="minorHAnsi" w:cstheme="minorHAnsi"/>
          <w:sz w:val="22"/>
          <w:szCs w:val="22"/>
          <w:lang w:eastAsia="es-CO"/>
        </w:rPr>
      </w:pPr>
      <w:r w:rsidRPr="0058274C">
        <w:rPr>
          <w:rFonts w:asciiTheme="minorHAnsi" w:hAnsiTheme="minorHAnsi" w:cstheme="minorHAnsi"/>
          <w:b/>
          <w:sz w:val="22"/>
          <w:szCs w:val="22"/>
          <w:lang w:eastAsia="es-CO"/>
        </w:rPr>
        <w:t>Desempeño</w:t>
      </w:r>
      <w:r w:rsidRPr="0058274C">
        <w:rPr>
          <w:rFonts w:asciiTheme="minorHAnsi" w:hAnsiTheme="minorHAnsi" w:cstheme="minorHAnsi"/>
          <w:sz w:val="22"/>
          <w:szCs w:val="22"/>
          <w:lang w:eastAsia="es-CO"/>
        </w:rPr>
        <w:t>: estos planes deben aparecer en los cubos del DWH para</w:t>
      </w:r>
      <w:r w:rsidR="00A064B6" w:rsidRPr="0058274C">
        <w:rPr>
          <w:rFonts w:asciiTheme="minorHAnsi" w:hAnsiTheme="minorHAnsi" w:cstheme="minorHAnsi"/>
          <w:sz w:val="22"/>
          <w:szCs w:val="22"/>
          <w:lang w:eastAsia="es-CO"/>
        </w:rPr>
        <w:t xml:space="preserve"> medir el desempeño del negocio, fluj</w:t>
      </w:r>
      <w:r w:rsidR="00806EBF" w:rsidRPr="0058274C">
        <w:rPr>
          <w:rFonts w:asciiTheme="minorHAnsi" w:hAnsiTheme="minorHAnsi" w:cstheme="minorHAnsi"/>
          <w:sz w:val="22"/>
          <w:szCs w:val="22"/>
          <w:lang w:eastAsia="es-CO"/>
        </w:rPr>
        <w:t xml:space="preserve">os de usuario, </w:t>
      </w:r>
      <w:proofErr w:type="spellStart"/>
      <w:r w:rsidR="00806EBF" w:rsidRPr="0058274C">
        <w:rPr>
          <w:rFonts w:asciiTheme="minorHAnsi" w:hAnsiTheme="minorHAnsi" w:cstheme="minorHAnsi"/>
          <w:sz w:val="22"/>
          <w:szCs w:val="22"/>
          <w:lang w:eastAsia="es-CO"/>
        </w:rPr>
        <w:t>R</w:t>
      </w:r>
      <w:r w:rsidR="00A064B6" w:rsidRPr="0058274C">
        <w:rPr>
          <w:rFonts w:asciiTheme="minorHAnsi" w:hAnsiTheme="minorHAnsi" w:cstheme="minorHAnsi"/>
          <w:sz w:val="22"/>
          <w:szCs w:val="22"/>
          <w:lang w:eastAsia="es-CO"/>
        </w:rPr>
        <w:t>evenue</w:t>
      </w:r>
      <w:proofErr w:type="spellEnd"/>
      <w:r w:rsidR="00A064B6" w:rsidRPr="0058274C">
        <w:rPr>
          <w:rFonts w:asciiTheme="minorHAnsi" w:hAnsiTheme="minorHAnsi" w:cstheme="minorHAnsi"/>
          <w:sz w:val="22"/>
          <w:szCs w:val="22"/>
          <w:lang w:eastAsia="es-CO"/>
        </w:rPr>
        <w:t>, activador.</w:t>
      </w:r>
    </w:p>
    <w:p w14:paraId="232777C4" w14:textId="77777777" w:rsidR="008759F4" w:rsidRPr="0058274C" w:rsidRDefault="008759F4" w:rsidP="007F62FC">
      <w:pPr>
        <w:ind w:left="720"/>
        <w:rPr>
          <w:rFonts w:asciiTheme="minorHAnsi" w:hAnsiTheme="minorHAnsi" w:cstheme="minorHAnsi"/>
          <w:sz w:val="22"/>
          <w:szCs w:val="22"/>
          <w:lang w:eastAsia="es-CO"/>
        </w:rPr>
      </w:pPr>
      <w:r w:rsidRPr="0058274C">
        <w:rPr>
          <w:rFonts w:asciiTheme="minorHAnsi" w:hAnsiTheme="minorHAnsi" w:cstheme="minorHAnsi"/>
          <w:sz w:val="22"/>
          <w:szCs w:val="22"/>
          <w:lang w:eastAsia="es-CO"/>
        </w:rPr>
        <w:t>.</w:t>
      </w:r>
    </w:p>
    <w:p w14:paraId="3C2A6E33" w14:textId="77777777" w:rsidR="008759F4" w:rsidRPr="0058274C" w:rsidRDefault="008759F4" w:rsidP="002C6CA4">
      <w:pPr>
        <w:numPr>
          <w:ilvl w:val="0"/>
          <w:numId w:val="3"/>
        </w:numPr>
        <w:jc w:val="both"/>
        <w:rPr>
          <w:rFonts w:asciiTheme="minorHAnsi" w:hAnsiTheme="minorHAnsi" w:cstheme="minorHAnsi"/>
          <w:sz w:val="22"/>
          <w:szCs w:val="22"/>
          <w:lang w:eastAsia="es-CO"/>
        </w:rPr>
      </w:pPr>
      <w:r w:rsidRPr="0058274C">
        <w:rPr>
          <w:rFonts w:asciiTheme="minorHAnsi" w:hAnsiTheme="minorHAnsi" w:cstheme="minorHAnsi"/>
          <w:b/>
          <w:sz w:val="22"/>
          <w:szCs w:val="22"/>
          <w:lang w:eastAsia="es-CO"/>
        </w:rPr>
        <w:t xml:space="preserve">Acceso a la oferta </w:t>
      </w:r>
      <w:proofErr w:type="spellStart"/>
      <w:r w:rsidR="00B717A9" w:rsidRPr="0058274C">
        <w:rPr>
          <w:rFonts w:asciiTheme="minorHAnsi" w:hAnsiTheme="minorHAnsi" w:cstheme="minorHAnsi"/>
          <w:b/>
          <w:sz w:val="22"/>
          <w:szCs w:val="22"/>
          <w:lang w:eastAsia="es-CO"/>
        </w:rPr>
        <w:t>Avengers</w:t>
      </w:r>
      <w:proofErr w:type="spellEnd"/>
      <w:r w:rsidRPr="0058274C">
        <w:rPr>
          <w:rFonts w:asciiTheme="minorHAnsi" w:hAnsiTheme="minorHAnsi" w:cstheme="minorHAnsi"/>
          <w:b/>
          <w:sz w:val="22"/>
          <w:szCs w:val="22"/>
          <w:lang w:eastAsia="es-CO"/>
        </w:rPr>
        <w:t>:</w:t>
      </w:r>
      <w:r w:rsidRPr="0058274C">
        <w:rPr>
          <w:rFonts w:asciiTheme="minorHAnsi" w:hAnsiTheme="minorHAnsi" w:cstheme="minorHAnsi"/>
          <w:sz w:val="22"/>
          <w:szCs w:val="22"/>
          <w:lang w:eastAsia="es-CO"/>
        </w:rPr>
        <w:t xml:space="preserve"> Se solicita </w:t>
      </w:r>
      <w:r w:rsidR="006A6D71" w:rsidRPr="0058274C">
        <w:rPr>
          <w:rFonts w:asciiTheme="minorHAnsi" w:hAnsiTheme="minorHAnsi" w:cstheme="minorHAnsi"/>
          <w:sz w:val="22"/>
          <w:szCs w:val="22"/>
          <w:lang w:eastAsia="es-CO"/>
        </w:rPr>
        <w:t xml:space="preserve">asignar los perfiles necesarios </w:t>
      </w:r>
      <w:r w:rsidRPr="0058274C">
        <w:rPr>
          <w:rFonts w:asciiTheme="minorHAnsi" w:hAnsiTheme="minorHAnsi" w:cstheme="minorHAnsi"/>
          <w:sz w:val="22"/>
          <w:szCs w:val="22"/>
          <w:lang w:eastAsia="es-CO"/>
        </w:rPr>
        <w:t xml:space="preserve">a los equipo de </w:t>
      </w:r>
      <w:r w:rsidRPr="0058274C">
        <w:rPr>
          <w:rFonts w:asciiTheme="minorHAnsi" w:hAnsiTheme="minorHAnsi" w:cstheme="minorHAnsi"/>
          <w:b/>
          <w:sz w:val="22"/>
          <w:szCs w:val="22"/>
          <w:lang w:eastAsia="es-CO"/>
        </w:rPr>
        <w:t>soporte corporativo</w:t>
      </w:r>
      <w:r w:rsidRPr="0058274C">
        <w:rPr>
          <w:rFonts w:asciiTheme="minorHAnsi" w:hAnsiTheme="minorHAnsi" w:cstheme="minorHAnsi"/>
          <w:sz w:val="22"/>
          <w:szCs w:val="22"/>
          <w:lang w:eastAsia="es-CO"/>
        </w:rPr>
        <w:t xml:space="preserve"> &amp; </w:t>
      </w:r>
      <w:r w:rsidRPr="0058274C">
        <w:rPr>
          <w:rFonts w:asciiTheme="minorHAnsi" w:hAnsiTheme="minorHAnsi" w:cstheme="minorHAnsi"/>
          <w:b/>
          <w:sz w:val="22"/>
          <w:szCs w:val="22"/>
          <w:lang w:eastAsia="es-CO"/>
        </w:rPr>
        <w:t>BackOffice</w:t>
      </w:r>
      <w:r w:rsidRPr="0058274C">
        <w:rPr>
          <w:rFonts w:asciiTheme="minorHAnsi" w:hAnsiTheme="minorHAnsi" w:cstheme="minorHAnsi"/>
          <w:sz w:val="22"/>
          <w:szCs w:val="22"/>
          <w:lang w:eastAsia="es-CO"/>
        </w:rPr>
        <w:t xml:space="preserve"> para garantizar acceso a consulta, activación y demás posventas de los plan </w:t>
      </w:r>
      <w:proofErr w:type="spellStart"/>
      <w:r w:rsidR="00C803A3" w:rsidRPr="0058274C">
        <w:rPr>
          <w:rFonts w:asciiTheme="minorHAnsi" w:hAnsiTheme="minorHAnsi" w:cstheme="minorHAnsi"/>
          <w:sz w:val="22"/>
          <w:szCs w:val="22"/>
          <w:lang w:eastAsia="es-CO"/>
        </w:rPr>
        <w:t>Avengers</w:t>
      </w:r>
      <w:proofErr w:type="spellEnd"/>
      <w:r w:rsidR="006301D3" w:rsidRPr="0058274C">
        <w:rPr>
          <w:rFonts w:asciiTheme="minorHAnsi" w:hAnsiTheme="minorHAnsi" w:cstheme="minorHAnsi"/>
          <w:sz w:val="22"/>
          <w:szCs w:val="22"/>
          <w:lang w:eastAsia="es-CO"/>
        </w:rPr>
        <w:t xml:space="preserve"> B2B</w:t>
      </w:r>
      <w:r w:rsidRPr="0058274C">
        <w:rPr>
          <w:rFonts w:asciiTheme="minorHAnsi" w:hAnsiTheme="minorHAnsi" w:cstheme="minorHAnsi"/>
          <w:sz w:val="22"/>
          <w:szCs w:val="22"/>
          <w:lang w:eastAsia="es-CO"/>
        </w:rPr>
        <w:t>, sobre los sistemas de Información actuales (</w:t>
      </w:r>
      <w:r w:rsidRPr="0058274C">
        <w:rPr>
          <w:rFonts w:asciiTheme="minorHAnsi" w:hAnsiTheme="minorHAnsi" w:cstheme="minorHAnsi"/>
          <w:b/>
          <w:sz w:val="22"/>
          <w:szCs w:val="22"/>
          <w:lang w:eastAsia="es-CO"/>
        </w:rPr>
        <w:t>CRM</w:t>
      </w:r>
      <w:r w:rsidRPr="0058274C">
        <w:rPr>
          <w:rFonts w:asciiTheme="minorHAnsi" w:hAnsiTheme="minorHAnsi" w:cstheme="minorHAnsi"/>
          <w:sz w:val="22"/>
          <w:szCs w:val="22"/>
          <w:lang w:eastAsia="es-CO"/>
        </w:rPr>
        <w:t xml:space="preserve"> y/o </w:t>
      </w:r>
      <w:r w:rsidRPr="0058274C">
        <w:rPr>
          <w:rFonts w:asciiTheme="minorHAnsi" w:hAnsiTheme="minorHAnsi" w:cstheme="minorHAnsi"/>
          <w:b/>
          <w:sz w:val="22"/>
          <w:szCs w:val="22"/>
          <w:lang w:eastAsia="es-CO"/>
        </w:rPr>
        <w:t>Consulta Integral</w:t>
      </w:r>
      <w:r w:rsidRPr="0058274C">
        <w:rPr>
          <w:rFonts w:asciiTheme="minorHAnsi" w:hAnsiTheme="minorHAnsi" w:cstheme="minorHAnsi"/>
          <w:sz w:val="22"/>
          <w:szCs w:val="22"/>
          <w:lang w:eastAsia="es-CO"/>
        </w:rPr>
        <w:t>)</w:t>
      </w:r>
      <w:r w:rsidR="004B6A69" w:rsidRPr="0058274C">
        <w:rPr>
          <w:rFonts w:asciiTheme="minorHAnsi" w:hAnsiTheme="minorHAnsi" w:cstheme="minorHAnsi"/>
          <w:sz w:val="22"/>
          <w:szCs w:val="22"/>
          <w:lang w:eastAsia="es-CO"/>
        </w:rPr>
        <w:t>.</w:t>
      </w:r>
    </w:p>
    <w:p w14:paraId="42D265C1" w14:textId="77777777" w:rsidR="004B6A69" w:rsidRPr="0058274C" w:rsidRDefault="004B6A69" w:rsidP="004B6A69">
      <w:pPr>
        <w:ind w:left="720"/>
        <w:jc w:val="both"/>
        <w:rPr>
          <w:rFonts w:asciiTheme="minorHAnsi" w:hAnsiTheme="minorHAnsi" w:cstheme="minorHAnsi"/>
          <w:sz w:val="22"/>
          <w:szCs w:val="22"/>
          <w:lang w:eastAsia="es-CO"/>
        </w:rPr>
      </w:pPr>
    </w:p>
    <w:p w14:paraId="1C96850B" w14:textId="77777777" w:rsidR="00A615B1" w:rsidRPr="0058274C" w:rsidRDefault="004B6A69" w:rsidP="002C6CA4">
      <w:pPr>
        <w:numPr>
          <w:ilvl w:val="0"/>
          <w:numId w:val="3"/>
        </w:numPr>
        <w:jc w:val="both"/>
        <w:rPr>
          <w:rFonts w:asciiTheme="minorHAnsi" w:hAnsiTheme="minorHAnsi" w:cstheme="minorHAnsi"/>
          <w:sz w:val="22"/>
          <w:szCs w:val="22"/>
          <w:lang w:eastAsia="es-CO"/>
        </w:rPr>
      </w:pPr>
      <w:r w:rsidRPr="0058274C">
        <w:rPr>
          <w:rFonts w:asciiTheme="minorHAnsi" w:hAnsiTheme="minorHAnsi" w:cstheme="minorHAnsi"/>
          <w:b/>
          <w:sz w:val="22"/>
          <w:szCs w:val="22"/>
          <w:lang w:eastAsia="es-CO"/>
        </w:rPr>
        <w:t>Notificaciones</w:t>
      </w:r>
      <w:r w:rsidR="00272D6F" w:rsidRPr="0058274C">
        <w:rPr>
          <w:rFonts w:asciiTheme="minorHAnsi" w:hAnsiTheme="minorHAnsi" w:cstheme="minorHAnsi"/>
          <w:b/>
          <w:sz w:val="22"/>
          <w:szCs w:val="22"/>
          <w:lang w:eastAsia="es-CO"/>
        </w:rPr>
        <w:t xml:space="preserve"> del </w:t>
      </w:r>
      <w:proofErr w:type="spellStart"/>
      <w:r w:rsidR="00272D6F" w:rsidRPr="0058274C">
        <w:rPr>
          <w:rFonts w:asciiTheme="minorHAnsi" w:hAnsiTheme="minorHAnsi" w:cstheme="minorHAnsi"/>
          <w:b/>
          <w:sz w:val="22"/>
          <w:szCs w:val="22"/>
          <w:lang w:eastAsia="es-CO"/>
        </w:rPr>
        <w:t>Journey</w:t>
      </w:r>
      <w:proofErr w:type="spellEnd"/>
      <w:r w:rsidR="00272D6F" w:rsidRPr="0058274C">
        <w:rPr>
          <w:rFonts w:asciiTheme="minorHAnsi" w:hAnsiTheme="minorHAnsi" w:cstheme="minorHAnsi"/>
          <w:b/>
          <w:sz w:val="22"/>
          <w:szCs w:val="22"/>
          <w:lang w:eastAsia="es-CO"/>
        </w:rPr>
        <w:t xml:space="preserve"> del</w:t>
      </w:r>
      <w:r w:rsidRPr="0058274C">
        <w:rPr>
          <w:rFonts w:asciiTheme="minorHAnsi" w:hAnsiTheme="minorHAnsi" w:cstheme="minorHAnsi"/>
          <w:b/>
          <w:sz w:val="22"/>
          <w:szCs w:val="22"/>
          <w:lang w:eastAsia="es-CO"/>
        </w:rPr>
        <w:t xml:space="preserve"> cliente:</w:t>
      </w:r>
      <w:r w:rsidRPr="0058274C">
        <w:rPr>
          <w:rFonts w:asciiTheme="minorHAnsi" w:hAnsiTheme="minorHAnsi" w:cstheme="minorHAnsi"/>
          <w:sz w:val="22"/>
          <w:szCs w:val="22"/>
          <w:lang w:eastAsia="es-CO"/>
        </w:rPr>
        <w:t xml:space="preserve"> </w:t>
      </w:r>
    </w:p>
    <w:p w14:paraId="557AA800" w14:textId="77777777" w:rsidR="00CB6AAA" w:rsidRPr="0058274C" w:rsidRDefault="00CB6AAA" w:rsidP="00CB6AAA">
      <w:pPr>
        <w:ind w:left="720"/>
        <w:jc w:val="both"/>
        <w:rPr>
          <w:rFonts w:asciiTheme="minorHAnsi" w:hAnsiTheme="minorHAnsi" w:cstheme="minorHAnsi"/>
          <w:sz w:val="22"/>
          <w:szCs w:val="22"/>
          <w:lang w:eastAsia="es-CO"/>
        </w:rPr>
      </w:pPr>
    </w:p>
    <w:p w14:paraId="5D8BD9E5" w14:textId="77777777" w:rsidR="00CB6AAA" w:rsidRPr="0058274C" w:rsidRDefault="00CB6AAA" w:rsidP="00CB6AAA">
      <w:pPr>
        <w:jc w:val="both"/>
        <w:rPr>
          <w:rFonts w:asciiTheme="minorHAnsi" w:hAnsiTheme="minorHAnsi" w:cstheme="minorHAnsi"/>
          <w:sz w:val="22"/>
          <w:szCs w:val="22"/>
          <w:lang w:eastAsia="es-CO"/>
        </w:rPr>
      </w:pPr>
      <w:r w:rsidRPr="0058274C">
        <w:rPr>
          <w:rFonts w:asciiTheme="minorHAnsi" w:hAnsiTheme="minorHAnsi" w:cstheme="minorHAnsi"/>
          <w:sz w:val="22"/>
          <w:szCs w:val="22"/>
          <w:lang w:eastAsia="es-CO"/>
        </w:rPr>
        <w:t xml:space="preserve">Durante todo el proceso, el cliente deberá ser notificado por SMS de los comportamientos de su pago y servicio. Por ejemplo: Activación del plan con XX GB y XX Minutos </w:t>
      </w:r>
      <w:proofErr w:type="spellStart"/>
      <w:r w:rsidRPr="0058274C">
        <w:rPr>
          <w:rFonts w:asciiTheme="minorHAnsi" w:hAnsiTheme="minorHAnsi" w:cstheme="minorHAnsi"/>
          <w:sz w:val="22"/>
          <w:szCs w:val="22"/>
          <w:lang w:eastAsia="es-CO"/>
        </w:rPr>
        <w:t>all</w:t>
      </w:r>
      <w:proofErr w:type="spellEnd"/>
      <w:r w:rsidRPr="0058274C">
        <w:rPr>
          <w:rFonts w:asciiTheme="minorHAnsi" w:hAnsiTheme="minorHAnsi" w:cstheme="minorHAnsi"/>
          <w:sz w:val="22"/>
          <w:szCs w:val="22"/>
          <w:lang w:eastAsia="es-CO"/>
        </w:rPr>
        <w:t xml:space="preserve"> net, Pago no percibido, Pago realizado, Suspensión en proceso, Reconexión en proceso, etc.</w:t>
      </w:r>
    </w:p>
    <w:p w14:paraId="5933147C" w14:textId="77777777" w:rsidR="00BD3047" w:rsidRPr="0058274C" w:rsidRDefault="00BD3047" w:rsidP="00CB6AAA">
      <w:pPr>
        <w:jc w:val="both"/>
        <w:rPr>
          <w:rFonts w:asciiTheme="minorHAnsi" w:hAnsiTheme="minorHAnsi" w:cstheme="minorHAnsi"/>
          <w:sz w:val="22"/>
          <w:szCs w:val="22"/>
          <w:lang w:eastAsia="es-CO"/>
        </w:rPr>
      </w:pPr>
    </w:p>
    <w:p w14:paraId="17A5C146" w14:textId="77777777" w:rsidR="00E317D7" w:rsidRPr="0058274C" w:rsidRDefault="00E317D7" w:rsidP="00E4418E">
      <w:pPr>
        <w:keepNext/>
        <w:widowControl w:val="0"/>
        <w:jc w:val="both"/>
        <w:rPr>
          <w:rFonts w:asciiTheme="minorHAnsi" w:hAnsiTheme="minorHAnsi" w:cstheme="minorHAnsi"/>
          <w:sz w:val="22"/>
          <w:szCs w:val="22"/>
          <w:lang w:eastAsia="es-CO"/>
        </w:rPr>
      </w:pPr>
    </w:p>
    <w:p w14:paraId="4CF4674E" w14:textId="77777777" w:rsidR="00E4418E" w:rsidRPr="003A5F48" w:rsidRDefault="00E4418E" w:rsidP="002C6CA4">
      <w:pPr>
        <w:pStyle w:val="Prrafodelista"/>
        <w:numPr>
          <w:ilvl w:val="2"/>
          <w:numId w:val="29"/>
        </w:numPr>
        <w:ind w:left="567" w:hanging="567"/>
        <w:jc w:val="both"/>
        <w:outlineLvl w:val="2"/>
        <w:rPr>
          <w:rFonts w:asciiTheme="minorHAnsi" w:hAnsiTheme="minorHAnsi" w:cstheme="minorHAnsi"/>
          <w:b/>
          <w:lang w:eastAsia="es-CO"/>
        </w:rPr>
      </w:pPr>
      <w:bookmarkStart w:id="11" w:name="_Toc18333818"/>
      <w:r w:rsidRPr="003A5F48">
        <w:rPr>
          <w:rFonts w:asciiTheme="minorHAnsi" w:hAnsiTheme="minorHAnsi" w:cstheme="minorHAnsi"/>
          <w:b/>
          <w:lang w:eastAsia="es-CO"/>
        </w:rPr>
        <w:t>Descuentos Móviles</w:t>
      </w:r>
      <w:r w:rsidR="0031050D" w:rsidRPr="003A5F48">
        <w:rPr>
          <w:rFonts w:asciiTheme="minorHAnsi" w:hAnsiTheme="minorHAnsi" w:cstheme="minorHAnsi"/>
          <w:b/>
          <w:lang w:eastAsia="es-CO"/>
        </w:rPr>
        <w:t xml:space="preserve"> para el MVP</w:t>
      </w:r>
      <w:bookmarkEnd w:id="11"/>
    </w:p>
    <w:p w14:paraId="572C031C" w14:textId="77777777" w:rsidR="006B7F86" w:rsidRPr="0058274C" w:rsidRDefault="006B7F86" w:rsidP="006B7F86">
      <w:pPr>
        <w:keepNext/>
        <w:widowControl w:val="0"/>
        <w:jc w:val="both"/>
        <w:rPr>
          <w:rFonts w:asciiTheme="minorHAnsi" w:hAnsiTheme="minorHAnsi" w:cstheme="minorHAnsi"/>
          <w:b/>
          <w:sz w:val="22"/>
          <w:szCs w:val="22"/>
          <w:lang w:eastAsia="es-CO"/>
        </w:rPr>
      </w:pPr>
    </w:p>
    <w:p w14:paraId="4E8038F7" w14:textId="77777777" w:rsidR="006B7F86" w:rsidRPr="0058274C" w:rsidRDefault="00076B3F" w:rsidP="002C6CA4">
      <w:pPr>
        <w:pStyle w:val="Prrafodelista"/>
        <w:keepNext/>
        <w:widowControl w:val="0"/>
        <w:numPr>
          <w:ilvl w:val="0"/>
          <w:numId w:val="15"/>
        </w:numPr>
        <w:jc w:val="both"/>
        <w:rPr>
          <w:rFonts w:asciiTheme="minorHAnsi" w:hAnsiTheme="minorHAnsi" w:cstheme="minorHAnsi"/>
          <w:b/>
          <w:lang w:eastAsia="es-CO"/>
        </w:rPr>
      </w:pPr>
      <w:r w:rsidRPr="0058274C">
        <w:rPr>
          <w:rFonts w:asciiTheme="minorHAnsi" w:hAnsiTheme="minorHAnsi" w:cstheme="minorHAnsi"/>
          <w:b/>
          <w:lang w:eastAsia="es-CO"/>
        </w:rPr>
        <w:t xml:space="preserve">El sistema debe soportar los siguientes descuentos: </w:t>
      </w:r>
    </w:p>
    <w:p w14:paraId="281635DF" w14:textId="77777777" w:rsidR="0031050D" w:rsidRPr="0058274C" w:rsidRDefault="0031050D" w:rsidP="0031050D">
      <w:pPr>
        <w:pStyle w:val="Prrafodelista"/>
        <w:keepNext/>
        <w:widowControl w:val="0"/>
        <w:jc w:val="both"/>
        <w:rPr>
          <w:rFonts w:asciiTheme="minorHAnsi" w:hAnsiTheme="minorHAnsi" w:cstheme="minorHAnsi"/>
          <w:b/>
          <w:lang w:eastAsia="es-CO"/>
        </w:rPr>
      </w:pPr>
    </w:p>
    <w:p w14:paraId="771D7331" w14:textId="77777777" w:rsidR="00E30F74" w:rsidRPr="0058274C" w:rsidRDefault="00E30F74" w:rsidP="002C6CA4">
      <w:pPr>
        <w:pStyle w:val="Prrafodelista"/>
        <w:keepNext/>
        <w:widowControl w:val="0"/>
        <w:numPr>
          <w:ilvl w:val="1"/>
          <w:numId w:val="15"/>
        </w:numPr>
        <w:jc w:val="both"/>
        <w:rPr>
          <w:rFonts w:asciiTheme="minorHAnsi" w:hAnsiTheme="minorHAnsi" w:cstheme="minorHAnsi"/>
          <w:b/>
          <w:lang w:eastAsia="es-CO"/>
        </w:rPr>
      </w:pPr>
      <w:r w:rsidRPr="0058274C">
        <w:rPr>
          <w:rFonts w:asciiTheme="minorHAnsi" w:hAnsiTheme="minorHAnsi" w:cstheme="minorHAnsi"/>
          <w:b/>
          <w:lang w:eastAsia="es-CO"/>
        </w:rPr>
        <w:t xml:space="preserve">Tipos de promoción de debe permitir el </w:t>
      </w:r>
      <w:proofErr w:type="spellStart"/>
      <w:r w:rsidRPr="0058274C">
        <w:rPr>
          <w:rFonts w:asciiTheme="minorHAnsi" w:hAnsiTheme="minorHAnsi" w:cstheme="minorHAnsi"/>
          <w:b/>
          <w:lang w:eastAsia="es-CO"/>
        </w:rPr>
        <w:t>modulo</w:t>
      </w:r>
      <w:proofErr w:type="spellEnd"/>
      <w:r w:rsidRPr="0058274C">
        <w:rPr>
          <w:rFonts w:asciiTheme="minorHAnsi" w:hAnsiTheme="minorHAnsi" w:cstheme="minorHAnsi"/>
          <w:b/>
          <w:lang w:eastAsia="es-CO"/>
        </w:rPr>
        <w:t xml:space="preserve"> de promociones para B2B: </w:t>
      </w:r>
    </w:p>
    <w:p w14:paraId="3FD90E12" w14:textId="77777777" w:rsidR="00E30F74" w:rsidRPr="0058274C" w:rsidRDefault="00E30F74" w:rsidP="00E30F74">
      <w:pPr>
        <w:pStyle w:val="Prrafodelista"/>
        <w:keepNext/>
        <w:widowControl w:val="0"/>
        <w:ind w:left="1440"/>
        <w:jc w:val="both"/>
        <w:rPr>
          <w:rFonts w:asciiTheme="minorHAnsi" w:hAnsiTheme="minorHAnsi" w:cstheme="minorHAnsi"/>
          <w:lang w:eastAsia="es-CO"/>
        </w:rPr>
      </w:pPr>
    </w:p>
    <w:p w14:paraId="04FD9857" w14:textId="77777777" w:rsidR="00E30F74" w:rsidRPr="0058274C" w:rsidRDefault="00E30F74" w:rsidP="002C6CA4">
      <w:pPr>
        <w:pStyle w:val="Prrafodelista"/>
        <w:numPr>
          <w:ilvl w:val="2"/>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 xml:space="preserve">PROMOCIÓN RECURSOS BUYBACK: Si es una promoción de recursos. </w:t>
      </w:r>
    </w:p>
    <w:p w14:paraId="0FCA063E" w14:textId="77777777" w:rsidR="00E30F74" w:rsidRPr="0058274C" w:rsidRDefault="00E30F74" w:rsidP="002C6CA4">
      <w:pPr>
        <w:pStyle w:val="Prrafodelista"/>
        <w:numPr>
          <w:ilvl w:val="2"/>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PROMO BONO TELEFONO: Si es de bono por dinero.</w:t>
      </w:r>
    </w:p>
    <w:p w14:paraId="545E3AAF" w14:textId="77777777" w:rsidR="00E30F74" w:rsidRPr="0058274C" w:rsidRDefault="00E30F74" w:rsidP="002C6CA4">
      <w:pPr>
        <w:pStyle w:val="Prrafodelista"/>
        <w:numPr>
          <w:ilvl w:val="2"/>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CARGO BÁSICO: Si entrega un porcentaje de descuento sobre el cargo básico.</w:t>
      </w:r>
    </w:p>
    <w:p w14:paraId="3DFE3453" w14:textId="77777777" w:rsidR="003D2EF5" w:rsidRPr="0058274C" w:rsidRDefault="003D2EF5" w:rsidP="00E30F74">
      <w:pPr>
        <w:pStyle w:val="Prrafodelista"/>
        <w:spacing w:after="200" w:line="276" w:lineRule="auto"/>
        <w:ind w:left="2160"/>
        <w:contextualSpacing/>
        <w:jc w:val="both"/>
        <w:rPr>
          <w:rFonts w:asciiTheme="minorHAnsi" w:hAnsiTheme="minorHAnsi" w:cstheme="minorHAnsi"/>
          <w:i/>
          <w:u w:val="single"/>
        </w:rPr>
      </w:pPr>
    </w:p>
    <w:p w14:paraId="5C2A2B71" w14:textId="77777777" w:rsidR="00076B3F" w:rsidRPr="0058274C" w:rsidRDefault="00E30F74" w:rsidP="002C6CA4">
      <w:pPr>
        <w:pStyle w:val="Prrafodelista"/>
        <w:keepNext/>
        <w:widowControl w:val="0"/>
        <w:numPr>
          <w:ilvl w:val="1"/>
          <w:numId w:val="15"/>
        </w:numPr>
        <w:jc w:val="both"/>
        <w:rPr>
          <w:rFonts w:asciiTheme="minorHAnsi" w:hAnsiTheme="minorHAnsi" w:cstheme="minorHAnsi"/>
          <w:lang w:eastAsia="es-CO"/>
        </w:rPr>
      </w:pPr>
      <w:r w:rsidRPr="0058274C">
        <w:rPr>
          <w:rFonts w:asciiTheme="minorHAnsi" w:hAnsiTheme="minorHAnsi" w:cstheme="minorHAnsi"/>
          <w:b/>
          <w:lang w:eastAsia="es-CO"/>
        </w:rPr>
        <w:t>Vigencia de los descuentos:</w:t>
      </w:r>
      <w:r w:rsidR="00076B3F" w:rsidRPr="0058274C">
        <w:rPr>
          <w:rFonts w:asciiTheme="minorHAnsi" w:hAnsiTheme="minorHAnsi" w:cstheme="minorHAnsi"/>
          <w:lang w:eastAsia="es-CO"/>
        </w:rPr>
        <w:t xml:space="preserve"> 12</w:t>
      </w:r>
      <w:r w:rsidR="00436503" w:rsidRPr="0058274C">
        <w:rPr>
          <w:rFonts w:asciiTheme="minorHAnsi" w:hAnsiTheme="minorHAnsi" w:cstheme="minorHAnsi"/>
          <w:lang w:eastAsia="es-CO"/>
        </w:rPr>
        <w:t>, 24</w:t>
      </w:r>
      <w:r w:rsidR="00076B3F" w:rsidRPr="0058274C">
        <w:rPr>
          <w:rFonts w:asciiTheme="minorHAnsi" w:hAnsiTheme="minorHAnsi" w:cstheme="minorHAnsi"/>
          <w:lang w:eastAsia="es-CO"/>
        </w:rPr>
        <w:t xml:space="preserve"> meses</w:t>
      </w:r>
      <w:r w:rsidR="00436503" w:rsidRPr="0058274C">
        <w:rPr>
          <w:rFonts w:asciiTheme="minorHAnsi" w:hAnsiTheme="minorHAnsi" w:cstheme="minorHAnsi"/>
          <w:lang w:eastAsia="es-CO"/>
        </w:rPr>
        <w:t xml:space="preserve"> </w:t>
      </w:r>
    </w:p>
    <w:p w14:paraId="58D17F57" w14:textId="77777777" w:rsidR="00436503" w:rsidRPr="0058274C" w:rsidRDefault="00436503" w:rsidP="00953CDE">
      <w:pPr>
        <w:keepNext/>
        <w:widowControl w:val="0"/>
        <w:jc w:val="both"/>
        <w:rPr>
          <w:rFonts w:asciiTheme="minorHAnsi" w:hAnsiTheme="minorHAnsi" w:cstheme="minorHAnsi"/>
          <w:sz w:val="22"/>
          <w:szCs w:val="22"/>
          <w:lang w:eastAsia="es-CO"/>
        </w:rPr>
      </w:pPr>
    </w:p>
    <w:p w14:paraId="780F1F05" w14:textId="77777777" w:rsidR="00076B3F" w:rsidRPr="0058274C" w:rsidRDefault="003D2EF5" w:rsidP="002C6CA4">
      <w:pPr>
        <w:pStyle w:val="Prrafodelista"/>
        <w:keepNext/>
        <w:widowControl w:val="0"/>
        <w:numPr>
          <w:ilvl w:val="1"/>
          <w:numId w:val="15"/>
        </w:numPr>
        <w:jc w:val="both"/>
        <w:rPr>
          <w:rFonts w:asciiTheme="minorHAnsi" w:hAnsiTheme="minorHAnsi" w:cstheme="minorHAnsi"/>
          <w:lang w:eastAsia="es-CO"/>
        </w:rPr>
      </w:pPr>
      <w:r w:rsidRPr="0058274C">
        <w:rPr>
          <w:rFonts w:asciiTheme="minorHAnsi" w:hAnsiTheme="minorHAnsi" w:cstheme="minorHAnsi"/>
          <w:b/>
          <w:lang w:eastAsia="es-CO"/>
        </w:rPr>
        <w:t xml:space="preserve">Acceso al </w:t>
      </w:r>
      <w:proofErr w:type="spellStart"/>
      <w:r w:rsidRPr="0058274C">
        <w:rPr>
          <w:rFonts w:asciiTheme="minorHAnsi" w:hAnsiTheme="minorHAnsi" w:cstheme="minorHAnsi"/>
          <w:b/>
          <w:lang w:eastAsia="es-CO"/>
        </w:rPr>
        <w:t>modulo</w:t>
      </w:r>
      <w:proofErr w:type="spellEnd"/>
      <w:r w:rsidRPr="0058274C">
        <w:rPr>
          <w:rFonts w:asciiTheme="minorHAnsi" w:hAnsiTheme="minorHAnsi" w:cstheme="minorHAnsi"/>
          <w:b/>
          <w:lang w:eastAsia="es-CO"/>
        </w:rPr>
        <w:t xml:space="preserve"> de administración y configuración de promociones</w:t>
      </w:r>
      <w:r w:rsidR="00436503" w:rsidRPr="0058274C">
        <w:rPr>
          <w:rFonts w:asciiTheme="minorHAnsi" w:hAnsiTheme="minorHAnsi" w:cstheme="minorHAnsi"/>
          <w:lang w:eastAsia="es-CO"/>
        </w:rPr>
        <w:t xml:space="preserve">: </w:t>
      </w:r>
      <w:r w:rsidR="0044403C" w:rsidRPr="0058274C">
        <w:rPr>
          <w:rFonts w:asciiTheme="minorHAnsi" w:hAnsiTheme="minorHAnsi" w:cstheme="minorHAnsi"/>
          <w:lang w:eastAsia="es-CO"/>
        </w:rPr>
        <w:t xml:space="preserve">El administrador de este </w:t>
      </w:r>
      <w:proofErr w:type="spellStart"/>
      <w:r w:rsidR="0044403C" w:rsidRPr="0058274C">
        <w:rPr>
          <w:rFonts w:asciiTheme="minorHAnsi" w:hAnsiTheme="minorHAnsi" w:cstheme="minorHAnsi"/>
          <w:lang w:eastAsia="es-CO"/>
        </w:rPr>
        <w:t>modulo</w:t>
      </w:r>
      <w:proofErr w:type="spellEnd"/>
      <w:r w:rsidR="0044403C" w:rsidRPr="0058274C">
        <w:rPr>
          <w:rFonts w:asciiTheme="minorHAnsi" w:hAnsiTheme="minorHAnsi" w:cstheme="minorHAnsi"/>
          <w:lang w:eastAsia="es-CO"/>
        </w:rPr>
        <w:t xml:space="preserve"> podrá </w:t>
      </w:r>
      <w:r w:rsidR="00436503" w:rsidRPr="0058274C">
        <w:rPr>
          <w:rFonts w:asciiTheme="minorHAnsi" w:hAnsiTheme="minorHAnsi" w:cstheme="minorHAnsi"/>
          <w:lang w:eastAsia="es-CO"/>
        </w:rPr>
        <w:t>buscar las promociones configuradas, editarlas o crear nuevas.</w:t>
      </w:r>
    </w:p>
    <w:p w14:paraId="7725EAAA" w14:textId="77777777" w:rsidR="00953CDE" w:rsidRPr="0058274C" w:rsidRDefault="00953CDE" w:rsidP="00441066">
      <w:pPr>
        <w:keepNext/>
        <w:widowControl w:val="0"/>
        <w:jc w:val="both"/>
        <w:rPr>
          <w:rFonts w:asciiTheme="minorHAnsi" w:hAnsiTheme="minorHAnsi" w:cstheme="minorHAnsi"/>
          <w:sz w:val="22"/>
          <w:szCs w:val="22"/>
          <w:lang w:eastAsia="es-CO"/>
        </w:rPr>
      </w:pPr>
    </w:p>
    <w:p w14:paraId="04A872AC" w14:textId="77777777" w:rsidR="00007D28" w:rsidRPr="0058274C" w:rsidRDefault="00007D28" w:rsidP="002C6CA4">
      <w:pPr>
        <w:pStyle w:val="Prrafodelista"/>
        <w:keepNext/>
        <w:widowControl w:val="0"/>
        <w:numPr>
          <w:ilvl w:val="1"/>
          <w:numId w:val="15"/>
        </w:numPr>
        <w:jc w:val="both"/>
        <w:rPr>
          <w:rFonts w:asciiTheme="minorHAnsi" w:hAnsiTheme="minorHAnsi" w:cstheme="minorHAnsi"/>
          <w:lang w:eastAsia="es-CO"/>
        </w:rPr>
      </w:pPr>
      <w:r w:rsidRPr="0058274C">
        <w:rPr>
          <w:rFonts w:asciiTheme="minorHAnsi" w:hAnsiTheme="minorHAnsi" w:cstheme="minorHAnsi"/>
          <w:lang w:eastAsia="es-CO"/>
        </w:rPr>
        <w:t xml:space="preserve">Los descuentos deberán poderse mostrar en la factura en el campo cobros adicionales, mostrando la base del descuento y  </w:t>
      </w:r>
      <w:r w:rsidR="003D57E5" w:rsidRPr="0058274C">
        <w:rPr>
          <w:rFonts w:asciiTheme="minorHAnsi" w:hAnsiTheme="minorHAnsi" w:cstheme="minorHAnsi"/>
          <w:lang w:eastAsia="es-CO"/>
        </w:rPr>
        <w:t>cuál</w:t>
      </w:r>
      <w:r w:rsidRPr="0058274C">
        <w:rPr>
          <w:rFonts w:asciiTheme="minorHAnsi" w:hAnsiTheme="minorHAnsi" w:cstheme="minorHAnsi"/>
          <w:lang w:eastAsia="es-CO"/>
        </w:rPr>
        <w:t xml:space="preserve"> fue el aplicado.</w:t>
      </w:r>
    </w:p>
    <w:p w14:paraId="4D43EE26" w14:textId="77777777" w:rsidR="00441066" w:rsidRPr="0058274C" w:rsidRDefault="00441066" w:rsidP="00441066">
      <w:pPr>
        <w:pStyle w:val="Prrafodelista"/>
        <w:keepNext/>
        <w:widowControl w:val="0"/>
        <w:ind w:left="1440"/>
        <w:jc w:val="both"/>
        <w:rPr>
          <w:rFonts w:asciiTheme="minorHAnsi" w:hAnsiTheme="minorHAnsi" w:cstheme="minorHAnsi"/>
          <w:lang w:eastAsia="es-CO"/>
        </w:rPr>
      </w:pPr>
    </w:p>
    <w:p w14:paraId="42141473" w14:textId="77777777" w:rsidR="00A00E9C" w:rsidRPr="0058274C" w:rsidRDefault="00A00E9C" w:rsidP="002C6CA4">
      <w:pPr>
        <w:pStyle w:val="Prrafodelista"/>
        <w:keepNext/>
        <w:widowControl w:val="0"/>
        <w:numPr>
          <w:ilvl w:val="1"/>
          <w:numId w:val="15"/>
        </w:numPr>
        <w:jc w:val="both"/>
        <w:rPr>
          <w:rFonts w:asciiTheme="minorHAnsi" w:hAnsiTheme="minorHAnsi" w:cstheme="minorHAnsi"/>
          <w:lang w:eastAsia="es-CO"/>
        </w:rPr>
      </w:pPr>
      <w:r w:rsidRPr="0058274C">
        <w:rPr>
          <w:rFonts w:asciiTheme="minorHAnsi" w:hAnsiTheme="minorHAnsi" w:cstheme="minorHAnsi"/>
          <w:lang w:eastAsia="es-CO"/>
        </w:rPr>
        <w:t xml:space="preserve">Los descuentos se deberán </w:t>
      </w:r>
      <w:r w:rsidR="00441066" w:rsidRPr="0058274C">
        <w:rPr>
          <w:rFonts w:asciiTheme="minorHAnsi" w:hAnsiTheme="minorHAnsi" w:cstheme="minorHAnsi"/>
          <w:lang w:eastAsia="es-CO"/>
        </w:rPr>
        <w:t>poder ser consultados</w:t>
      </w:r>
      <w:r w:rsidRPr="0058274C">
        <w:rPr>
          <w:rFonts w:asciiTheme="minorHAnsi" w:hAnsiTheme="minorHAnsi" w:cstheme="minorHAnsi"/>
          <w:lang w:eastAsia="es-CO"/>
        </w:rPr>
        <w:t xml:space="preserve"> </w:t>
      </w:r>
      <w:r w:rsidR="0074120F" w:rsidRPr="0058274C">
        <w:rPr>
          <w:rFonts w:asciiTheme="minorHAnsi" w:hAnsiTheme="minorHAnsi" w:cstheme="minorHAnsi"/>
          <w:lang w:eastAsia="es-CO"/>
        </w:rPr>
        <w:t>p</w:t>
      </w:r>
      <w:r w:rsidRPr="0058274C">
        <w:rPr>
          <w:rFonts w:asciiTheme="minorHAnsi" w:hAnsiTheme="minorHAnsi" w:cstheme="minorHAnsi"/>
          <w:lang w:eastAsia="es-CO"/>
        </w:rPr>
        <w:t xml:space="preserve">or los </w:t>
      </w:r>
      <w:r w:rsidR="0012789C" w:rsidRPr="0058274C">
        <w:rPr>
          <w:rFonts w:asciiTheme="minorHAnsi" w:hAnsiTheme="minorHAnsi" w:cstheme="minorHAnsi"/>
          <w:lang w:eastAsia="es-CO"/>
        </w:rPr>
        <w:t>p</w:t>
      </w:r>
      <w:r w:rsidRPr="0058274C">
        <w:rPr>
          <w:rFonts w:asciiTheme="minorHAnsi" w:hAnsiTheme="minorHAnsi" w:cstheme="minorHAnsi"/>
          <w:lang w:eastAsia="es-CO"/>
        </w:rPr>
        <w:t>untos de contacto de B2B</w:t>
      </w:r>
      <w:r w:rsidR="00441066" w:rsidRPr="0058274C">
        <w:rPr>
          <w:rFonts w:asciiTheme="minorHAnsi" w:hAnsiTheme="minorHAnsi" w:cstheme="minorHAnsi"/>
          <w:lang w:eastAsia="es-CO"/>
        </w:rPr>
        <w:t xml:space="preserve"> en el sistema</w:t>
      </w:r>
      <w:r w:rsidRPr="0058274C">
        <w:rPr>
          <w:rFonts w:asciiTheme="minorHAnsi" w:hAnsiTheme="minorHAnsi" w:cstheme="minorHAnsi"/>
          <w:lang w:eastAsia="es-CO"/>
        </w:rPr>
        <w:t xml:space="preserve">, esto </w:t>
      </w:r>
      <w:r w:rsidR="0012789C" w:rsidRPr="0058274C">
        <w:rPr>
          <w:rFonts w:asciiTheme="minorHAnsi" w:hAnsiTheme="minorHAnsi" w:cstheme="minorHAnsi"/>
          <w:lang w:eastAsia="es-CO"/>
        </w:rPr>
        <w:t>p</w:t>
      </w:r>
      <w:r w:rsidRPr="0058274C">
        <w:rPr>
          <w:rFonts w:asciiTheme="minorHAnsi" w:hAnsiTheme="minorHAnsi" w:cstheme="minorHAnsi"/>
          <w:lang w:eastAsia="es-CO"/>
        </w:rPr>
        <w:t xml:space="preserve">ara garantizar de cara a cliente que fueron ingresados </w:t>
      </w:r>
      <w:r w:rsidR="0074120F" w:rsidRPr="0058274C">
        <w:rPr>
          <w:rFonts w:asciiTheme="minorHAnsi" w:hAnsiTheme="minorHAnsi" w:cstheme="minorHAnsi"/>
          <w:lang w:eastAsia="es-CO"/>
        </w:rPr>
        <w:t>p</w:t>
      </w:r>
      <w:r w:rsidRPr="0058274C">
        <w:rPr>
          <w:rFonts w:asciiTheme="minorHAnsi" w:hAnsiTheme="minorHAnsi" w:cstheme="minorHAnsi"/>
          <w:lang w:eastAsia="es-CO"/>
        </w:rPr>
        <w:t>or el sistema.</w:t>
      </w:r>
    </w:p>
    <w:p w14:paraId="17616828" w14:textId="77777777" w:rsidR="00C571E4" w:rsidRPr="0058274C" w:rsidRDefault="00C571E4" w:rsidP="00C571E4">
      <w:pPr>
        <w:pStyle w:val="Prrafodelista"/>
        <w:rPr>
          <w:rFonts w:asciiTheme="minorHAnsi" w:hAnsiTheme="minorHAnsi" w:cstheme="minorHAnsi"/>
          <w:lang w:eastAsia="es-CO"/>
        </w:rPr>
      </w:pPr>
    </w:p>
    <w:p w14:paraId="0EE57AFC" w14:textId="77777777" w:rsidR="00853CDE" w:rsidRPr="0058274C" w:rsidRDefault="00C571E4" w:rsidP="002C6CA4">
      <w:pPr>
        <w:pStyle w:val="Prrafodelista"/>
        <w:keepNext/>
        <w:widowControl w:val="0"/>
        <w:numPr>
          <w:ilvl w:val="1"/>
          <w:numId w:val="15"/>
        </w:numPr>
        <w:jc w:val="both"/>
        <w:rPr>
          <w:rFonts w:asciiTheme="minorHAnsi" w:hAnsiTheme="minorHAnsi" w:cstheme="minorHAnsi"/>
          <w:lang w:eastAsia="es-CO"/>
        </w:rPr>
      </w:pPr>
      <w:r w:rsidRPr="0058274C">
        <w:rPr>
          <w:rFonts w:asciiTheme="minorHAnsi" w:hAnsiTheme="minorHAnsi" w:cstheme="minorHAnsi"/>
          <w:lang w:eastAsia="es-CO"/>
        </w:rPr>
        <w:t>Variables promocionales que se podrán parametrizar</w:t>
      </w:r>
      <w:r w:rsidR="00853CDE" w:rsidRPr="0058274C">
        <w:rPr>
          <w:rFonts w:asciiTheme="minorHAnsi" w:hAnsiTheme="minorHAnsi" w:cstheme="minorHAnsi"/>
          <w:lang w:eastAsia="es-CO"/>
        </w:rPr>
        <w:t xml:space="preserve"> para B2B: </w:t>
      </w:r>
    </w:p>
    <w:p w14:paraId="14ABCEB8" w14:textId="77777777" w:rsidR="00853CDE" w:rsidRPr="0058274C" w:rsidRDefault="00853CDE" w:rsidP="00853CDE">
      <w:pPr>
        <w:pStyle w:val="Prrafodelista"/>
        <w:rPr>
          <w:rFonts w:asciiTheme="minorHAnsi" w:hAnsiTheme="minorHAnsi" w:cstheme="minorHAnsi"/>
          <w:lang w:eastAsia="es-CO"/>
        </w:rPr>
      </w:pPr>
    </w:p>
    <w:p w14:paraId="1E263306" w14:textId="77777777" w:rsidR="002E129D" w:rsidRPr="0058274C" w:rsidRDefault="00853CDE"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 xml:space="preserve">Evento: El evento hace referencia a la actividad que genera el "disparo" hacia el módulo de promociones, ya sea activación, </w:t>
      </w:r>
      <w:proofErr w:type="spellStart"/>
      <w:r w:rsidRPr="0058274C">
        <w:rPr>
          <w:rFonts w:asciiTheme="minorHAnsi" w:hAnsiTheme="minorHAnsi" w:cstheme="minorHAnsi"/>
          <w:lang w:eastAsia="es-CO"/>
        </w:rPr>
        <w:t>upgrade</w:t>
      </w:r>
      <w:proofErr w:type="spellEnd"/>
      <w:r w:rsidRPr="0058274C">
        <w:rPr>
          <w:rFonts w:asciiTheme="minorHAnsi" w:hAnsiTheme="minorHAnsi" w:cstheme="minorHAnsi"/>
          <w:lang w:eastAsia="es-CO"/>
        </w:rPr>
        <w:t xml:space="preserve"> de CB, portabilidad numérica, cambio de pre a </w:t>
      </w:r>
      <w:proofErr w:type="spellStart"/>
      <w:r w:rsidRPr="0058274C">
        <w:rPr>
          <w:rFonts w:asciiTheme="minorHAnsi" w:hAnsiTheme="minorHAnsi" w:cstheme="minorHAnsi"/>
          <w:lang w:eastAsia="es-CO"/>
        </w:rPr>
        <w:t>Avengers</w:t>
      </w:r>
      <w:proofErr w:type="spellEnd"/>
      <w:r w:rsidRPr="0058274C">
        <w:rPr>
          <w:rFonts w:asciiTheme="minorHAnsi" w:hAnsiTheme="minorHAnsi" w:cstheme="minorHAnsi"/>
          <w:lang w:eastAsia="es-CO"/>
        </w:rPr>
        <w:t>.</w:t>
      </w:r>
    </w:p>
    <w:p w14:paraId="3A804047" w14:textId="77777777" w:rsidR="00600C6D" w:rsidRPr="0058274C" w:rsidRDefault="00600C6D" w:rsidP="00600C6D">
      <w:pPr>
        <w:pStyle w:val="Prrafodelista"/>
        <w:keepNext/>
        <w:widowControl w:val="0"/>
        <w:ind w:left="2160"/>
        <w:jc w:val="both"/>
        <w:rPr>
          <w:rFonts w:asciiTheme="minorHAnsi" w:hAnsiTheme="minorHAnsi" w:cstheme="minorHAnsi"/>
          <w:lang w:eastAsia="es-CO"/>
        </w:rPr>
      </w:pPr>
    </w:p>
    <w:p w14:paraId="652EA820" w14:textId="77777777" w:rsidR="00C571E4" w:rsidRPr="0058274C" w:rsidRDefault="002E129D"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 xml:space="preserve">Plan: El plan hace referencia al cargo básico para el cual se le va a asignar una promoción. </w:t>
      </w:r>
    </w:p>
    <w:p w14:paraId="49F4C6A4" w14:textId="77777777" w:rsidR="00600C6D" w:rsidRPr="0058274C" w:rsidRDefault="00600C6D" w:rsidP="00600C6D">
      <w:pPr>
        <w:pStyle w:val="Prrafodelista"/>
        <w:rPr>
          <w:rFonts w:asciiTheme="minorHAnsi" w:hAnsiTheme="minorHAnsi" w:cstheme="minorHAnsi"/>
          <w:lang w:eastAsia="es-CO"/>
        </w:rPr>
      </w:pPr>
    </w:p>
    <w:p w14:paraId="4E755473" w14:textId="77777777" w:rsidR="00600C6D" w:rsidRPr="0058274C" w:rsidRDefault="00600C6D" w:rsidP="00600C6D">
      <w:pPr>
        <w:pStyle w:val="Prrafodelista"/>
        <w:keepNext/>
        <w:widowControl w:val="0"/>
        <w:ind w:left="2160"/>
        <w:jc w:val="both"/>
        <w:rPr>
          <w:rFonts w:asciiTheme="minorHAnsi" w:hAnsiTheme="minorHAnsi" w:cstheme="minorHAnsi"/>
          <w:lang w:eastAsia="es-CO"/>
        </w:rPr>
      </w:pPr>
    </w:p>
    <w:p w14:paraId="06359593" w14:textId="77777777" w:rsidR="002E129D" w:rsidRPr="0058274C" w:rsidRDefault="007751CC"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Punto de venta: Punto de venta se refiere a la tienda en la cual se vendió/activó la línea o evento que generará la promoción.</w:t>
      </w:r>
    </w:p>
    <w:p w14:paraId="50B7DB0E" w14:textId="77777777" w:rsidR="00600C6D" w:rsidRPr="0058274C" w:rsidRDefault="00600C6D" w:rsidP="00600C6D">
      <w:pPr>
        <w:pStyle w:val="Prrafodelista"/>
        <w:keepNext/>
        <w:widowControl w:val="0"/>
        <w:ind w:left="2160"/>
        <w:jc w:val="both"/>
        <w:rPr>
          <w:rFonts w:asciiTheme="minorHAnsi" w:hAnsiTheme="minorHAnsi" w:cstheme="minorHAnsi"/>
          <w:lang w:eastAsia="es-CO"/>
        </w:rPr>
      </w:pPr>
    </w:p>
    <w:p w14:paraId="385B79D5" w14:textId="77777777" w:rsidR="007751CC" w:rsidRPr="0058274C" w:rsidRDefault="00CA7D60"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Regional: Las promociones se pueden orientar específicamente a regionales del país.</w:t>
      </w:r>
    </w:p>
    <w:p w14:paraId="285DC0BD" w14:textId="77777777" w:rsidR="00600C6D" w:rsidRPr="0058274C" w:rsidRDefault="00600C6D" w:rsidP="00600C6D">
      <w:pPr>
        <w:pStyle w:val="Prrafodelista"/>
        <w:rPr>
          <w:rFonts w:asciiTheme="minorHAnsi" w:hAnsiTheme="minorHAnsi" w:cstheme="minorHAnsi"/>
          <w:lang w:eastAsia="es-CO"/>
        </w:rPr>
      </w:pPr>
    </w:p>
    <w:p w14:paraId="2FB7DCC4" w14:textId="77777777" w:rsidR="00600C6D" w:rsidRPr="0058274C" w:rsidRDefault="006C18D1"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Canal: Canal utilizado para la venta del servicio/equipo.</w:t>
      </w:r>
    </w:p>
    <w:p w14:paraId="3B9D1755" w14:textId="77777777" w:rsidR="00C134FB" w:rsidRPr="0058274C" w:rsidRDefault="00C134FB" w:rsidP="00C134FB">
      <w:pPr>
        <w:pStyle w:val="Prrafodelista"/>
        <w:rPr>
          <w:rFonts w:asciiTheme="minorHAnsi" w:hAnsiTheme="minorHAnsi" w:cstheme="minorHAnsi"/>
          <w:lang w:eastAsia="es-CO"/>
        </w:rPr>
      </w:pPr>
    </w:p>
    <w:p w14:paraId="1494E056" w14:textId="77777777" w:rsidR="00C134FB" w:rsidRPr="0058274C" w:rsidRDefault="00023F00"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Método de pago: Método utilizado para el pago del producto/servicio.</w:t>
      </w:r>
    </w:p>
    <w:p w14:paraId="2E6F0F85" w14:textId="77777777" w:rsidR="0007753A" w:rsidRPr="0058274C" w:rsidRDefault="0007753A" w:rsidP="0007753A">
      <w:pPr>
        <w:pStyle w:val="Prrafodelista"/>
        <w:rPr>
          <w:rFonts w:asciiTheme="minorHAnsi" w:hAnsiTheme="minorHAnsi" w:cstheme="minorHAnsi"/>
          <w:lang w:eastAsia="es-CO"/>
        </w:rPr>
      </w:pPr>
    </w:p>
    <w:p w14:paraId="75B337B5" w14:textId="77777777" w:rsidR="0007753A" w:rsidRPr="0058274C" w:rsidRDefault="0007753A"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 xml:space="preserve">PLU: Las promociones se pueden </w:t>
      </w:r>
      <w:proofErr w:type="spellStart"/>
      <w:r w:rsidRPr="0058274C">
        <w:rPr>
          <w:rFonts w:asciiTheme="minorHAnsi" w:hAnsiTheme="minorHAnsi" w:cstheme="minorHAnsi"/>
          <w:lang w:eastAsia="es-CO"/>
        </w:rPr>
        <w:t>otrograr</w:t>
      </w:r>
      <w:proofErr w:type="spellEnd"/>
      <w:r w:rsidRPr="0058274C">
        <w:rPr>
          <w:rFonts w:asciiTheme="minorHAnsi" w:hAnsiTheme="minorHAnsi" w:cstheme="minorHAnsi"/>
          <w:lang w:eastAsia="es-CO"/>
        </w:rPr>
        <w:t xml:space="preserve"> exclusivamente a quien compre un equipo de determinado. El PLU hace referencia al número con el que se identifica </w:t>
      </w:r>
      <w:proofErr w:type="spellStart"/>
      <w:r w:rsidRPr="0058274C">
        <w:rPr>
          <w:rFonts w:asciiTheme="minorHAnsi" w:hAnsiTheme="minorHAnsi" w:cstheme="minorHAnsi"/>
          <w:lang w:eastAsia="es-CO"/>
        </w:rPr>
        <w:t>especficamente</w:t>
      </w:r>
      <w:proofErr w:type="spellEnd"/>
      <w:r w:rsidRPr="0058274C">
        <w:rPr>
          <w:rFonts w:asciiTheme="minorHAnsi" w:hAnsiTheme="minorHAnsi" w:cstheme="minorHAnsi"/>
          <w:lang w:eastAsia="es-CO"/>
        </w:rPr>
        <w:t xml:space="preserve"> un modelo de equipo. </w:t>
      </w:r>
      <w:proofErr w:type="spellStart"/>
      <w:r w:rsidRPr="0058274C">
        <w:rPr>
          <w:rFonts w:asciiTheme="minorHAnsi" w:hAnsiTheme="minorHAnsi" w:cstheme="minorHAnsi"/>
          <w:lang w:eastAsia="es-CO"/>
        </w:rPr>
        <w:t>Ej</w:t>
      </w:r>
      <w:proofErr w:type="spellEnd"/>
      <w:r w:rsidRPr="0058274C">
        <w:rPr>
          <w:rFonts w:asciiTheme="minorHAnsi" w:hAnsiTheme="minorHAnsi" w:cstheme="minorHAnsi"/>
          <w:lang w:eastAsia="es-CO"/>
        </w:rPr>
        <w:t xml:space="preserve"> iPhone 3 = 8009393</w:t>
      </w:r>
    </w:p>
    <w:p w14:paraId="776D0526" w14:textId="77777777" w:rsidR="00043823" w:rsidRPr="0058274C" w:rsidRDefault="00043823" w:rsidP="00043823">
      <w:pPr>
        <w:pStyle w:val="Prrafodelista"/>
        <w:rPr>
          <w:rFonts w:asciiTheme="minorHAnsi" w:hAnsiTheme="minorHAnsi" w:cstheme="minorHAnsi"/>
          <w:lang w:eastAsia="es-CO"/>
        </w:rPr>
      </w:pPr>
    </w:p>
    <w:p w14:paraId="2C6B8050" w14:textId="77777777" w:rsidR="00043823" w:rsidRPr="0058274C" w:rsidRDefault="00043823"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 xml:space="preserve">Tipo de cambio: Cambios realizados sobre cargos básicos, ya que puede ser </w:t>
      </w:r>
      <w:proofErr w:type="spellStart"/>
      <w:r w:rsidRPr="0058274C">
        <w:rPr>
          <w:rFonts w:asciiTheme="minorHAnsi" w:hAnsiTheme="minorHAnsi" w:cstheme="minorHAnsi"/>
          <w:lang w:eastAsia="es-CO"/>
        </w:rPr>
        <w:t>upgrade</w:t>
      </w:r>
      <w:proofErr w:type="spellEnd"/>
      <w:r w:rsidRPr="0058274C">
        <w:rPr>
          <w:rFonts w:asciiTheme="minorHAnsi" w:hAnsiTheme="minorHAnsi" w:cstheme="minorHAnsi"/>
          <w:lang w:eastAsia="es-CO"/>
        </w:rPr>
        <w:t xml:space="preserve"> o </w:t>
      </w:r>
      <w:proofErr w:type="spellStart"/>
      <w:r w:rsidRPr="0058274C">
        <w:rPr>
          <w:rFonts w:asciiTheme="minorHAnsi" w:hAnsiTheme="minorHAnsi" w:cstheme="minorHAnsi"/>
          <w:lang w:eastAsia="es-CO"/>
        </w:rPr>
        <w:t>downgrade</w:t>
      </w:r>
      <w:proofErr w:type="spellEnd"/>
    </w:p>
    <w:p w14:paraId="33263A21" w14:textId="77777777" w:rsidR="00440769" w:rsidRPr="0058274C" w:rsidRDefault="00440769" w:rsidP="00440769">
      <w:pPr>
        <w:pStyle w:val="Prrafodelista"/>
        <w:rPr>
          <w:rFonts w:asciiTheme="minorHAnsi" w:hAnsiTheme="minorHAnsi" w:cstheme="minorHAnsi"/>
          <w:lang w:eastAsia="es-CO"/>
        </w:rPr>
      </w:pPr>
    </w:p>
    <w:p w14:paraId="5C90DF40" w14:textId="77777777" w:rsidR="00440769" w:rsidRPr="0058274C" w:rsidRDefault="005B4703"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Lista Blanca: Se refiere a un grupo selecto de usuarios</w:t>
      </w:r>
    </w:p>
    <w:p w14:paraId="3CD17D3B" w14:textId="77777777" w:rsidR="005B4703" w:rsidRPr="0058274C" w:rsidRDefault="005B4703" w:rsidP="005B4703">
      <w:pPr>
        <w:pStyle w:val="Prrafodelista"/>
        <w:rPr>
          <w:rFonts w:asciiTheme="minorHAnsi" w:hAnsiTheme="minorHAnsi" w:cstheme="minorHAnsi"/>
          <w:lang w:eastAsia="es-CO"/>
        </w:rPr>
      </w:pPr>
    </w:p>
    <w:p w14:paraId="4BBE1840" w14:textId="77777777" w:rsidR="005B4703" w:rsidRPr="0058274C" w:rsidRDefault="003D3685"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PLAN_TYPE_SOURCE: Hace referencia al origen de un cambio de plan, de donde se está cambiando</w:t>
      </w:r>
    </w:p>
    <w:p w14:paraId="56B52498" w14:textId="77777777" w:rsidR="003D3685" w:rsidRPr="0058274C" w:rsidRDefault="003D3685" w:rsidP="003D3685">
      <w:pPr>
        <w:pStyle w:val="Prrafodelista"/>
        <w:rPr>
          <w:rFonts w:asciiTheme="minorHAnsi" w:hAnsiTheme="minorHAnsi" w:cstheme="minorHAnsi"/>
          <w:lang w:eastAsia="es-CO"/>
        </w:rPr>
      </w:pPr>
    </w:p>
    <w:p w14:paraId="7E49B0C9" w14:textId="77777777" w:rsidR="003D3685" w:rsidRPr="0058274C" w:rsidRDefault="007C73F1" w:rsidP="002C6CA4">
      <w:pPr>
        <w:pStyle w:val="Prrafodelista"/>
        <w:keepNext/>
        <w:widowControl w:val="0"/>
        <w:numPr>
          <w:ilvl w:val="2"/>
          <w:numId w:val="15"/>
        </w:numPr>
        <w:jc w:val="both"/>
        <w:rPr>
          <w:rFonts w:asciiTheme="minorHAnsi" w:hAnsiTheme="minorHAnsi" w:cstheme="minorHAnsi"/>
          <w:lang w:eastAsia="es-CO"/>
        </w:rPr>
      </w:pPr>
      <w:r w:rsidRPr="0058274C">
        <w:rPr>
          <w:rFonts w:asciiTheme="minorHAnsi" w:hAnsiTheme="minorHAnsi" w:cstheme="minorHAnsi"/>
          <w:lang w:eastAsia="es-CO"/>
        </w:rPr>
        <w:t xml:space="preserve">Tipo de plan: Hace referencia al destino de un cambio de plan, a qué se </w:t>
      </w:r>
      <w:proofErr w:type="spellStart"/>
      <w:r w:rsidRPr="0058274C">
        <w:rPr>
          <w:rFonts w:asciiTheme="minorHAnsi" w:hAnsiTheme="minorHAnsi" w:cstheme="minorHAnsi"/>
          <w:lang w:eastAsia="es-CO"/>
        </w:rPr>
        <w:t>cambio</w:t>
      </w:r>
      <w:proofErr w:type="spellEnd"/>
      <w:r w:rsidRPr="0058274C">
        <w:rPr>
          <w:rFonts w:asciiTheme="minorHAnsi" w:hAnsiTheme="minorHAnsi" w:cstheme="minorHAnsi"/>
          <w:lang w:eastAsia="es-CO"/>
        </w:rPr>
        <w:t xml:space="preserve"> el cliente</w:t>
      </w:r>
      <w:r w:rsidR="0004509B" w:rsidRPr="0058274C">
        <w:rPr>
          <w:rFonts w:asciiTheme="minorHAnsi" w:hAnsiTheme="minorHAnsi" w:cstheme="minorHAnsi"/>
          <w:lang w:eastAsia="es-CO"/>
        </w:rPr>
        <w:t>.</w:t>
      </w:r>
    </w:p>
    <w:p w14:paraId="6C0FF97E" w14:textId="77777777" w:rsidR="0004509B" w:rsidRPr="0058274C" w:rsidRDefault="0004509B" w:rsidP="0004509B">
      <w:pPr>
        <w:pStyle w:val="Prrafodelista"/>
        <w:rPr>
          <w:rFonts w:asciiTheme="minorHAnsi" w:hAnsiTheme="minorHAnsi" w:cstheme="minorHAnsi"/>
          <w:lang w:eastAsia="es-CO"/>
        </w:rPr>
      </w:pPr>
    </w:p>
    <w:p w14:paraId="3BE334F5" w14:textId="77777777" w:rsidR="00EE5621" w:rsidRPr="0058274C" w:rsidRDefault="00C04E37" w:rsidP="002C6CA4">
      <w:pPr>
        <w:pStyle w:val="Prrafodelista"/>
        <w:numPr>
          <w:ilvl w:val="0"/>
          <w:numId w:val="18"/>
        </w:numPr>
        <w:jc w:val="both"/>
        <w:rPr>
          <w:rFonts w:asciiTheme="minorHAnsi" w:hAnsiTheme="minorHAnsi" w:cstheme="minorHAnsi"/>
        </w:rPr>
      </w:pPr>
      <w:r w:rsidRPr="0058274C">
        <w:rPr>
          <w:rFonts w:asciiTheme="minorHAnsi" w:hAnsiTheme="minorHAnsi" w:cstheme="minorHAnsi"/>
          <w:lang w:eastAsia="es-CO"/>
        </w:rPr>
        <w:t xml:space="preserve">Reglas promocionales: </w:t>
      </w:r>
      <w:r w:rsidR="00EE5621" w:rsidRPr="0058274C">
        <w:rPr>
          <w:rFonts w:asciiTheme="minorHAnsi" w:hAnsiTheme="minorHAnsi" w:cstheme="minorHAnsi"/>
          <w:lang w:eastAsia="es-CO"/>
        </w:rPr>
        <w:t xml:space="preserve">Se </w:t>
      </w:r>
      <w:r w:rsidR="00762E98" w:rsidRPr="0058274C">
        <w:rPr>
          <w:rFonts w:asciiTheme="minorHAnsi" w:hAnsiTheme="minorHAnsi" w:cstheme="minorHAnsi"/>
          <w:lang w:eastAsia="es-CO"/>
        </w:rPr>
        <w:t>configurarían</w:t>
      </w:r>
      <w:r w:rsidR="00EE5621" w:rsidRPr="0058274C">
        <w:rPr>
          <w:rFonts w:asciiTheme="minorHAnsi" w:hAnsiTheme="minorHAnsi" w:cstheme="minorHAnsi"/>
          <w:lang w:eastAsia="es-CO"/>
        </w:rPr>
        <w:t xml:space="preserve"> las condiciones de colisión de las promociones. Estas reglas son:</w:t>
      </w:r>
    </w:p>
    <w:p w14:paraId="16738149" w14:textId="77777777" w:rsidR="00EE5621" w:rsidRPr="0058274C" w:rsidRDefault="00EE5621" w:rsidP="00EE5621">
      <w:pPr>
        <w:pStyle w:val="Prrafodelista"/>
        <w:jc w:val="both"/>
        <w:rPr>
          <w:rFonts w:asciiTheme="minorHAnsi" w:hAnsiTheme="minorHAnsi" w:cstheme="minorHAnsi"/>
        </w:rPr>
      </w:pPr>
    </w:p>
    <w:p w14:paraId="68337EAC" w14:textId="77777777" w:rsidR="00EE5621" w:rsidRPr="0058274C" w:rsidRDefault="00EE5621" w:rsidP="002C6CA4">
      <w:pPr>
        <w:pStyle w:val="Prrafodelista"/>
        <w:numPr>
          <w:ilvl w:val="0"/>
          <w:numId w:val="17"/>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u w:val="single"/>
          <w:lang w:eastAsia="es-CO"/>
        </w:rPr>
        <w:t xml:space="preserve">Acumular con nueva </w:t>
      </w:r>
      <w:proofErr w:type="spellStart"/>
      <w:r w:rsidRPr="0058274C">
        <w:rPr>
          <w:rFonts w:asciiTheme="minorHAnsi" w:hAnsiTheme="minorHAnsi" w:cstheme="minorHAnsi"/>
          <w:u w:val="single"/>
          <w:lang w:eastAsia="es-CO"/>
        </w:rPr>
        <w:t>promo</w:t>
      </w:r>
      <w:proofErr w:type="spellEnd"/>
      <w:r w:rsidRPr="0058274C">
        <w:rPr>
          <w:rFonts w:asciiTheme="minorHAnsi" w:hAnsiTheme="minorHAnsi" w:cstheme="minorHAnsi"/>
          <w:u w:val="single"/>
          <w:lang w:eastAsia="es-CO"/>
        </w:rPr>
        <w:t>:</w:t>
      </w:r>
      <w:r w:rsidRPr="0058274C">
        <w:rPr>
          <w:rFonts w:asciiTheme="minorHAnsi" w:hAnsiTheme="minorHAnsi" w:cstheme="minorHAnsi"/>
          <w:lang w:eastAsia="es-CO"/>
        </w:rPr>
        <w:t xml:space="preserve"> Significa que la promoción es acumulable con otras. Si el cliente obtuvo una promoción previamente, se le acumulará con la nueva.</w:t>
      </w:r>
    </w:p>
    <w:p w14:paraId="1A8F6C52" w14:textId="77777777" w:rsidR="00FD2EF2" w:rsidRPr="0058274C" w:rsidRDefault="00FD2EF2" w:rsidP="00FD2EF2">
      <w:pPr>
        <w:pStyle w:val="Prrafodelista"/>
        <w:spacing w:after="200" w:line="276" w:lineRule="auto"/>
        <w:ind w:left="2160"/>
        <w:contextualSpacing/>
        <w:jc w:val="both"/>
        <w:rPr>
          <w:rFonts w:asciiTheme="minorHAnsi" w:hAnsiTheme="minorHAnsi" w:cstheme="minorHAnsi"/>
          <w:lang w:eastAsia="es-CO"/>
        </w:rPr>
      </w:pPr>
    </w:p>
    <w:p w14:paraId="0B3B457B" w14:textId="77777777" w:rsidR="00FD2EF2" w:rsidRPr="0058274C" w:rsidRDefault="00EE5621" w:rsidP="002C6CA4">
      <w:pPr>
        <w:pStyle w:val="Prrafodelista"/>
        <w:numPr>
          <w:ilvl w:val="0"/>
          <w:numId w:val="17"/>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u w:val="single"/>
          <w:lang w:eastAsia="es-CO"/>
        </w:rPr>
        <w:t xml:space="preserve">Cancelar y dar nueva </w:t>
      </w:r>
      <w:proofErr w:type="spellStart"/>
      <w:r w:rsidRPr="0058274C">
        <w:rPr>
          <w:rFonts w:asciiTheme="minorHAnsi" w:hAnsiTheme="minorHAnsi" w:cstheme="minorHAnsi"/>
          <w:u w:val="single"/>
          <w:lang w:eastAsia="es-CO"/>
        </w:rPr>
        <w:t>promo</w:t>
      </w:r>
      <w:proofErr w:type="spellEnd"/>
      <w:r w:rsidRPr="0058274C">
        <w:rPr>
          <w:rFonts w:asciiTheme="minorHAnsi" w:hAnsiTheme="minorHAnsi" w:cstheme="minorHAnsi"/>
          <w:u w:val="single"/>
          <w:lang w:eastAsia="es-CO"/>
        </w:rPr>
        <w:t>:</w:t>
      </w:r>
      <w:r w:rsidRPr="0058274C">
        <w:rPr>
          <w:rFonts w:asciiTheme="minorHAnsi" w:hAnsiTheme="minorHAnsi" w:cstheme="minorHAnsi"/>
          <w:lang w:eastAsia="es-CO"/>
        </w:rPr>
        <w:t xml:space="preserve"> Indica que, si el cliente ya cuenta con una promoción, se le cancela y se le otorga la nueva.</w:t>
      </w:r>
    </w:p>
    <w:p w14:paraId="7BE5424B" w14:textId="77777777" w:rsidR="00FD2EF2" w:rsidRPr="0058274C" w:rsidRDefault="00FD2EF2" w:rsidP="00FD2EF2">
      <w:pPr>
        <w:pStyle w:val="Prrafodelista"/>
        <w:rPr>
          <w:rFonts w:asciiTheme="minorHAnsi" w:hAnsiTheme="minorHAnsi" w:cstheme="minorHAnsi"/>
          <w:lang w:eastAsia="es-CO"/>
        </w:rPr>
      </w:pPr>
    </w:p>
    <w:p w14:paraId="252D2372" w14:textId="77777777" w:rsidR="00FD2EF2" w:rsidRPr="0058274C" w:rsidRDefault="00FD2EF2" w:rsidP="00FD2EF2">
      <w:pPr>
        <w:pStyle w:val="Prrafodelista"/>
        <w:spacing w:after="200" w:line="276" w:lineRule="auto"/>
        <w:ind w:left="2160"/>
        <w:contextualSpacing/>
        <w:jc w:val="both"/>
        <w:rPr>
          <w:rFonts w:asciiTheme="minorHAnsi" w:hAnsiTheme="minorHAnsi" w:cstheme="minorHAnsi"/>
          <w:lang w:eastAsia="es-CO"/>
        </w:rPr>
      </w:pPr>
    </w:p>
    <w:p w14:paraId="4FB58AFB" w14:textId="77777777" w:rsidR="00EE5621" w:rsidRPr="0058274C" w:rsidRDefault="00EE5621" w:rsidP="002C6CA4">
      <w:pPr>
        <w:pStyle w:val="Prrafodelista"/>
        <w:numPr>
          <w:ilvl w:val="0"/>
          <w:numId w:val="17"/>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u w:val="single"/>
          <w:lang w:eastAsia="es-CO"/>
        </w:rPr>
        <w:t xml:space="preserve">No dar nueva </w:t>
      </w:r>
      <w:proofErr w:type="spellStart"/>
      <w:r w:rsidRPr="0058274C">
        <w:rPr>
          <w:rFonts w:asciiTheme="minorHAnsi" w:hAnsiTheme="minorHAnsi" w:cstheme="minorHAnsi"/>
          <w:u w:val="single"/>
          <w:lang w:eastAsia="es-CO"/>
        </w:rPr>
        <w:t>promo</w:t>
      </w:r>
      <w:proofErr w:type="spellEnd"/>
      <w:r w:rsidRPr="0058274C">
        <w:rPr>
          <w:rFonts w:asciiTheme="minorHAnsi" w:hAnsiTheme="minorHAnsi" w:cstheme="minorHAnsi"/>
          <w:u w:val="single"/>
          <w:lang w:eastAsia="es-CO"/>
        </w:rPr>
        <w:t>:</w:t>
      </w:r>
      <w:r w:rsidRPr="0058274C">
        <w:rPr>
          <w:rFonts w:asciiTheme="minorHAnsi" w:hAnsiTheme="minorHAnsi" w:cstheme="minorHAnsi"/>
          <w:lang w:eastAsia="es-CO"/>
        </w:rPr>
        <w:t xml:space="preserve"> Si el cliente ya cuenta con una promoción, no se le concederá la nueva y se le mantiene la anterior.</w:t>
      </w:r>
    </w:p>
    <w:p w14:paraId="02A18C5D" w14:textId="77777777" w:rsidR="001573C5" w:rsidRPr="0058274C" w:rsidRDefault="001573C5" w:rsidP="001573C5">
      <w:pPr>
        <w:pStyle w:val="Prrafodelista"/>
        <w:spacing w:after="200" w:line="276" w:lineRule="auto"/>
        <w:ind w:left="2160"/>
        <w:contextualSpacing/>
        <w:jc w:val="both"/>
        <w:rPr>
          <w:rFonts w:asciiTheme="minorHAnsi" w:hAnsiTheme="minorHAnsi" w:cstheme="minorHAnsi"/>
          <w:lang w:eastAsia="es-CO"/>
        </w:rPr>
      </w:pPr>
    </w:p>
    <w:p w14:paraId="0A9282B6" w14:textId="77777777" w:rsidR="00E646DF" w:rsidRPr="0058274C" w:rsidRDefault="00EC4E91" w:rsidP="002C6CA4">
      <w:pPr>
        <w:pStyle w:val="Prrafodelista"/>
        <w:numPr>
          <w:ilvl w:val="1"/>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 xml:space="preserve">Excepción cancelación: </w:t>
      </w:r>
      <w:r w:rsidR="00E646DF" w:rsidRPr="0058274C">
        <w:rPr>
          <w:rFonts w:asciiTheme="minorHAnsi" w:hAnsiTheme="minorHAnsi" w:cstheme="minorHAnsi"/>
          <w:lang w:eastAsia="es-CO"/>
        </w:rPr>
        <w:t xml:space="preserve">Las promociones se le pueden cancelar al cliente por diversos motivos (como cambiarse a prepago, cancelar la línea, etc.). En esta opción del módulo se permite marcar los eventos de excepción de cancelación, es decir, si se quiere mantenerle la promoción al cliente así reporte una actividad como la mencionada previamente, se deberá poder  marcar la opción correspondiente para que no se le vaya a cancelar el beneficio al usuario. </w:t>
      </w:r>
    </w:p>
    <w:p w14:paraId="31AD3911" w14:textId="77777777" w:rsidR="000F2FED" w:rsidRPr="0058274C" w:rsidRDefault="000F2FED" w:rsidP="000F2FED">
      <w:pPr>
        <w:pStyle w:val="Prrafodelista"/>
        <w:spacing w:after="200" w:line="276" w:lineRule="auto"/>
        <w:ind w:left="1440"/>
        <w:contextualSpacing/>
        <w:jc w:val="both"/>
        <w:rPr>
          <w:rFonts w:asciiTheme="minorHAnsi" w:hAnsiTheme="minorHAnsi" w:cstheme="minorHAnsi"/>
          <w:lang w:eastAsia="es-CO"/>
        </w:rPr>
      </w:pPr>
    </w:p>
    <w:p w14:paraId="5D730D71" w14:textId="77777777" w:rsidR="008D0857" w:rsidRPr="0058274C" w:rsidRDefault="000F2FED" w:rsidP="002C6CA4">
      <w:pPr>
        <w:pStyle w:val="Prrafodelista"/>
        <w:numPr>
          <w:ilvl w:val="1"/>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 xml:space="preserve">Consulta de promociones: </w:t>
      </w:r>
      <w:r w:rsidR="00F103C8" w:rsidRPr="0058274C">
        <w:rPr>
          <w:rFonts w:asciiTheme="minorHAnsi" w:hAnsiTheme="minorHAnsi" w:cstheme="minorHAnsi"/>
          <w:lang w:eastAsia="es-CO"/>
        </w:rPr>
        <w:t>Espacio dispuesto para la consulta específica de las promociones con las que cuenta un usuario, donde se permite buscar por MSISDN (además permite delimitar la ventana de las promociones a consultar, aunque los campos de fechas no son obligatorios para realizar la búsqueda). Una vez ingresado el MSISDN del cliente haga clic en buscar, el resultado de la búsqueda arrojará todos los datos de las promociones obtenidas por el cliente.</w:t>
      </w:r>
    </w:p>
    <w:p w14:paraId="21D79590" w14:textId="77777777" w:rsidR="008D0857" w:rsidRPr="0058274C" w:rsidRDefault="008D0857" w:rsidP="008D0857">
      <w:pPr>
        <w:pStyle w:val="Prrafodelista"/>
        <w:spacing w:after="200" w:line="276" w:lineRule="auto"/>
        <w:ind w:left="1440"/>
        <w:contextualSpacing/>
        <w:jc w:val="both"/>
        <w:rPr>
          <w:rFonts w:asciiTheme="minorHAnsi" w:hAnsiTheme="minorHAnsi" w:cstheme="minorHAnsi"/>
          <w:lang w:eastAsia="es-CO"/>
        </w:rPr>
      </w:pPr>
    </w:p>
    <w:p w14:paraId="66916783" w14:textId="77777777" w:rsidR="00F103C8" w:rsidRPr="0058274C" w:rsidRDefault="00A9213D" w:rsidP="002C6CA4">
      <w:pPr>
        <w:pStyle w:val="Prrafodelista"/>
        <w:numPr>
          <w:ilvl w:val="1"/>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 xml:space="preserve">Gestión de agrupaciones: </w:t>
      </w:r>
      <w:r w:rsidR="00D42CEC" w:rsidRPr="0058274C">
        <w:rPr>
          <w:rFonts w:asciiTheme="minorHAnsi" w:hAnsiTheme="minorHAnsi" w:cstheme="minorHAnsi"/>
          <w:lang w:eastAsia="es-CO"/>
        </w:rPr>
        <w:t>las agrupaciones hacen referencia al tipo de promoción (recursos, dinero).</w:t>
      </w:r>
    </w:p>
    <w:p w14:paraId="733D0140" w14:textId="77777777" w:rsidR="00D42CEC" w:rsidRPr="0058274C" w:rsidRDefault="00D42CEC" w:rsidP="00D42CEC">
      <w:pPr>
        <w:pStyle w:val="Prrafodelista"/>
        <w:spacing w:after="200" w:line="276" w:lineRule="auto"/>
        <w:ind w:left="1440"/>
        <w:contextualSpacing/>
        <w:jc w:val="both"/>
        <w:rPr>
          <w:rFonts w:asciiTheme="minorHAnsi" w:hAnsiTheme="minorHAnsi" w:cstheme="minorHAnsi"/>
          <w:lang w:eastAsia="es-CO"/>
        </w:rPr>
      </w:pPr>
    </w:p>
    <w:p w14:paraId="0665ED57" w14:textId="77777777" w:rsidR="008B66B5" w:rsidRPr="0058274C" w:rsidRDefault="00D42CEC" w:rsidP="002C6CA4">
      <w:pPr>
        <w:pStyle w:val="Prrafodelista"/>
        <w:numPr>
          <w:ilvl w:val="1"/>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Gestión de listas VIP</w:t>
      </w:r>
      <w:r w:rsidR="00FA7A2C" w:rsidRPr="0058274C">
        <w:rPr>
          <w:rFonts w:asciiTheme="minorHAnsi" w:hAnsiTheme="minorHAnsi" w:cstheme="minorHAnsi"/>
          <w:lang w:eastAsia="es-CO"/>
        </w:rPr>
        <w:t>: Una lista VIP, hace referencia a lo que se conoce comúnmente como “lista blanca”, que básicamente es una lista de un grupo de clientes o usuarios seleccionados. El objetivo de usar una lista VIP a la hora de una promoción, es poder segmentar la promoción a un grupo selecto de usuarios. El módulo permite realizar consultas ingresando el tipo y el número de documento de algún cliente, al hacer clic en buscar conocerá si el cliente pertenece a alguna lista blanca.</w:t>
      </w:r>
    </w:p>
    <w:p w14:paraId="0F4EC41A" w14:textId="77777777" w:rsidR="00F65AD4" w:rsidRPr="0058274C" w:rsidRDefault="00F65AD4" w:rsidP="00F65AD4">
      <w:pPr>
        <w:pStyle w:val="Prrafodelista"/>
        <w:rPr>
          <w:rFonts w:asciiTheme="minorHAnsi" w:hAnsiTheme="minorHAnsi" w:cstheme="minorHAnsi"/>
          <w:lang w:eastAsia="es-CO"/>
        </w:rPr>
      </w:pPr>
    </w:p>
    <w:p w14:paraId="5BC5D456" w14:textId="77777777" w:rsidR="00F65AD4" w:rsidRPr="0058274C" w:rsidRDefault="00F65AD4" w:rsidP="00F65AD4">
      <w:pPr>
        <w:pStyle w:val="Prrafodelista"/>
        <w:spacing w:after="200" w:line="276" w:lineRule="auto"/>
        <w:ind w:left="1440"/>
        <w:contextualSpacing/>
        <w:jc w:val="both"/>
        <w:rPr>
          <w:rFonts w:asciiTheme="minorHAnsi" w:hAnsiTheme="minorHAnsi" w:cstheme="minorHAnsi"/>
          <w:lang w:eastAsia="es-CO"/>
        </w:rPr>
      </w:pPr>
      <w:r w:rsidRPr="0058274C">
        <w:rPr>
          <w:rFonts w:asciiTheme="minorHAnsi" w:hAnsiTheme="minorHAnsi" w:cstheme="minorHAnsi"/>
          <w:lang w:eastAsia="es-CO"/>
        </w:rPr>
        <w:t xml:space="preserve">La plantilla que se debe seleccionar es la siguiente: </w:t>
      </w:r>
    </w:p>
    <w:p w14:paraId="4F6FDE9A" w14:textId="77777777" w:rsidR="00F65AD4" w:rsidRPr="0058274C" w:rsidRDefault="00F65AD4" w:rsidP="00F65AD4">
      <w:pPr>
        <w:pStyle w:val="Prrafodelista"/>
        <w:spacing w:after="200" w:line="276" w:lineRule="auto"/>
        <w:ind w:left="1440"/>
        <w:contextualSpacing/>
        <w:jc w:val="both"/>
        <w:rPr>
          <w:rFonts w:asciiTheme="minorHAnsi" w:hAnsiTheme="minorHAnsi" w:cstheme="minorHAnsi"/>
          <w:lang w:eastAsia="es-CO"/>
        </w:rPr>
      </w:pPr>
    </w:p>
    <w:p w14:paraId="11BBA159" w14:textId="77777777" w:rsidR="00F65AD4" w:rsidRPr="0058274C" w:rsidRDefault="00F65AD4" w:rsidP="00F65AD4">
      <w:pPr>
        <w:pStyle w:val="Prrafodelista"/>
        <w:ind w:firstLine="696"/>
        <w:jc w:val="both"/>
        <w:rPr>
          <w:rFonts w:asciiTheme="minorHAnsi" w:hAnsiTheme="minorHAnsi" w:cstheme="minorHAnsi"/>
          <w:lang w:eastAsia="es-CO"/>
        </w:rPr>
      </w:pPr>
      <w:r w:rsidRPr="0058274C">
        <w:rPr>
          <w:rFonts w:asciiTheme="minorHAnsi" w:hAnsiTheme="minorHAnsi" w:cstheme="minorHAnsi"/>
          <w:lang w:eastAsia="es-CO"/>
        </w:rPr>
        <w:t>La plantilla presenta los siguientes campos:</w:t>
      </w:r>
    </w:p>
    <w:p w14:paraId="6629A048" w14:textId="77777777" w:rsidR="00F65AD4" w:rsidRPr="0058274C" w:rsidRDefault="00F65AD4" w:rsidP="00F65AD4">
      <w:pPr>
        <w:pStyle w:val="Prrafodelista"/>
        <w:jc w:val="center"/>
        <w:rPr>
          <w:rFonts w:asciiTheme="minorHAnsi" w:hAnsiTheme="minorHAnsi" w:cstheme="minorHAnsi"/>
        </w:rPr>
      </w:pPr>
      <w:r w:rsidRPr="0058274C">
        <w:rPr>
          <w:rFonts w:asciiTheme="minorHAnsi" w:hAnsiTheme="minorHAnsi" w:cstheme="minorHAnsi"/>
          <w:noProof/>
          <w:lang w:eastAsia="es-CO"/>
        </w:rPr>
        <w:drawing>
          <wp:inline distT="0" distB="0" distL="0" distR="0" wp14:anchorId="05F8833B" wp14:editId="29CF297B">
            <wp:extent cx="5353050" cy="723900"/>
            <wp:effectExtent l="38100" t="38100" r="38100" b="3810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53050" cy="723900"/>
                    </a:xfrm>
                    <a:prstGeom prst="rect">
                      <a:avLst/>
                    </a:prstGeom>
                    <a:noFill/>
                    <a:ln>
                      <a:noFill/>
                    </a:ln>
                    <a:effectLst>
                      <a:glow rad="25400">
                        <a:schemeClr val="accent1">
                          <a:alpha val="40000"/>
                        </a:schemeClr>
                      </a:glow>
                    </a:effectLst>
                  </pic:spPr>
                </pic:pic>
              </a:graphicData>
            </a:graphic>
          </wp:inline>
        </w:drawing>
      </w:r>
    </w:p>
    <w:p w14:paraId="65F6D8E6" w14:textId="77777777" w:rsidR="00F65AD4" w:rsidRPr="0058274C" w:rsidRDefault="00F65AD4" w:rsidP="00F65AD4">
      <w:pPr>
        <w:pStyle w:val="Prrafodelista"/>
        <w:jc w:val="center"/>
        <w:rPr>
          <w:rFonts w:asciiTheme="minorHAnsi" w:hAnsiTheme="minorHAnsi" w:cstheme="minorHAnsi"/>
          <w:lang w:eastAsia="es-CO"/>
        </w:rPr>
      </w:pPr>
    </w:p>
    <w:p w14:paraId="49EBDB3A" w14:textId="77777777" w:rsidR="00F65AD4" w:rsidRPr="0058274C" w:rsidRDefault="00F65AD4" w:rsidP="002C6CA4">
      <w:pPr>
        <w:pStyle w:val="Prrafodelista"/>
        <w:numPr>
          <w:ilvl w:val="0"/>
          <w:numId w:val="19"/>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Tipo documento: CC, TI, etc.</w:t>
      </w:r>
    </w:p>
    <w:p w14:paraId="78461A95" w14:textId="77777777" w:rsidR="00F65AD4" w:rsidRPr="0058274C" w:rsidRDefault="00F65AD4" w:rsidP="002C6CA4">
      <w:pPr>
        <w:pStyle w:val="Prrafodelista"/>
        <w:numPr>
          <w:ilvl w:val="0"/>
          <w:numId w:val="19"/>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Número Documento: El número de identidad del cliente.</w:t>
      </w:r>
    </w:p>
    <w:p w14:paraId="3476B027" w14:textId="77777777" w:rsidR="00F65AD4" w:rsidRPr="0058274C" w:rsidRDefault="00F65AD4" w:rsidP="002C6CA4">
      <w:pPr>
        <w:pStyle w:val="Prrafodelista"/>
        <w:numPr>
          <w:ilvl w:val="0"/>
          <w:numId w:val="19"/>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Lista Vip: El nombre de la lista a la cual asignará el cargue masivo del cliente, si el nombre de la lista no corresponde a una lista existente se creará una nueva.</w:t>
      </w:r>
    </w:p>
    <w:p w14:paraId="4850A2E8" w14:textId="77777777" w:rsidR="00F65AD4" w:rsidRPr="0058274C" w:rsidRDefault="00F65AD4" w:rsidP="002C6CA4">
      <w:pPr>
        <w:pStyle w:val="Prrafodelista"/>
        <w:numPr>
          <w:ilvl w:val="0"/>
          <w:numId w:val="19"/>
        </w:numPr>
        <w:spacing w:after="200" w:line="276" w:lineRule="auto"/>
        <w:contextualSpacing/>
        <w:jc w:val="both"/>
        <w:rPr>
          <w:rFonts w:asciiTheme="minorHAnsi" w:hAnsiTheme="minorHAnsi" w:cstheme="minorHAnsi"/>
          <w:lang w:eastAsia="es-CO"/>
        </w:rPr>
      </w:pPr>
      <w:proofErr w:type="spellStart"/>
      <w:r w:rsidRPr="0058274C">
        <w:rPr>
          <w:rFonts w:asciiTheme="minorHAnsi" w:hAnsiTheme="minorHAnsi" w:cstheme="minorHAnsi"/>
          <w:lang w:eastAsia="es-CO"/>
        </w:rPr>
        <w:t>Msisdn</w:t>
      </w:r>
      <w:proofErr w:type="spellEnd"/>
      <w:r w:rsidRPr="0058274C">
        <w:rPr>
          <w:rFonts w:asciiTheme="minorHAnsi" w:hAnsiTheme="minorHAnsi" w:cstheme="minorHAnsi"/>
          <w:lang w:eastAsia="es-CO"/>
        </w:rPr>
        <w:t>: Número de la línea del cliente.</w:t>
      </w:r>
    </w:p>
    <w:p w14:paraId="588676D8" w14:textId="77777777" w:rsidR="00F65AD4" w:rsidRPr="0058274C" w:rsidRDefault="00F65AD4" w:rsidP="00F65AD4">
      <w:pPr>
        <w:pStyle w:val="Prrafodelista"/>
        <w:spacing w:after="200" w:line="276" w:lineRule="auto"/>
        <w:ind w:left="1440"/>
        <w:contextualSpacing/>
        <w:jc w:val="both"/>
        <w:rPr>
          <w:rFonts w:asciiTheme="minorHAnsi" w:hAnsiTheme="minorHAnsi" w:cstheme="minorHAnsi"/>
          <w:lang w:eastAsia="es-CO"/>
        </w:rPr>
      </w:pPr>
    </w:p>
    <w:p w14:paraId="398A3122" w14:textId="77777777" w:rsidR="00FA7A2C" w:rsidRPr="0058274C" w:rsidRDefault="00E317D7" w:rsidP="002C6CA4">
      <w:pPr>
        <w:pStyle w:val="Prrafodelista"/>
        <w:numPr>
          <w:ilvl w:val="1"/>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Gestión</w:t>
      </w:r>
      <w:r w:rsidR="0006731B" w:rsidRPr="0058274C">
        <w:rPr>
          <w:rFonts w:asciiTheme="minorHAnsi" w:hAnsiTheme="minorHAnsi" w:cstheme="minorHAnsi"/>
          <w:lang w:eastAsia="es-CO"/>
        </w:rPr>
        <w:t xml:space="preserve"> de variables: Este espacio está disponible para buscar algún tipo de variable, crear o editar una existente</w:t>
      </w:r>
      <w:r w:rsidR="00F2335E" w:rsidRPr="0058274C">
        <w:rPr>
          <w:rFonts w:asciiTheme="minorHAnsi" w:hAnsiTheme="minorHAnsi" w:cstheme="minorHAnsi"/>
          <w:lang w:eastAsia="es-CO"/>
        </w:rPr>
        <w:t>.</w:t>
      </w:r>
    </w:p>
    <w:p w14:paraId="058BB814" w14:textId="77777777" w:rsidR="00F2335E" w:rsidRPr="0058274C" w:rsidRDefault="00F2335E" w:rsidP="00F2335E">
      <w:pPr>
        <w:pStyle w:val="Prrafodelista"/>
        <w:spacing w:after="200" w:line="276" w:lineRule="auto"/>
        <w:ind w:left="1440"/>
        <w:contextualSpacing/>
        <w:jc w:val="both"/>
        <w:rPr>
          <w:rFonts w:asciiTheme="minorHAnsi" w:hAnsiTheme="minorHAnsi" w:cstheme="minorHAnsi"/>
          <w:lang w:eastAsia="es-CO"/>
        </w:rPr>
      </w:pPr>
    </w:p>
    <w:p w14:paraId="5C2178C2" w14:textId="77777777" w:rsidR="00B42109" w:rsidRPr="0058274C" w:rsidRDefault="00F2335E" w:rsidP="002C6CA4">
      <w:pPr>
        <w:pStyle w:val="Prrafodelista"/>
        <w:numPr>
          <w:ilvl w:val="2"/>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Edición de Varia</w:t>
      </w:r>
      <w:r w:rsidR="00B42109" w:rsidRPr="0058274C">
        <w:rPr>
          <w:rFonts w:asciiTheme="minorHAnsi" w:hAnsiTheme="minorHAnsi" w:cstheme="minorHAnsi"/>
          <w:lang w:eastAsia="es-CO"/>
        </w:rPr>
        <w:t>bles</w:t>
      </w:r>
    </w:p>
    <w:p w14:paraId="0B228BBD" w14:textId="77777777" w:rsidR="00F2335E" w:rsidRPr="0058274C" w:rsidRDefault="00B42109" w:rsidP="002C6CA4">
      <w:pPr>
        <w:pStyle w:val="Prrafodelista"/>
        <w:numPr>
          <w:ilvl w:val="2"/>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Agregar Variable</w:t>
      </w:r>
      <w:r w:rsidR="00F2335E" w:rsidRPr="0058274C">
        <w:rPr>
          <w:rFonts w:asciiTheme="minorHAnsi" w:hAnsiTheme="minorHAnsi" w:cstheme="minorHAnsi"/>
          <w:lang w:eastAsia="es-CO"/>
        </w:rPr>
        <w:t xml:space="preserve"> </w:t>
      </w:r>
    </w:p>
    <w:p w14:paraId="47577C4B" w14:textId="77777777" w:rsidR="00E64984" w:rsidRPr="0058274C" w:rsidRDefault="00E64984" w:rsidP="002C6CA4">
      <w:pPr>
        <w:pStyle w:val="Prrafodelista"/>
        <w:numPr>
          <w:ilvl w:val="2"/>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Eliminar Variables</w:t>
      </w:r>
    </w:p>
    <w:p w14:paraId="024830A7" w14:textId="77777777" w:rsidR="00F54482" w:rsidRPr="0058274C" w:rsidRDefault="00F54482" w:rsidP="00F54482">
      <w:pPr>
        <w:pStyle w:val="Prrafodelista"/>
        <w:spacing w:after="200" w:line="276" w:lineRule="auto"/>
        <w:ind w:left="2160"/>
        <w:contextualSpacing/>
        <w:jc w:val="both"/>
        <w:rPr>
          <w:rFonts w:asciiTheme="minorHAnsi" w:hAnsiTheme="minorHAnsi" w:cstheme="minorHAnsi"/>
          <w:lang w:eastAsia="es-CO"/>
        </w:rPr>
      </w:pPr>
    </w:p>
    <w:p w14:paraId="267F1D42" w14:textId="77777777" w:rsidR="00B92EDE" w:rsidRPr="0058274C" w:rsidRDefault="00F54482" w:rsidP="002C6CA4">
      <w:pPr>
        <w:pStyle w:val="Prrafodelista"/>
        <w:numPr>
          <w:ilvl w:val="1"/>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Gestión de incidencias:</w:t>
      </w:r>
      <w:r w:rsidR="00B92EDE" w:rsidRPr="0058274C">
        <w:rPr>
          <w:rFonts w:asciiTheme="minorHAnsi" w:hAnsiTheme="minorHAnsi" w:cstheme="minorHAnsi"/>
          <w:lang w:eastAsia="es-CO"/>
        </w:rPr>
        <w:t xml:space="preserve"> Esta alternativa permite asignar promociones de manera arbitraria, con solo el MSISDN se permite asignar cualquier promoción existente a esa línea. Tenga en cuenta que esto ÚNICAMENTE se utiliza en situaciones críticas.</w:t>
      </w:r>
    </w:p>
    <w:p w14:paraId="7592355B" w14:textId="77777777" w:rsidR="000E2828" w:rsidRPr="0058274C" w:rsidRDefault="000E2828" w:rsidP="000E2828">
      <w:pPr>
        <w:pStyle w:val="Prrafodelista"/>
        <w:spacing w:after="200" w:line="276" w:lineRule="auto"/>
        <w:ind w:left="1440"/>
        <w:contextualSpacing/>
        <w:jc w:val="both"/>
        <w:rPr>
          <w:rFonts w:asciiTheme="minorHAnsi" w:hAnsiTheme="minorHAnsi" w:cstheme="minorHAnsi"/>
          <w:lang w:eastAsia="es-CO"/>
        </w:rPr>
      </w:pPr>
    </w:p>
    <w:p w14:paraId="0515E6BD" w14:textId="77777777" w:rsidR="009C3514" w:rsidRPr="0058274C" w:rsidRDefault="00F226FC" w:rsidP="002C6CA4">
      <w:pPr>
        <w:pStyle w:val="Prrafodelista"/>
        <w:numPr>
          <w:ilvl w:val="1"/>
          <w:numId w:val="15"/>
        </w:numPr>
        <w:spacing w:after="200" w:line="276" w:lineRule="auto"/>
        <w:contextualSpacing/>
        <w:jc w:val="both"/>
        <w:rPr>
          <w:rFonts w:asciiTheme="minorHAnsi" w:hAnsiTheme="minorHAnsi" w:cstheme="minorHAnsi"/>
          <w:lang w:eastAsia="es-CO"/>
        </w:rPr>
      </w:pPr>
      <w:r w:rsidRPr="0058274C">
        <w:rPr>
          <w:rFonts w:asciiTheme="minorHAnsi" w:hAnsiTheme="minorHAnsi" w:cstheme="minorHAnsi"/>
          <w:lang w:eastAsia="es-CO"/>
        </w:rPr>
        <w:t>Gestión de incidencias CE:</w:t>
      </w:r>
      <w:r w:rsidR="009535E0" w:rsidRPr="0058274C">
        <w:rPr>
          <w:rFonts w:asciiTheme="minorHAnsi" w:hAnsiTheme="minorHAnsi" w:cstheme="minorHAnsi"/>
          <w:lang w:eastAsia="es-CO"/>
        </w:rPr>
        <w:t xml:space="preserve"> Esta selección está diseñada para otorgar promociones a clientes que reporten algún tipo de incidencias, a diferencia de la opción anterior, esta primero valida la actividad del cliente y se revisa si previamente pudo haber sido beneficiado por alguna promoción. Si la respuesta a lo anterior es negativa, no se podrá otorgar manualmente la </w:t>
      </w:r>
      <w:r w:rsidR="009C3514" w:rsidRPr="0058274C">
        <w:rPr>
          <w:rFonts w:asciiTheme="minorHAnsi" w:hAnsiTheme="minorHAnsi" w:cstheme="minorHAnsi"/>
          <w:lang w:eastAsia="es-CO"/>
        </w:rPr>
        <w:t>promoción.</w:t>
      </w:r>
    </w:p>
    <w:p w14:paraId="34418BBF" w14:textId="77777777" w:rsidR="00FE17E2" w:rsidRPr="0058274C" w:rsidRDefault="00FE17E2" w:rsidP="007F62FC">
      <w:pPr>
        <w:pStyle w:val="Prrafodelista"/>
        <w:ind w:left="360"/>
        <w:rPr>
          <w:rFonts w:asciiTheme="minorHAnsi" w:hAnsiTheme="minorHAnsi" w:cstheme="minorHAnsi"/>
        </w:rPr>
      </w:pPr>
    </w:p>
    <w:p w14:paraId="519AE2DF" w14:textId="77777777" w:rsidR="00175D6A" w:rsidRPr="003A5F48" w:rsidRDefault="00FE17E2" w:rsidP="002C6CA4">
      <w:pPr>
        <w:pStyle w:val="Prrafodelista"/>
        <w:numPr>
          <w:ilvl w:val="0"/>
          <w:numId w:val="29"/>
        </w:numPr>
        <w:jc w:val="both"/>
        <w:outlineLvl w:val="0"/>
        <w:rPr>
          <w:rFonts w:asciiTheme="minorHAnsi" w:hAnsiTheme="minorHAnsi" w:cstheme="minorHAnsi"/>
          <w:b/>
          <w:lang w:eastAsia="es-CO"/>
        </w:rPr>
      </w:pPr>
      <w:bookmarkStart w:id="12" w:name="_Toc18333819"/>
      <w:r w:rsidRPr="003A5F48">
        <w:rPr>
          <w:rFonts w:asciiTheme="minorHAnsi" w:hAnsiTheme="minorHAnsi" w:cstheme="minorHAnsi"/>
          <w:b/>
          <w:lang w:eastAsia="es-CO"/>
        </w:rPr>
        <w:t>AVENGERS FIJO</w:t>
      </w:r>
      <w:bookmarkEnd w:id="12"/>
    </w:p>
    <w:p w14:paraId="3DFE5F9A" w14:textId="77777777" w:rsidR="0097733B" w:rsidRPr="0058274C" w:rsidRDefault="0097733B" w:rsidP="0097733B">
      <w:pPr>
        <w:keepNext/>
        <w:widowControl w:val="0"/>
        <w:jc w:val="both"/>
        <w:rPr>
          <w:rFonts w:asciiTheme="minorHAnsi" w:hAnsiTheme="minorHAnsi" w:cstheme="minorHAnsi"/>
          <w:b/>
          <w:i/>
          <w:color w:val="17365D" w:themeColor="text2" w:themeShade="BF"/>
          <w:sz w:val="22"/>
          <w:szCs w:val="22"/>
        </w:rPr>
      </w:pPr>
    </w:p>
    <w:p w14:paraId="62A66192" w14:textId="77777777" w:rsidR="0097733B" w:rsidRPr="0058274C" w:rsidRDefault="0097733B" w:rsidP="0097733B">
      <w:pPr>
        <w:keepNext/>
        <w:widowControl w:val="0"/>
        <w:ind w:left="360"/>
        <w:jc w:val="both"/>
        <w:rPr>
          <w:rFonts w:asciiTheme="minorHAnsi" w:hAnsiTheme="minorHAnsi" w:cstheme="minorHAnsi"/>
          <w:b/>
          <w:i/>
          <w:color w:val="17365D" w:themeColor="text2" w:themeShade="BF"/>
          <w:sz w:val="22"/>
          <w:szCs w:val="22"/>
        </w:rPr>
      </w:pPr>
      <w:r w:rsidRPr="0058274C">
        <w:rPr>
          <w:rFonts w:asciiTheme="minorHAnsi" w:hAnsiTheme="minorHAnsi" w:cstheme="minorHAnsi"/>
          <w:b/>
          <w:i/>
          <w:color w:val="17365D" w:themeColor="text2" w:themeShade="BF"/>
          <w:sz w:val="22"/>
          <w:szCs w:val="22"/>
        </w:rPr>
        <w:t xml:space="preserve">A </w:t>
      </w:r>
      <w:r w:rsidR="00C11EA8" w:rsidRPr="0058274C">
        <w:rPr>
          <w:rFonts w:asciiTheme="minorHAnsi" w:hAnsiTheme="minorHAnsi" w:cstheme="minorHAnsi"/>
          <w:b/>
          <w:i/>
          <w:color w:val="17365D" w:themeColor="text2" w:themeShade="BF"/>
          <w:sz w:val="22"/>
          <w:szCs w:val="22"/>
        </w:rPr>
        <w:t>continuación,</w:t>
      </w:r>
      <w:r w:rsidRPr="0058274C">
        <w:rPr>
          <w:rFonts w:asciiTheme="minorHAnsi" w:hAnsiTheme="minorHAnsi" w:cstheme="minorHAnsi"/>
          <w:b/>
          <w:i/>
          <w:color w:val="17365D" w:themeColor="text2" w:themeShade="BF"/>
          <w:sz w:val="22"/>
          <w:szCs w:val="22"/>
        </w:rPr>
        <w:t xml:space="preserve"> se detalla el alcance del producto </w:t>
      </w:r>
      <w:r w:rsidR="00A37684" w:rsidRPr="0058274C">
        <w:rPr>
          <w:rFonts w:asciiTheme="minorHAnsi" w:hAnsiTheme="minorHAnsi" w:cstheme="minorHAnsi"/>
          <w:b/>
          <w:i/>
          <w:color w:val="17365D" w:themeColor="text2" w:themeShade="BF"/>
          <w:sz w:val="22"/>
          <w:szCs w:val="22"/>
        </w:rPr>
        <w:t>f</w:t>
      </w:r>
      <w:r w:rsidR="00F3438E" w:rsidRPr="0058274C">
        <w:rPr>
          <w:rFonts w:asciiTheme="minorHAnsi" w:hAnsiTheme="minorHAnsi" w:cstheme="minorHAnsi"/>
          <w:b/>
          <w:i/>
          <w:color w:val="17365D" w:themeColor="text2" w:themeShade="BF"/>
          <w:sz w:val="22"/>
          <w:szCs w:val="22"/>
        </w:rPr>
        <w:t>ijo de internet</w:t>
      </w:r>
    </w:p>
    <w:p w14:paraId="23FA1AF2" w14:textId="77777777" w:rsidR="002E6E64" w:rsidRPr="0058274C" w:rsidRDefault="002E6E64" w:rsidP="0097733B">
      <w:pPr>
        <w:keepNext/>
        <w:widowControl w:val="0"/>
        <w:ind w:left="360"/>
        <w:jc w:val="both"/>
        <w:rPr>
          <w:rFonts w:asciiTheme="minorHAnsi" w:hAnsiTheme="minorHAnsi" w:cstheme="minorHAnsi"/>
          <w:b/>
          <w:i/>
          <w:color w:val="17365D" w:themeColor="text2" w:themeShade="BF"/>
          <w:sz w:val="22"/>
          <w:szCs w:val="22"/>
        </w:rPr>
      </w:pPr>
    </w:p>
    <w:p w14:paraId="4CE887E3" w14:textId="77777777" w:rsidR="007C33F0" w:rsidRPr="003A5F48" w:rsidRDefault="007C33F0" w:rsidP="002C6CA4">
      <w:pPr>
        <w:pStyle w:val="Prrafodelista"/>
        <w:numPr>
          <w:ilvl w:val="1"/>
          <w:numId w:val="29"/>
        </w:numPr>
        <w:jc w:val="both"/>
        <w:outlineLvl w:val="1"/>
        <w:rPr>
          <w:rFonts w:asciiTheme="minorHAnsi" w:hAnsiTheme="minorHAnsi" w:cstheme="minorHAnsi"/>
          <w:b/>
          <w:lang w:eastAsia="es-CO"/>
        </w:rPr>
      </w:pPr>
      <w:bookmarkStart w:id="13" w:name="_Toc526754672"/>
      <w:bookmarkStart w:id="14" w:name="_Toc18333820"/>
      <w:r w:rsidRPr="003A5F48">
        <w:rPr>
          <w:rFonts w:asciiTheme="minorHAnsi" w:hAnsiTheme="minorHAnsi" w:cstheme="minorHAnsi"/>
          <w:b/>
          <w:lang w:eastAsia="es-CO"/>
        </w:rPr>
        <w:t>Alcance y Mercado Objetivo</w:t>
      </w:r>
      <w:bookmarkEnd w:id="13"/>
      <w:bookmarkEnd w:id="14"/>
    </w:p>
    <w:p w14:paraId="0FB1DE5E" w14:textId="77777777" w:rsidR="007C33F0" w:rsidRPr="0058274C" w:rsidRDefault="007C33F0" w:rsidP="007C33F0">
      <w:pPr>
        <w:pStyle w:val="NormalWeb"/>
        <w:rPr>
          <w:rFonts w:asciiTheme="minorHAnsi" w:eastAsiaTheme="minorEastAsia" w:hAnsiTheme="minorHAnsi" w:cstheme="minorHAnsi"/>
          <w:bCs/>
          <w:sz w:val="22"/>
          <w:szCs w:val="22"/>
        </w:rPr>
      </w:pPr>
      <w:r w:rsidRPr="0058274C">
        <w:rPr>
          <w:rFonts w:asciiTheme="minorHAnsi" w:eastAsiaTheme="minorEastAsia" w:hAnsiTheme="minorHAnsi" w:cstheme="minorHAnsi"/>
          <w:bCs/>
          <w:sz w:val="22"/>
          <w:szCs w:val="22"/>
        </w:rPr>
        <w:t xml:space="preserve">El alcance son clientes nuevos y existentes del segmento micro y </w:t>
      </w:r>
      <w:proofErr w:type="spellStart"/>
      <w:r w:rsidRPr="0058274C">
        <w:rPr>
          <w:rFonts w:asciiTheme="minorHAnsi" w:eastAsiaTheme="minorEastAsia" w:hAnsiTheme="minorHAnsi" w:cstheme="minorHAnsi"/>
          <w:bCs/>
          <w:sz w:val="22"/>
          <w:szCs w:val="22"/>
        </w:rPr>
        <w:t>small</w:t>
      </w:r>
      <w:proofErr w:type="spellEnd"/>
      <w:r w:rsidRPr="0058274C">
        <w:rPr>
          <w:rFonts w:asciiTheme="minorHAnsi" w:eastAsiaTheme="minorEastAsia" w:hAnsiTheme="minorHAnsi" w:cstheme="minorHAnsi"/>
          <w:bCs/>
          <w:sz w:val="22"/>
          <w:szCs w:val="22"/>
        </w:rPr>
        <w:t xml:space="preserve">. </w:t>
      </w:r>
    </w:p>
    <w:p w14:paraId="35AC79E4" w14:textId="77777777" w:rsidR="007C33F0" w:rsidRDefault="007C33F0" w:rsidP="007C33F0">
      <w:pPr>
        <w:pStyle w:val="NormalWeb"/>
        <w:rPr>
          <w:rFonts w:asciiTheme="minorHAnsi" w:eastAsiaTheme="minorEastAsia" w:hAnsiTheme="minorHAnsi" w:cstheme="minorHAnsi"/>
          <w:bCs/>
          <w:sz w:val="22"/>
          <w:szCs w:val="22"/>
        </w:rPr>
      </w:pPr>
      <w:r w:rsidRPr="0058274C">
        <w:rPr>
          <w:rFonts w:asciiTheme="minorHAnsi" w:eastAsiaTheme="minorEastAsia" w:hAnsiTheme="minorHAnsi" w:cstheme="minorHAnsi"/>
          <w:bCs/>
          <w:sz w:val="22"/>
          <w:szCs w:val="22"/>
        </w:rPr>
        <w:t>Se tiene esperado un crecimiento en el primer año de 8k clientes y al final de los 5 años tener un total de 282k clientes.</w:t>
      </w:r>
    </w:p>
    <w:p w14:paraId="34CCED15" w14:textId="77777777" w:rsidR="00FF12B0" w:rsidRDefault="00033075" w:rsidP="007C33F0">
      <w:pPr>
        <w:pStyle w:val="NormalWeb"/>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 xml:space="preserve">Se busca beneficiar al cliente por </w:t>
      </w:r>
      <w:r w:rsidR="00FF12B0">
        <w:rPr>
          <w:rFonts w:asciiTheme="minorHAnsi" w:eastAsiaTheme="minorEastAsia" w:hAnsiTheme="minorHAnsi" w:cstheme="minorHAnsi"/>
          <w:bCs/>
          <w:sz w:val="22"/>
          <w:szCs w:val="22"/>
        </w:rPr>
        <w:t xml:space="preserve">adquirir servicios del portafolio fijo y móvil. </w:t>
      </w:r>
    </w:p>
    <w:p w14:paraId="34AFFC85" w14:textId="77777777" w:rsidR="007C33F0" w:rsidRPr="0058274C" w:rsidRDefault="007C33F0" w:rsidP="007C33F0">
      <w:pPr>
        <w:pStyle w:val="NormalWeb"/>
        <w:rPr>
          <w:rFonts w:asciiTheme="minorHAnsi" w:eastAsiaTheme="minorEastAsia" w:hAnsiTheme="minorHAnsi" w:cstheme="minorHAnsi"/>
          <w:bCs/>
          <w:sz w:val="22"/>
          <w:szCs w:val="22"/>
        </w:rPr>
      </w:pPr>
      <w:r w:rsidRPr="0058274C">
        <w:rPr>
          <w:rFonts w:asciiTheme="minorHAnsi" w:eastAsiaTheme="minorEastAsia" w:hAnsiTheme="minorHAnsi" w:cstheme="minorHAnsi"/>
          <w:bCs/>
          <w:sz w:val="22"/>
          <w:szCs w:val="22"/>
        </w:rPr>
        <w:t>Esta oferta implica para el producto de internet:</w:t>
      </w:r>
    </w:p>
    <w:p w14:paraId="5E775581" w14:textId="77777777" w:rsidR="007C33F0" w:rsidRPr="0058274C" w:rsidRDefault="00FF12B0" w:rsidP="002C6CA4">
      <w:pPr>
        <w:pStyle w:val="NormalWeb"/>
        <w:numPr>
          <w:ilvl w:val="0"/>
          <w:numId w:val="20"/>
        </w:numPr>
        <w:jc w:val="both"/>
        <w:rPr>
          <w:rFonts w:asciiTheme="minorHAnsi" w:eastAsia="Batang" w:hAnsiTheme="minorHAnsi" w:cstheme="minorHAnsi"/>
          <w:color w:val="BFBFBF" w:themeColor="background1" w:themeShade="BF"/>
          <w:sz w:val="22"/>
          <w:szCs w:val="22"/>
          <w:lang w:eastAsia="ko-KR"/>
        </w:rPr>
      </w:pPr>
      <w:r w:rsidRPr="0058274C">
        <w:rPr>
          <w:rFonts w:asciiTheme="minorHAnsi" w:eastAsiaTheme="minorEastAsia" w:hAnsiTheme="minorHAnsi" w:cstheme="minorHAnsi"/>
          <w:b/>
          <w:bCs/>
          <w:sz w:val="22"/>
          <w:szCs w:val="22"/>
        </w:rPr>
        <w:t>Mayores velocidades:</w:t>
      </w:r>
      <w:r>
        <w:rPr>
          <w:rFonts w:asciiTheme="minorHAnsi" w:eastAsiaTheme="minorEastAsia" w:hAnsiTheme="minorHAnsi" w:cstheme="minorHAnsi"/>
          <w:bCs/>
          <w:sz w:val="22"/>
          <w:szCs w:val="22"/>
        </w:rPr>
        <w:t xml:space="preserve"> </w:t>
      </w:r>
      <w:r w:rsidR="007C33F0" w:rsidRPr="0058274C">
        <w:rPr>
          <w:rFonts w:asciiTheme="minorHAnsi" w:eastAsiaTheme="minorEastAsia" w:hAnsiTheme="minorHAnsi" w:cstheme="minorHAnsi"/>
          <w:bCs/>
          <w:sz w:val="22"/>
          <w:szCs w:val="22"/>
        </w:rPr>
        <w:t>Tener disponibles las velocidades 30, 60 y 120 en HFC y GPON Básico.</w:t>
      </w:r>
    </w:p>
    <w:p w14:paraId="231811E1" w14:textId="77777777" w:rsidR="00FF12B0" w:rsidRPr="0058274C" w:rsidRDefault="00FF12B0" w:rsidP="002C6CA4">
      <w:pPr>
        <w:pStyle w:val="NormalWeb"/>
        <w:numPr>
          <w:ilvl w:val="0"/>
          <w:numId w:val="20"/>
        </w:numPr>
        <w:jc w:val="both"/>
        <w:rPr>
          <w:rFonts w:asciiTheme="minorHAnsi" w:eastAsia="Batang" w:hAnsiTheme="minorHAnsi" w:cstheme="minorHAnsi"/>
          <w:color w:val="BFBFBF" w:themeColor="background1" w:themeShade="BF"/>
          <w:sz w:val="22"/>
          <w:szCs w:val="22"/>
          <w:lang w:eastAsia="ko-KR"/>
        </w:rPr>
      </w:pPr>
      <w:r w:rsidRPr="002C1F61">
        <w:rPr>
          <w:rFonts w:asciiTheme="minorHAnsi" w:eastAsiaTheme="minorEastAsia" w:hAnsiTheme="minorHAnsi" w:cstheme="minorHAnsi"/>
          <w:b/>
          <w:bCs/>
          <w:sz w:val="22"/>
          <w:szCs w:val="22"/>
        </w:rPr>
        <w:t>Mayor alcance de la red fija:</w:t>
      </w:r>
      <w:r>
        <w:rPr>
          <w:rFonts w:asciiTheme="minorHAnsi" w:eastAsiaTheme="minorEastAsia" w:hAnsiTheme="minorHAnsi" w:cstheme="minorHAnsi"/>
          <w:bCs/>
          <w:sz w:val="22"/>
          <w:szCs w:val="22"/>
        </w:rPr>
        <w:t xml:space="preserve"> </w:t>
      </w:r>
      <w:r w:rsidRPr="002C1F61">
        <w:rPr>
          <w:rFonts w:asciiTheme="minorHAnsi" w:eastAsiaTheme="minorEastAsia" w:hAnsiTheme="minorHAnsi" w:cstheme="minorHAnsi"/>
          <w:bCs/>
          <w:sz w:val="22"/>
          <w:szCs w:val="22"/>
        </w:rPr>
        <w:t xml:space="preserve">Incluir como componente adicional al servicio de internet un equipo AP repetidor </w:t>
      </w:r>
      <w:proofErr w:type="spellStart"/>
      <w:r w:rsidRPr="002C1F61">
        <w:rPr>
          <w:rFonts w:asciiTheme="minorHAnsi" w:eastAsiaTheme="minorEastAsia" w:hAnsiTheme="minorHAnsi" w:cstheme="minorHAnsi"/>
          <w:bCs/>
          <w:sz w:val="22"/>
          <w:szCs w:val="22"/>
        </w:rPr>
        <w:t>WiFi</w:t>
      </w:r>
      <w:proofErr w:type="spellEnd"/>
      <w:r w:rsidRPr="002C1F61">
        <w:rPr>
          <w:rFonts w:asciiTheme="minorHAnsi" w:eastAsiaTheme="minorEastAsia" w:hAnsiTheme="minorHAnsi" w:cstheme="minorHAnsi"/>
          <w:bCs/>
          <w:sz w:val="22"/>
          <w:szCs w:val="22"/>
        </w:rPr>
        <w:t xml:space="preserve"> que se entrega en comodato para el plan de 120 Megas y en arrendamiento para 30 y 60. </w:t>
      </w:r>
    </w:p>
    <w:p w14:paraId="6D729A4F" w14:textId="77777777" w:rsidR="006A13A3" w:rsidRPr="0058274C" w:rsidRDefault="006A13A3" w:rsidP="002C6CA4">
      <w:pPr>
        <w:pStyle w:val="NormalWeb"/>
        <w:numPr>
          <w:ilvl w:val="0"/>
          <w:numId w:val="20"/>
        </w:numPr>
        <w:jc w:val="both"/>
        <w:rPr>
          <w:rFonts w:asciiTheme="minorHAnsi" w:eastAsia="Batang" w:hAnsiTheme="minorHAnsi" w:cstheme="minorHAnsi"/>
          <w:color w:val="BFBFBF" w:themeColor="background1" w:themeShade="BF"/>
          <w:sz w:val="22"/>
          <w:szCs w:val="22"/>
          <w:lang w:eastAsia="ko-KR"/>
        </w:rPr>
      </w:pPr>
      <w:r>
        <w:rPr>
          <w:rFonts w:asciiTheme="minorHAnsi" w:eastAsiaTheme="minorEastAsia" w:hAnsiTheme="minorHAnsi" w:cstheme="minorHAnsi"/>
          <w:b/>
          <w:bCs/>
          <w:sz w:val="22"/>
          <w:szCs w:val="22"/>
        </w:rPr>
        <w:t>Presencia Web:</w:t>
      </w:r>
      <w:r>
        <w:rPr>
          <w:rFonts w:asciiTheme="minorHAnsi" w:eastAsia="Batang" w:hAnsiTheme="minorHAnsi" w:cstheme="minorHAnsi"/>
          <w:color w:val="BFBFBF" w:themeColor="background1" w:themeShade="BF"/>
          <w:sz w:val="22"/>
          <w:szCs w:val="22"/>
          <w:lang w:eastAsia="ko-KR"/>
        </w:rPr>
        <w:t xml:space="preserve"> </w:t>
      </w:r>
      <w:r w:rsidRPr="0058274C">
        <w:rPr>
          <w:rFonts w:asciiTheme="minorHAnsi" w:eastAsiaTheme="minorEastAsia" w:hAnsiTheme="minorHAnsi" w:cstheme="minorHAnsi"/>
          <w:bCs/>
          <w:sz w:val="22"/>
          <w:szCs w:val="22"/>
        </w:rPr>
        <w:t>Proveer al cliente de herramientas para lograr la presencia web y posicionamiento de su negocio.</w:t>
      </w:r>
      <w:r>
        <w:rPr>
          <w:rFonts w:asciiTheme="minorHAnsi" w:eastAsia="Batang" w:hAnsiTheme="minorHAnsi" w:cstheme="minorHAnsi"/>
          <w:color w:val="BFBFBF" w:themeColor="background1" w:themeShade="BF"/>
          <w:sz w:val="22"/>
          <w:szCs w:val="22"/>
          <w:lang w:eastAsia="ko-KR"/>
        </w:rPr>
        <w:t xml:space="preserve"> </w:t>
      </w:r>
      <w:r w:rsidRPr="0058274C">
        <w:rPr>
          <w:rFonts w:asciiTheme="minorHAnsi" w:eastAsiaTheme="minorEastAsia" w:hAnsiTheme="minorHAnsi" w:cstheme="minorHAnsi"/>
          <w:bCs/>
          <w:sz w:val="22"/>
          <w:szCs w:val="22"/>
        </w:rPr>
        <w:t>Dando el acompañamiento para que se logren los o</w:t>
      </w:r>
      <w:r w:rsidR="00C11EA8">
        <w:rPr>
          <w:rFonts w:asciiTheme="minorHAnsi" w:eastAsiaTheme="minorEastAsia" w:hAnsiTheme="minorHAnsi" w:cstheme="minorHAnsi"/>
          <w:bCs/>
          <w:sz w:val="22"/>
          <w:szCs w:val="22"/>
        </w:rPr>
        <w:t xml:space="preserve">bjetivos comerciales. Esto requiere tener visibilidad de los servicios complementarios al internet </w:t>
      </w:r>
      <w:r w:rsidR="0058274C">
        <w:rPr>
          <w:rFonts w:asciiTheme="minorHAnsi" w:eastAsiaTheme="minorEastAsia" w:hAnsiTheme="minorHAnsi" w:cstheme="minorHAnsi"/>
          <w:bCs/>
          <w:sz w:val="22"/>
          <w:szCs w:val="22"/>
        </w:rPr>
        <w:t>para la administración.</w:t>
      </w:r>
    </w:p>
    <w:p w14:paraId="6096C408" w14:textId="77777777" w:rsidR="007C33F0" w:rsidRPr="0058274C" w:rsidRDefault="00FF12B0" w:rsidP="002C6CA4">
      <w:pPr>
        <w:pStyle w:val="NormalWeb"/>
        <w:numPr>
          <w:ilvl w:val="0"/>
          <w:numId w:val="20"/>
        </w:numPr>
        <w:jc w:val="both"/>
        <w:rPr>
          <w:rFonts w:asciiTheme="minorHAnsi" w:eastAsiaTheme="minorEastAsia" w:hAnsiTheme="minorHAnsi" w:cstheme="minorHAnsi"/>
          <w:bCs/>
          <w:sz w:val="22"/>
          <w:szCs w:val="22"/>
        </w:rPr>
      </w:pPr>
      <w:r w:rsidRPr="0058274C">
        <w:rPr>
          <w:rFonts w:asciiTheme="minorHAnsi" w:eastAsiaTheme="minorEastAsia" w:hAnsiTheme="minorHAnsi" w:cstheme="minorHAnsi"/>
          <w:b/>
          <w:bCs/>
          <w:sz w:val="22"/>
          <w:szCs w:val="22"/>
        </w:rPr>
        <w:t xml:space="preserve">Descuentos </w:t>
      </w:r>
      <w:r>
        <w:rPr>
          <w:rFonts w:asciiTheme="minorHAnsi" w:eastAsiaTheme="minorEastAsia" w:hAnsiTheme="minorHAnsi" w:cstheme="minorHAnsi"/>
          <w:b/>
          <w:bCs/>
          <w:sz w:val="22"/>
          <w:szCs w:val="22"/>
        </w:rPr>
        <w:t>comerciales por convergencia</w:t>
      </w:r>
      <w:r w:rsidRPr="0058274C">
        <w:rPr>
          <w:rFonts w:asciiTheme="minorHAnsi" w:eastAsiaTheme="minorEastAsia" w:hAnsiTheme="minorHAnsi" w:cstheme="minorHAnsi"/>
          <w:b/>
          <w:bCs/>
          <w:sz w:val="22"/>
          <w:szCs w:val="22"/>
        </w:rPr>
        <w:t>:</w:t>
      </w:r>
      <w:r>
        <w:rPr>
          <w:rFonts w:asciiTheme="minorHAnsi" w:eastAsiaTheme="minorEastAsia" w:hAnsiTheme="minorHAnsi" w:cstheme="minorHAnsi"/>
          <w:bCs/>
          <w:sz w:val="22"/>
          <w:szCs w:val="22"/>
        </w:rPr>
        <w:t xml:space="preserve"> </w:t>
      </w:r>
      <w:r w:rsidR="007C33F0" w:rsidRPr="0058274C">
        <w:rPr>
          <w:rFonts w:asciiTheme="minorHAnsi" w:eastAsiaTheme="minorEastAsia" w:hAnsiTheme="minorHAnsi" w:cstheme="minorHAnsi"/>
          <w:bCs/>
          <w:sz w:val="22"/>
          <w:szCs w:val="22"/>
        </w:rPr>
        <w:t>Contar con una casilla de descuento para poder entregar los descuentos que se planteen en la matriz de beneficios por convergencia.</w:t>
      </w:r>
    </w:p>
    <w:p w14:paraId="12EB4026" w14:textId="77777777" w:rsidR="007C33F0" w:rsidRDefault="006A13A3" w:rsidP="002C6CA4">
      <w:pPr>
        <w:pStyle w:val="NormalWeb"/>
        <w:numPr>
          <w:ilvl w:val="0"/>
          <w:numId w:val="20"/>
        </w:numPr>
        <w:jc w:val="both"/>
        <w:rPr>
          <w:rFonts w:asciiTheme="minorHAnsi" w:eastAsiaTheme="minorEastAsia" w:hAnsiTheme="minorHAnsi" w:cstheme="minorHAnsi"/>
          <w:bCs/>
          <w:sz w:val="22"/>
          <w:szCs w:val="22"/>
        </w:rPr>
      </w:pPr>
      <w:r w:rsidRPr="0058274C">
        <w:rPr>
          <w:rFonts w:asciiTheme="minorHAnsi" w:eastAsiaTheme="minorEastAsia" w:hAnsiTheme="minorHAnsi" w:cstheme="minorHAnsi"/>
          <w:b/>
          <w:bCs/>
          <w:sz w:val="22"/>
          <w:szCs w:val="22"/>
        </w:rPr>
        <w:t>Plan de b</w:t>
      </w:r>
      <w:r w:rsidR="00FF12B0" w:rsidRPr="0058274C">
        <w:rPr>
          <w:rFonts w:asciiTheme="minorHAnsi" w:eastAsiaTheme="minorEastAsia" w:hAnsiTheme="minorHAnsi" w:cstheme="minorHAnsi"/>
          <w:b/>
          <w:bCs/>
          <w:sz w:val="22"/>
          <w:szCs w:val="22"/>
        </w:rPr>
        <w:t>eneficios</w:t>
      </w:r>
      <w:r w:rsidRPr="0058274C">
        <w:rPr>
          <w:rFonts w:asciiTheme="minorHAnsi" w:eastAsiaTheme="minorEastAsia" w:hAnsiTheme="minorHAnsi" w:cstheme="minorHAnsi"/>
          <w:b/>
          <w:bCs/>
          <w:sz w:val="22"/>
          <w:szCs w:val="22"/>
        </w:rPr>
        <w:t xml:space="preserve"> por convergencia:</w:t>
      </w:r>
      <w:r w:rsidR="00FF12B0">
        <w:rPr>
          <w:rFonts w:asciiTheme="minorHAnsi" w:eastAsiaTheme="minorEastAsia" w:hAnsiTheme="minorHAnsi" w:cstheme="minorHAnsi"/>
          <w:bCs/>
          <w:sz w:val="22"/>
          <w:szCs w:val="22"/>
        </w:rPr>
        <w:t xml:space="preserve"> </w:t>
      </w:r>
      <w:r>
        <w:rPr>
          <w:rFonts w:asciiTheme="minorHAnsi" w:eastAsiaTheme="minorEastAsia" w:hAnsiTheme="minorHAnsi" w:cstheme="minorHAnsi"/>
          <w:bCs/>
          <w:sz w:val="22"/>
          <w:szCs w:val="22"/>
        </w:rPr>
        <w:t>Identificación</w:t>
      </w:r>
      <w:r w:rsidRPr="0058274C">
        <w:rPr>
          <w:rFonts w:asciiTheme="minorHAnsi" w:eastAsiaTheme="minorEastAsia" w:hAnsiTheme="minorHAnsi" w:cstheme="minorHAnsi"/>
          <w:bCs/>
          <w:sz w:val="22"/>
          <w:szCs w:val="22"/>
        </w:rPr>
        <w:t xml:space="preserve"> </w:t>
      </w:r>
      <w:r w:rsidR="007C33F0" w:rsidRPr="0058274C">
        <w:rPr>
          <w:rFonts w:asciiTheme="minorHAnsi" w:eastAsiaTheme="minorEastAsia" w:hAnsiTheme="minorHAnsi" w:cstheme="minorHAnsi"/>
          <w:bCs/>
          <w:sz w:val="22"/>
          <w:szCs w:val="22"/>
        </w:rPr>
        <w:t>del cliente cuando tenga portafolio fijo y móvil para visualización de todos los canales</w:t>
      </w:r>
      <w:r>
        <w:rPr>
          <w:rFonts w:asciiTheme="minorHAnsi" w:eastAsiaTheme="minorEastAsia" w:hAnsiTheme="minorHAnsi" w:cstheme="minorHAnsi"/>
          <w:bCs/>
          <w:sz w:val="22"/>
          <w:szCs w:val="22"/>
        </w:rPr>
        <w:t xml:space="preserve"> y clasificación del cliente convergente, de acuerdo al tipo de plan fijo x móvil.</w:t>
      </w:r>
    </w:p>
    <w:p w14:paraId="6608B217" w14:textId="77777777" w:rsidR="006A13A3" w:rsidRPr="0058274C" w:rsidRDefault="006A13A3" w:rsidP="0058274C">
      <w:pPr>
        <w:pStyle w:val="NormalWeb"/>
        <w:ind w:hanging="360"/>
        <w:rPr>
          <w:rFonts w:asciiTheme="minorHAnsi" w:eastAsiaTheme="minorEastAsia" w:hAnsiTheme="minorHAnsi" w:cstheme="minorHAnsi"/>
          <w:bCs/>
          <w:sz w:val="22"/>
          <w:szCs w:val="22"/>
        </w:rPr>
      </w:pPr>
      <w:r w:rsidRPr="0058274C">
        <w:rPr>
          <w:rFonts w:asciiTheme="minorHAnsi" w:eastAsiaTheme="minorEastAsia" w:hAnsiTheme="minorHAnsi" w:cstheme="minorHAnsi"/>
          <w:bCs/>
          <w:sz w:val="22"/>
          <w:szCs w:val="22"/>
        </w:rPr>
        <w:t>El alcance se ilustra en el siguiente diagrama</w:t>
      </w:r>
      <w:r>
        <w:rPr>
          <w:rFonts w:asciiTheme="minorHAnsi" w:eastAsiaTheme="minorEastAsia" w:hAnsiTheme="minorHAnsi" w:cstheme="minorHAnsi"/>
          <w:bCs/>
          <w:sz w:val="22"/>
          <w:szCs w:val="22"/>
        </w:rPr>
        <w:t>:</w:t>
      </w:r>
    </w:p>
    <w:p w14:paraId="76A516B6" w14:textId="77777777" w:rsidR="006A13A3" w:rsidRDefault="00E5560D" w:rsidP="0058274C">
      <w:pPr>
        <w:pStyle w:val="NormalWeb"/>
        <w:keepNext/>
      </w:pPr>
      <w:r w:rsidRPr="0058274C">
        <w:rPr>
          <w:rFonts w:asciiTheme="minorHAnsi" w:eastAsiaTheme="minorEastAsia" w:hAnsiTheme="minorHAnsi" w:cstheme="minorHAnsi"/>
          <w:bCs/>
          <w:noProof/>
          <w:sz w:val="22"/>
          <w:szCs w:val="22"/>
        </w:rPr>
        <w:drawing>
          <wp:inline distT="0" distB="0" distL="0" distR="0" wp14:anchorId="0B770C42" wp14:editId="711DF8C5">
            <wp:extent cx="5613400" cy="3378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613400" cy="3378200"/>
                    </a:xfrm>
                    <a:prstGeom prst="rect">
                      <a:avLst/>
                    </a:prstGeom>
                  </pic:spPr>
                </pic:pic>
              </a:graphicData>
            </a:graphic>
          </wp:inline>
        </w:drawing>
      </w:r>
    </w:p>
    <w:p w14:paraId="366535B6" w14:textId="77777777" w:rsidR="006A13A3" w:rsidRDefault="006A13A3" w:rsidP="0058274C">
      <w:pPr>
        <w:pStyle w:val="Descripcin"/>
        <w:jc w:val="center"/>
        <w:rPr>
          <w:rFonts w:asciiTheme="minorHAnsi" w:eastAsiaTheme="minorEastAsia" w:hAnsiTheme="minorHAnsi" w:cstheme="minorHAnsi"/>
          <w:bCs/>
          <w:sz w:val="22"/>
          <w:szCs w:val="22"/>
        </w:rPr>
      </w:pPr>
      <w:r>
        <w:t xml:space="preserve">Ilustración </w:t>
      </w:r>
      <w:r w:rsidR="00D827A6">
        <w:rPr>
          <w:noProof/>
        </w:rPr>
        <w:fldChar w:fldCharType="begin"/>
      </w:r>
      <w:r w:rsidR="006E6523">
        <w:rPr>
          <w:noProof/>
        </w:rPr>
        <w:instrText xml:space="preserve"> SEQ Ilustración \* ARABIC </w:instrText>
      </w:r>
      <w:r w:rsidR="00D827A6">
        <w:rPr>
          <w:noProof/>
        </w:rPr>
        <w:fldChar w:fldCharType="separate"/>
      </w:r>
      <w:r w:rsidR="0058274C">
        <w:rPr>
          <w:noProof/>
        </w:rPr>
        <w:t>1</w:t>
      </w:r>
      <w:r w:rsidR="00D827A6">
        <w:rPr>
          <w:noProof/>
        </w:rPr>
        <w:fldChar w:fldCharType="end"/>
      </w:r>
      <w:r>
        <w:t xml:space="preserve">Alcance </w:t>
      </w:r>
      <w:proofErr w:type="spellStart"/>
      <w:r>
        <w:t>Necesidade</w:t>
      </w:r>
      <w:proofErr w:type="spellEnd"/>
      <w:r>
        <w:t xml:space="preserve"> </w:t>
      </w:r>
      <w:proofErr w:type="spellStart"/>
      <w:r>
        <w:t>Avengers</w:t>
      </w:r>
      <w:proofErr w:type="spellEnd"/>
      <w:r>
        <w:t xml:space="preserve"> Fijo</w:t>
      </w:r>
    </w:p>
    <w:p w14:paraId="63CA48AD" w14:textId="77777777" w:rsidR="00601D5C" w:rsidRPr="00C70429" w:rsidRDefault="00601D5C" w:rsidP="00601D5C">
      <w:pPr>
        <w:pStyle w:val="Prrafodelista"/>
        <w:framePr w:hSpace="141" w:wrap="around" w:vAnchor="text" w:hAnchor="text" w:xAlign="center" w:y="1"/>
        <w:numPr>
          <w:ilvl w:val="1"/>
          <w:numId w:val="29"/>
        </w:numPr>
        <w:jc w:val="both"/>
        <w:outlineLvl w:val="1"/>
        <w:rPr>
          <w:rFonts w:asciiTheme="minorHAnsi" w:hAnsiTheme="minorHAnsi" w:cstheme="minorHAnsi"/>
          <w:b/>
          <w:lang w:eastAsia="es-CO"/>
        </w:rPr>
      </w:pPr>
      <w:bookmarkStart w:id="15" w:name="_Toc18333821"/>
      <w:r w:rsidRPr="00C70429">
        <w:rPr>
          <w:rFonts w:asciiTheme="minorHAnsi" w:hAnsiTheme="minorHAnsi" w:cstheme="minorHAnsi"/>
          <w:b/>
          <w:lang w:eastAsia="es-CO"/>
        </w:rPr>
        <w:t>Resultados financieros:</w:t>
      </w:r>
      <w:bookmarkEnd w:id="15"/>
    </w:p>
    <w:p w14:paraId="62531293" w14:textId="77777777" w:rsidR="00601D5C" w:rsidRDefault="00601D5C" w:rsidP="00601D5C">
      <w:pPr>
        <w:framePr w:hSpace="141" w:wrap="around" w:vAnchor="text" w:hAnchor="text" w:xAlign="center" w:y="1"/>
        <w:jc w:val="both"/>
        <w:rPr>
          <w:b/>
          <w:bCs/>
          <w:color w:val="000000"/>
          <w:lang w:eastAsia="es-CO"/>
        </w:rPr>
      </w:pPr>
    </w:p>
    <w:p w14:paraId="27FC89AA"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Se realiza la modelación con tecnología GPON básico (que es un poco más costosa que HFC) y con canal de comercialización “Agencias”, que es el más costoso en el modelo. Se tomaron las tarifas más bajas (“Convergentes”) para documentar el caso más ácido.</w:t>
      </w:r>
    </w:p>
    <w:p w14:paraId="1E3A06B1"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p>
    <w:p w14:paraId="331F762A"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A continuación, las resultas financieras de la modelación de las tarifas anteriores:</w:t>
      </w:r>
    </w:p>
    <w:p w14:paraId="5904F622"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p>
    <w:tbl>
      <w:tblPr>
        <w:tblW w:w="6680" w:type="dxa"/>
        <w:tblCellMar>
          <w:left w:w="0" w:type="dxa"/>
          <w:right w:w="0" w:type="dxa"/>
        </w:tblCellMar>
        <w:tblLook w:val="04A0" w:firstRow="1" w:lastRow="0" w:firstColumn="1" w:lastColumn="0" w:noHBand="0" w:noVBand="1"/>
      </w:tblPr>
      <w:tblGrid>
        <w:gridCol w:w="1120"/>
        <w:gridCol w:w="1060"/>
        <w:gridCol w:w="1400"/>
        <w:gridCol w:w="1420"/>
        <w:gridCol w:w="839"/>
        <w:gridCol w:w="873"/>
      </w:tblGrid>
      <w:tr w:rsidR="00601D5C" w:rsidRPr="002A5AEB" w14:paraId="63C31DB0" w14:textId="77777777" w:rsidTr="0042142A">
        <w:trPr>
          <w:trHeight w:val="300"/>
        </w:trPr>
        <w:tc>
          <w:tcPr>
            <w:tcW w:w="1120" w:type="dxa"/>
            <w:tcBorders>
              <w:top w:val="single" w:sz="8" w:space="0" w:color="auto"/>
              <w:left w:val="single" w:sz="8" w:space="0" w:color="auto"/>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2E635E21" w14:textId="77777777" w:rsidR="00601D5C" w:rsidRPr="002A5AEB" w:rsidRDefault="00601D5C" w:rsidP="0042142A">
            <w:pPr>
              <w:framePr w:hSpace="141" w:wrap="around" w:vAnchor="text" w:hAnchor="text" w:xAlign="center" w:y="1"/>
              <w:jc w:val="center"/>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Velocidad</w:t>
            </w:r>
          </w:p>
        </w:tc>
        <w:tc>
          <w:tcPr>
            <w:tcW w:w="106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351EE16B" w14:textId="77777777" w:rsidR="00601D5C" w:rsidRPr="002A5AEB" w:rsidRDefault="00601D5C" w:rsidP="0042142A">
            <w:pPr>
              <w:framePr w:hSpace="141" w:wrap="around" w:vAnchor="text" w:hAnchor="text" w:xAlign="center" w:y="1"/>
              <w:jc w:val="center"/>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Acción</w:t>
            </w:r>
          </w:p>
        </w:tc>
        <w:tc>
          <w:tcPr>
            <w:tcW w:w="140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7CBAA002" w14:textId="77777777" w:rsidR="00601D5C" w:rsidRPr="002A5AEB" w:rsidRDefault="00601D5C" w:rsidP="0042142A">
            <w:pPr>
              <w:framePr w:hSpace="141" w:wrap="around" w:vAnchor="text" w:hAnchor="text" w:xAlign="center" w:y="1"/>
              <w:jc w:val="center"/>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Tarifa sin IVA</w:t>
            </w:r>
          </w:p>
        </w:tc>
        <w:tc>
          <w:tcPr>
            <w:tcW w:w="142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1E995A46" w14:textId="77777777" w:rsidR="00601D5C" w:rsidRPr="002A5AEB" w:rsidRDefault="00601D5C" w:rsidP="0042142A">
            <w:pPr>
              <w:framePr w:hSpace="141" w:wrap="around" w:vAnchor="text" w:hAnchor="text" w:xAlign="center" w:y="1"/>
              <w:jc w:val="center"/>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Tarifa con IVA</w:t>
            </w:r>
          </w:p>
        </w:tc>
        <w:tc>
          <w:tcPr>
            <w:tcW w:w="82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7C28F87B" w14:textId="77777777" w:rsidR="00601D5C" w:rsidRPr="002A5AEB" w:rsidRDefault="00601D5C" w:rsidP="0042142A">
            <w:pPr>
              <w:framePr w:hSpace="141" w:wrap="around" w:vAnchor="text" w:hAnchor="text" w:xAlign="center" w:y="1"/>
              <w:jc w:val="center"/>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Margen</w:t>
            </w:r>
          </w:p>
        </w:tc>
        <w:tc>
          <w:tcPr>
            <w:tcW w:w="860" w:type="dxa"/>
            <w:tcBorders>
              <w:top w:val="single" w:sz="8" w:space="0" w:color="auto"/>
              <w:left w:val="nil"/>
              <w:bottom w:val="single" w:sz="8" w:space="0" w:color="auto"/>
              <w:right w:val="single" w:sz="8" w:space="0" w:color="auto"/>
            </w:tcBorders>
            <w:shd w:val="clear" w:color="auto" w:fill="F2F2F2"/>
            <w:noWrap/>
            <w:tcMar>
              <w:top w:w="0" w:type="dxa"/>
              <w:left w:w="70" w:type="dxa"/>
              <w:bottom w:w="0" w:type="dxa"/>
              <w:right w:w="70" w:type="dxa"/>
            </w:tcMar>
            <w:vAlign w:val="bottom"/>
            <w:hideMark/>
          </w:tcPr>
          <w:p w14:paraId="4AD18AB5" w14:textId="77777777" w:rsidR="00601D5C" w:rsidRPr="002A5AEB" w:rsidRDefault="00601D5C" w:rsidP="0042142A">
            <w:pPr>
              <w:framePr w:hSpace="141" w:wrap="around" w:vAnchor="text" w:hAnchor="text" w:xAlign="center" w:y="1"/>
              <w:jc w:val="center"/>
              <w:rPr>
                <w:rFonts w:asciiTheme="minorHAnsi" w:eastAsia="Times New Roman" w:hAnsiTheme="minorHAnsi" w:cstheme="minorHAnsi"/>
                <w:sz w:val="22"/>
                <w:szCs w:val="22"/>
                <w:lang w:eastAsia="es-CO"/>
              </w:rPr>
            </w:pPr>
            <w:proofErr w:type="spellStart"/>
            <w:r w:rsidRPr="002A5AEB">
              <w:rPr>
                <w:rFonts w:asciiTheme="minorHAnsi" w:eastAsia="Times New Roman" w:hAnsiTheme="minorHAnsi" w:cstheme="minorHAnsi"/>
                <w:sz w:val="22"/>
                <w:szCs w:val="22"/>
                <w:lang w:eastAsia="es-CO"/>
              </w:rPr>
              <w:t>Payback</w:t>
            </w:r>
            <w:proofErr w:type="spellEnd"/>
          </w:p>
        </w:tc>
      </w:tr>
      <w:tr w:rsidR="00601D5C" w:rsidRPr="002A5AEB" w14:paraId="0672AC9E" w14:textId="77777777" w:rsidTr="0042142A">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4F56E445"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30Mb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3800428"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Venta</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12C4B3E"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$ 75.546</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B4F8C20"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$ 89.900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5BF722E"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47%</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C8C1E49"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8</w:t>
            </w:r>
          </w:p>
        </w:tc>
      </w:tr>
      <w:tr w:rsidR="00601D5C" w:rsidRPr="002A5AEB" w14:paraId="0D561A2C" w14:textId="77777777" w:rsidTr="0042142A">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7854D18F"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60Mb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8F84293"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Venta</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71EE356"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$ 105.798</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7041D3B"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$ 125.900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3E222C0"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43%</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55BC9B5"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7</w:t>
            </w:r>
          </w:p>
        </w:tc>
      </w:tr>
      <w:tr w:rsidR="00601D5C" w:rsidRPr="002A5AEB" w14:paraId="745E0C78" w14:textId="77777777" w:rsidTr="0042142A">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3B36AF4D"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120Mb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BEFE1FB"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Venta</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CBD3F2F"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$ 164.622</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32DE896"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$ 195.900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340755F"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39%</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AE37DCE"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8</w:t>
            </w:r>
          </w:p>
        </w:tc>
      </w:tr>
      <w:tr w:rsidR="00601D5C" w:rsidRPr="002A5AEB" w14:paraId="4B9F6D44" w14:textId="77777777" w:rsidTr="0042142A">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5711401E"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30Mb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BD5A7B9"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Retención</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E904277"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$ 75.546</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F52BC66"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$ 89.900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41287D9"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61%</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5F24DCC"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9</w:t>
            </w:r>
          </w:p>
        </w:tc>
      </w:tr>
      <w:tr w:rsidR="00601D5C" w:rsidRPr="002A5AEB" w14:paraId="2E766CCE" w14:textId="77777777" w:rsidTr="0042142A">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3E2FA198"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60Mb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4572088"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Retención</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D87D2DA"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$ 105.798</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EB0E00B"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$ 125.900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28FE096"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57%</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4A7A520"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7</w:t>
            </w:r>
          </w:p>
        </w:tc>
      </w:tr>
      <w:tr w:rsidR="00601D5C" w:rsidRPr="002A5AEB" w14:paraId="068DACED" w14:textId="77777777" w:rsidTr="0042142A">
        <w:trPr>
          <w:trHeight w:val="300"/>
        </w:trPr>
        <w:tc>
          <w:tcPr>
            <w:tcW w:w="112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1038ECD0"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120Mb</w:t>
            </w:r>
          </w:p>
        </w:tc>
        <w:tc>
          <w:tcPr>
            <w:tcW w:w="10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2E19019" w14:textId="77777777" w:rsidR="00601D5C" w:rsidRPr="002A5AEB" w:rsidRDefault="00601D5C" w:rsidP="0042142A">
            <w:pPr>
              <w:framePr w:hSpace="141" w:wrap="around" w:vAnchor="text" w:hAnchor="text" w:xAlign="center" w:y="1"/>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Retención</w:t>
            </w:r>
          </w:p>
        </w:tc>
        <w:tc>
          <w:tcPr>
            <w:tcW w:w="140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261F32F"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$ 164.622</w:t>
            </w:r>
          </w:p>
        </w:tc>
        <w:tc>
          <w:tcPr>
            <w:tcW w:w="14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2BB45B1"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$ 195.900</w:t>
            </w:r>
          </w:p>
        </w:tc>
        <w:tc>
          <w:tcPr>
            <w:tcW w:w="82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56D5531"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53%</w:t>
            </w:r>
          </w:p>
        </w:tc>
        <w:tc>
          <w:tcPr>
            <w:tcW w:w="8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E6A13FD" w14:textId="77777777" w:rsidR="00601D5C" w:rsidRPr="002A5AEB" w:rsidRDefault="00601D5C" w:rsidP="0042142A">
            <w:pPr>
              <w:framePr w:hSpace="141" w:wrap="around" w:vAnchor="text" w:hAnchor="text" w:xAlign="center" w:y="1"/>
              <w:jc w:val="right"/>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6</w:t>
            </w:r>
          </w:p>
        </w:tc>
      </w:tr>
    </w:tbl>
    <w:p w14:paraId="042FB5AD"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p>
    <w:p w14:paraId="35595C74"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p>
    <w:p w14:paraId="403CA73B"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Conclusión:</w:t>
      </w:r>
    </w:p>
    <w:p w14:paraId="71E85B25"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p>
    <w:p w14:paraId="79FD9D0A" w14:textId="77777777" w:rsidR="00601D5C" w:rsidRPr="002A5AEB" w:rsidRDefault="00601D5C" w:rsidP="00601D5C">
      <w:pPr>
        <w:framePr w:hSpace="141" w:wrap="around" w:vAnchor="text" w:hAnchor="text" w:xAlign="center" w:y="1"/>
        <w:jc w:val="both"/>
        <w:rPr>
          <w:rFonts w:asciiTheme="minorHAnsi" w:eastAsia="Times New Roman" w:hAnsiTheme="minorHAnsi" w:cstheme="minorHAnsi"/>
          <w:sz w:val="22"/>
          <w:szCs w:val="22"/>
          <w:lang w:eastAsia="es-CO"/>
        </w:rPr>
      </w:pPr>
      <w:r w:rsidRPr="002A5AEB">
        <w:rPr>
          <w:rFonts w:asciiTheme="minorHAnsi" w:eastAsia="Times New Roman" w:hAnsiTheme="minorHAnsi" w:cstheme="minorHAnsi"/>
          <w:sz w:val="22"/>
          <w:szCs w:val="22"/>
          <w:lang w:eastAsia="es-CO"/>
        </w:rPr>
        <w:t xml:space="preserve">Se aprueba la oferta de </w:t>
      </w:r>
      <w:proofErr w:type="spellStart"/>
      <w:r w:rsidRPr="002A5AEB">
        <w:rPr>
          <w:rFonts w:asciiTheme="minorHAnsi" w:eastAsia="Times New Roman" w:hAnsiTheme="minorHAnsi" w:cstheme="minorHAnsi"/>
          <w:sz w:val="22"/>
          <w:szCs w:val="22"/>
          <w:lang w:eastAsia="es-CO"/>
        </w:rPr>
        <w:t>Avengers</w:t>
      </w:r>
      <w:proofErr w:type="spellEnd"/>
      <w:r w:rsidRPr="002A5AEB">
        <w:rPr>
          <w:rFonts w:asciiTheme="minorHAnsi" w:eastAsia="Times New Roman" w:hAnsiTheme="minorHAnsi" w:cstheme="minorHAnsi"/>
          <w:sz w:val="22"/>
          <w:szCs w:val="22"/>
          <w:lang w:eastAsia="es-CO"/>
        </w:rPr>
        <w:t xml:space="preserve"> Fijo, según lo presentado en el Comité de precios del 13 de Agosto de 2019.</w:t>
      </w:r>
    </w:p>
    <w:p w14:paraId="117E798E" w14:textId="77777777" w:rsidR="00601D5C" w:rsidRPr="002A5AEB" w:rsidRDefault="00601D5C" w:rsidP="00601D5C">
      <w:pPr>
        <w:jc w:val="both"/>
        <w:rPr>
          <w:rFonts w:asciiTheme="minorHAnsi" w:hAnsiTheme="minorHAnsi" w:cstheme="minorHAnsi"/>
          <w:lang w:eastAsia="es-CO"/>
        </w:rPr>
      </w:pPr>
    </w:p>
    <w:p w14:paraId="3C09E5DF" w14:textId="77777777" w:rsidR="007C33F0" w:rsidRPr="0058274C" w:rsidRDefault="007C33F0" w:rsidP="00601D5C">
      <w:pPr>
        <w:pStyle w:val="Ttulo1"/>
        <w:numPr>
          <w:ilvl w:val="0"/>
          <w:numId w:val="0"/>
        </w:numPr>
      </w:pPr>
    </w:p>
    <w:p w14:paraId="62C47912" w14:textId="77777777" w:rsidR="007C33F0" w:rsidRPr="003A5F48" w:rsidRDefault="007C33F0" w:rsidP="002C6CA4">
      <w:pPr>
        <w:pStyle w:val="Prrafodelista"/>
        <w:numPr>
          <w:ilvl w:val="1"/>
          <w:numId w:val="29"/>
        </w:numPr>
        <w:jc w:val="both"/>
        <w:outlineLvl w:val="1"/>
        <w:rPr>
          <w:rFonts w:asciiTheme="minorHAnsi" w:hAnsiTheme="minorHAnsi" w:cstheme="minorHAnsi"/>
          <w:b/>
          <w:lang w:eastAsia="es-CO"/>
        </w:rPr>
      </w:pPr>
      <w:bookmarkStart w:id="16" w:name="_Toc18333822"/>
      <w:r w:rsidRPr="003A5F48">
        <w:rPr>
          <w:rFonts w:asciiTheme="minorHAnsi" w:hAnsiTheme="minorHAnsi" w:cstheme="minorHAnsi"/>
          <w:b/>
          <w:lang w:eastAsia="es-CO"/>
        </w:rPr>
        <w:t>Nuevo Plan</w:t>
      </w:r>
      <w:r w:rsidR="00A73235" w:rsidRPr="003A5F48">
        <w:rPr>
          <w:rFonts w:asciiTheme="minorHAnsi" w:hAnsiTheme="minorHAnsi" w:cstheme="minorHAnsi"/>
          <w:b/>
          <w:lang w:eastAsia="es-CO"/>
        </w:rPr>
        <w:t xml:space="preserve"> Internet</w:t>
      </w:r>
      <w:r w:rsidR="00D85ADD" w:rsidRPr="003A5F48">
        <w:rPr>
          <w:rFonts w:asciiTheme="minorHAnsi" w:hAnsiTheme="minorHAnsi" w:cstheme="minorHAnsi"/>
          <w:b/>
          <w:lang w:eastAsia="es-CO"/>
        </w:rPr>
        <w:t xml:space="preserve"> 120 Megas</w:t>
      </w:r>
      <w:bookmarkEnd w:id="16"/>
    </w:p>
    <w:p w14:paraId="2665984F" w14:textId="77777777" w:rsidR="007C33F0" w:rsidRPr="0058274C" w:rsidRDefault="00A73235" w:rsidP="0058274C">
      <w:pPr>
        <w:pStyle w:val="NormalWeb"/>
        <w:ind w:left="-284"/>
        <w:jc w:val="both"/>
      </w:pPr>
      <w:r w:rsidRPr="002C1F61">
        <w:rPr>
          <w:rFonts w:asciiTheme="minorHAnsi" w:eastAsiaTheme="minorEastAsia" w:hAnsiTheme="minorHAnsi" w:cstheme="minorHAnsi"/>
          <w:bCs/>
          <w:sz w:val="22"/>
          <w:szCs w:val="22"/>
        </w:rPr>
        <w:t xml:space="preserve">Creación del plan de 120 Megas en tecnologías HFC y GPON. Con todas las transacciones asociadas en los sistemas de información </w:t>
      </w:r>
    </w:p>
    <w:p w14:paraId="2290D057" w14:textId="77777777" w:rsidR="007C33F0" w:rsidRPr="0058274C" w:rsidRDefault="007C33F0" w:rsidP="0058274C">
      <w:pPr>
        <w:keepNext/>
        <w:widowControl w:val="0"/>
        <w:ind w:left="-284"/>
        <w:jc w:val="both"/>
        <w:rPr>
          <w:rFonts w:asciiTheme="minorHAnsi" w:hAnsiTheme="minorHAnsi" w:cstheme="minorHAnsi"/>
          <w:b/>
          <w:i/>
          <w:sz w:val="22"/>
          <w:szCs w:val="22"/>
        </w:rPr>
      </w:pPr>
      <w:r w:rsidRPr="0058274C">
        <w:rPr>
          <w:rFonts w:asciiTheme="minorHAnsi" w:hAnsiTheme="minorHAnsi" w:cstheme="minorHAnsi"/>
          <w:b/>
          <w:i/>
          <w:sz w:val="22"/>
          <w:szCs w:val="22"/>
        </w:rPr>
        <w:t xml:space="preserve">Tecnología HFC y </w:t>
      </w:r>
      <w:proofErr w:type="spellStart"/>
      <w:r w:rsidRPr="0058274C">
        <w:rPr>
          <w:rFonts w:asciiTheme="minorHAnsi" w:hAnsiTheme="minorHAnsi" w:cstheme="minorHAnsi"/>
          <w:b/>
          <w:i/>
          <w:sz w:val="22"/>
          <w:szCs w:val="22"/>
        </w:rPr>
        <w:t>Gpon</w:t>
      </w:r>
      <w:proofErr w:type="spellEnd"/>
      <w:r w:rsidRPr="0058274C">
        <w:rPr>
          <w:rFonts w:asciiTheme="minorHAnsi" w:hAnsiTheme="minorHAnsi" w:cstheme="minorHAnsi"/>
          <w:b/>
          <w:i/>
          <w:sz w:val="22"/>
          <w:szCs w:val="22"/>
        </w:rPr>
        <w:t xml:space="preserve"> Básico:</w:t>
      </w:r>
    </w:p>
    <w:p w14:paraId="28955194" w14:textId="77777777" w:rsidR="007C33F0" w:rsidRPr="0058274C" w:rsidRDefault="007C33F0" w:rsidP="007C33F0">
      <w:pPr>
        <w:keepNext/>
        <w:widowControl w:val="0"/>
        <w:ind w:left="708"/>
        <w:jc w:val="both"/>
        <w:rPr>
          <w:rFonts w:asciiTheme="minorHAnsi" w:hAnsiTheme="minorHAnsi" w:cstheme="minorHAnsi"/>
          <w:i/>
          <w:sz w:val="22"/>
          <w:szCs w:val="22"/>
        </w:rPr>
      </w:pPr>
    </w:p>
    <w:tbl>
      <w:tblPr>
        <w:tblStyle w:val="Tablaconcuadrcula"/>
        <w:tblW w:w="9351" w:type="dxa"/>
        <w:jc w:val="center"/>
        <w:tblLook w:val="04A0" w:firstRow="1" w:lastRow="0" w:firstColumn="1" w:lastColumn="0" w:noHBand="0" w:noVBand="1"/>
      </w:tblPr>
      <w:tblGrid>
        <w:gridCol w:w="1743"/>
        <w:gridCol w:w="1575"/>
        <w:gridCol w:w="1575"/>
        <w:gridCol w:w="1339"/>
        <w:gridCol w:w="1134"/>
        <w:gridCol w:w="1985"/>
      </w:tblGrid>
      <w:tr w:rsidR="007C33F0" w:rsidRPr="0058274C" w14:paraId="40258284" w14:textId="77777777" w:rsidTr="0090361C">
        <w:trPr>
          <w:trHeight w:val="266"/>
          <w:jc w:val="center"/>
        </w:trPr>
        <w:tc>
          <w:tcPr>
            <w:tcW w:w="1743" w:type="dxa"/>
            <w:vAlign w:val="center"/>
          </w:tcPr>
          <w:p w14:paraId="0367688C" w14:textId="77777777" w:rsidR="007C33F0" w:rsidRPr="0058274C" w:rsidRDefault="007C33F0" w:rsidP="0090361C">
            <w:pPr>
              <w:keepNext/>
              <w:widowControl w:val="0"/>
              <w:jc w:val="center"/>
              <w:rPr>
                <w:rFonts w:asciiTheme="minorHAnsi" w:hAnsiTheme="minorHAnsi" w:cstheme="minorHAnsi"/>
                <w:b/>
                <w:i/>
                <w:sz w:val="22"/>
                <w:szCs w:val="22"/>
              </w:rPr>
            </w:pPr>
            <w:r w:rsidRPr="0058274C">
              <w:rPr>
                <w:rFonts w:asciiTheme="minorHAnsi" w:hAnsiTheme="minorHAnsi" w:cstheme="minorHAnsi"/>
                <w:b/>
                <w:i/>
                <w:sz w:val="22"/>
                <w:szCs w:val="22"/>
              </w:rPr>
              <w:t>Plan</w:t>
            </w:r>
          </w:p>
        </w:tc>
        <w:tc>
          <w:tcPr>
            <w:tcW w:w="1575" w:type="dxa"/>
          </w:tcPr>
          <w:p w14:paraId="312264CE" w14:textId="77777777" w:rsidR="007C33F0" w:rsidRPr="0058274C" w:rsidRDefault="007C33F0" w:rsidP="0090361C">
            <w:pPr>
              <w:keepNext/>
              <w:widowControl w:val="0"/>
              <w:jc w:val="center"/>
              <w:rPr>
                <w:rFonts w:asciiTheme="minorHAnsi" w:hAnsiTheme="minorHAnsi" w:cstheme="minorHAnsi"/>
                <w:b/>
                <w:i/>
                <w:sz w:val="22"/>
                <w:szCs w:val="22"/>
              </w:rPr>
            </w:pPr>
            <w:r w:rsidRPr="0058274C">
              <w:rPr>
                <w:rFonts w:asciiTheme="minorHAnsi" w:hAnsiTheme="minorHAnsi" w:cstheme="minorHAnsi"/>
                <w:b/>
                <w:i/>
                <w:sz w:val="22"/>
                <w:szCs w:val="22"/>
              </w:rPr>
              <w:t>Tarifa Nominal</w:t>
            </w:r>
          </w:p>
        </w:tc>
        <w:tc>
          <w:tcPr>
            <w:tcW w:w="1575" w:type="dxa"/>
          </w:tcPr>
          <w:p w14:paraId="0F81F12E" w14:textId="77777777" w:rsidR="007C33F0" w:rsidRPr="0058274C" w:rsidRDefault="007C33F0" w:rsidP="0090361C">
            <w:pPr>
              <w:keepNext/>
              <w:widowControl w:val="0"/>
              <w:jc w:val="center"/>
              <w:rPr>
                <w:rFonts w:asciiTheme="minorHAnsi" w:hAnsiTheme="minorHAnsi" w:cstheme="minorHAnsi"/>
                <w:b/>
                <w:i/>
                <w:sz w:val="22"/>
                <w:szCs w:val="22"/>
              </w:rPr>
            </w:pPr>
            <w:r w:rsidRPr="0058274C">
              <w:rPr>
                <w:rFonts w:asciiTheme="minorHAnsi" w:hAnsiTheme="minorHAnsi" w:cstheme="minorHAnsi"/>
                <w:b/>
                <w:i/>
                <w:sz w:val="22"/>
                <w:szCs w:val="22"/>
              </w:rPr>
              <w:t>Tarifa Paquete</w:t>
            </w:r>
          </w:p>
        </w:tc>
        <w:tc>
          <w:tcPr>
            <w:tcW w:w="1339" w:type="dxa"/>
            <w:vAlign w:val="center"/>
          </w:tcPr>
          <w:p w14:paraId="070E29FC" w14:textId="77777777" w:rsidR="007C33F0" w:rsidRPr="0058274C" w:rsidRDefault="007C33F0" w:rsidP="0090361C">
            <w:pPr>
              <w:keepNext/>
              <w:widowControl w:val="0"/>
              <w:jc w:val="center"/>
              <w:rPr>
                <w:rFonts w:asciiTheme="minorHAnsi" w:hAnsiTheme="minorHAnsi" w:cstheme="minorHAnsi"/>
                <w:b/>
                <w:i/>
                <w:sz w:val="22"/>
                <w:szCs w:val="22"/>
              </w:rPr>
            </w:pPr>
            <w:r w:rsidRPr="0058274C">
              <w:rPr>
                <w:rFonts w:asciiTheme="minorHAnsi" w:hAnsiTheme="minorHAnsi" w:cstheme="minorHAnsi"/>
                <w:b/>
                <w:i/>
                <w:sz w:val="22"/>
                <w:szCs w:val="22"/>
              </w:rPr>
              <w:t>Down</w:t>
            </w:r>
          </w:p>
        </w:tc>
        <w:tc>
          <w:tcPr>
            <w:tcW w:w="1134" w:type="dxa"/>
            <w:vAlign w:val="center"/>
          </w:tcPr>
          <w:p w14:paraId="456D6BD5" w14:textId="77777777" w:rsidR="007C33F0" w:rsidRPr="0058274C" w:rsidRDefault="007C33F0" w:rsidP="0090361C">
            <w:pPr>
              <w:keepNext/>
              <w:widowControl w:val="0"/>
              <w:jc w:val="center"/>
              <w:rPr>
                <w:rFonts w:asciiTheme="minorHAnsi" w:hAnsiTheme="minorHAnsi" w:cstheme="minorHAnsi"/>
                <w:b/>
                <w:i/>
                <w:sz w:val="22"/>
                <w:szCs w:val="22"/>
              </w:rPr>
            </w:pPr>
            <w:r w:rsidRPr="0058274C">
              <w:rPr>
                <w:rFonts w:asciiTheme="minorHAnsi" w:hAnsiTheme="minorHAnsi" w:cstheme="minorHAnsi"/>
                <w:b/>
                <w:i/>
                <w:sz w:val="22"/>
                <w:szCs w:val="22"/>
              </w:rPr>
              <w:t>Up</w:t>
            </w:r>
          </w:p>
        </w:tc>
        <w:tc>
          <w:tcPr>
            <w:tcW w:w="1985" w:type="dxa"/>
            <w:vAlign w:val="center"/>
          </w:tcPr>
          <w:p w14:paraId="11CEA891" w14:textId="77777777" w:rsidR="007C33F0" w:rsidRPr="0058274C" w:rsidRDefault="007C33F0" w:rsidP="0090361C">
            <w:pPr>
              <w:keepNext/>
              <w:widowControl w:val="0"/>
              <w:jc w:val="center"/>
              <w:rPr>
                <w:rFonts w:asciiTheme="minorHAnsi" w:hAnsiTheme="minorHAnsi" w:cstheme="minorHAnsi"/>
                <w:b/>
                <w:i/>
                <w:sz w:val="22"/>
                <w:szCs w:val="22"/>
              </w:rPr>
            </w:pPr>
            <w:r w:rsidRPr="0058274C">
              <w:rPr>
                <w:rFonts w:asciiTheme="minorHAnsi" w:hAnsiTheme="minorHAnsi" w:cstheme="minorHAnsi"/>
                <w:b/>
                <w:i/>
                <w:sz w:val="22"/>
                <w:szCs w:val="22"/>
              </w:rPr>
              <w:t>Tipo de Plan</w:t>
            </w:r>
          </w:p>
        </w:tc>
      </w:tr>
      <w:tr w:rsidR="007C33F0" w:rsidRPr="0058274C" w14:paraId="6D550AA7" w14:textId="77777777" w:rsidTr="0090361C">
        <w:trPr>
          <w:trHeight w:val="257"/>
          <w:jc w:val="center"/>
        </w:trPr>
        <w:tc>
          <w:tcPr>
            <w:tcW w:w="1743" w:type="dxa"/>
            <w:vAlign w:val="center"/>
          </w:tcPr>
          <w:p w14:paraId="7A0CD27F" w14:textId="77777777" w:rsidR="007C33F0" w:rsidRPr="0058274C" w:rsidRDefault="007C33F0" w:rsidP="0090361C">
            <w:pPr>
              <w:keepNext/>
              <w:widowControl w:val="0"/>
              <w:jc w:val="center"/>
              <w:rPr>
                <w:rFonts w:asciiTheme="minorHAnsi" w:hAnsiTheme="minorHAnsi" w:cstheme="minorHAnsi"/>
                <w:sz w:val="22"/>
                <w:szCs w:val="22"/>
              </w:rPr>
            </w:pPr>
            <w:r w:rsidRPr="0058274C">
              <w:rPr>
                <w:rFonts w:asciiTheme="minorHAnsi" w:hAnsiTheme="minorHAnsi" w:cstheme="minorHAnsi"/>
                <w:sz w:val="22"/>
                <w:szCs w:val="22"/>
              </w:rPr>
              <w:t>120 Mbps</w:t>
            </w:r>
          </w:p>
        </w:tc>
        <w:tc>
          <w:tcPr>
            <w:tcW w:w="1575" w:type="dxa"/>
          </w:tcPr>
          <w:p w14:paraId="58F45C74" w14:textId="77777777" w:rsidR="007C33F0" w:rsidRPr="0058274C" w:rsidRDefault="007C33F0" w:rsidP="0090361C">
            <w:pPr>
              <w:keepNext/>
              <w:widowControl w:val="0"/>
              <w:jc w:val="center"/>
              <w:rPr>
                <w:rFonts w:asciiTheme="minorHAnsi" w:hAnsiTheme="minorHAnsi" w:cstheme="minorHAnsi"/>
                <w:sz w:val="22"/>
                <w:szCs w:val="22"/>
              </w:rPr>
            </w:pPr>
            <w:r w:rsidRPr="0058274C">
              <w:rPr>
                <w:rFonts w:asciiTheme="minorHAnsi" w:hAnsiTheme="minorHAnsi" w:cstheme="minorHAnsi"/>
                <w:sz w:val="22"/>
                <w:szCs w:val="22"/>
              </w:rPr>
              <w:t xml:space="preserve"> $XX.XXX </w:t>
            </w:r>
          </w:p>
        </w:tc>
        <w:tc>
          <w:tcPr>
            <w:tcW w:w="1575" w:type="dxa"/>
          </w:tcPr>
          <w:p w14:paraId="318BB3F8" w14:textId="77777777" w:rsidR="007C33F0" w:rsidRPr="0058274C" w:rsidRDefault="007C33F0" w:rsidP="0090361C">
            <w:pPr>
              <w:keepNext/>
              <w:widowControl w:val="0"/>
              <w:jc w:val="center"/>
              <w:rPr>
                <w:rFonts w:asciiTheme="minorHAnsi" w:hAnsiTheme="minorHAnsi" w:cstheme="minorHAnsi"/>
                <w:sz w:val="22"/>
                <w:szCs w:val="22"/>
              </w:rPr>
            </w:pPr>
            <w:r w:rsidRPr="0058274C">
              <w:rPr>
                <w:rFonts w:asciiTheme="minorHAnsi" w:hAnsiTheme="minorHAnsi" w:cstheme="minorHAnsi"/>
                <w:sz w:val="22"/>
                <w:szCs w:val="22"/>
              </w:rPr>
              <w:t>$XX.XXX</w:t>
            </w:r>
          </w:p>
        </w:tc>
        <w:tc>
          <w:tcPr>
            <w:tcW w:w="1339" w:type="dxa"/>
            <w:vAlign w:val="center"/>
          </w:tcPr>
          <w:p w14:paraId="5784052A" w14:textId="77777777" w:rsidR="007C33F0" w:rsidRPr="0058274C" w:rsidRDefault="007C33F0" w:rsidP="0090361C">
            <w:pPr>
              <w:keepNext/>
              <w:widowControl w:val="0"/>
              <w:jc w:val="center"/>
              <w:rPr>
                <w:rFonts w:asciiTheme="minorHAnsi" w:hAnsiTheme="minorHAnsi" w:cstheme="minorHAnsi"/>
                <w:sz w:val="22"/>
                <w:szCs w:val="22"/>
              </w:rPr>
            </w:pPr>
            <w:r w:rsidRPr="0058274C">
              <w:rPr>
                <w:rFonts w:asciiTheme="minorHAnsi" w:hAnsiTheme="minorHAnsi" w:cstheme="minorHAnsi"/>
                <w:sz w:val="22"/>
                <w:szCs w:val="22"/>
              </w:rPr>
              <w:t>120 Mbps</w:t>
            </w:r>
          </w:p>
        </w:tc>
        <w:tc>
          <w:tcPr>
            <w:tcW w:w="1134" w:type="dxa"/>
            <w:vAlign w:val="center"/>
          </w:tcPr>
          <w:p w14:paraId="7EC6EE73" w14:textId="77777777" w:rsidR="007C33F0" w:rsidRPr="0058274C" w:rsidRDefault="007C33F0" w:rsidP="0090361C">
            <w:pPr>
              <w:keepNext/>
              <w:widowControl w:val="0"/>
              <w:jc w:val="center"/>
              <w:rPr>
                <w:rFonts w:asciiTheme="minorHAnsi" w:hAnsiTheme="minorHAnsi" w:cstheme="minorHAnsi"/>
                <w:sz w:val="22"/>
                <w:szCs w:val="22"/>
              </w:rPr>
            </w:pPr>
            <w:r w:rsidRPr="0058274C">
              <w:rPr>
                <w:rFonts w:asciiTheme="minorHAnsi" w:hAnsiTheme="minorHAnsi" w:cstheme="minorHAnsi"/>
                <w:sz w:val="22"/>
                <w:szCs w:val="22"/>
              </w:rPr>
              <w:t>20Mbps</w:t>
            </w:r>
          </w:p>
        </w:tc>
        <w:tc>
          <w:tcPr>
            <w:tcW w:w="1985" w:type="dxa"/>
            <w:vAlign w:val="center"/>
          </w:tcPr>
          <w:p w14:paraId="30B6BBF2" w14:textId="77777777" w:rsidR="007C33F0" w:rsidRPr="0058274C" w:rsidRDefault="0058274C" w:rsidP="0090361C">
            <w:pPr>
              <w:keepNext/>
              <w:widowControl w:val="0"/>
              <w:jc w:val="center"/>
              <w:rPr>
                <w:rFonts w:asciiTheme="minorHAnsi" w:hAnsiTheme="minorHAnsi" w:cstheme="minorHAnsi"/>
                <w:sz w:val="22"/>
                <w:szCs w:val="22"/>
              </w:rPr>
            </w:pPr>
            <w:r>
              <w:rPr>
                <w:rFonts w:asciiTheme="minorHAnsi" w:hAnsiTheme="minorHAnsi" w:cstheme="minorHAnsi"/>
                <w:sz w:val="22"/>
                <w:szCs w:val="22"/>
              </w:rPr>
              <w:t>Banda ancha</w:t>
            </w:r>
          </w:p>
        </w:tc>
      </w:tr>
    </w:tbl>
    <w:p w14:paraId="72869D67" w14:textId="77777777" w:rsidR="007C33F0" w:rsidRPr="0058274C" w:rsidRDefault="007C33F0" w:rsidP="007C33F0">
      <w:pPr>
        <w:keepNext/>
        <w:widowControl w:val="0"/>
        <w:jc w:val="both"/>
        <w:rPr>
          <w:rFonts w:asciiTheme="minorHAnsi" w:hAnsiTheme="minorHAnsi" w:cstheme="minorHAnsi"/>
          <w:i/>
          <w:sz w:val="22"/>
          <w:szCs w:val="22"/>
        </w:rPr>
      </w:pPr>
    </w:p>
    <w:p w14:paraId="3151789F" w14:textId="77777777" w:rsidR="007C33F0" w:rsidRPr="0058274C" w:rsidRDefault="007C33F0" w:rsidP="0058274C">
      <w:pPr>
        <w:pStyle w:val="Prrafodelista"/>
        <w:keepNext/>
        <w:widowControl w:val="0"/>
        <w:ind w:left="-284"/>
        <w:jc w:val="both"/>
        <w:rPr>
          <w:rFonts w:asciiTheme="minorHAnsi" w:hAnsiTheme="minorHAnsi" w:cstheme="minorHAnsi"/>
          <w:b/>
          <w:i/>
        </w:rPr>
      </w:pPr>
      <w:r w:rsidRPr="0058274C">
        <w:rPr>
          <w:rFonts w:asciiTheme="minorHAnsi" w:hAnsiTheme="minorHAnsi" w:cstheme="minorHAnsi"/>
          <w:b/>
          <w:i/>
        </w:rPr>
        <w:t xml:space="preserve">Tarifa de Conexión: </w:t>
      </w:r>
    </w:p>
    <w:p w14:paraId="1D8D3D83" w14:textId="77777777" w:rsidR="007C33F0" w:rsidRPr="0058274C" w:rsidRDefault="007C33F0" w:rsidP="007C33F0">
      <w:pPr>
        <w:keepNext/>
        <w:widowControl w:val="0"/>
        <w:jc w:val="both"/>
        <w:rPr>
          <w:rFonts w:asciiTheme="minorHAnsi" w:hAnsiTheme="minorHAnsi" w:cstheme="minorHAnsi"/>
          <w:i/>
          <w:sz w:val="22"/>
          <w:szCs w:val="22"/>
          <w:lang w:val="es-PE"/>
        </w:rPr>
      </w:pPr>
    </w:p>
    <w:tbl>
      <w:tblPr>
        <w:tblW w:w="4679" w:type="pct"/>
        <w:jc w:val="center"/>
        <w:tblCellMar>
          <w:left w:w="70" w:type="dxa"/>
          <w:right w:w="70" w:type="dxa"/>
        </w:tblCellMar>
        <w:tblLook w:val="04A0" w:firstRow="1" w:lastRow="0" w:firstColumn="1" w:lastColumn="0" w:noHBand="0" w:noVBand="1"/>
      </w:tblPr>
      <w:tblGrid>
        <w:gridCol w:w="1477"/>
        <w:gridCol w:w="3198"/>
        <w:gridCol w:w="1659"/>
        <w:gridCol w:w="2069"/>
      </w:tblGrid>
      <w:tr w:rsidR="007C33F0" w:rsidRPr="0058274C" w14:paraId="55CA42C1" w14:textId="77777777" w:rsidTr="0058274C">
        <w:trPr>
          <w:trHeight w:val="328"/>
          <w:jc w:val="center"/>
        </w:trPr>
        <w:tc>
          <w:tcPr>
            <w:tcW w:w="8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7D8495" w14:textId="77777777" w:rsidR="007C33F0" w:rsidRPr="0058274C" w:rsidRDefault="007C33F0" w:rsidP="0090361C">
            <w:pPr>
              <w:jc w:val="center"/>
              <w:rPr>
                <w:rFonts w:asciiTheme="minorHAnsi" w:hAnsiTheme="minorHAnsi" w:cstheme="minorHAnsi"/>
                <w:b/>
                <w:bCs/>
                <w:i/>
                <w:sz w:val="22"/>
                <w:szCs w:val="22"/>
                <w:lang w:eastAsia="es-CO"/>
              </w:rPr>
            </w:pPr>
            <w:r w:rsidRPr="0058274C">
              <w:rPr>
                <w:rFonts w:asciiTheme="minorHAnsi" w:hAnsiTheme="minorHAnsi" w:cstheme="minorHAnsi"/>
                <w:b/>
                <w:bCs/>
                <w:i/>
                <w:sz w:val="22"/>
                <w:szCs w:val="22"/>
                <w:lang w:eastAsia="es-CO"/>
              </w:rPr>
              <w:t>TIPO DE SERVICIO</w:t>
            </w:r>
          </w:p>
        </w:tc>
        <w:tc>
          <w:tcPr>
            <w:tcW w:w="1903" w:type="pct"/>
            <w:tcBorders>
              <w:top w:val="single" w:sz="4" w:space="0" w:color="auto"/>
              <w:left w:val="nil"/>
              <w:bottom w:val="single" w:sz="4" w:space="0" w:color="auto"/>
              <w:right w:val="single" w:sz="4" w:space="0" w:color="auto"/>
            </w:tcBorders>
            <w:shd w:val="clear" w:color="auto" w:fill="auto"/>
            <w:vAlign w:val="center"/>
            <w:hideMark/>
          </w:tcPr>
          <w:p w14:paraId="40543899" w14:textId="77777777" w:rsidR="007C33F0" w:rsidRPr="0058274C" w:rsidRDefault="007C33F0" w:rsidP="0090361C">
            <w:pPr>
              <w:jc w:val="center"/>
              <w:rPr>
                <w:rFonts w:asciiTheme="minorHAnsi" w:hAnsiTheme="minorHAnsi" w:cstheme="minorHAnsi"/>
                <w:b/>
                <w:bCs/>
                <w:i/>
                <w:sz w:val="22"/>
                <w:szCs w:val="22"/>
                <w:lang w:eastAsia="es-CO"/>
              </w:rPr>
            </w:pPr>
            <w:r w:rsidRPr="0058274C">
              <w:rPr>
                <w:rFonts w:asciiTheme="minorHAnsi" w:hAnsiTheme="minorHAnsi" w:cstheme="minorHAnsi"/>
                <w:b/>
                <w:bCs/>
                <w:i/>
                <w:sz w:val="22"/>
                <w:szCs w:val="22"/>
                <w:lang w:eastAsia="es-CO"/>
              </w:rPr>
              <w:t>SERVICIO</w:t>
            </w:r>
          </w:p>
        </w:tc>
        <w:tc>
          <w:tcPr>
            <w:tcW w:w="987" w:type="pct"/>
            <w:tcBorders>
              <w:top w:val="single" w:sz="4" w:space="0" w:color="auto"/>
              <w:left w:val="nil"/>
              <w:bottom w:val="single" w:sz="4" w:space="0" w:color="auto"/>
              <w:right w:val="single" w:sz="4" w:space="0" w:color="auto"/>
            </w:tcBorders>
            <w:shd w:val="clear" w:color="auto" w:fill="auto"/>
            <w:vAlign w:val="center"/>
            <w:hideMark/>
          </w:tcPr>
          <w:p w14:paraId="7A0C11B5" w14:textId="77777777" w:rsidR="007C33F0" w:rsidRPr="0058274C" w:rsidRDefault="007C33F0" w:rsidP="0090361C">
            <w:pPr>
              <w:jc w:val="center"/>
              <w:rPr>
                <w:rFonts w:asciiTheme="minorHAnsi" w:hAnsiTheme="minorHAnsi" w:cstheme="minorHAnsi"/>
                <w:b/>
                <w:bCs/>
                <w:i/>
                <w:sz w:val="22"/>
                <w:szCs w:val="22"/>
                <w:lang w:eastAsia="es-CO"/>
              </w:rPr>
            </w:pPr>
            <w:r w:rsidRPr="0058274C">
              <w:rPr>
                <w:rFonts w:asciiTheme="minorHAnsi" w:hAnsiTheme="minorHAnsi" w:cstheme="minorHAnsi"/>
                <w:b/>
                <w:bCs/>
                <w:i/>
                <w:sz w:val="22"/>
                <w:szCs w:val="22"/>
                <w:lang w:eastAsia="es-CO"/>
              </w:rPr>
              <w:t>TARIFA CONEXIÓN</w:t>
            </w:r>
          </w:p>
        </w:tc>
        <w:tc>
          <w:tcPr>
            <w:tcW w:w="1232" w:type="pct"/>
            <w:tcBorders>
              <w:top w:val="single" w:sz="4" w:space="0" w:color="auto"/>
              <w:left w:val="nil"/>
              <w:bottom w:val="single" w:sz="4" w:space="0" w:color="auto"/>
              <w:right w:val="single" w:sz="4" w:space="0" w:color="auto"/>
            </w:tcBorders>
            <w:shd w:val="clear" w:color="auto" w:fill="auto"/>
            <w:vAlign w:val="center"/>
            <w:hideMark/>
          </w:tcPr>
          <w:p w14:paraId="3C103B93" w14:textId="77777777" w:rsidR="007C33F0" w:rsidRPr="0058274C" w:rsidRDefault="007C33F0" w:rsidP="0090361C">
            <w:pPr>
              <w:jc w:val="center"/>
              <w:rPr>
                <w:rFonts w:asciiTheme="minorHAnsi" w:hAnsiTheme="minorHAnsi" w:cstheme="minorHAnsi"/>
                <w:b/>
                <w:bCs/>
                <w:i/>
                <w:sz w:val="22"/>
                <w:szCs w:val="22"/>
                <w:lang w:eastAsia="es-CO"/>
              </w:rPr>
            </w:pPr>
            <w:r w:rsidRPr="0058274C">
              <w:rPr>
                <w:rFonts w:asciiTheme="minorHAnsi" w:hAnsiTheme="minorHAnsi" w:cstheme="minorHAnsi"/>
                <w:b/>
                <w:bCs/>
                <w:i/>
                <w:sz w:val="22"/>
                <w:szCs w:val="22"/>
                <w:lang w:eastAsia="es-CO"/>
              </w:rPr>
              <w:t>TARIFA INCREMENTAL</w:t>
            </w:r>
          </w:p>
        </w:tc>
      </w:tr>
      <w:tr w:rsidR="007C33F0" w:rsidRPr="0058274C" w14:paraId="3CD2BB3F" w14:textId="77777777" w:rsidTr="0058274C">
        <w:trPr>
          <w:trHeight w:val="297"/>
          <w:jc w:val="center"/>
        </w:trPr>
        <w:tc>
          <w:tcPr>
            <w:tcW w:w="879" w:type="pct"/>
            <w:tcBorders>
              <w:top w:val="single" w:sz="4" w:space="0" w:color="auto"/>
              <w:left w:val="single" w:sz="4" w:space="0" w:color="auto"/>
              <w:bottom w:val="single" w:sz="4" w:space="0" w:color="auto"/>
              <w:right w:val="single" w:sz="4" w:space="0" w:color="auto"/>
            </w:tcBorders>
            <w:vAlign w:val="center"/>
            <w:hideMark/>
          </w:tcPr>
          <w:p w14:paraId="4B6FC379" w14:textId="77777777" w:rsidR="007C33F0" w:rsidRPr="0058274C" w:rsidRDefault="007C33F0" w:rsidP="0090361C">
            <w:pPr>
              <w:jc w:val="center"/>
              <w:rPr>
                <w:rFonts w:asciiTheme="minorHAnsi" w:hAnsiTheme="minorHAnsi" w:cstheme="minorHAnsi"/>
                <w:i/>
                <w:sz w:val="22"/>
                <w:szCs w:val="22"/>
                <w:lang w:eastAsia="es-CO"/>
              </w:rPr>
            </w:pPr>
            <w:r w:rsidRPr="0058274C">
              <w:rPr>
                <w:rFonts w:asciiTheme="minorHAnsi" w:hAnsiTheme="minorHAnsi" w:cstheme="minorHAnsi"/>
                <w:i/>
                <w:sz w:val="22"/>
                <w:szCs w:val="22"/>
                <w:lang w:eastAsia="es-CO"/>
              </w:rPr>
              <w:t>Plus</w:t>
            </w:r>
          </w:p>
        </w:tc>
        <w:tc>
          <w:tcPr>
            <w:tcW w:w="1903" w:type="pct"/>
            <w:tcBorders>
              <w:top w:val="single" w:sz="4" w:space="0" w:color="auto"/>
              <w:left w:val="nil"/>
              <w:bottom w:val="single" w:sz="4" w:space="0" w:color="auto"/>
              <w:right w:val="single" w:sz="4" w:space="0" w:color="auto"/>
            </w:tcBorders>
            <w:shd w:val="clear" w:color="auto" w:fill="auto"/>
            <w:noWrap/>
            <w:vAlign w:val="center"/>
            <w:hideMark/>
          </w:tcPr>
          <w:p w14:paraId="19AADF3D" w14:textId="77777777" w:rsidR="007C33F0" w:rsidRPr="0058274C" w:rsidRDefault="007C33F0" w:rsidP="0090361C">
            <w:pPr>
              <w:jc w:val="center"/>
              <w:rPr>
                <w:rFonts w:asciiTheme="minorHAnsi" w:hAnsiTheme="minorHAnsi" w:cstheme="minorHAnsi"/>
                <w:i/>
                <w:sz w:val="22"/>
                <w:szCs w:val="22"/>
                <w:lang w:eastAsia="es-CO"/>
              </w:rPr>
            </w:pPr>
            <w:r w:rsidRPr="0058274C">
              <w:rPr>
                <w:rFonts w:asciiTheme="minorHAnsi" w:hAnsiTheme="minorHAnsi" w:cstheme="minorHAnsi"/>
                <w:i/>
                <w:sz w:val="22"/>
                <w:szCs w:val="22"/>
                <w:lang w:eastAsia="es-CO"/>
              </w:rPr>
              <w:t>Internet Banda Ancha Empresarial</w:t>
            </w:r>
          </w:p>
        </w:tc>
        <w:tc>
          <w:tcPr>
            <w:tcW w:w="987" w:type="pct"/>
            <w:tcBorders>
              <w:top w:val="single" w:sz="4" w:space="0" w:color="auto"/>
              <w:left w:val="nil"/>
              <w:bottom w:val="single" w:sz="4" w:space="0" w:color="auto"/>
              <w:right w:val="single" w:sz="4" w:space="0" w:color="auto"/>
            </w:tcBorders>
            <w:shd w:val="clear" w:color="auto" w:fill="auto"/>
            <w:noWrap/>
            <w:vAlign w:val="center"/>
            <w:hideMark/>
          </w:tcPr>
          <w:p w14:paraId="4B42D850" w14:textId="77777777" w:rsidR="007C33F0" w:rsidRPr="0058274C" w:rsidRDefault="007C33F0" w:rsidP="0090361C">
            <w:pPr>
              <w:jc w:val="center"/>
              <w:rPr>
                <w:rFonts w:asciiTheme="minorHAnsi" w:hAnsiTheme="minorHAnsi" w:cstheme="minorHAnsi"/>
                <w:i/>
                <w:sz w:val="22"/>
                <w:szCs w:val="22"/>
                <w:lang w:eastAsia="es-CO"/>
              </w:rPr>
            </w:pPr>
            <w:r w:rsidRPr="0058274C">
              <w:rPr>
                <w:rFonts w:asciiTheme="minorHAnsi" w:hAnsiTheme="minorHAnsi" w:cstheme="minorHAnsi"/>
                <w:i/>
                <w:sz w:val="22"/>
                <w:szCs w:val="22"/>
                <w:lang w:eastAsia="es-CO"/>
              </w:rPr>
              <w:t>$</w:t>
            </w:r>
            <w:r w:rsidRPr="0058274C">
              <w:rPr>
                <w:rFonts w:asciiTheme="minorHAnsi" w:hAnsiTheme="minorHAnsi" w:cstheme="minorHAnsi"/>
                <w:i/>
                <w:sz w:val="22"/>
                <w:szCs w:val="22"/>
              </w:rPr>
              <w:t>174.789,92</w:t>
            </w:r>
          </w:p>
        </w:tc>
        <w:tc>
          <w:tcPr>
            <w:tcW w:w="1232" w:type="pct"/>
            <w:tcBorders>
              <w:top w:val="single" w:sz="4" w:space="0" w:color="auto"/>
              <w:left w:val="nil"/>
              <w:bottom w:val="single" w:sz="4" w:space="0" w:color="auto"/>
              <w:right w:val="single" w:sz="4" w:space="0" w:color="auto"/>
            </w:tcBorders>
            <w:shd w:val="clear" w:color="auto" w:fill="auto"/>
            <w:noWrap/>
            <w:vAlign w:val="center"/>
            <w:hideMark/>
          </w:tcPr>
          <w:p w14:paraId="5E7154E5" w14:textId="77777777" w:rsidR="007C33F0" w:rsidRPr="0058274C" w:rsidRDefault="007C33F0" w:rsidP="0090361C">
            <w:pPr>
              <w:jc w:val="center"/>
              <w:rPr>
                <w:rFonts w:asciiTheme="minorHAnsi" w:hAnsiTheme="minorHAnsi" w:cstheme="minorHAnsi"/>
                <w:i/>
                <w:sz w:val="22"/>
                <w:szCs w:val="22"/>
                <w:lang w:eastAsia="es-CO"/>
              </w:rPr>
            </w:pPr>
            <w:r w:rsidRPr="0058274C">
              <w:rPr>
                <w:rFonts w:asciiTheme="minorHAnsi" w:hAnsiTheme="minorHAnsi" w:cstheme="minorHAnsi"/>
                <w:i/>
                <w:sz w:val="22"/>
                <w:szCs w:val="22"/>
              </w:rPr>
              <w:t>$91.596,64</w:t>
            </w:r>
          </w:p>
        </w:tc>
      </w:tr>
    </w:tbl>
    <w:p w14:paraId="7B66227F" w14:textId="77777777" w:rsidR="007C33F0" w:rsidRPr="0058274C" w:rsidRDefault="007C33F0" w:rsidP="007C33F0">
      <w:pPr>
        <w:keepNext/>
        <w:widowControl w:val="0"/>
        <w:jc w:val="both"/>
        <w:rPr>
          <w:rFonts w:asciiTheme="minorHAnsi" w:hAnsiTheme="minorHAnsi" w:cstheme="minorHAnsi"/>
          <w:i/>
          <w:sz w:val="22"/>
          <w:szCs w:val="22"/>
          <w:lang w:val="es-PE"/>
        </w:rPr>
      </w:pPr>
    </w:p>
    <w:p w14:paraId="18464E56" w14:textId="77777777" w:rsidR="007C33F0" w:rsidRPr="0058274C" w:rsidRDefault="007C33F0" w:rsidP="002C6CA4">
      <w:pPr>
        <w:pStyle w:val="Prrafodelista"/>
        <w:keepNext/>
        <w:widowControl w:val="0"/>
        <w:numPr>
          <w:ilvl w:val="0"/>
          <w:numId w:val="16"/>
        </w:numPr>
        <w:jc w:val="both"/>
        <w:rPr>
          <w:rFonts w:asciiTheme="minorHAnsi" w:hAnsiTheme="minorHAnsi" w:cstheme="minorHAnsi"/>
          <w:lang w:val="es-PE"/>
        </w:rPr>
      </w:pPr>
      <w:r w:rsidRPr="0058274C">
        <w:rPr>
          <w:rFonts w:asciiTheme="minorHAnsi" w:hAnsiTheme="minorHAnsi" w:cstheme="minorHAnsi"/>
          <w:lang w:val="es-PE"/>
        </w:rPr>
        <w:t xml:space="preserve">Si el cliente acepta suscribir contrato con permanencia mínima de doce (12) meses, tendrá una tarifa de cargo por instalación/conexión de cero ($0) pesos. En caso contrario tendrá el cobro que se haya definido de acuerdo con la tabla.  </w:t>
      </w:r>
    </w:p>
    <w:p w14:paraId="5C37F7CE" w14:textId="77777777" w:rsidR="007C33F0" w:rsidRPr="0058274C" w:rsidRDefault="007C33F0" w:rsidP="002C6CA4">
      <w:pPr>
        <w:pStyle w:val="Prrafodelista"/>
        <w:keepNext/>
        <w:widowControl w:val="0"/>
        <w:numPr>
          <w:ilvl w:val="0"/>
          <w:numId w:val="16"/>
        </w:numPr>
        <w:jc w:val="both"/>
        <w:rPr>
          <w:rFonts w:asciiTheme="minorHAnsi" w:hAnsiTheme="minorHAnsi" w:cstheme="minorHAnsi"/>
          <w:lang w:val="es-PE"/>
        </w:rPr>
      </w:pPr>
      <w:r w:rsidRPr="0058274C">
        <w:rPr>
          <w:rFonts w:asciiTheme="minorHAnsi" w:hAnsiTheme="minorHAnsi" w:cstheme="minorHAnsi"/>
          <w:lang w:val="es-PE"/>
        </w:rPr>
        <w:t xml:space="preserve">Para los servicios que tengan contrato con cláusula de permanencia mínima y el cliente decida terminar anticipada y unilateralmente sus servicios antes de que venza dicho periodo de permanencia mínima, se cobrará de manera proporcional los valores definidos en la tabla correspondientes a la suma de los meses faltantes.  </w:t>
      </w:r>
    </w:p>
    <w:p w14:paraId="6A2A8D60" w14:textId="77777777" w:rsidR="007C33F0" w:rsidRPr="0058274C" w:rsidRDefault="007C33F0" w:rsidP="002C6CA4">
      <w:pPr>
        <w:pStyle w:val="Prrafodelista"/>
        <w:keepNext/>
        <w:widowControl w:val="0"/>
        <w:numPr>
          <w:ilvl w:val="0"/>
          <w:numId w:val="16"/>
        </w:numPr>
        <w:jc w:val="both"/>
        <w:rPr>
          <w:rFonts w:asciiTheme="minorHAnsi" w:hAnsiTheme="minorHAnsi" w:cstheme="minorHAnsi"/>
          <w:lang w:val="es-PE"/>
        </w:rPr>
      </w:pPr>
      <w:r w:rsidRPr="0058274C">
        <w:rPr>
          <w:rFonts w:asciiTheme="minorHAnsi" w:hAnsiTheme="minorHAnsi" w:cstheme="minorHAnsi"/>
          <w:lang w:val="es-PE"/>
        </w:rPr>
        <w:t>Si el cliente contrata varios servicios por la misma tecnología, siempre el cargo de conexión estará asociado al valor más alto y para los demás productos se cobrarán los incrementales.</w:t>
      </w:r>
    </w:p>
    <w:p w14:paraId="7D7E7928" w14:textId="77777777" w:rsidR="007C33F0" w:rsidRPr="0058274C" w:rsidRDefault="007C33F0" w:rsidP="007C33F0">
      <w:pPr>
        <w:keepNext/>
        <w:widowControl w:val="0"/>
        <w:jc w:val="both"/>
        <w:rPr>
          <w:rFonts w:asciiTheme="minorHAnsi" w:hAnsiTheme="minorHAnsi" w:cstheme="minorHAnsi"/>
          <w:color w:val="808080"/>
          <w:sz w:val="22"/>
          <w:szCs w:val="22"/>
        </w:rPr>
      </w:pPr>
    </w:p>
    <w:p w14:paraId="77FAF933" w14:textId="77777777" w:rsidR="007C33F0" w:rsidRPr="0058274C" w:rsidRDefault="007C33F0" w:rsidP="007C33F0">
      <w:pPr>
        <w:keepNext/>
        <w:widowControl w:val="0"/>
        <w:jc w:val="both"/>
        <w:rPr>
          <w:rFonts w:asciiTheme="minorHAnsi" w:hAnsiTheme="minorHAnsi" w:cstheme="minorHAnsi"/>
          <w:sz w:val="22"/>
          <w:szCs w:val="22"/>
        </w:rPr>
      </w:pPr>
      <w:r w:rsidRPr="0058274C">
        <w:rPr>
          <w:rFonts w:asciiTheme="minorHAnsi" w:hAnsiTheme="minorHAnsi" w:cstheme="minorHAnsi"/>
          <w:b/>
          <w:sz w:val="22"/>
          <w:szCs w:val="22"/>
        </w:rPr>
        <w:t>Servicios incluidos:</w:t>
      </w:r>
      <w:r w:rsidRPr="0058274C">
        <w:rPr>
          <w:rFonts w:asciiTheme="minorHAnsi" w:hAnsiTheme="minorHAnsi" w:cstheme="minorHAnsi"/>
          <w:sz w:val="22"/>
          <w:szCs w:val="22"/>
        </w:rPr>
        <w:t xml:space="preserve"> el cliente puede solicitar, en cualquier momento, la activación de estos servicios.</w:t>
      </w:r>
    </w:p>
    <w:p w14:paraId="72371B86" w14:textId="77777777" w:rsidR="007C33F0" w:rsidRPr="0058274C" w:rsidRDefault="007C33F0" w:rsidP="007C33F0">
      <w:pPr>
        <w:keepNext/>
        <w:widowControl w:val="0"/>
        <w:jc w:val="both"/>
        <w:rPr>
          <w:rFonts w:asciiTheme="minorHAnsi" w:hAnsiTheme="minorHAnsi" w:cstheme="minorHAnsi"/>
          <w:i/>
          <w:sz w:val="22"/>
          <w:szCs w:val="22"/>
        </w:rPr>
      </w:pPr>
    </w:p>
    <w:tbl>
      <w:tblPr>
        <w:tblW w:w="7599" w:type="dxa"/>
        <w:jc w:val="center"/>
        <w:tblCellMar>
          <w:left w:w="70" w:type="dxa"/>
          <w:right w:w="70" w:type="dxa"/>
        </w:tblCellMar>
        <w:tblLook w:val="04A0" w:firstRow="1" w:lastRow="0" w:firstColumn="1" w:lastColumn="0" w:noHBand="0" w:noVBand="1"/>
      </w:tblPr>
      <w:tblGrid>
        <w:gridCol w:w="1614"/>
        <w:gridCol w:w="1391"/>
        <w:gridCol w:w="1673"/>
        <w:gridCol w:w="1530"/>
        <w:gridCol w:w="1391"/>
      </w:tblGrid>
      <w:tr w:rsidR="007C33F0" w:rsidRPr="0058274C" w14:paraId="61389D05" w14:textId="77777777" w:rsidTr="0090361C">
        <w:trPr>
          <w:trHeight w:val="295"/>
          <w:jc w:val="center"/>
        </w:trPr>
        <w:tc>
          <w:tcPr>
            <w:tcW w:w="7599"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4727E994" w14:textId="77777777" w:rsidR="007C33F0" w:rsidRPr="0058274C" w:rsidRDefault="007C33F0" w:rsidP="0090361C">
            <w:pPr>
              <w:jc w:val="center"/>
              <w:rPr>
                <w:rFonts w:asciiTheme="minorHAnsi" w:hAnsiTheme="minorHAnsi" w:cstheme="minorHAnsi"/>
                <w:b/>
                <w:bCs/>
                <w:sz w:val="22"/>
                <w:szCs w:val="22"/>
                <w:lang w:eastAsia="es-CO"/>
              </w:rPr>
            </w:pPr>
            <w:r w:rsidRPr="0058274C">
              <w:rPr>
                <w:rFonts w:asciiTheme="minorHAnsi" w:hAnsiTheme="minorHAnsi" w:cstheme="minorHAnsi"/>
                <w:b/>
                <w:bCs/>
                <w:sz w:val="22"/>
                <w:szCs w:val="22"/>
                <w:lang w:eastAsia="es-CO"/>
              </w:rPr>
              <w:t>PLAN PLUS</w:t>
            </w:r>
          </w:p>
        </w:tc>
      </w:tr>
      <w:tr w:rsidR="007C33F0" w:rsidRPr="0058274C" w14:paraId="56D937F6" w14:textId="77777777" w:rsidTr="0090361C">
        <w:trPr>
          <w:trHeight w:val="271"/>
          <w:jc w:val="center"/>
        </w:trPr>
        <w:tc>
          <w:tcPr>
            <w:tcW w:w="1614" w:type="dxa"/>
            <w:vMerge w:val="restart"/>
            <w:tcBorders>
              <w:top w:val="nil"/>
              <w:left w:val="single" w:sz="8" w:space="0" w:color="auto"/>
              <w:bottom w:val="single" w:sz="8" w:space="0" w:color="000000"/>
              <w:right w:val="single" w:sz="4" w:space="0" w:color="auto"/>
            </w:tcBorders>
            <w:shd w:val="clear" w:color="auto" w:fill="auto"/>
            <w:vAlign w:val="center"/>
            <w:hideMark/>
          </w:tcPr>
          <w:p w14:paraId="53ECA2E1" w14:textId="77777777" w:rsidR="007C33F0" w:rsidRPr="0058274C" w:rsidRDefault="007C33F0" w:rsidP="0090361C">
            <w:pPr>
              <w:jc w:val="center"/>
              <w:rPr>
                <w:rFonts w:asciiTheme="minorHAnsi" w:hAnsiTheme="minorHAnsi" w:cstheme="minorHAnsi"/>
                <w:b/>
                <w:bCs/>
                <w:sz w:val="22"/>
                <w:szCs w:val="22"/>
                <w:lang w:eastAsia="es-CO"/>
              </w:rPr>
            </w:pPr>
            <w:r w:rsidRPr="0058274C">
              <w:rPr>
                <w:rFonts w:asciiTheme="minorHAnsi" w:hAnsiTheme="minorHAnsi" w:cstheme="minorHAnsi"/>
                <w:b/>
                <w:bCs/>
                <w:sz w:val="22"/>
                <w:szCs w:val="22"/>
                <w:lang w:eastAsia="es-CO"/>
              </w:rPr>
              <w:t>Servicios Incluidos</w:t>
            </w:r>
          </w:p>
        </w:tc>
        <w:tc>
          <w:tcPr>
            <w:tcW w:w="3064" w:type="dxa"/>
            <w:gridSpan w:val="2"/>
            <w:tcBorders>
              <w:top w:val="single" w:sz="8" w:space="0" w:color="auto"/>
              <w:left w:val="nil"/>
              <w:bottom w:val="single" w:sz="4" w:space="0" w:color="auto"/>
              <w:right w:val="single" w:sz="4" w:space="0" w:color="auto"/>
            </w:tcBorders>
            <w:shd w:val="clear" w:color="auto" w:fill="auto"/>
            <w:vAlign w:val="center"/>
            <w:hideMark/>
          </w:tcPr>
          <w:p w14:paraId="38317851" w14:textId="77777777" w:rsidR="007C33F0" w:rsidRPr="0058274C" w:rsidRDefault="007C33F0" w:rsidP="0090361C">
            <w:pPr>
              <w:jc w:val="center"/>
              <w:rPr>
                <w:rFonts w:asciiTheme="minorHAnsi" w:hAnsiTheme="minorHAnsi" w:cstheme="minorHAnsi"/>
                <w:b/>
                <w:bCs/>
                <w:sz w:val="22"/>
                <w:szCs w:val="22"/>
                <w:lang w:eastAsia="es-CO"/>
              </w:rPr>
            </w:pPr>
            <w:r w:rsidRPr="0058274C">
              <w:rPr>
                <w:rFonts w:asciiTheme="minorHAnsi" w:hAnsiTheme="minorHAnsi" w:cstheme="minorHAnsi"/>
                <w:b/>
                <w:bCs/>
                <w:sz w:val="22"/>
                <w:szCs w:val="22"/>
                <w:lang w:eastAsia="es-CO"/>
              </w:rPr>
              <w:t>IP V4</w:t>
            </w:r>
          </w:p>
        </w:tc>
        <w:tc>
          <w:tcPr>
            <w:tcW w:w="1530" w:type="dxa"/>
            <w:tcBorders>
              <w:top w:val="nil"/>
              <w:left w:val="nil"/>
              <w:bottom w:val="single" w:sz="4" w:space="0" w:color="auto"/>
              <w:right w:val="single" w:sz="4" w:space="0" w:color="auto"/>
            </w:tcBorders>
            <w:shd w:val="clear" w:color="auto" w:fill="auto"/>
            <w:vAlign w:val="center"/>
            <w:hideMark/>
          </w:tcPr>
          <w:p w14:paraId="5CE18873" w14:textId="77777777" w:rsidR="007C33F0" w:rsidRPr="0058274C" w:rsidRDefault="007C33F0" w:rsidP="0090361C">
            <w:pPr>
              <w:jc w:val="center"/>
              <w:rPr>
                <w:rFonts w:asciiTheme="minorHAnsi" w:hAnsiTheme="minorHAnsi" w:cstheme="minorHAnsi"/>
                <w:b/>
                <w:bCs/>
                <w:sz w:val="22"/>
                <w:szCs w:val="22"/>
                <w:lang w:eastAsia="es-CO"/>
              </w:rPr>
            </w:pPr>
            <w:r w:rsidRPr="0058274C">
              <w:rPr>
                <w:rFonts w:asciiTheme="minorHAnsi" w:hAnsiTheme="minorHAnsi" w:cstheme="minorHAnsi"/>
                <w:b/>
                <w:bCs/>
                <w:sz w:val="22"/>
                <w:szCs w:val="22"/>
                <w:lang w:eastAsia="es-CO"/>
              </w:rPr>
              <w:t>Contenidos</w:t>
            </w:r>
          </w:p>
        </w:tc>
        <w:tc>
          <w:tcPr>
            <w:tcW w:w="1391"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533C997D" w14:textId="77777777" w:rsidR="007C33F0" w:rsidRPr="0058274C" w:rsidRDefault="007C33F0" w:rsidP="0090361C">
            <w:pPr>
              <w:jc w:val="center"/>
              <w:rPr>
                <w:rFonts w:asciiTheme="minorHAnsi" w:hAnsiTheme="minorHAnsi" w:cstheme="minorHAnsi"/>
                <w:b/>
                <w:bCs/>
                <w:sz w:val="22"/>
                <w:szCs w:val="22"/>
                <w:lang w:eastAsia="es-CO"/>
              </w:rPr>
            </w:pPr>
            <w:r w:rsidRPr="0058274C">
              <w:rPr>
                <w:rFonts w:asciiTheme="minorHAnsi" w:hAnsiTheme="minorHAnsi" w:cstheme="minorHAnsi"/>
                <w:b/>
                <w:bCs/>
                <w:sz w:val="22"/>
                <w:szCs w:val="22"/>
                <w:lang w:eastAsia="es-CO"/>
              </w:rPr>
              <w:t>Cobertura</w:t>
            </w:r>
          </w:p>
        </w:tc>
      </w:tr>
      <w:tr w:rsidR="007C33F0" w:rsidRPr="0058274C" w14:paraId="76B7EEA6" w14:textId="77777777" w:rsidTr="0090361C">
        <w:trPr>
          <w:trHeight w:val="261"/>
          <w:jc w:val="center"/>
        </w:trPr>
        <w:tc>
          <w:tcPr>
            <w:tcW w:w="1614" w:type="dxa"/>
            <w:vMerge/>
            <w:tcBorders>
              <w:top w:val="nil"/>
              <w:left w:val="single" w:sz="8" w:space="0" w:color="auto"/>
              <w:bottom w:val="single" w:sz="8" w:space="0" w:color="000000"/>
              <w:right w:val="single" w:sz="4" w:space="0" w:color="auto"/>
            </w:tcBorders>
            <w:vAlign w:val="center"/>
            <w:hideMark/>
          </w:tcPr>
          <w:p w14:paraId="6644B341" w14:textId="77777777" w:rsidR="007C33F0" w:rsidRPr="0058274C" w:rsidRDefault="007C33F0" w:rsidP="0090361C">
            <w:pPr>
              <w:rPr>
                <w:rFonts w:asciiTheme="minorHAnsi" w:hAnsiTheme="minorHAnsi" w:cstheme="minorHAnsi"/>
                <w:b/>
                <w:bCs/>
                <w:sz w:val="22"/>
                <w:szCs w:val="22"/>
                <w:lang w:eastAsia="es-CO"/>
              </w:rPr>
            </w:pPr>
          </w:p>
        </w:tc>
        <w:tc>
          <w:tcPr>
            <w:tcW w:w="1391" w:type="dxa"/>
            <w:tcBorders>
              <w:top w:val="nil"/>
              <w:left w:val="nil"/>
              <w:bottom w:val="single" w:sz="8" w:space="0" w:color="auto"/>
              <w:right w:val="single" w:sz="4" w:space="0" w:color="auto"/>
            </w:tcBorders>
            <w:shd w:val="clear" w:color="auto" w:fill="auto"/>
            <w:vAlign w:val="center"/>
            <w:hideMark/>
          </w:tcPr>
          <w:p w14:paraId="749DAB1D" w14:textId="77777777" w:rsidR="007C33F0" w:rsidRPr="0058274C" w:rsidRDefault="007C33F0" w:rsidP="0090361C">
            <w:pPr>
              <w:jc w:val="center"/>
              <w:rPr>
                <w:rFonts w:asciiTheme="minorHAnsi" w:hAnsiTheme="minorHAnsi" w:cstheme="minorHAnsi"/>
                <w:b/>
                <w:bCs/>
                <w:sz w:val="22"/>
                <w:szCs w:val="22"/>
                <w:lang w:eastAsia="es-CO"/>
              </w:rPr>
            </w:pPr>
            <w:r w:rsidRPr="0058274C">
              <w:rPr>
                <w:rFonts w:asciiTheme="minorHAnsi" w:hAnsiTheme="minorHAnsi" w:cstheme="minorHAnsi"/>
                <w:b/>
                <w:bCs/>
                <w:sz w:val="22"/>
                <w:szCs w:val="22"/>
                <w:lang w:eastAsia="es-CO"/>
              </w:rPr>
              <w:t>Incluida</w:t>
            </w:r>
          </w:p>
        </w:tc>
        <w:tc>
          <w:tcPr>
            <w:tcW w:w="1673" w:type="dxa"/>
            <w:tcBorders>
              <w:top w:val="nil"/>
              <w:left w:val="nil"/>
              <w:bottom w:val="single" w:sz="8" w:space="0" w:color="auto"/>
              <w:right w:val="single" w:sz="4" w:space="0" w:color="auto"/>
            </w:tcBorders>
            <w:shd w:val="clear" w:color="auto" w:fill="auto"/>
            <w:vAlign w:val="center"/>
            <w:hideMark/>
          </w:tcPr>
          <w:p w14:paraId="5FBA63F4" w14:textId="77777777" w:rsidR="007C33F0" w:rsidRPr="0058274C" w:rsidRDefault="007C33F0" w:rsidP="0090361C">
            <w:pPr>
              <w:jc w:val="center"/>
              <w:rPr>
                <w:rFonts w:asciiTheme="minorHAnsi" w:hAnsiTheme="minorHAnsi" w:cstheme="minorHAnsi"/>
                <w:b/>
                <w:bCs/>
                <w:sz w:val="22"/>
                <w:szCs w:val="22"/>
                <w:lang w:eastAsia="es-CO"/>
              </w:rPr>
            </w:pPr>
            <w:r w:rsidRPr="0058274C">
              <w:rPr>
                <w:rFonts w:asciiTheme="minorHAnsi" w:hAnsiTheme="minorHAnsi" w:cstheme="minorHAnsi"/>
                <w:b/>
                <w:bCs/>
                <w:sz w:val="22"/>
                <w:szCs w:val="22"/>
                <w:lang w:eastAsia="es-CO"/>
              </w:rPr>
              <w:t>Adicional</w:t>
            </w:r>
          </w:p>
        </w:tc>
        <w:tc>
          <w:tcPr>
            <w:tcW w:w="1530" w:type="dxa"/>
            <w:tcBorders>
              <w:top w:val="nil"/>
              <w:left w:val="nil"/>
              <w:bottom w:val="single" w:sz="8" w:space="0" w:color="auto"/>
              <w:right w:val="single" w:sz="4" w:space="0" w:color="auto"/>
            </w:tcBorders>
            <w:shd w:val="clear" w:color="auto" w:fill="auto"/>
            <w:vAlign w:val="center"/>
            <w:hideMark/>
          </w:tcPr>
          <w:p w14:paraId="0C99818D" w14:textId="77777777" w:rsidR="007C33F0" w:rsidRPr="0058274C" w:rsidRDefault="007C33F0" w:rsidP="0090361C">
            <w:pPr>
              <w:jc w:val="center"/>
              <w:rPr>
                <w:rFonts w:asciiTheme="minorHAnsi" w:hAnsiTheme="minorHAnsi" w:cstheme="minorHAnsi"/>
                <w:b/>
                <w:bCs/>
                <w:sz w:val="22"/>
                <w:szCs w:val="22"/>
                <w:lang w:eastAsia="es-CO"/>
              </w:rPr>
            </w:pPr>
            <w:r w:rsidRPr="0058274C">
              <w:rPr>
                <w:rFonts w:asciiTheme="minorHAnsi" w:hAnsiTheme="minorHAnsi" w:cstheme="minorHAnsi"/>
                <w:b/>
                <w:bCs/>
                <w:sz w:val="22"/>
                <w:szCs w:val="22"/>
                <w:lang w:eastAsia="es-CO"/>
              </w:rPr>
              <w:t>Categoría</w:t>
            </w:r>
          </w:p>
        </w:tc>
        <w:tc>
          <w:tcPr>
            <w:tcW w:w="1391" w:type="dxa"/>
            <w:vMerge/>
            <w:tcBorders>
              <w:top w:val="nil"/>
              <w:left w:val="single" w:sz="4" w:space="0" w:color="auto"/>
              <w:bottom w:val="single" w:sz="8" w:space="0" w:color="000000"/>
              <w:right w:val="single" w:sz="8" w:space="0" w:color="auto"/>
            </w:tcBorders>
            <w:vAlign w:val="center"/>
            <w:hideMark/>
          </w:tcPr>
          <w:p w14:paraId="780BC600" w14:textId="77777777" w:rsidR="007C33F0" w:rsidRPr="0058274C" w:rsidRDefault="007C33F0" w:rsidP="0090361C">
            <w:pPr>
              <w:rPr>
                <w:rFonts w:asciiTheme="minorHAnsi" w:hAnsiTheme="minorHAnsi" w:cstheme="minorHAnsi"/>
                <w:b/>
                <w:bCs/>
                <w:sz w:val="22"/>
                <w:szCs w:val="22"/>
                <w:lang w:eastAsia="es-CO"/>
              </w:rPr>
            </w:pPr>
          </w:p>
        </w:tc>
      </w:tr>
      <w:tr w:rsidR="007C33F0" w:rsidRPr="001E6838" w14:paraId="17DB2687" w14:textId="77777777" w:rsidTr="0090361C">
        <w:trPr>
          <w:trHeight w:val="266"/>
          <w:jc w:val="center"/>
        </w:trPr>
        <w:tc>
          <w:tcPr>
            <w:tcW w:w="1614" w:type="dxa"/>
            <w:tcBorders>
              <w:top w:val="nil"/>
              <w:left w:val="single" w:sz="8" w:space="0" w:color="auto"/>
              <w:bottom w:val="single" w:sz="8" w:space="0" w:color="auto"/>
              <w:right w:val="single" w:sz="4" w:space="0" w:color="auto"/>
            </w:tcBorders>
            <w:shd w:val="clear" w:color="auto" w:fill="auto"/>
            <w:vAlign w:val="center"/>
            <w:hideMark/>
          </w:tcPr>
          <w:p w14:paraId="094B51DD" w14:textId="77777777" w:rsidR="007C33F0" w:rsidRPr="001E6838" w:rsidRDefault="007C33F0" w:rsidP="0090361C">
            <w:pPr>
              <w:jc w:val="center"/>
              <w:rPr>
                <w:rFonts w:asciiTheme="minorHAnsi" w:hAnsiTheme="minorHAnsi" w:cstheme="minorHAnsi"/>
                <w:sz w:val="22"/>
                <w:szCs w:val="22"/>
                <w:lang w:eastAsia="es-CO"/>
              </w:rPr>
            </w:pPr>
            <w:r w:rsidRPr="001E6838">
              <w:rPr>
                <w:rFonts w:asciiTheme="minorHAnsi" w:hAnsiTheme="minorHAnsi" w:cstheme="minorHAnsi"/>
                <w:sz w:val="22"/>
                <w:szCs w:val="22"/>
                <w:lang w:eastAsia="es-CO"/>
              </w:rPr>
              <w:t>IP Fija V4</w:t>
            </w:r>
          </w:p>
        </w:tc>
        <w:tc>
          <w:tcPr>
            <w:tcW w:w="1391" w:type="dxa"/>
            <w:tcBorders>
              <w:top w:val="nil"/>
              <w:left w:val="nil"/>
              <w:bottom w:val="single" w:sz="8" w:space="0" w:color="auto"/>
              <w:right w:val="single" w:sz="4" w:space="0" w:color="auto"/>
            </w:tcBorders>
            <w:shd w:val="clear" w:color="auto" w:fill="auto"/>
            <w:vAlign w:val="center"/>
            <w:hideMark/>
          </w:tcPr>
          <w:p w14:paraId="299052FE" w14:textId="77777777" w:rsidR="007C33F0" w:rsidRPr="001E6838" w:rsidRDefault="007C33F0" w:rsidP="0090361C">
            <w:pPr>
              <w:jc w:val="center"/>
              <w:rPr>
                <w:rFonts w:asciiTheme="minorHAnsi" w:hAnsiTheme="minorHAnsi" w:cstheme="minorHAnsi"/>
                <w:sz w:val="22"/>
                <w:szCs w:val="22"/>
                <w:lang w:eastAsia="es-CO"/>
              </w:rPr>
            </w:pPr>
            <w:r w:rsidRPr="001E6838">
              <w:rPr>
                <w:rFonts w:asciiTheme="minorHAnsi" w:hAnsiTheme="minorHAnsi" w:cstheme="minorHAnsi"/>
                <w:sz w:val="22"/>
                <w:szCs w:val="22"/>
                <w:lang w:eastAsia="es-CO"/>
              </w:rPr>
              <w:t>1</w:t>
            </w:r>
          </w:p>
        </w:tc>
        <w:tc>
          <w:tcPr>
            <w:tcW w:w="1673" w:type="dxa"/>
            <w:tcBorders>
              <w:top w:val="nil"/>
              <w:left w:val="nil"/>
              <w:bottom w:val="single" w:sz="8" w:space="0" w:color="auto"/>
              <w:right w:val="single" w:sz="4" w:space="0" w:color="auto"/>
            </w:tcBorders>
            <w:shd w:val="clear" w:color="auto" w:fill="auto"/>
            <w:vAlign w:val="center"/>
            <w:hideMark/>
          </w:tcPr>
          <w:p w14:paraId="20CCAD99" w14:textId="77777777" w:rsidR="007C33F0" w:rsidRPr="001E6838" w:rsidRDefault="007C33F0" w:rsidP="0090361C">
            <w:pPr>
              <w:jc w:val="center"/>
              <w:rPr>
                <w:rFonts w:asciiTheme="minorHAnsi" w:hAnsiTheme="minorHAnsi" w:cstheme="minorHAnsi"/>
                <w:sz w:val="22"/>
                <w:szCs w:val="22"/>
                <w:lang w:eastAsia="es-CO"/>
              </w:rPr>
            </w:pPr>
            <w:r w:rsidRPr="001E6838">
              <w:rPr>
                <w:rFonts w:asciiTheme="minorHAnsi" w:hAnsiTheme="minorHAnsi" w:cstheme="minorHAnsi"/>
                <w:sz w:val="22"/>
                <w:szCs w:val="22"/>
                <w:lang w:eastAsia="es-CO"/>
              </w:rPr>
              <w:t>0</w:t>
            </w:r>
          </w:p>
        </w:tc>
        <w:tc>
          <w:tcPr>
            <w:tcW w:w="1530" w:type="dxa"/>
            <w:tcBorders>
              <w:top w:val="nil"/>
              <w:left w:val="nil"/>
              <w:bottom w:val="single" w:sz="8" w:space="0" w:color="auto"/>
              <w:right w:val="single" w:sz="4" w:space="0" w:color="auto"/>
            </w:tcBorders>
            <w:shd w:val="clear" w:color="auto" w:fill="auto"/>
            <w:vAlign w:val="center"/>
            <w:hideMark/>
          </w:tcPr>
          <w:p w14:paraId="672C7975" w14:textId="77777777" w:rsidR="007C33F0" w:rsidRPr="001E6838" w:rsidRDefault="007C33F0" w:rsidP="0090361C">
            <w:pPr>
              <w:jc w:val="center"/>
              <w:rPr>
                <w:rFonts w:asciiTheme="minorHAnsi" w:hAnsiTheme="minorHAnsi" w:cstheme="minorHAnsi"/>
                <w:sz w:val="22"/>
                <w:szCs w:val="22"/>
                <w:lang w:eastAsia="es-CO"/>
              </w:rPr>
            </w:pPr>
            <w:r w:rsidRPr="001E6838">
              <w:rPr>
                <w:rFonts w:asciiTheme="minorHAnsi" w:hAnsiTheme="minorHAnsi" w:cstheme="minorHAnsi"/>
                <w:sz w:val="22"/>
                <w:szCs w:val="22"/>
                <w:lang w:eastAsia="es-CO"/>
              </w:rPr>
              <w:t>1</w:t>
            </w:r>
          </w:p>
        </w:tc>
        <w:tc>
          <w:tcPr>
            <w:tcW w:w="1391" w:type="dxa"/>
            <w:tcBorders>
              <w:top w:val="nil"/>
              <w:left w:val="nil"/>
              <w:bottom w:val="single" w:sz="8" w:space="0" w:color="auto"/>
              <w:right w:val="single" w:sz="8" w:space="0" w:color="auto"/>
            </w:tcBorders>
            <w:shd w:val="clear" w:color="auto" w:fill="auto"/>
            <w:noWrap/>
            <w:vAlign w:val="center"/>
            <w:hideMark/>
          </w:tcPr>
          <w:p w14:paraId="303C6428" w14:textId="77777777" w:rsidR="007C33F0" w:rsidRPr="001E6838" w:rsidRDefault="007C33F0" w:rsidP="0090361C">
            <w:pPr>
              <w:jc w:val="center"/>
              <w:rPr>
                <w:rFonts w:asciiTheme="minorHAnsi" w:hAnsiTheme="minorHAnsi" w:cstheme="minorHAnsi"/>
                <w:sz w:val="22"/>
                <w:szCs w:val="22"/>
                <w:lang w:eastAsia="es-CO"/>
              </w:rPr>
            </w:pPr>
            <w:r w:rsidRPr="001E6838">
              <w:rPr>
                <w:rFonts w:asciiTheme="minorHAnsi" w:hAnsiTheme="minorHAnsi" w:cstheme="minorHAnsi"/>
                <w:sz w:val="22"/>
                <w:szCs w:val="22"/>
                <w:lang w:eastAsia="es-CO"/>
              </w:rPr>
              <w:t>Nacional</w:t>
            </w:r>
          </w:p>
        </w:tc>
      </w:tr>
    </w:tbl>
    <w:p w14:paraId="4D61D445" w14:textId="77777777" w:rsidR="007C33F0" w:rsidRPr="001E6838" w:rsidRDefault="007C33F0" w:rsidP="007C33F0">
      <w:pPr>
        <w:keepNext/>
        <w:widowControl w:val="0"/>
        <w:jc w:val="both"/>
        <w:rPr>
          <w:rFonts w:asciiTheme="minorHAnsi" w:hAnsiTheme="minorHAnsi" w:cstheme="minorHAnsi"/>
          <w:i/>
          <w:sz w:val="22"/>
          <w:szCs w:val="22"/>
        </w:rPr>
      </w:pPr>
    </w:p>
    <w:p w14:paraId="3D1942FE" w14:textId="77777777" w:rsidR="007C33F0" w:rsidRPr="001E6838" w:rsidRDefault="007C33F0" w:rsidP="007C33F0">
      <w:pPr>
        <w:keepNext/>
        <w:widowControl w:val="0"/>
        <w:jc w:val="both"/>
        <w:rPr>
          <w:rFonts w:asciiTheme="minorHAnsi" w:hAnsiTheme="minorHAnsi" w:cstheme="minorHAnsi"/>
          <w:sz w:val="22"/>
          <w:szCs w:val="22"/>
        </w:rPr>
      </w:pPr>
      <w:r w:rsidRPr="001E6838">
        <w:rPr>
          <w:rFonts w:asciiTheme="minorHAnsi" w:hAnsiTheme="minorHAnsi" w:cstheme="minorHAnsi"/>
          <w:b/>
          <w:sz w:val="22"/>
          <w:szCs w:val="22"/>
        </w:rPr>
        <w:t xml:space="preserve"> El servicio de Internet </w:t>
      </w:r>
      <w:r w:rsidR="0058274C" w:rsidRPr="001E6838">
        <w:rPr>
          <w:rFonts w:asciiTheme="minorHAnsi" w:hAnsiTheme="minorHAnsi" w:cstheme="minorHAnsi"/>
          <w:b/>
          <w:sz w:val="22"/>
          <w:szCs w:val="22"/>
        </w:rPr>
        <w:t>Presencia</w:t>
      </w:r>
      <w:r w:rsidRPr="001E6838">
        <w:rPr>
          <w:rFonts w:asciiTheme="minorHAnsi" w:hAnsiTheme="minorHAnsi" w:cstheme="minorHAnsi"/>
          <w:b/>
          <w:sz w:val="22"/>
          <w:szCs w:val="22"/>
        </w:rPr>
        <w:t xml:space="preserve"> incluye</w:t>
      </w:r>
      <w:r w:rsidRPr="001E6838">
        <w:rPr>
          <w:rFonts w:asciiTheme="minorHAnsi" w:hAnsiTheme="minorHAnsi" w:cstheme="minorHAnsi"/>
          <w:sz w:val="22"/>
          <w:szCs w:val="22"/>
        </w:rPr>
        <w:t xml:space="preserve"> las siguientes categorías de servicios</w:t>
      </w:r>
      <w:r w:rsidR="0058274C" w:rsidRPr="001E6838">
        <w:rPr>
          <w:rFonts w:asciiTheme="minorHAnsi" w:hAnsiTheme="minorHAnsi" w:cstheme="minorHAnsi"/>
          <w:sz w:val="22"/>
          <w:szCs w:val="22"/>
        </w:rPr>
        <w:t xml:space="preserve">: </w:t>
      </w:r>
    </w:p>
    <w:p w14:paraId="0D2BE1A5" w14:textId="77777777" w:rsidR="007C33F0" w:rsidRPr="001E6838" w:rsidRDefault="007C33F0" w:rsidP="007C33F0">
      <w:pPr>
        <w:keepNext/>
        <w:widowControl w:val="0"/>
        <w:jc w:val="both"/>
        <w:rPr>
          <w:rFonts w:asciiTheme="minorHAnsi" w:hAnsiTheme="minorHAnsi" w:cstheme="minorHAnsi"/>
          <w:i/>
          <w:color w:val="808080"/>
          <w:sz w:val="22"/>
          <w:szCs w:val="22"/>
        </w:rPr>
      </w:pP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02"/>
        <w:gridCol w:w="3960"/>
        <w:gridCol w:w="1275"/>
      </w:tblGrid>
      <w:tr w:rsidR="007C33F0" w:rsidRPr="001E6838" w14:paraId="79557232" w14:textId="77777777" w:rsidTr="0090361C">
        <w:trPr>
          <w:trHeight w:val="214"/>
          <w:jc w:val="center"/>
        </w:trPr>
        <w:tc>
          <w:tcPr>
            <w:tcW w:w="1617" w:type="pct"/>
            <w:shd w:val="clear" w:color="auto" w:fill="auto"/>
            <w:vAlign w:val="center"/>
            <w:hideMark/>
          </w:tcPr>
          <w:p w14:paraId="677C2279" w14:textId="77777777" w:rsidR="007C33F0" w:rsidRPr="001E6838" w:rsidRDefault="007C33F0" w:rsidP="0090361C">
            <w:pPr>
              <w:jc w:val="center"/>
              <w:rPr>
                <w:rFonts w:asciiTheme="minorHAnsi" w:hAnsiTheme="minorHAnsi" w:cstheme="minorHAnsi"/>
                <w:b/>
                <w:bCs/>
                <w:color w:val="000000"/>
                <w:sz w:val="22"/>
                <w:szCs w:val="22"/>
                <w:lang w:eastAsia="es-CO"/>
              </w:rPr>
            </w:pPr>
            <w:r w:rsidRPr="001E6838">
              <w:rPr>
                <w:rFonts w:asciiTheme="minorHAnsi" w:hAnsiTheme="minorHAnsi" w:cstheme="minorHAnsi"/>
                <w:b/>
                <w:bCs/>
                <w:color w:val="000000"/>
                <w:sz w:val="22"/>
                <w:szCs w:val="22"/>
                <w:lang w:eastAsia="es-CO"/>
              </w:rPr>
              <w:t>CATEGORÍA</w:t>
            </w:r>
          </w:p>
        </w:tc>
        <w:tc>
          <w:tcPr>
            <w:tcW w:w="2559" w:type="pct"/>
            <w:shd w:val="clear" w:color="auto" w:fill="auto"/>
            <w:vAlign w:val="center"/>
            <w:hideMark/>
          </w:tcPr>
          <w:p w14:paraId="20436A41" w14:textId="77777777" w:rsidR="007C33F0" w:rsidRPr="001E6838" w:rsidRDefault="007C33F0" w:rsidP="0090361C">
            <w:pPr>
              <w:jc w:val="center"/>
              <w:rPr>
                <w:rFonts w:asciiTheme="minorHAnsi" w:hAnsiTheme="minorHAnsi" w:cstheme="minorHAnsi"/>
                <w:b/>
                <w:bCs/>
                <w:color w:val="000000"/>
                <w:sz w:val="22"/>
                <w:szCs w:val="22"/>
                <w:lang w:eastAsia="es-CO"/>
              </w:rPr>
            </w:pPr>
            <w:r w:rsidRPr="001E6838">
              <w:rPr>
                <w:rFonts w:asciiTheme="minorHAnsi" w:hAnsiTheme="minorHAnsi" w:cstheme="minorHAnsi"/>
                <w:b/>
                <w:bCs/>
                <w:color w:val="000000"/>
                <w:sz w:val="22"/>
                <w:szCs w:val="22"/>
                <w:lang w:eastAsia="es-CO"/>
              </w:rPr>
              <w:t>SERVICIOS INCLUIDOS</w:t>
            </w:r>
          </w:p>
        </w:tc>
        <w:tc>
          <w:tcPr>
            <w:tcW w:w="824" w:type="pct"/>
            <w:shd w:val="clear" w:color="auto" w:fill="auto"/>
            <w:vAlign w:val="center"/>
            <w:hideMark/>
          </w:tcPr>
          <w:p w14:paraId="55500179" w14:textId="77777777" w:rsidR="007C33F0" w:rsidRPr="001E6838" w:rsidRDefault="007C33F0" w:rsidP="0090361C">
            <w:pPr>
              <w:jc w:val="center"/>
              <w:rPr>
                <w:rFonts w:asciiTheme="minorHAnsi" w:hAnsiTheme="minorHAnsi" w:cstheme="minorHAnsi"/>
                <w:b/>
                <w:bCs/>
                <w:color w:val="000000"/>
                <w:sz w:val="22"/>
                <w:szCs w:val="22"/>
                <w:lang w:eastAsia="es-CO"/>
              </w:rPr>
            </w:pPr>
            <w:r w:rsidRPr="001E6838">
              <w:rPr>
                <w:rFonts w:asciiTheme="minorHAnsi" w:hAnsiTheme="minorHAnsi" w:cstheme="minorHAnsi"/>
                <w:b/>
                <w:bCs/>
                <w:color w:val="000000"/>
                <w:sz w:val="22"/>
                <w:szCs w:val="22"/>
                <w:lang w:eastAsia="es-CO"/>
              </w:rPr>
              <w:t>CANTIDAD</w:t>
            </w:r>
          </w:p>
        </w:tc>
      </w:tr>
      <w:tr w:rsidR="007C33F0" w:rsidRPr="001E6838" w14:paraId="5A7F7D39" w14:textId="77777777" w:rsidTr="0090361C">
        <w:trPr>
          <w:trHeight w:val="300"/>
          <w:jc w:val="center"/>
        </w:trPr>
        <w:tc>
          <w:tcPr>
            <w:tcW w:w="1617" w:type="pct"/>
            <w:vMerge w:val="restart"/>
            <w:vAlign w:val="center"/>
            <w:hideMark/>
          </w:tcPr>
          <w:p w14:paraId="5E0ACFF0" w14:textId="77777777" w:rsidR="007C33F0" w:rsidRPr="001E6838" w:rsidRDefault="007C33F0" w:rsidP="0090361C">
            <w:pPr>
              <w:jc w:val="center"/>
              <w:rPr>
                <w:rFonts w:asciiTheme="minorHAnsi" w:hAnsiTheme="minorHAnsi" w:cstheme="minorHAnsi"/>
                <w:color w:val="000000"/>
                <w:sz w:val="22"/>
                <w:szCs w:val="22"/>
                <w:lang w:eastAsia="es-CO"/>
              </w:rPr>
            </w:pPr>
            <w:r w:rsidRPr="001E6838">
              <w:rPr>
                <w:rFonts w:asciiTheme="minorHAnsi" w:hAnsiTheme="minorHAnsi" w:cstheme="minorHAnsi"/>
                <w:color w:val="000000"/>
                <w:sz w:val="22"/>
                <w:szCs w:val="22"/>
                <w:lang w:eastAsia="es-CO"/>
              </w:rPr>
              <w:t>Internet Presencia Web</w:t>
            </w:r>
          </w:p>
        </w:tc>
        <w:tc>
          <w:tcPr>
            <w:tcW w:w="2559" w:type="pct"/>
            <w:shd w:val="clear" w:color="000000" w:fill="FFFFFF"/>
            <w:vAlign w:val="center"/>
            <w:hideMark/>
          </w:tcPr>
          <w:p w14:paraId="5FD81A0E" w14:textId="77777777" w:rsidR="007C33F0" w:rsidRPr="001E6838" w:rsidRDefault="007C33F0" w:rsidP="0090361C">
            <w:pPr>
              <w:jc w:val="center"/>
              <w:rPr>
                <w:rFonts w:asciiTheme="minorHAnsi" w:hAnsiTheme="minorHAnsi" w:cstheme="minorHAnsi"/>
                <w:color w:val="000000"/>
                <w:sz w:val="22"/>
                <w:szCs w:val="22"/>
                <w:lang w:eastAsia="es-CO"/>
              </w:rPr>
            </w:pPr>
            <w:r w:rsidRPr="001E6838">
              <w:rPr>
                <w:rFonts w:asciiTheme="minorHAnsi" w:hAnsiTheme="minorHAnsi" w:cstheme="minorHAnsi"/>
                <w:color w:val="000000"/>
                <w:sz w:val="22"/>
                <w:szCs w:val="22"/>
                <w:lang w:eastAsia="es-CO"/>
              </w:rPr>
              <w:t>Dominio con extensión com.co</w:t>
            </w:r>
          </w:p>
        </w:tc>
        <w:tc>
          <w:tcPr>
            <w:tcW w:w="824" w:type="pct"/>
            <w:shd w:val="clear" w:color="auto" w:fill="auto"/>
            <w:vAlign w:val="center"/>
            <w:hideMark/>
          </w:tcPr>
          <w:p w14:paraId="006C6C32" w14:textId="77777777" w:rsidR="007C33F0" w:rsidRPr="001E6838" w:rsidRDefault="007C33F0" w:rsidP="0090361C">
            <w:pPr>
              <w:jc w:val="center"/>
              <w:rPr>
                <w:rFonts w:asciiTheme="minorHAnsi" w:hAnsiTheme="minorHAnsi" w:cstheme="minorHAnsi"/>
                <w:color w:val="000000"/>
                <w:sz w:val="22"/>
                <w:szCs w:val="22"/>
                <w:lang w:eastAsia="es-CO"/>
              </w:rPr>
            </w:pPr>
            <w:r w:rsidRPr="001E6838">
              <w:rPr>
                <w:rFonts w:asciiTheme="minorHAnsi" w:hAnsiTheme="minorHAnsi" w:cstheme="minorHAnsi"/>
                <w:color w:val="000000"/>
                <w:sz w:val="22"/>
                <w:szCs w:val="22"/>
                <w:lang w:eastAsia="es-CO"/>
              </w:rPr>
              <w:t>1</w:t>
            </w:r>
          </w:p>
        </w:tc>
      </w:tr>
      <w:tr w:rsidR="007C33F0" w:rsidRPr="001E6838" w14:paraId="78BE139C" w14:textId="77777777" w:rsidTr="0090361C">
        <w:trPr>
          <w:trHeight w:val="166"/>
          <w:jc w:val="center"/>
        </w:trPr>
        <w:tc>
          <w:tcPr>
            <w:tcW w:w="1617" w:type="pct"/>
            <w:vMerge/>
            <w:vAlign w:val="center"/>
            <w:hideMark/>
          </w:tcPr>
          <w:p w14:paraId="67F3E359" w14:textId="77777777" w:rsidR="007C33F0" w:rsidRPr="001E6838" w:rsidRDefault="007C33F0" w:rsidP="0090361C">
            <w:pPr>
              <w:jc w:val="center"/>
              <w:rPr>
                <w:rFonts w:asciiTheme="minorHAnsi" w:hAnsiTheme="minorHAnsi" w:cstheme="minorHAnsi"/>
                <w:color w:val="000000"/>
                <w:sz w:val="22"/>
                <w:szCs w:val="22"/>
                <w:lang w:eastAsia="es-CO"/>
              </w:rPr>
            </w:pPr>
          </w:p>
        </w:tc>
        <w:tc>
          <w:tcPr>
            <w:tcW w:w="2559" w:type="pct"/>
            <w:shd w:val="clear" w:color="000000" w:fill="FFFFFF"/>
            <w:vAlign w:val="center"/>
            <w:hideMark/>
          </w:tcPr>
          <w:p w14:paraId="1265CB5D" w14:textId="77777777" w:rsidR="007C33F0" w:rsidRPr="001E6838" w:rsidRDefault="007C33F0" w:rsidP="0090361C">
            <w:pPr>
              <w:jc w:val="center"/>
              <w:rPr>
                <w:rFonts w:asciiTheme="minorHAnsi" w:hAnsiTheme="minorHAnsi" w:cstheme="minorHAnsi"/>
                <w:color w:val="000000"/>
                <w:sz w:val="22"/>
                <w:szCs w:val="22"/>
                <w:lang w:eastAsia="es-CO"/>
              </w:rPr>
            </w:pPr>
            <w:r w:rsidRPr="001E6838">
              <w:rPr>
                <w:rFonts w:asciiTheme="minorHAnsi" w:hAnsiTheme="minorHAnsi" w:cstheme="minorHAnsi"/>
                <w:color w:val="000000"/>
                <w:sz w:val="22"/>
                <w:szCs w:val="22"/>
                <w:lang w:eastAsia="es-CO"/>
              </w:rPr>
              <w:t>Pag web</w:t>
            </w:r>
          </w:p>
        </w:tc>
        <w:tc>
          <w:tcPr>
            <w:tcW w:w="824" w:type="pct"/>
            <w:shd w:val="clear" w:color="auto" w:fill="auto"/>
            <w:vAlign w:val="center"/>
            <w:hideMark/>
          </w:tcPr>
          <w:p w14:paraId="66377631" w14:textId="77777777" w:rsidR="007C33F0" w:rsidRPr="001E6838" w:rsidRDefault="007C33F0" w:rsidP="0090361C">
            <w:pPr>
              <w:jc w:val="center"/>
              <w:rPr>
                <w:rFonts w:asciiTheme="minorHAnsi" w:hAnsiTheme="minorHAnsi" w:cstheme="minorHAnsi"/>
                <w:color w:val="000000"/>
                <w:sz w:val="22"/>
                <w:szCs w:val="22"/>
                <w:lang w:eastAsia="es-CO"/>
              </w:rPr>
            </w:pPr>
            <w:r w:rsidRPr="001E6838">
              <w:rPr>
                <w:rFonts w:asciiTheme="minorHAnsi" w:hAnsiTheme="minorHAnsi" w:cstheme="minorHAnsi"/>
                <w:color w:val="000000"/>
                <w:sz w:val="22"/>
                <w:szCs w:val="22"/>
                <w:lang w:eastAsia="es-CO"/>
              </w:rPr>
              <w:t>1</w:t>
            </w:r>
          </w:p>
        </w:tc>
      </w:tr>
      <w:tr w:rsidR="007C33F0" w:rsidRPr="001E6838" w14:paraId="1FDD100A" w14:textId="77777777" w:rsidTr="0090361C">
        <w:trPr>
          <w:trHeight w:val="127"/>
          <w:jc w:val="center"/>
        </w:trPr>
        <w:tc>
          <w:tcPr>
            <w:tcW w:w="1617" w:type="pct"/>
            <w:vMerge/>
            <w:vAlign w:val="center"/>
            <w:hideMark/>
          </w:tcPr>
          <w:p w14:paraId="2F033166" w14:textId="77777777" w:rsidR="007C33F0" w:rsidRPr="001E6838" w:rsidRDefault="007C33F0" w:rsidP="0090361C">
            <w:pPr>
              <w:jc w:val="center"/>
              <w:rPr>
                <w:rFonts w:asciiTheme="minorHAnsi" w:hAnsiTheme="minorHAnsi" w:cstheme="minorHAnsi"/>
                <w:color w:val="000000"/>
                <w:sz w:val="22"/>
                <w:szCs w:val="22"/>
                <w:lang w:eastAsia="es-CO"/>
              </w:rPr>
            </w:pPr>
          </w:p>
        </w:tc>
        <w:tc>
          <w:tcPr>
            <w:tcW w:w="2559" w:type="pct"/>
            <w:shd w:val="clear" w:color="000000" w:fill="FFFFFF"/>
            <w:vAlign w:val="center"/>
            <w:hideMark/>
          </w:tcPr>
          <w:p w14:paraId="288AD4EC" w14:textId="77777777" w:rsidR="007C33F0" w:rsidRPr="001E6838" w:rsidRDefault="007C33F0" w:rsidP="0090361C">
            <w:pPr>
              <w:jc w:val="center"/>
              <w:rPr>
                <w:rFonts w:asciiTheme="minorHAnsi" w:hAnsiTheme="minorHAnsi" w:cstheme="minorHAnsi"/>
                <w:color w:val="000000"/>
                <w:sz w:val="22"/>
                <w:szCs w:val="22"/>
                <w:lang w:eastAsia="es-CO"/>
              </w:rPr>
            </w:pPr>
            <w:r w:rsidRPr="001E6838">
              <w:rPr>
                <w:rFonts w:asciiTheme="minorHAnsi" w:hAnsiTheme="minorHAnsi" w:cstheme="minorHAnsi"/>
                <w:color w:val="000000"/>
                <w:sz w:val="22"/>
                <w:szCs w:val="22"/>
                <w:lang w:eastAsia="es-CO"/>
              </w:rPr>
              <w:t xml:space="preserve">Mail-Hosting </w:t>
            </w:r>
            <w:r w:rsidR="004F2636" w:rsidRPr="001E6838">
              <w:rPr>
                <w:rFonts w:asciiTheme="minorHAnsi" w:hAnsiTheme="minorHAnsi" w:cstheme="minorHAnsi"/>
                <w:color w:val="000000"/>
                <w:sz w:val="22"/>
                <w:szCs w:val="22"/>
                <w:lang w:eastAsia="es-CO"/>
              </w:rPr>
              <w:t>–</w:t>
            </w:r>
            <w:r w:rsidRPr="001E6838">
              <w:rPr>
                <w:rFonts w:asciiTheme="minorHAnsi" w:hAnsiTheme="minorHAnsi" w:cstheme="minorHAnsi"/>
                <w:color w:val="000000"/>
                <w:sz w:val="22"/>
                <w:szCs w:val="22"/>
                <w:lang w:eastAsia="es-CO"/>
              </w:rPr>
              <w:t xml:space="preserve"> iniciadores</w:t>
            </w:r>
          </w:p>
        </w:tc>
        <w:tc>
          <w:tcPr>
            <w:tcW w:w="824" w:type="pct"/>
            <w:shd w:val="clear" w:color="auto" w:fill="auto"/>
            <w:vAlign w:val="center"/>
            <w:hideMark/>
          </w:tcPr>
          <w:p w14:paraId="7117246B" w14:textId="77777777" w:rsidR="007C33F0" w:rsidRPr="001E6838" w:rsidRDefault="007C33F0" w:rsidP="0090361C">
            <w:pPr>
              <w:jc w:val="center"/>
              <w:rPr>
                <w:rFonts w:asciiTheme="minorHAnsi" w:hAnsiTheme="minorHAnsi" w:cstheme="minorHAnsi"/>
                <w:color w:val="000000"/>
                <w:sz w:val="22"/>
                <w:szCs w:val="22"/>
                <w:lang w:eastAsia="es-CO"/>
              </w:rPr>
            </w:pPr>
            <w:r w:rsidRPr="001E6838">
              <w:rPr>
                <w:rFonts w:asciiTheme="minorHAnsi" w:hAnsiTheme="minorHAnsi" w:cstheme="minorHAnsi"/>
                <w:color w:val="000000"/>
                <w:sz w:val="22"/>
                <w:szCs w:val="22"/>
                <w:lang w:eastAsia="es-CO"/>
              </w:rPr>
              <w:t>1</w:t>
            </w:r>
          </w:p>
        </w:tc>
      </w:tr>
    </w:tbl>
    <w:p w14:paraId="7EBD0A26" w14:textId="77777777" w:rsidR="007C33F0" w:rsidRPr="001E6838" w:rsidRDefault="007C33F0" w:rsidP="007C33F0">
      <w:pPr>
        <w:keepNext/>
        <w:widowControl w:val="0"/>
        <w:jc w:val="both"/>
        <w:rPr>
          <w:rFonts w:asciiTheme="minorHAnsi" w:hAnsiTheme="minorHAnsi" w:cstheme="minorHAnsi"/>
          <w:i/>
          <w:color w:val="808080"/>
          <w:sz w:val="22"/>
          <w:szCs w:val="22"/>
        </w:rPr>
      </w:pPr>
    </w:p>
    <w:tbl>
      <w:tblPr>
        <w:tblW w:w="4360" w:type="pct"/>
        <w:jc w:val="center"/>
        <w:tblCellMar>
          <w:left w:w="70" w:type="dxa"/>
          <w:right w:w="70" w:type="dxa"/>
        </w:tblCellMar>
        <w:tblLook w:val="0000" w:firstRow="0" w:lastRow="0" w:firstColumn="0" w:lastColumn="0" w:noHBand="0" w:noVBand="0"/>
      </w:tblPr>
      <w:tblGrid>
        <w:gridCol w:w="4706"/>
        <w:gridCol w:w="3125"/>
      </w:tblGrid>
      <w:tr w:rsidR="007C33F0" w:rsidRPr="001E6838" w14:paraId="3F468B95" w14:textId="77777777" w:rsidTr="0090361C">
        <w:trPr>
          <w:trHeight w:val="145"/>
          <w:jc w:val="center"/>
        </w:trPr>
        <w:tc>
          <w:tcPr>
            <w:tcW w:w="5000" w:type="pct"/>
            <w:gridSpan w:val="2"/>
            <w:tcBorders>
              <w:top w:val="single" w:sz="8" w:space="0" w:color="auto"/>
              <w:left w:val="single" w:sz="8" w:space="0" w:color="auto"/>
              <w:bottom w:val="single" w:sz="4" w:space="0" w:color="auto"/>
              <w:right w:val="single" w:sz="8" w:space="0" w:color="000000"/>
            </w:tcBorders>
            <w:shd w:val="clear" w:color="auto" w:fill="auto"/>
            <w:vAlign w:val="center"/>
          </w:tcPr>
          <w:p w14:paraId="353B4EB0" w14:textId="77777777" w:rsidR="007C33F0" w:rsidRPr="001E6838" w:rsidRDefault="007C33F0" w:rsidP="0090361C">
            <w:pPr>
              <w:jc w:val="center"/>
              <w:rPr>
                <w:rFonts w:asciiTheme="minorHAnsi" w:hAnsiTheme="minorHAnsi" w:cstheme="minorHAnsi"/>
                <w:b/>
                <w:bCs/>
                <w:sz w:val="22"/>
                <w:szCs w:val="22"/>
              </w:rPr>
            </w:pPr>
            <w:r w:rsidRPr="001E6838">
              <w:rPr>
                <w:rFonts w:asciiTheme="minorHAnsi" w:hAnsiTheme="minorHAnsi" w:cstheme="minorHAnsi"/>
                <w:sz w:val="22"/>
                <w:szCs w:val="22"/>
              </w:rPr>
              <w:t xml:space="preserve">            </w:t>
            </w:r>
            <w:r w:rsidRPr="001E6838">
              <w:rPr>
                <w:rFonts w:asciiTheme="minorHAnsi" w:hAnsiTheme="minorHAnsi" w:cstheme="minorHAnsi"/>
                <w:b/>
                <w:bCs/>
                <w:sz w:val="22"/>
                <w:szCs w:val="22"/>
              </w:rPr>
              <w:t>MAILHOSTING: PLAN INICIADOR</w:t>
            </w:r>
          </w:p>
        </w:tc>
      </w:tr>
      <w:tr w:rsidR="007C33F0" w:rsidRPr="001E6838" w14:paraId="4F34F722" w14:textId="77777777" w:rsidTr="0090361C">
        <w:trPr>
          <w:trHeight w:val="212"/>
          <w:jc w:val="center"/>
        </w:trPr>
        <w:tc>
          <w:tcPr>
            <w:tcW w:w="3005" w:type="pct"/>
            <w:tcBorders>
              <w:top w:val="nil"/>
              <w:left w:val="single" w:sz="8" w:space="0" w:color="auto"/>
              <w:bottom w:val="single" w:sz="4" w:space="0" w:color="auto"/>
              <w:right w:val="single" w:sz="8" w:space="0" w:color="auto"/>
            </w:tcBorders>
            <w:shd w:val="clear" w:color="auto" w:fill="auto"/>
            <w:vAlign w:val="center"/>
          </w:tcPr>
          <w:p w14:paraId="10659E36" w14:textId="77777777" w:rsidR="007C33F0" w:rsidRPr="001E6838" w:rsidRDefault="007C33F0" w:rsidP="0090361C">
            <w:pPr>
              <w:jc w:val="center"/>
              <w:rPr>
                <w:rFonts w:asciiTheme="minorHAnsi" w:hAnsiTheme="minorHAnsi" w:cstheme="minorHAnsi"/>
                <w:sz w:val="22"/>
                <w:szCs w:val="22"/>
              </w:rPr>
            </w:pPr>
            <w:r w:rsidRPr="001E6838">
              <w:rPr>
                <w:rFonts w:asciiTheme="minorHAnsi" w:hAnsiTheme="minorHAnsi" w:cstheme="minorHAnsi"/>
                <w:sz w:val="22"/>
                <w:szCs w:val="22"/>
              </w:rPr>
              <w:t>Buzones de correo</w:t>
            </w:r>
          </w:p>
        </w:tc>
        <w:tc>
          <w:tcPr>
            <w:tcW w:w="1995" w:type="pct"/>
            <w:tcBorders>
              <w:top w:val="nil"/>
              <w:left w:val="nil"/>
              <w:bottom w:val="single" w:sz="4" w:space="0" w:color="auto"/>
              <w:right w:val="single" w:sz="8" w:space="0" w:color="auto"/>
            </w:tcBorders>
            <w:shd w:val="clear" w:color="auto" w:fill="auto"/>
            <w:vAlign w:val="center"/>
          </w:tcPr>
          <w:p w14:paraId="2573313F" w14:textId="77777777" w:rsidR="007C33F0" w:rsidRPr="001E6838" w:rsidRDefault="007C33F0" w:rsidP="0090361C">
            <w:pPr>
              <w:jc w:val="center"/>
              <w:rPr>
                <w:rFonts w:asciiTheme="minorHAnsi" w:hAnsiTheme="minorHAnsi" w:cstheme="minorHAnsi"/>
                <w:sz w:val="22"/>
                <w:szCs w:val="22"/>
              </w:rPr>
            </w:pPr>
            <w:r w:rsidRPr="001E6838">
              <w:rPr>
                <w:rFonts w:asciiTheme="minorHAnsi" w:hAnsiTheme="minorHAnsi" w:cstheme="minorHAnsi"/>
                <w:sz w:val="22"/>
                <w:szCs w:val="22"/>
              </w:rPr>
              <w:t>20</w:t>
            </w:r>
          </w:p>
        </w:tc>
      </w:tr>
      <w:tr w:rsidR="007C33F0" w:rsidRPr="001E6838" w14:paraId="0861BA09" w14:textId="77777777" w:rsidTr="0090361C">
        <w:trPr>
          <w:trHeight w:val="134"/>
          <w:jc w:val="center"/>
        </w:trPr>
        <w:tc>
          <w:tcPr>
            <w:tcW w:w="3005" w:type="pct"/>
            <w:tcBorders>
              <w:top w:val="nil"/>
              <w:left w:val="single" w:sz="8" w:space="0" w:color="auto"/>
              <w:bottom w:val="single" w:sz="4" w:space="0" w:color="auto"/>
              <w:right w:val="single" w:sz="8" w:space="0" w:color="auto"/>
            </w:tcBorders>
            <w:shd w:val="clear" w:color="auto" w:fill="auto"/>
            <w:vAlign w:val="center"/>
          </w:tcPr>
          <w:p w14:paraId="3DF9A480" w14:textId="77777777" w:rsidR="007C33F0" w:rsidRPr="001E6838" w:rsidRDefault="007C33F0" w:rsidP="0090361C">
            <w:pPr>
              <w:jc w:val="center"/>
              <w:rPr>
                <w:rFonts w:asciiTheme="minorHAnsi" w:hAnsiTheme="minorHAnsi" w:cstheme="minorHAnsi"/>
                <w:sz w:val="22"/>
                <w:szCs w:val="22"/>
              </w:rPr>
            </w:pPr>
            <w:r w:rsidRPr="001E6838">
              <w:rPr>
                <w:rFonts w:asciiTheme="minorHAnsi" w:hAnsiTheme="minorHAnsi" w:cstheme="minorHAnsi"/>
                <w:sz w:val="22"/>
                <w:szCs w:val="22"/>
              </w:rPr>
              <w:t>Capacidad total en gigas</w:t>
            </w:r>
          </w:p>
        </w:tc>
        <w:tc>
          <w:tcPr>
            <w:tcW w:w="1995" w:type="pct"/>
            <w:tcBorders>
              <w:top w:val="nil"/>
              <w:left w:val="nil"/>
              <w:bottom w:val="single" w:sz="4" w:space="0" w:color="auto"/>
              <w:right w:val="single" w:sz="8" w:space="0" w:color="auto"/>
            </w:tcBorders>
            <w:shd w:val="clear" w:color="auto" w:fill="auto"/>
            <w:vAlign w:val="center"/>
          </w:tcPr>
          <w:p w14:paraId="2D28917A" w14:textId="77777777" w:rsidR="007C33F0" w:rsidRPr="001E6838" w:rsidRDefault="007C33F0" w:rsidP="0090361C">
            <w:pPr>
              <w:jc w:val="center"/>
              <w:rPr>
                <w:rFonts w:asciiTheme="minorHAnsi" w:hAnsiTheme="minorHAnsi" w:cstheme="minorHAnsi"/>
                <w:sz w:val="22"/>
                <w:szCs w:val="22"/>
              </w:rPr>
            </w:pPr>
            <w:r w:rsidRPr="001E6838">
              <w:rPr>
                <w:rFonts w:asciiTheme="minorHAnsi" w:hAnsiTheme="minorHAnsi" w:cstheme="minorHAnsi"/>
                <w:sz w:val="22"/>
                <w:szCs w:val="22"/>
              </w:rPr>
              <w:t>20GB</w:t>
            </w:r>
          </w:p>
        </w:tc>
      </w:tr>
      <w:tr w:rsidR="007C33F0" w:rsidRPr="001E6838" w14:paraId="72A8F638" w14:textId="77777777" w:rsidTr="0090361C">
        <w:trPr>
          <w:trHeight w:val="191"/>
          <w:jc w:val="center"/>
        </w:trPr>
        <w:tc>
          <w:tcPr>
            <w:tcW w:w="3005" w:type="pct"/>
            <w:tcBorders>
              <w:top w:val="nil"/>
              <w:left w:val="single" w:sz="8" w:space="0" w:color="auto"/>
              <w:bottom w:val="single" w:sz="4" w:space="0" w:color="auto"/>
              <w:right w:val="single" w:sz="8" w:space="0" w:color="auto"/>
            </w:tcBorders>
            <w:shd w:val="clear" w:color="auto" w:fill="auto"/>
            <w:vAlign w:val="center"/>
          </w:tcPr>
          <w:p w14:paraId="282A8E0A" w14:textId="77777777" w:rsidR="007C33F0" w:rsidRPr="001E6838" w:rsidRDefault="007C33F0" w:rsidP="0090361C">
            <w:pPr>
              <w:jc w:val="center"/>
              <w:rPr>
                <w:rFonts w:asciiTheme="minorHAnsi" w:hAnsiTheme="minorHAnsi" w:cstheme="minorHAnsi"/>
                <w:sz w:val="22"/>
                <w:szCs w:val="22"/>
              </w:rPr>
            </w:pPr>
            <w:r w:rsidRPr="001E6838">
              <w:rPr>
                <w:rFonts w:asciiTheme="minorHAnsi" w:hAnsiTheme="minorHAnsi" w:cstheme="minorHAnsi"/>
                <w:sz w:val="22"/>
                <w:szCs w:val="22"/>
                <w:lang w:val="en-US"/>
              </w:rPr>
              <w:t xml:space="preserve">Capacidad </w:t>
            </w:r>
            <w:proofErr w:type="spellStart"/>
            <w:r w:rsidRPr="001E6838">
              <w:rPr>
                <w:rFonts w:asciiTheme="minorHAnsi" w:hAnsiTheme="minorHAnsi" w:cstheme="minorHAnsi"/>
                <w:sz w:val="22"/>
                <w:szCs w:val="22"/>
                <w:lang w:val="en-US"/>
              </w:rPr>
              <w:t>promedio</w:t>
            </w:r>
            <w:proofErr w:type="spellEnd"/>
            <w:r w:rsidRPr="001E6838">
              <w:rPr>
                <w:rFonts w:asciiTheme="minorHAnsi" w:hAnsiTheme="minorHAnsi" w:cstheme="minorHAnsi"/>
                <w:sz w:val="22"/>
                <w:szCs w:val="22"/>
                <w:lang w:val="en-US"/>
              </w:rPr>
              <w:t xml:space="preserve"> por </w:t>
            </w:r>
            <w:proofErr w:type="spellStart"/>
            <w:r w:rsidRPr="001E6838">
              <w:rPr>
                <w:rFonts w:asciiTheme="minorHAnsi" w:hAnsiTheme="minorHAnsi" w:cstheme="minorHAnsi"/>
                <w:sz w:val="22"/>
                <w:szCs w:val="22"/>
                <w:lang w:val="en-US"/>
              </w:rPr>
              <w:t>buzón</w:t>
            </w:r>
            <w:proofErr w:type="spellEnd"/>
          </w:p>
        </w:tc>
        <w:tc>
          <w:tcPr>
            <w:tcW w:w="1995" w:type="pct"/>
            <w:tcBorders>
              <w:top w:val="nil"/>
              <w:left w:val="nil"/>
              <w:bottom w:val="single" w:sz="4" w:space="0" w:color="auto"/>
              <w:right w:val="single" w:sz="8" w:space="0" w:color="auto"/>
            </w:tcBorders>
            <w:shd w:val="clear" w:color="auto" w:fill="auto"/>
            <w:vAlign w:val="center"/>
          </w:tcPr>
          <w:p w14:paraId="0397D3E7" w14:textId="77777777" w:rsidR="007C33F0" w:rsidRPr="001E6838" w:rsidRDefault="007C33F0" w:rsidP="0090361C">
            <w:pPr>
              <w:jc w:val="center"/>
              <w:rPr>
                <w:rFonts w:asciiTheme="minorHAnsi" w:hAnsiTheme="minorHAnsi" w:cstheme="minorHAnsi"/>
                <w:sz w:val="22"/>
                <w:szCs w:val="22"/>
              </w:rPr>
            </w:pPr>
            <w:r w:rsidRPr="001E6838">
              <w:rPr>
                <w:rFonts w:asciiTheme="minorHAnsi" w:hAnsiTheme="minorHAnsi" w:cstheme="minorHAnsi"/>
                <w:sz w:val="22"/>
                <w:szCs w:val="22"/>
              </w:rPr>
              <w:t>1GB</w:t>
            </w:r>
          </w:p>
        </w:tc>
      </w:tr>
      <w:tr w:rsidR="007C33F0" w:rsidRPr="001E6838" w14:paraId="6A43266B" w14:textId="77777777" w:rsidTr="0090361C">
        <w:trPr>
          <w:trHeight w:val="281"/>
          <w:jc w:val="center"/>
        </w:trPr>
        <w:tc>
          <w:tcPr>
            <w:tcW w:w="5000" w:type="pct"/>
            <w:gridSpan w:val="2"/>
            <w:tcBorders>
              <w:top w:val="single" w:sz="4" w:space="0" w:color="auto"/>
              <w:left w:val="single" w:sz="8" w:space="0" w:color="auto"/>
              <w:bottom w:val="single" w:sz="4" w:space="0" w:color="auto"/>
              <w:right w:val="single" w:sz="8" w:space="0" w:color="000000"/>
            </w:tcBorders>
            <w:shd w:val="clear" w:color="auto" w:fill="auto"/>
            <w:vAlign w:val="center"/>
          </w:tcPr>
          <w:p w14:paraId="56FAB01D" w14:textId="77777777" w:rsidR="007C33F0" w:rsidRPr="001E6838" w:rsidRDefault="007C33F0" w:rsidP="0090361C">
            <w:pPr>
              <w:ind w:right="-142"/>
              <w:jc w:val="center"/>
              <w:rPr>
                <w:rFonts w:asciiTheme="minorHAnsi" w:hAnsiTheme="minorHAnsi" w:cstheme="minorHAnsi"/>
                <w:bCs/>
                <w:sz w:val="22"/>
                <w:szCs w:val="22"/>
              </w:rPr>
            </w:pPr>
            <w:r w:rsidRPr="001E6838">
              <w:rPr>
                <w:rFonts w:asciiTheme="minorHAnsi" w:hAnsiTheme="minorHAnsi" w:cstheme="minorHAnsi"/>
                <w:b/>
                <w:bCs/>
                <w:sz w:val="22"/>
                <w:szCs w:val="22"/>
              </w:rPr>
              <w:t>Disco Duro Virtual: Plan Iniciador</w:t>
            </w:r>
          </w:p>
        </w:tc>
      </w:tr>
      <w:tr w:rsidR="007C33F0" w:rsidRPr="0058274C" w14:paraId="6390D26C" w14:textId="77777777" w:rsidTr="0090361C">
        <w:trPr>
          <w:trHeight w:val="225"/>
          <w:jc w:val="center"/>
        </w:trPr>
        <w:tc>
          <w:tcPr>
            <w:tcW w:w="3005" w:type="pct"/>
            <w:tcBorders>
              <w:top w:val="nil"/>
              <w:left w:val="single" w:sz="8" w:space="0" w:color="auto"/>
              <w:bottom w:val="single" w:sz="8" w:space="0" w:color="auto"/>
              <w:right w:val="single" w:sz="8" w:space="0" w:color="auto"/>
            </w:tcBorders>
            <w:shd w:val="clear" w:color="auto" w:fill="auto"/>
            <w:vAlign w:val="center"/>
          </w:tcPr>
          <w:p w14:paraId="2D25C791" w14:textId="77777777" w:rsidR="007C33F0" w:rsidRPr="001E6838" w:rsidRDefault="007C33F0" w:rsidP="0090361C">
            <w:pPr>
              <w:jc w:val="center"/>
              <w:rPr>
                <w:rFonts w:asciiTheme="minorHAnsi" w:hAnsiTheme="minorHAnsi" w:cstheme="minorHAnsi"/>
                <w:sz w:val="22"/>
                <w:szCs w:val="22"/>
              </w:rPr>
            </w:pPr>
            <w:r w:rsidRPr="001E6838">
              <w:rPr>
                <w:rFonts w:asciiTheme="minorHAnsi" w:hAnsiTheme="minorHAnsi" w:cstheme="minorHAnsi"/>
                <w:sz w:val="22"/>
                <w:szCs w:val="22"/>
              </w:rPr>
              <w:t>Capacidad en gigas</w:t>
            </w:r>
          </w:p>
        </w:tc>
        <w:tc>
          <w:tcPr>
            <w:tcW w:w="1995" w:type="pct"/>
            <w:tcBorders>
              <w:top w:val="nil"/>
              <w:left w:val="nil"/>
              <w:bottom w:val="single" w:sz="8" w:space="0" w:color="auto"/>
              <w:right w:val="single" w:sz="8" w:space="0" w:color="auto"/>
            </w:tcBorders>
            <w:shd w:val="clear" w:color="auto" w:fill="auto"/>
            <w:vAlign w:val="center"/>
          </w:tcPr>
          <w:p w14:paraId="1D65C059" w14:textId="77777777" w:rsidR="007C33F0" w:rsidRPr="0058274C" w:rsidRDefault="007C33F0" w:rsidP="0090361C">
            <w:pPr>
              <w:jc w:val="center"/>
              <w:rPr>
                <w:rFonts w:asciiTheme="minorHAnsi" w:hAnsiTheme="minorHAnsi" w:cstheme="minorHAnsi"/>
                <w:sz w:val="22"/>
                <w:szCs w:val="22"/>
              </w:rPr>
            </w:pPr>
            <w:r w:rsidRPr="001E6838">
              <w:rPr>
                <w:rFonts w:asciiTheme="minorHAnsi" w:hAnsiTheme="minorHAnsi" w:cstheme="minorHAnsi"/>
                <w:sz w:val="22"/>
                <w:szCs w:val="22"/>
              </w:rPr>
              <w:t>1GB</w:t>
            </w:r>
          </w:p>
        </w:tc>
      </w:tr>
    </w:tbl>
    <w:p w14:paraId="45E56D00" w14:textId="77777777" w:rsidR="007C33F0" w:rsidRPr="0058274C" w:rsidRDefault="007C33F0" w:rsidP="007C33F0">
      <w:pPr>
        <w:keepNext/>
        <w:widowControl w:val="0"/>
        <w:jc w:val="both"/>
        <w:rPr>
          <w:rFonts w:asciiTheme="minorHAnsi" w:hAnsiTheme="minorHAnsi" w:cstheme="minorHAnsi"/>
          <w:color w:val="808080"/>
          <w:sz w:val="22"/>
          <w:szCs w:val="22"/>
        </w:rPr>
      </w:pPr>
    </w:p>
    <w:p w14:paraId="0D9364D5" w14:textId="77777777" w:rsidR="006A13A3" w:rsidRPr="003A5F48" w:rsidRDefault="006A13A3" w:rsidP="002C6CA4">
      <w:pPr>
        <w:pStyle w:val="Prrafodelista"/>
        <w:numPr>
          <w:ilvl w:val="2"/>
          <w:numId w:val="29"/>
        </w:numPr>
        <w:jc w:val="both"/>
        <w:outlineLvl w:val="2"/>
        <w:rPr>
          <w:rFonts w:asciiTheme="minorHAnsi" w:hAnsiTheme="minorHAnsi" w:cstheme="minorHAnsi"/>
          <w:b/>
          <w:lang w:eastAsia="es-CO"/>
        </w:rPr>
      </w:pPr>
      <w:bookmarkStart w:id="17" w:name="_Toc18333823"/>
      <w:bookmarkStart w:id="18" w:name="_Toc526754673"/>
      <w:r w:rsidRPr="003A5F48">
        <w:rPr>
          <w:rFonts w:asciiTheme="minorHAnsi" w:hAnsiTheme="minorHAnsi" w:cstheme="minorHAnsi"/>
          <w:b/>
          <w:lang w:eastAsia="es-CO"/>
        </w:rPr>
        <w:t>Cobertura</w:t>
      </w:r>
      <w:bookmarkEnd w:id="17"/>
    </w:p>
    <w:bookmarkEnd w:id="18"/>
    <w:p w14:paraId="6A8FEBF5" w14:textId="77777777" w:rsidR="007C33F0" w:rsidRPr="0058274C" w:rsidRDefault="007C33F0" w:rsidP="007C33F0">
      <w:pPr>
        <w:keepNext/>
        <w:widowControl w:val="0"/>
        <w:ind w:left="708"/>
        <w:jc w:val="both"/>
        <w:rPr>
          <w:rFonts w:asciiTheme="minorHAnsi" w:hAnsiTheme="minorHAnsi" w:cstheme="minorHAnsi"/>
          <w:color w:val="BFBFBF" w:themeColor="background1" w:themeShade="BF"/>
          <w:sz w:val="22"/>
          <w:szCs w:val="22"/>
        </w:rPr>
      </w:pPr>
    </w:p>
    <w:p w14:paraId="2E5C1921" w14:textId="77777777" w:rsidR="007C33F0" w:rsidRPr="0058274C" w:rsidRDefault="007C33F0" w:rsidP="0058274C">
      <w:pPr>
        <w:keepNext/>
        <w:widowControl w:val="0"/>
        <w:jc w:val="both"/>
        <w:rPr>
          <w:rFonts w:asciiTheme="minorHAnsi" w:hAnsiTheme="minorHAnsi" w:cstheme="minorHAnsi"/>
          <w:sz w:val="22"/>
          <w:szCs w:val="22"/>
        </w:rPr>
      </w:pPr>
      <w:r w:rsidRPr="0058274C">
        <w:rPr>
          <w:rFonts w:asciiTheme="minorHAnsi" w:hAnsiTheme="minorHAnsi" w:cstheme="minorHAnsi"/>
          <w:sz w:val="22"/>
          <w:szCs w:val="22"/>
        </w:rPr>
        <w:t>Alcance Nacional desarrollo de los planes de acuerdo en las plazas de acuerdo a la tabla a continuación.</w:t>
      </w:r>
    </w:p>
    <w:p w14:paraId="1E3CDBE2" w14:textId="77777777" w:rsidR="007C33F0" w:rsidRPr="0058274C" w:rsidRDefault="007C33F0" w:rsidP="007C33F0">
      <w:pPr>
        <w:keepNext/>
        <w:widowControl w:val="0"/>
        <w:ind w:left="708"/>
        <w:jc w:val="both"/>
        <w:rPr>
          <w:rFonts w:asciiTheme="minorHAnsi" w:hAnsiTheme="minorHAnsi" w:cstheme="minorHAnsi"/>
          <w:i/>
          <w:sz w:val="22"/>
          <w:szCs w:val="22"/>
        </w:rPr>
      </w:pPr>
    </w:p>
    <w:tbl>
      <w:tblPr>
        <w:tblW w:w="7800" w:type="dxa"/>
        <w:jc w:val="center"/>
        <w:tblCellMar>
          <w:left w:w="70" w:type="dxa"/>
          <w:right w:w="70" w:type="dxa"/>
        </w:tblCellMar>
        <w:tblLook w:val="04A0" w:firstRow="1" w:lastRow="0" w:firstColumn="1" w:lastColumn="0" w:noHBand="0" w:noVBand="1"/>
      </w:tblPr>
      <w:tblGrid>
        <w:gridCol w:w="1660"/>
        <w:gridCol w:w="2100"/>
        <w:gridCol w:w="2140"/>
        <w:gridCol w:w="1900"/>
      </w:tblGrid>
      <w:tr w:rsidR="007C33F0" w:rsidRPr="0058274C" w14:paraId="0A944931" w14:textId="77777777" w:rsidTr="0090361C">
        <w:trPr>
          <w:trHeight w:val="300"/>
          <w:jc w:val="center"/>
        </w:trPr>
        <w:tc>
          <w:tcPr>
            <w:tcW w:w="16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FCC3F3A" w14:textId="77777777" w:rsidR="007C33F0" w:rsidRPr="0058274C" w:rsidRDefault="007C33F0" w:rsidP="0090361C">
            <w:pPr>
              <w:jc w:val="center"/>
              <w:rPr>
                <w:rFonts w:asciiTheme="minorHAnsi" w:eastAsia="Times New Roman" w:hAnsiTheme="minorHAnsi" w:cstheme="minorHAnsi"/>
                <w:b/>
                <w:bCs/>
                <w:color w:val="000000"/>
                <w:sz w:val="22"/>
                <w:szCs w:val="22"/>
                <w:lang w:eastAsia="es-CO"/>
              </w:rPr>
            </w:pPr>
            <w:r w:rsidRPr="0058274C">
              <w:rPr>
                <w:rFonts w:asciiTheme="minorHAnsi" w:eastAsia="Times New Roman" w:hAnsiTheme="minorHAnsi" w:cstheme="minorHAnsi"/>
                <w:b/>
                <w:bCs/>
                <w:color w:val="000000"/>
                <w:sz w:val="22"/>
                <w:szCs w:val="22"/>
                <w:lang w:eastAsia="es-CO"/>
              </w:rPr>
              <w:t>Regional</w:t>
            </w:r>
          </w:p>
        </w:tc>
        <w:tc>
          <w:tcPr>
            <w:tcW w:w="2100" w:type="dxa"/>
            <w:tcBorders>
              <w:top w:val="single" w:sz="8" w:space="0" w:color="auto"/>
              <w:left w:val="nil"/>
              <w:bottom w:val="single" w:sz="4" w:space="0" w:color="auto"/>
              <w:right w:val="single" w:sz="4" w:space="0" w:color="auto"/>
            </w:tcBorders>
            <w:shd w:val="clear" w:color="auto" w:fill="auto"/>
            <w:noWrap/>
            <w:vAlign w:val="center"/>
            <w:hideMark/>
          </w:tcPr>
          <w:p w14:paraId="79A24A8A" w14:textId="77777777" w:rsidR="007C33F0" w:rsidRPr="0058274C" w:rsidRDefault="007C33F0" w:rsidP="0090361C">
            <w:pPr>
              <w:jc w:val="center"/>
              <w:rPr>
                <w:rFonts w:asciiTheme="minorHAnsi" w:eastAsia="Times New Roman" w:hAnsiTheme="minorHAnsi" w:cstheme="minorHAnsi"/>
                <w:b/>
                <w:bCs/>
                <w:color w:val="000000"/>
                <w:sz w:val="22"/>
                <w:szCs w:val="22"/>
                <w:lang w:eastAsia="es-CO"/>
              </w:rPr>
            </w:pPr>
            <w:r w:rsidRPr="0058274C">
              <w:rPr>
                <w:rFonts w:asciiTheme="minorHAnsi" w:eastAsia="Times New Roman" w:hAnsiTheme="minorHAnsi" w:cstheme="minorHAnsi"/>
                <w:b/>
                <w:bCs/>
                <w:color w:val="000000"/>
                <w:sz w:val="22"/>
                <w:szCs w:val="22"/>
                <w:lang w:eastAsia="es-CO"/>
              </w:rPr>
              <w:t>Departamento</w:t>
            </w:r>
          </w:p>
        </w:tc>
        <w:tc>
          <w:tcPr>
            <w:tcW w:w="2140" w:type="dxa"/>
            <w:tcBorders>
              <w:top w:val="single" w:sz="8" w:space="0" w:color="auto"/>
              <w:left w:val="nil"/>
              <w:bottom w:val="single" w:sz="4" w:space="0" w:color="auto"/>
              <w:right w:val="single" w:sz="4" w:space="0" w:color="auto"/>
            </w:tcBorders>
            <w:shd w:val="clear" w:color="auto" w:fill="auto"/>
            <w:noWrap/>
            <w:vAlign w:val="center"/>
            <w:hideMark/>
          </w:tcPr>
          <w:p w14:paraId="6212925B" w14:textId="77777777" w:rsidR="007C33F0" w:rsidRPr="0058274C" w:rsidRDefault="007C33F0" w:rsidP="0090361C">
            <w:pPr>
              <w:jc w:val="center"/>
              <w:rPr>
                <w:rFonts w:asciiTheme="minorHAnsi" w:eastAsia="Times New Roman" w:hAnsiTheme="minorHAnsi" w:cstheme="minorHAnsi"/>
                <w:b/>
                <w:bCs/>
                <w:color w:val="000000"/>
                <w:sz w:val="22"/>
                <w:szCs w:val="22"/>
                <w:lang w:eastAsia="es-CO"/>
              </w:rPr>
            </w:pPr>
            <w:r w:rsidRPr="0058274C">
              <w:rPr>
                <w:rFonts w:asciiTheme="minorHAnsi" w:eastAsia="Times New Roman" w:hAnsiTheme="minorHAnsi" w:cstheme="minorHAnsi"/>
                <w:b/>
                <w:bCs/>
                <w:color w:val="000000"/>
                <w:sz w:val="22"/>
                <w:szCs w:val="22"/>
                <w:lang w:eastAsia="es-CO"/>
              </w:rPr>
              <w:t>Municipio</w:t>
            </w:r>
          </w:p>
        </w:tc>
        <w:tc>
          <w:tcPr>
            <w:tcW w:w="1900" w:type="dxa"/>
            <w:tcBorders>
              <w:top w:val="single" w:sz="8" w:space="0" w:color="auto"/>
              <w:left w:val="nil"/>
              <w:bottom w:val="single" w:sz="4" w:space="0" w:color="auto"/>
              <w:right w:val="single" w:sz="4" w:space="0" w:color="auto"/>
            </w:tcBorders>
            <w:shd w:val="clear" w:color="auto" w:fill="auto"/>
            <w:noWrap/>
            <w:vAlign w:val="center"/>
            <w:hideMark/>
          </w:tcPr>
          <w:p w14:paraId="7D85A192" w14:textId="77777777" w:rsidR="007C33F0" w:rsidRPr="0058274C" w:rsidRDefault="007C33F0" w:rsidP="0090361C">
            <w:pPr>
              <w:jc w:val="center"/>
              <w:rPr>
                <w:rFonts w:asciiTheme="minorHAnsi" w:eastAsia="Times New Roman" w:hAnsiTheme="minorHAnsi" w:cstheme="minorHAnsi"/>
                <w:b/>
                <w:bCs/>
                <w:color w:val="000000"/>
                <w:sz w:val="22"/>
                <w:szCs w:val="22"/>
                <w:lang w:eastAsia="es-CO"/>
              </w:rPr>
            </w:pPr>
            <w:r w:rsidRPr="0058274C">
              <w:rPr>
                <w:rFonts w:asciiTheme="minorHAnsi" w:eastAsia="Times New Roman" w:hAnsiTheme="minorHAnsi" w:cstheme="minorHAnsi"/>
                <w:b/>
                <w:bCs/>
                <w:color w:val="000000"/>
                <w:sz w:val="22"/>
                <w:szCs w:val="22"/>
                <w:lang w:eastAsia="es-CO"/>
              </w:rPr>
              <w:t>Sistema</w:t>
            </w:r>
          </w:p>
        </w:tc>
      </w:tr>
      <w:tr w:rsidR="007C33F0" w:rsidRPr="0058274C" w14:paraId="5B9FCE36"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5C886A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28E3D60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Caldas</w:t>
            </w:r>
          </w:p>
        </w:tc>
        <w:tc>
          <w:tcPr>
            <w:tcW w:w="2140" w:type="dxa"/>
            <w:tcBorders>
              <w:top w:val="nil"/>
              <w:left w:val="nil"/>
              <w:bottom w:val="single" w:sz="4" w:space="0" w:color="auto"/>
              <w:right w:val="single" w:sz="4" w:space="0" w:color="auto"/>
            </w:tcBorders>
            <w:shd w:val="clear" w:color="auto" w:fill="auto"/>
            <w:noWrap/>
            <w:vAlign w:val="center"/>
            <w:hideMark/>
          </w:tcPr>
          <w:p w14:paraId="47964DC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Manizales</w:t>
            </w:r>
          </w:p>
        </w:tc>
        <w:tc>
          <w:tcPr>
            <w:tcW w:w="1900" w:type="dxa"/>
            <w:tcBorders>
              <w:top w:val="nil"/>
              <w:left w:val="nil"/>
              <w:bottom w:val="single" w:sz="4" w:space="0" w:color="auto"/>
              <w:right w:val="single" w:sz="4" w:space="0" w:color="auto"/>
            </w:tcBorders>
            <w:shd w:val="clear" w:color="auto" w:fill="auto"/>
            <w:noWrap/>
            <w:vAlign w:val="center"/>
            <w:hideMark/>
          </w:tcPr>
          <w:p w14:paraId="6C322AC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Elite</w:t>
            </w:r>
          </w:p>
        </w:tc>
      </w:tr>
      <w:tr w:rsidR="007C33F0" w:rsidRPr="0058274C" w14:paraId="2CDDE3B5"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1CB6D73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2D6A4A0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Caldas</w:t>
            </w:r>
          </w:p>
        </w:tc>
        <w:tc>
          <w:tcPr>
            <w:tcW w:w="2140" w:type="dxa"/>
            <w:tcBorders>
              <w:top w:val="nil"/>
              <w:left w:val="nil"/>
              <w:bottom w:val="single" w:sz="4" w:space="0" w:color="auto"/>
              <w:right w:val="single" w:sz="4" w:space="0" w:color="auto"/>
            </w:tcBorders>
            <w:shd w:val="clear" w:color="auto" w:fill="auto"/>
            <w:noWrap/>
            <w:vAlign w:val="center"/>
            <w:hideMark/>
          </w:tcPr>
          <w:p w14:paraId="61A665C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Villamaría</w:t>
            </w:r>
          </w:p>
        </w:tc>
        <w:tc>
          <w:tcPr>
            <w:tcW w:w="1900" w:type="dxa"/>
            <w:tcBorders>
              <w:top w:val="nil"/>
              <w:left w:val="nil"/>
              <w:bottom w:val="single" w:sz="4" w:space="0" w:color="auto"/>
              <w:right w:val="single" w:sz="4" w:space="0" w:color="auto"/>
            </w:tcBorders>
            <w:shd w:val="clear" w:color="auto" w:fill="auto"/>
            <w:noWrap/>
            <w:vAlign w:val="center"/>
            <w:hideMark/>
          </w:tcPr>
          <w:p w14:paraId="479B537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Elite</w:t>
            </w:r>
          </w:p>
        </w:tc>
      </w:tr>
      <w:tr w:rsidR="007C33F0" w:rsidRPr="0058274C" w14:paraId="5ADFECA4"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7756AA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4E8A331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Quindío</w:t>
            </w:r>
          </w:p>
        </w:tc>
        <w:tc>
          <w:tcPr>
            <w:tcW w:w="2140" w:type="dxa"/>
            <w:tcBorders>
              <w:top w:val="nil"/>
              <w:left w:val="nil"/>
              <w:bottom w:val="single" w:sz="4" w:space="0" w:color="auto"/>
              <w:right w:val="single" w:sz="4" w:space="0" w:color="auto"/>
            </w:tcBorders>
            <w:shd w:val="clear" w:color="auto" w:fill="auto"/>
            <w:noWrap/>
            <w:vAlign w:val="center"/>
            <w:hideMark/>
          </w:tcPr>
          <w:p w14:paraId="26D77ED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Armenia</w:t>
            </w:r>
          </w:p>
        </w:tc>
        <w:tc>
          <w:tcPr>
            <w:tcW w:w="1900" w:type="dxa"/>
            <w:tcBorders>
              <w:top w:val="nil"/>
              <w:left w:val="nil"/>
              <w:bottom w:val="single" w:sz="4" w:space="0" w:color="auto"/>
              <w:right w:val="single" w:sz="4" w:space="0" w:color="auto"/>
            </w:tcBorders>
            <w:shd w:val="clear" w:color="auto" w:fill="auto"/>
            <w:noWrap/>
            <w:vAlign w:val="center"/>
            <w:hideMark/>
          </w:tcPr>
          <w:p w14:paraId="342A6E8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Elite</w:t>
            </w:r>
          </w:p>
        </w:tc>
      </w:tr>
      <w:tr w:rsidR="007C33F0" w:rsidRPr="0058274C" w14:paraId="2D047557"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B862C1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45573AE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Quindío</w:t>
            </w:r>
          </w:p>
        </w:tc>
        <w:tc>
          <w:tcPr>
            <w:tcW w:w="2140" w:type="dxa"/>
            <w:tcBorders>
              <w:top w:val="nil"/>
              <w:left w:val="nil"/>
              <w:bottom w:val="single" w:sz="4" w:space="0" w:color="auto"/>
              <w:right w:val="single" w:sz="4" w:space="0" w:color="auto"/>
            </w:tcBorders>
            <w:shd w:val="clear" w:color="auto" w:fill="auto"/>
            <w:noWrap/>
            <w:vAlign w:val="center"/>
            <w:hideMark/>
          </w:tcPr>
          <w:p w14:paraId="3E7AF4F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Calarcá</w:t>
            </w:r>
          </w:p>
        </w:tc>
        <w:tc>
          <w:tcPr>
            <w:tcW w:w="1900" w:type="dxa"/>
            <w:tcBorders>
              <w:top w:val="nil"/>
              <w:left w:val="nil"/>
              <w:bottom w:val="single" w:sz="4" w:space="0" w:color="auto"/>
              <w:right w:val="single" w:sz="4" w:space="0" w:color="auto"/>
            </w:tcBorders>
            <w:shd w:val="clear" w:color="auto" w:fill="auto"/>
            <w:noWrap/>
            <w:vAlign w:val="center"/>
            <w:hideMark/>
          </w:tcPr>
          <w:p w14:paraId="0E13E9F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Elite</w:t>
            </w:r>
          </w:p>
        </w:tc>
      </w:tr>
      <w:tr w:rsidR="007C33F0" w:rsidRPr="0058274C" w14:paraId="3CF9D70A"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1F1649B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3516094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Quindío</w:t>
            </w:r>
          </w:p>
        </w:tc>
        <w:tc>
          <w:tcPr>
            <w:tcW w:w="2140" w:type="dxa"/>
            <w:tcBorders>
              <w:top w:val="nil"/>
              <w:left w:val="nil"/>
              <w:bottom w:val="single" w:sz="4" w:space="0" w:color="auto"/>
              <w:right w:val="single" w:sz="4" w:space="0" w:color="auto"/>
            </w:tcBorders>
            <w:shd w:val="clear" w:color="auto" w:fill="auto"/>
            <w:noWrap/>
            <w:vAlign w:val="center"/>
            <w:hideMark/>
          </w:tcPr>
          <w:p w14:paraId="296DE96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Circasia</w:t>
            </w:r>
          </w:p>
        </w:tc>
        <w:tc>
          <w:tcPr>
            <w:tcW w:w="1900" w:type="dxa"/>
            <w:tcBorders>
              <w:top w:val="nil"/>
              <w:left w:val="nil"/>
              <w:bottom w:val="single" w:sz="4" w:space="0" w:color="auto"/>
              <w:right w:val="single" w:sz="4" w:space="0" w:color="auto"/>
            </w:tcBorders>
            <w:shd w:val="clear" w:color="auto" w:fill="auto"/>
            <w:noWrap/>
            <w:vAlign w:val="center"/>
            <w:hideMark/>
          </w:tcPr>
          <w:p w14:paraId="78A0697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Elite</w:t>
            </w:r>
          </w:p>
        </w:tc>
      </w:tr>
      <w:tr w:rsidR="007C33F0" w:rsidRPr="0058274C" w14:paraId="3BD4995B"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7BB5D1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49EF3FF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Valle del Cauca</w:t>
            </w:r>
          </w:p>
        </w:tc>
        <w:tc>
          <w:tcPr>
            <w:tcW w:w="2140" w:type="dxa"/>
            <w:tcBorders>
              <w:top w:val="nil"/>
              <w:left w:val="nil"/>
              <w:bottom w:val="single" w:sz="4" w:space="0" w:color="auto"/>
              <w:right w:val="single" w:sz="4" w:space="0" w:color="auto"/>
            </w:tcBorders>
            <w:shd w:val="clear" w:color="auto" w:fill="auto"/>
            <w:noWrap/>
            <w:vAlign w:val="center"/>
            <w:hideMark/>
          </w:tcPr>
          <w:p w14:paraId="7A7646F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Buga</w:t>
            </w:r>
          </w:p>
        </w:tc>
        <w:tc>
          <w:tcPr>
            <w:tcW w:w="1900" w:type="dxa"/>
            <w:tcBorders>
              <w:top w:val="nil"/>
              <w:left w:val="nil"/>
              <w:bottom w:val="single" w:sz="4" w:space="0" w:color="auto"/>
              <w:right w:val="single" w:sz="4" w:space="0" w:color="auto"/>
            </w:tcBorders>
            <w:shd w:val="clear" w:color="auto" w:fill="auto"/>
            <w:noWrap/>
            <w:vAlign w:val="center"/>
            <w:hideMark/>
          </w:tcPr>
          <w:p w14:paraId="268E4AB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Elite</w:t>
            </w:r>
          </w:p>
        </w:tc>
      </w:tr>
      <w:tr w:rsidR="007C33F0" w:rsidRPr="0058274C" w14:paraId="6ADFD76D"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660C1A3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Centro</w:t>
            </w:r>
          </w:p>
        </w:tc>
        <w:tc>
          <w:tcPr>
            <w:tcW w:w="2100" w:type="dxa"/>
            <w:tcBorders>
              <w:top w:val="nil"/>
              <w:left w:val="nil"/>
              <w:bottom w:val="single" w:sz="4" w:space="0" w:color="auto"/>
              <w:right w:val="single" w:sz="4" w:space="0" w:color="auto"/>
            </w:tcBorders>
            <w:shd w:val="clear" w:color="auto" w:fill="auto"/>
            <w:noWrap/>
            <w:vAlign w:val="center"/>
            <w:hideMark/>
          </w:tcPr>
          <w:p w14:paraId="795687D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Tolima</w:t>
            </w:r>
          </w:p>
        </w:tc>
        <w:tc>
          <w:tcPr>
            <w:tcW w:w="2140" w:type="dxa"/>
            <w:tcBorders>
              <w:top w:val="nil"/>
              <w:left w:val="nil"/>
              <w:bottom w:val="single" w:sz="4" w:space="0" w:color="auto"/>
              <w:right w:val="single" w:sz="4" w:space="0" w:color="auto"/>
            </w:tcBorders>
            <w:shd w:val="clear" w:color="auto" w:fill="auto"/>
            <w:noWrap/>
            <w:vAlign w:val="center"/>
            <w:hideMark/>
          </w:tcPr>
          <w:p w14:paraId="07A7525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Ibagué</w:t>
            </w:r>
          </w:p>
        </w:tc>
        <w:tc>
          <w:tcPr>
            <w:tcW w:w="1900" w:type="dxa"/>
            <w:tcBorders>
              <w:top w:val="nil"/>
              <w:left w:val="nil"/>
              <w:bottom w:val="single" w:sz="4" w:space="0" w:color="auto"/>
              <w:right w:val="single" w:sz="4" w:space="0" w:color="auto"/>
            </w:tcBorders>
            <w:shd w:val="clear" w:color="auto" w:fill="auto"/>
            <w:noWrap/>
            <w:vAlign w:val="center"/>
            <w:hideMark/>
          </w:tcPr>
          <w:p w14:paraId="390E0B9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Elite</w:t>
            </w:r>
          </w:p>
        </w:tc>
      </w:tr>
      <w:tr w:rsidR="007C33F0" w:rsidRPr="0058274C" w14:paraId="239F9AF5"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858718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6408F8E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4742799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Barbosa</w:t>
            </w:r>
          </w:p>
        </w:tc>
        <w:tc>
          <w:tcPr>
            <w:tcW w:w="1900" w:type="dxa"/>
            <w:tcBorders>
              <w:top w:val="nil"/>
              <w:left w:val="nil"/>
              <w:bottom w:val="single" w:sz="4" w:space="0" w:color="auto"/>
              <w:right w:val="single" w:sz="4" w:space="0" w:color="auto"/>
            </w:tcBorders>
            <w:shd w:val="clear" w:color="auto" w:fill="auto"/>
            <w:noWrap/>
            <w:vAlign w:val="center"/>
            <w:hideMark/>
          </w:tcPr>
          <w:p w14:paraId="5C40238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7AC90352"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3D08633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05D360B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1932329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Girardota</w:t>
            </w:r>
          </w:p>
        </w:tc>
        <w:tc>
          <w:tcPr>
            <w:tcW w:w="1900" w:type="dxa"/>
            <w:tcBorders>
              <w:top w:val="nil"/>
              <w:left w:val="nil"/>
              <w:bottom w:val="single" w:sz="4" w:space="0" w:color="auto"/>
              <w:right w:val="single" w:sz="4" w:space="0" w:color="auto"/>
            </w:tcBorders>
            <w:shd w:val="clear" w:color="auto" w:fill="auto"/>
            <w:noWrap/>
            <w:vAlign w:val="center"/>
            <w:hideMark/>
          </w:tcPr>
          <w:p w14:paraId="35CC544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45EB6785"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C916C7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41FA8E2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442C839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Copacabana</w:t>
            </w:r>
          </w:p>
        </w:tc>
        <w:tc>
          <w:tcPr>
            <w:tcW w:w="1900" w:type="dxa"/>
            <w:tcBorders>
              <w:top w:val="nil"/>
              <w:left w:val="nil"/>
              <w:bottom w:val="single" w:sz="4" w:space="0" w:color="auto"/>
              <w:right w:val="single" w:sz="4" w:space="0" w:color="auto"/>
            </w:tcBorders>
            <w:shd w:val="clear" w:color="auto" w:fill="auto"/>
            <w:noWrap/>
            <w:vAlign w:val="center"/>
            <w:hideMark/>
          </w:tcPr>
          <w:p w14:paraId="7AC07F9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65058937"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2EF44D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6030B8A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4829DDA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Bello</w:t>
            </w:r>
          </w:p>
        </w:tc>
        <w:tc>
          <w:tcPr>
            <w:tcW w:w="1900" w:type="dxa"/>
            <w:tcBorders>
              <w:top w:val="nil"/>
              <w:left w:val="nil"/>
              <w:bottom w:val="single" w:sz="4" w:space="0" w:color="auto"/>
              <w:right w:val="single" w:sz="4" w:space="0" w:color="auto"/>
            </w:tcBorders>
            <w:shd w:val="clear" w:color="auto" w:fill="auto"/>
            <w:noWrap/>
            <w:vAlign w:val="center"/>
            <w:hideMark/>
          </w:tcPr>
          <w:p w14:paraId="09282AF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70C1E93F"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06DFF5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36EA5A5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5798A75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Medellín</w:t>
            </w:r>
          </w:p>
        </w:tc>
        <w:tc>
          <w:tcPr>
            <w:tcW w:w="1900" w:type="dxa"/>
            <w:tcBorders>
              <w:top w:val="nil"/>
              <w:left w:val="nil"/>
              <w:bottom w:val="single" w:sz="4" w:space="0" w:color="auto"/>
              <w:right w:val="single" w:sz="4" w:space="0" w:color="auto"/>
            </w:tcBorders>
            <w:shd w:val="clear" w:color="auto" w:fill="auto"/>
            <w:noWrap/>
            <w:vAlign w:val="center"/>
            <w:hideMark/>
          </w:tcPr>
          <w:p w14:paraId="1659092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31815E95"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A1E174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4F70400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20555E0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Itagüí</w:t>
            </w:r>
          </w:p>
        </w:tc>
        <w:tc>
          <w:tcPr>
            <w:tcW w:w="1900" w:type="dxa"/>
            <w:tcBorders>
              <w:top w:val="nil"/>
              <w:left w:val="nil"/>
              <w:bottom w:val="single" w:sz="4" w:space="0" w:color="auto"/>
              <w:right w:val="single" w:sz="4" w:space="0" w:color="auto"/>
            </w:tcBorders>
            <w:shd w:val="clear" w:color="auto" w:fill="auto"/>
            <w:noWrap/>
            <w:vAlign w:val="center"/>
            <w:hideMark/>
          </w:tcPr>
          <w:p w14:paraId="06060F3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05437351"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4B16522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325B25D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6DC8A53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Envigado</w:t>
            </w:r>
          </w:p>
        </w:tc>
        <w:tc>
          <w:tcPr>
            <w:tcW w:w="1900" w:type="dxa"/>
            <w:tcBorders>
              <w:top w:val="nil"/>
              <w:left w:val="nil"/>
              <w:bottom w:val="single" w:sz="4" w:space="0" w:color="auto"/>
              <w:right w:val="single" w:sz="4" w:space="0" w:color="auto"/>
            </w:tcBorders>
            <w:shd w:val="clear" w:color="auto" w:fill="auto"/>
            <w:noWrap/>
            <w:vAlign w:val="center"/>
            <w:hideMark/>
          </w:tcPr>
          <w:p w14:paraId="45771A9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0AED695D"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7AB8BD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5B20B7C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1136629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La Estrella</w:t>
            </w:r>
          </w:p>
        </w:tc>
        <w:tc>
          <w:tcPr>
            <w:tcW w:w="1900" w:type="dxa"/>
            <w:tcBorders>
              <w:top w:val="nil"/>
              <w:left w:val="nil"/>
              <w:bottom w:val="single" w:sz="4" w:space="0" w:color="auto"/>
              <w:right w:val="single" w:sz="4" w:space="0" w:color="auto"/>
            </w:tcBorders>
            <w:shd w:val="clear" w:color="auto" w:fill="auto"/>
            <w:noWrap/>
            <w:vAlign w:val="center"/>
            <w:hideMark/>
          </w:tcPr>
          <w:p w14:paraId="6E71483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432EC6A2"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0EFCB8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1A60FE5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160973A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Caldas</w:t>
            </w:r>
          </w:p>
        </w:tc>
        <w:tc>
          <w:tcPr>
            <w:tcW w:w="1900" w:type="dxa"/>
            <w:tcBorders>
              <w:top w:val="nil"/>
              <w:left w:val="nil"/>
              <w:bottom w:val="single" w:sz="4" w:space="0" w:color="auto"/>
              <w:right w:val="single" w:sz="4" w:space="0" w:color="auto"/>
            </w:tcBorders>
            <w:shd w:val="clear" w:color="auto" w:fill="auto"/>
            <w:noWrap/>
            <w:vAlign w:val="center"/>
            <w:hideMark/>
          </w:tcPr>
          <w:p w14:paraId="03A745D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624C5411"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4870EE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7C540D9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3F9A009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 Retiro</w:t>
            </w:r>
          </w:p>
        </w:tc>
        <w:tc>
          <w:tcPr>
            <w:tcW w:w="1900" w:type="dxa"/>
            <w:tcBorders>
              <w:top w:val="nil"/>
              <w:left w:val="nil"/>
              <w:bottom w:val="single" w:sz="4" w:space="0" w:color="auto"/>
              <w:right w:val="single" w:sz="4" w:space="0" w:color="auto"/>
            </w:tcBorders>
            <w:shd w:val="clear" w:color="auto" w:fill="auto"/>
            <w:noWrap/>
            <w:vAlign w:val="center"/>
            <w:hideMark/>
          </w:tcPr>
          <w:p w14:paraId="12159D9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05DF4B8E"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5420DA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7213AF9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784321F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La Ceja</w:t>
            </w:r>
          </w:p>
        </w:tc>
        <w:tc>
          <w:tcPr>
            <w:tcW w:w="1900" w:type="dxa"/>
            <w:tcBorders>
              <w:top w:val="nil"/>
              <w:left w:val="nil"/>
              <w:bottom w:val="single" w:sz="4" w:space="0" w:color="auto"/>
              <w:right w:val="single" w:sz="4" w:space="0" w:color="auto"/>
            </w:tcBorders>
            <w:shd w:val="clear" w:color="auto" w:fill="auto"/>
            <w:noWrap/>
            <w:vAlign w:val="center"/>
            <w:hideMark/>
          </w:tcPr>
          <w:p w14:paraId="427B0E4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679CEDBA"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62623BE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6DA2264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00A24AB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La Unión</w:t>
            </w:r>
          </w:p>
        </w:tc>
        <w:tc>
          <w:tcPr>
            <w:tcW w:w="1900" w:type="dxa"/>
            <w:tcBorders>
              <w:top w:val="nil"/>
              <w:left w:val="nil"/>
              <w:bottom w:val="single" w:sz="4" w:space="0" w:color="auto"/>
              <w:right w:val="single" w:sz="4" w:space="0" w:color="auto"/>
            </w:tcBorders>
            <w:shd w:val="clear" w:color="auto" w:fill="auto"/>
            <w:noWrap/>
            <w:vAlign w:val="center"/>
            <w:hideMark/>
          </w:tcPr>
          <w:p w14:paraId="6D18B32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18A03583"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A58DDC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0E41C42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0C0F25B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 Carmen de Viboral</w:t>
            </w:r>
          </w:p>
        </w:tc>
        <w:tc>
          <w:tcPr>
            <w:tcW w:w="1900" w:type="dxa"/>
            <w:tcBorders>
              <w:top w:val="nil"/>
              <w:left w:val="nil"/>
              <w:bottom w:val="single" w:sz="4" w:space="0" w:color="auto"/>
              <w:right w:val="single" w:sz="4" w:space="0" w:color="auto"/>
            </w:tcBorders>
            <w:shd w:val="clear" w:color="auto" w:fill="auto"/>
            <w:noWrap/>
            <w:vAlign w:val="center"/>
            <w:hideMark/>
          </w:tcPr>
          <w:p w14:paraId="3C25FE7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7D2FD234"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53195F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6A53FBF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32F6835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El Santuario</w:t>
            </w:r>
          </w:p>
        </w:tc>
        <w:tc>
          <w:tcPr>
            <w:tcW w:w="1900" w:type="dxa"/>
            <w:tcBorders>
              <w:top w:val="nil"/>
              <w:left w:val="nil"/>
              <w:bottom w:val="single" w:sz="4" w:space="0" w:color="auto"/>
              <w:right w:val="single" w:sz="4" w:space="0" w:color="auto"/>
            </w:tcBorders>
            <w:shd w:val="clear" w:color="auto" w:fill="auto"/>
            <w:noWrap/>
            <w:vAlign w:val="center"/>
            <w:hideMark/>
          </w:tcPr>
          <w:p w14:paraId="361921B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605A36B4"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EA01BD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4F58BFD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1AC3EEC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Marinilla</w:t>
            </w:r>
          </w:p>
        </w:tc>
        <w:tc>
          <w:tcPr>
            <w:tcW w:w="1900" w:type="dxa"/>
            <w:tcBorders>
              <w:top w:val="nil"/>
              <w:left w:val="nil"/>
              <w:bottom w:val="single" w:sz="4" w:space="0" w:color="auto"/>
              <w:right w:val="single" w:sz="4" w:space="0" w:color="auto"/>
            </w:tcBorders>
            <w:shd w:val="clear" w:color="auto" w:fill="auto"/>
            <w:noWrap/>
            <w:vAlign w:val="center"/>
            <w:hideMark/>
          </w:tcPr>
          <w:p w14:paraId="69AB013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447C89DA"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FF1792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6DC2686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562BDB9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Rionegro</w:t>
            </w:r>
          </w:p>
        </w:tc>
        <w:tc>
          <w:tcPr>
            <w:tcW w:w="1900" w:type="dxa"/>
            <w:tcBorders>
              <w:top w:val="nil"/>
              <w:left w:val="nil"/>
              <w:bottom w:val="single" w:sz="4" w:space="0" w:color="auto"/>
              <w:right w:val="single" w:sz="4" w:space="0" w:color="auto"/>
            </w:tcBorders>
            <w:shd w:val="clear" w:color="auto" w:fill="auto"/>
            <w:noWrap/>
            <w:vAlign w:val="center"/>
            <w:hideMark/>
          </w:tcPr>
          <w:p w14:paraId="6B94BF5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2CEC938E"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8C13AB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27F7A75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62DAF16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Guarne</w:t>
            </w:r>
          </w:p>
        </w:tc>
        <w:tc>
          <w:tcPr>
            <w:tcW w:w="1900" w:type="dxa"/>
            <w:tcBorders>
              <w:top w:val="nil"/>
              <w:left w:val="nil"/>
              <w:bottom w:val="single" w:sz="4" w:space="0" w:color="auto"/>
              <w:right w:val="single" w:sz="4" w:space="0" w:color="auto"/>
            </w:tcBorders>
            <w:shd w:val="clear" w:color="auto" w:fill="auto"/>
            <w:noWrap/>
            <w:vAlign w:val="center"/>
            <w:hideMark/>
          </w:tcPr>
          <w:p w14:paraId="046B8C2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proofErr w:type="spellStart"/>
            <w:r w:rsidRPr="0058274C">
              <w:rPr>
                <w:rFonts w:asciiTheme="minorHAnsi" w:eastAsia="Times New Roman" w:hAnsiTheme="minorHAnsi" w:cstheme="minorHAnsi"/>
                <w:color w:val="000000"/>
                <w:sz w:val="22"/>
                <w:szCs w:val="22"/>
                <w:lang w:eastAsia="es-CO"/>
              </w:rPr>
              <w:t>Fenix</w:t>
            </w:r>
            <w:proofErr w:type="spellEnd"/>
          </w:p>
        </w:tc>
      </w:tr>
      <w:tr w:rsidR="007C33F0" w:rsidRPr="0058274C" w14:paraId="21903BEF"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AE56AD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1E40225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Quindío</w:t>
            </w:r>
          </w:p>
        </w:tc>
        <w:tc>
          <w:tcPr>
            <w:tcW w:w="2140" w:type="dxa"/>
            <w:tcBorders>
              <w:top w:val="nil"/>
              <w:left w:val="nil"/>
              <w:bottom w:val="single" w:sz="4" w:space="0" w:color="auto"/>
              <w:right w:val="single" w:sz="4" w:space="0" w:color="auto"/>
            </w:tcBorders>
            <w:shd w:val="clear" w:color="auto" w:fill="auto"/>
            <w:noWrap/>
            <w:vAlign w:val="center"/>
            <w:hideMark/>
          </w:tcPr>
          <w:p w14:paraId="1D72C0A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Montenegro</w:t>
            </w:r>
          </w:p>
        </w:tc>
        <w:tc>
          <w:tcPr>
            <w:tcW w:w="1900" w:type="dxa"/>
            <w:tcBorders>
              <w:top w:val="nil"/>
              <w:left w:val="nil"/>
              <w:bottom w:val="single" w:sz="4" w:space="0" w:color="auto"/>
              <w:right w:val="single" w:sz="4" w:space="0" w:color="auto"/>
            </w:tcBorders>
            <w:shd w:val="clear" w:color="auto" w:fill="auto"/>
            <w:noWrap/>
            <w:vAlign w:val="center"/>
            <w:hideMark/>
          </w:tcPr>
          <w:p w14:paraId="56554DA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OPEN ETP</w:t>
            </w:r>
          </w:p>
        </w:tc>
      </w:tr>
      <w:tr w:rsidR="007C33F0" w:rsidRPr="0058274C" w14:paraId="687D2A1C"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355811D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0EB26DE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Quindío</w:t>
            </w:r>
          </w:p>
        </w:tc>
        <w:tc>
          <w:tcPr>
            <w:tcW w:w="2140" w:type="dxa"/>
            <w:tcBorders>
              <w:top w:val="nil"/>
              <w:left w:val="nil"/>
              <w:bottom w:val="single" w:sz="4" w:space="0" w:color="auto"/>
              <w:right w:val="single" w:sz="4" w:space="0" w:color="auto"/>
            </w:tcBorders>
            <w:shd w:val="clear" w:color="auto" w:fill="auto"/>
            <w:noWrap/>
            <w:vAlign w:val="center"/>
            <w:hideMark/>
          </w:tcPr>
          <w:p w14:paraId="6E2E30B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Quimbaya</w:t>
            </w:r>
          </w:p>
        </w:tc>
        <w:tc>
          <w:tcPr>
            <w:tcW w:w="1900" w:type="dxa"/>
            <w:tcBorders>
              <w:top w:val="nil"/>
              <w:left w:val="nil"/>
              <w:bottom w:val="single" w:sz="4" w:space="0" w:color="auto"/>
              <w:right w:val="single" w:sz="4" w:space="0" w:color="auto"/>
            </w:tcBorders>
            <w:shd w:val="clear" w:color="auto" w:fill="auto"/>
            <w:noWrap/>
            <w:vAlign w:val="center"/>
            <w:hideMark/>
          </w:tcPr>
          <w:p w14:paraId="7D0FF6D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OPEN ETP</w:t>
            </w:r>
          </w:p>
        </w:tc>
      </w:tr>
      <w:tr w:rsidR="007C33F0" w:rsidRPr="0058274C" w14:paraId="3283929C"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4C5613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432E79A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Quindío</w:t>
            </w:r>
          </w:p>
        </w:tc>
        <w:tc>
          <w:tcPr>
            <w:tcW w:w="2140" w:type="dxa"/>
            <w:tcBorders>
              <w:top w:val="nil"/>
              <w:left w:val="nil"/>
              <w:bottom w:val="single" w:sz="4" w:space="0" w:color="auto"/>
              <w:right w:val="single" w:sz="4" w:space="0" w:color="auto"/>
            </w:tcBorders>
            <w:shd w:val="clear" w:color="auto" w:fill="auto"/>
            <w:noWrap/>
            <w:vAlign w:val="center"/>
            <w:hideMark/>
          </w:tcPr>
          <w:p w14:paraId="68FDE83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La Tebaida</w:t>
            </w:r>
          </w:p>
        </w:tc>
        <w:tc>
          <w:tcPr>
            <w:tcW w:w="1900" w:type="dxa"/>
            <w:tcBorders>
              <w:top w:val="nil"/>
              <w:left w:val="nil"/>
              <w:bottom w:val="single" w:sz="4" w:space="0" w:color="auto"/>
              <w:right w:val="single" w:sz="4" w:space="0" w:color="auto"/>
            </w:tcBorders>
            <w:shd w:val="clear" w:color="auto" w:fill="auto"/>
            <w:noWrap/>
            <w:vAlign w:val="center"/>
            <w:hideMark/>
          </w:tcPr>
          <w:p w14:paraId="6FC34D9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OPEN ETP</w:t>
            </w:r>
          </w:p>
        </w:tc>
      </w:tr>
      <w:tr w:rsidR="007C33F0" w:rsidRPr="0058274C" w14:paraId="0F225900"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C9C49E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12CC1DF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Risaralda</w:t>
            </w:r>
          </w:p>
        </w:tc>
        <w:tc>
          <w:tcPr>
            <w:tcW w:w="2140" w:type="dxa"/>
            <w:tcBorders>
              <w:top w:val="nil"/>
              <w:left w:val="nil"/>
              <w:bottom w:val="single" w:sz="4" w:space="0" w:color="auto"/>
              <w:right w:val="single" w:sz="4" w:space="0" w:color="auto"/>
            </w:tcBorders>
            <w:shd w:val="clear" w:color="auto" w:fill="auto"/>
            <w:noWrap/>
            <w:vAlign w:val="center"/>
            <w:hideMark/>
          </w:tcPr>
          <w:p w14:paraId="3BA5D70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Pereira</w:t>
            </w:r>
          </w:p>
        </w:tc>
        <w:tc>
          <w:tcPr>
            <w:tcW w:w="1900" w:type="dxa"/>
            <w:tcBorders>
              <w:top w:val="nil"/>
              <w:left w:val="nil"/>
              <w:bottom w:val="single" w:sz="4" w:space="0" w:color="auto"/>
              <w:right w:val="single" w:sz="4" w:space="0" w:color="auto"/>
            </w:tcBorders>
            <w:shd w:val="clear" w:color="auto" w:fill="auto"/>
            <w:noWrap/>
            <w:vAlign w:val="center"/>
            <w:hideMark/>
          </w:tcPr>
          <w:p w14:paraId="6436387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OPEN ETP</w:t>
            </w:r>
          </w:p>
        </w:tc>
      </w:tr>
      <w:tr w:rsidR="007C33F0" w:rsidRPr="0058274C" w14:paraId="79F12C74"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33BD07F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75E6E2E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Risaralda</w:t>
            </w:r>
          </w:p>
        </w:tc>
        <w:tc>
          <w:tcPr>
            <w:tcW w:w="2140" w:type="dxa"/>
            <w:tcBorders>
              <w:top w:val="nil"/>
              <w:left w:val="nil"/>
              <w:bottom w:val="single" w:sz="4" w:space="0" w:color="auto"/>
              <w:right w:val="single" w:sz="4" w:space="0" w:color="auto"/>
            </w:tcBorders>
            <w:shd w:val="clear" w:color="auto" w:fill="auto"/>
            <w:noWrap/>
            <w:vAlign w:val="center"/>
            <w:hideMark/>
          </w:tcPr>
          <w:p w14:paraId="359B616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Dosquebradas</w:t>
            </w:r>
          </w:p>
        </w:tc>
        <w:tc>
          <w:tcPr>
            <w:tcW w:w="1900" w:type="dxa"/>
            <w:tcBorders>
              <w:top w:val="nil"/>
              <w:left w:val="nil"/>
              <w:bottom w:val="single" w:sz="4" w:space="0" w:color="auto"/>
              <w:right w:val="single" w:sz="4" w:space="0" w:color="auto"/>
            </w:tcBorders>
            <w:shd w:val="clear" w:color="auto" w:fill="auto"/>
            <w:noWrap/>
            <w:vAlign w:val="center"/>
            <w:hideMark/>
          </w:tcPr>
          <w:p w14:paraId="24F584B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OPEN ETP</w:t>
            </w:r>
          </w:p>
        </w:tc>
      </w:tr>
      <w:tr w:rsidR="007C33F0" w:rsidRPr="0058274C" w14:paraId="0FA5216F"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3443656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18955B9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Risaralda</w:t>
            </w:r>
          </w:p>
        </w:tc>
        <w:tc>
          <w:tcPr>
            <w:tcW w:w="2140" w:type="dxa"/>
            <w:tcBorders>
              <w:top w:val="nil"/>
              <w:left w:val="nil"/>
              <w:bottom w:val="single" w:sz="4" w:space="0" w:color="auto"/>
              <w:right w:val="single" w:sz="4" w:space="0" w:color="auto"/>
            </w:tcBorders>
            <w:shd w:val="clear" w:color="auto" w:fill="auto"/>
            <w:noWrap/>
            <w:vAlign w:val="center"/>
            <w:hideMark/>
          </w:tcPr>
          <w:p w14:paraId="34E6599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Santa Rosa de Cabal</w:t>
            </w:r>
          </w:p>
        </w:tc>
        <w:tc>
          <w:tcPr>
            <w:tcW w:w="1900" w:type="dxa"/>
            <w:tcBorders>
              <w:top w:val="nil"/>
              <w:left w:val="nil"/>
              <w:bottom w:val="single" w:sz="4" w:space="0" w:color="auto"/>
              <w:right w:val="single" w:sz="4" w:space="0" w:color="auto"/>
            </w:tcBorders>
            <w:shd w:val="clear" w:color="auto" w:fill="auto"/>
            <w:noWrap/>
            <w:vAlign w:val="center"/>
            <w:hideMark/>
          </w:tcPr>
          <w:p w14:paraId="0406B04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OPEN ETP</w:t>
            </w:r>
          </w:p>
        </w:tc>
      </w:tr>
      <w:tr w:rsidR="007C33F0" w:rsidRPr="0058274C" w14:paraId="5DE1A021"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4D00550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Eje Cafetero</w:t>
            </w:r>
          </w:p>
        </w:tc>
        <w:tc>
          <w:tcPr>
            <w:tcW w:w="2100" w:type="dxa"/>
            <w:tcBorders>
              <w:top w:val="nil"/>
              <w:left w:val="nil"/>
              <w:bottom w:val="single" w:sz="4" w:space="0" w:color="auto"/>
              <w:right w:val="single" w:sz="4" w:space="0" w:color="auto"/>
            </w:tcBorders>
            <w:shd w:val="clear" w:color="auto" w:fill="auto"/>
            <w:noWrap/>
            <w:vAlign w:val="center"/>
            <w:hideMark/>
          </w:tcPr>
          <w:p w14:paraId="20CB904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Risaralda</w:t>
            </w:r>
          </w:p>
        </w:tc>
        <w:tc>
          <w:tcPr>
            <w:tcW w:w="2140" w:type="dxa"/>
            <w:tcBorders>
              <w:top w:val="nil"/>
              <w:left w:val="nil"/>
              <w:bottom w:val="single" w:sz="4" w:space="0" w:color="auto"/>
              <w:right w:val="single" w:sz="4" w:space="0" w:color="auto"/>
            </w:tcBorders>
            <w:shd w:val="clear" w:color="auto" w:fill="auto"/>
            <w:noWrap/>
            <w:vAlign w:val="center"/>
            <w:hideMark/>
          </w:tcPr>
          <w:p w14:paraId="3C6A518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La Virginia</w:t>
            </w:r>
          </w:p>
        </w:tc>
        <w:tc>
          <w:tcPr>
            <w:tcW w:w="1900" w:type="dxa"/>
            <w:tcBorders>
              <w:top w:val="nil"/>
              <w:left w:val="nil"/>
              <w:bottom w:val="single" w:sz="4" w:space="0" w:color="auto"/>
              <w:right w:val="single" w:sz="4" w:space="0" w:color="auto"/>
            </w:tcBorders>
            <w:shd w:val="clear" w:color="auto" w:fill="auto"/>
            <w:noWrap/>
            <w:vAlign w:val="center"/>
            <w:hideMark/>
          </w:tcPr>
          <w:p w14:paraId="55C767B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OPEN ETP</w:t>
            </w:r>
          </w:p>
        </w:tc>
      </w:tr>
      <w:tr w:rsidR="007C33F0" w:rsidRPr="0058274C" w14:paraId="79C17108"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33C8FFF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411132E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Valle del Cauca</w:t>
            </w:r>
          </w:p>
        </w:tc>
        <w:tc>
          <w:tcPr>
            <w:tcW w:w="2140" w:type="dxa"/>
            <w:tcBorders>
              <w:top w:val="nil"/>
              <w:left w:val="nil"/>
              <w:bottom w:val="single" w:sz="4" w:space="0" w:color="auto"/>
              <w:right w:val="single" w:sz="4" w:space="0" w:color="auto"/>
            </w:tcBorders>
            <w:shd w:val="clear" w:color="auto" w:fill="auto"/>
            <w:noWrap/>
            <w:vAlign w:val="center"/>
            <w:hideMark/>
          </w:tcPr>
          <w:p w14:paraId="4BDA7EE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Cartago</w:t>
            </w:r>
          </w:p>
        </w:tc>
        <w:tc>
          <w:tcPr>
            <w:tcW w:w="1900" w:type="dxa"/>
            <w:tcBorders>
              <w:top w:val="nil"/>
              <w:left w:val="nil"/>
              <w:bottom w:val="single" w:sz="4" w:space="0" w:color="auto"/>
              <w:right w:val="single" w:sz="4" w:space="0" w:color="auto"/>
            </w:tcBorders>
            <w:shd w:val="clear" w:color="auto" w:fill="auto"/>
            <w:noWrap/>
            <w:vAlign w:val="center"/>
            <w:hideMark/>
          </w:tcPr>
          <w:p w14:paraId="1843BD4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OPEN ETP</w:t>
            </w:r>
          </w:p>
        </w:tc>
      </w:tr>
      <w:tr w:rsidR="007C33F0" w:rsidRPr="0058274C" w14:paraId="299D8748"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D1A461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4400399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Cesar</w:t>
            </w:r>
          </w:p>
        </w:tc>
        <w:tc>
          <w:tcPr>
            <w:tcW w:w="2140" w:type="dxa"/>
            <w:tcBorders>
              <w:top w:val="nil"/>
              <w:left w:val="nil"/>
              <w:bottom w:val="single" w:sz="4" w:space="0" w:color="auto"/>
              <w:right w:val="single" w:sz="4" w:space="0" w:color="auto"/>
            </w:tcBorders>
            <w:shd w:val="clear" w:color="auto" w:fill="auto"/>
            <w:noWrap/>
            <w:vAlign w:val="center"/>
            <w:hideMark/>
          </w:tcPr>
          <w:p w14:paraId="57AD85F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Valledupar</w:t>
            </w:r>
          </w:p>
        </w:tc>
        <w:tc>
          <w:tcPr>
            <w:tcW w:w="1900" w:type="dxa"/>
            <w:tcBorders>
              <w:top w:val="nil"/>
              <w:left w:val="nil"/>
              <w:bottom w:val="single" w:sz="4" w:space="0" w:color="auto"/>
              <w:right w:val="single" w:sz="4" w:space="0" w:color="auto"/>
            </w:tcBorders>
            <w:shd w:val="clear" w:color="auto" w:fill="auto"/>
            <w:noWrap/>
            <w:vAlign w:val="center"/>
            <w:hideMark/>
          </w:tcPr>
          <w:p w14:paraId="36F9D64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09410E2F"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1B5B9ED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24E85A3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Magdalena</w:t>
            </w:r>
          </w:p>
        </w:tc>
        <w:tc>
          <w:tcPr>
            <w:tcW w:w="2140" w:type="dxa"/>
            <w:tcBorders>
              <w:top w:val="nil"/>
              <w:left w:val="nil"/>
              <w:bottom w:val="single" w:sz="4" w:space="0" w:color="auto"/>
              <w:right w:val="single" w:sz="4" w:space="0" w:color="auto"/>
            </w:tcBorders>
            <w:shd w:val="clear" w:color="auto" w:fill="auto"/>
            <w:noWrap/>
            <w:vAlign w:val="center"/>
            <w:hideMark/>
          </w:tcPr>
          <w:p w14:paraId="00DADDB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Santa Marta</w:t>
            </w:r>
          </w:p>
        </w:tc>
        <w:tc>
          <w:tcPr>
            <w:tcW w:w="1900" w:type="dxa"/>
            <w:tcBorders>
              <w:top w:val="nil"/>
              <w:left w:val="nil"/>
              <w:bottom w:val="single" w:sz="4" w:space="0" w:color="auto"/>
              <w:right w:val="single" w:sz="4" w:space="0" w:color="auto"/>
            </w:tcBorders>
            <w:shd w:val="clear" w:color="auto" w:fill="auto"/>
            <w:noWrap/>
            <w:vAlign w:val="center"/>
            <w:hideMark/>
          </w:tcPr>
          <w:p w14:paraId="677832C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39AB5FF5"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1FC9D2C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1CA6FA0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Atlántico</w:t>
            </w:r>
          </w:p>
        </w:tc>
        <w:tc>
          <w:tcPr>
            <w:tcW w:w="2140" w:type="dxa"/>
            <w:tcBorders>
              <w:top w:val="nil"/>
              <w:left w:val="nil"/>
              <w:bottom w:val="single" w:sz="4" w:space="0" w:color="auto"/>
              <w:right w:val="single" w:sz="4" w:space="0" w:color="auto"/>
            </w:tcBorders>
            <w:shd w:val="clear" w:color="auto" w:fill="auto"/>
            <w:noWrap/>
            <w:vAlign w:val="center"/>
            <w:hideMark/>
          </w:tcPr>
          <w:p w14:paraId="4CD19B3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Barranquilla</w:t>
            </w:r>
          </w:p>
        </w:tc>
        <w:tc>
          <w:tcPr>
            <w:tcW w:w="1900" w:type="dxa"/>
            <w:tcBorders>
              <w:top w:val="nil"/>
              <w:left w:val="nil"/>
              <w:bottom w:val="single" w:sz="4" w:space="0" w:color="auto"/>
              <w:right w:val="single" w:sz="4" w:space="0" w:color="auto"/>
            </w:tcBorders>
            <w:shd w:val="clear" w:color="auto" w:fill="auto"/>
            <w:noWrap/>
            <w:vAlign w:val="center"/>
            <w:hideMark/>
          </w:tcPr>
          <w:p w14:paraId="203C057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0C592B03"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E8D01C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028A565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Atlántico</w:t>
            </w:r>
          </w:p>
        </w:tc>
        <w:tc>
          <w:tcPr>
            <w:tcW w:w="2140" w:type="dxa"/>
            <w:tcBorders>
              <w:top w:val="nil"/>
              <w:left w:val="nil"/>
              <w:bottom w:val="single" w:sz="4" w:space="0" w:color="auto"/>
              <w:right w:val="single" w:sz="4" w:space="0" w:color="auto"/>
            </w:tcBorders>
            <w:shd w:val="clear" w:color="auto" w:fill="auto"/>
            <w:noWrap/>
            <w:vAlign w:val="center"/>
            <w:hideMark/>
          </w:tcPr>
          <w:p w14:paraId="101DE9E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Soledad</w:t>
            </w:r>
          </w:p>
        </w:tc>
        <w:tc>
          <w:tcPr>
            <w:tcW w:w="1900" w:type="dxa"/>
            <w:tcBorders>
              <w:top w:val="nil"/>
              <w:left w:val="nil"/>
              <w:bottom w:val="single" w:sz="4" w:space="0" w:color="auto"/>
              <w:right w:val="single" w:sz="4" w:space="0" w:color="auto"/>
            </w:tcBorders>
            <w:shd w:val="clear" w:color="auto" w:fill="auto"/>
            <w:noWrap/>
            <w:vAlign w:val="center"/>
            <w:hideMark/>
          </w:tcPr>
          <w:p w14:paraId="66A2BDD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6CDA8FA4"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3D3C00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7D7A66E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Atlántico</w:t>
            </w:r>
          </w:p>
        </w:tc>
        <w:tc>
          <w:tcPr>
            <w:tcW w:w="2140" w:type="dxa"/>
            <w:tcBorders>
              <w:top w:val="nil"/>
              <w:left w:val="nil"/>
              <w:bottom w:val="single" w:sz="4" w:space="0" w:color="auto"/>
              <w:right w:val="single" w:sz="4" w:space="0" w:color="auto"/>
            </w:tcBorders>
            <w:shd w:val="clear" w:color="auto" w:fill="auto"/>
            <w:noWrap/>
            <w:vAlign w:val="center"/>
            <w:hideMark/>
          </w:tcPr>
          <w:p w14:paraId="5BCB1CD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Puerto Colombia</w:t>
            </w:r>
          </w:p>
        </w:tc>
        <w:tc>
          <w:tcPr>
            <w:tcW w:w="1900" w:type="dxa"/>
            <w:tcBorders>
              <w:top w:val="nil"/>
              <w:left w:val="nil"/>
              <w:bottom w:val="single" w:sz="4" w:space="0" w:color="auto"/>
              <w:right w:val="single" w:sz="4" w:space="0" w:color="auto"/>
            </w:tcBorders>
            <w:shd w:val="clear" w:color="auto" w:fill="auto"/>
            <w:noWrap/>
            <w:vAlign w:val="center"/>
            <w:hideMark/>
          </w:tcPr>
          <w:p w14:paraId="1A1D308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6DA6D9A7"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17C56B0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0BA8E84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Atlántico</w:t>
            </w:r>
          </w:p>
        </w:tc>
        <w:tc>
          <w:tcPr>
            <w:tcW w:w="2140" w:type="dxa"/>
            <w:tcBorders>
              <w:top w:val="nil"/>
              <w:left w:val="nil"/>
              <w:bottom w:val="single" w:sz="4" w:space="0" w:color="auto"/>
              <w:right w:val="single" w:sz="4" w:space="0" w:color="auto"/>
            </w:tcBorders>
            <w:shd w:val="clear" w:color="auto" w:fill="auto"/>
            <w:noWrap/>
            <w:vAlign w:val="center"/>
            <w:hideMark/>
          </w:tcPr>
          <w:p w14:paraId="69E2DC3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Galapa</w:t>
            </w:r>
          </w:p>
        </w:tc>
        <w:tc>
          <w:tcPr>
            <w:tcW w:w="1900" w:type="dxa"/>
            <w:tcBorders>
              <w:top w:val="nil"/>
              <w:left w:val="nil"/>
              <w:bottom w:val="single" w:sz="4" w:space="0" w:color="auto"/>
              <w:right w:val="single" w:sz="4" w:space="0" w:color="auto"/>
            </w:tcBorders>
            <w:shd w:val="clear" w:color="auto" w:fill="auto"/>
            <w:noWrap/>
            <w:vAlign w:val="center"/>
            <w:hideMark/>
          </w:tcPr>
          <w:p w14:paraId="3F279C6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422B926E"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34F8C02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45F03B9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Bolívar</w:t>
            </w:r>
          </w:p>
        </w:tc>
        <w:tc>
          <w:tcPr>
            <w:tcW w:w="2140" w:type="dxa"/>
            <w:tcBorders>
              <w:top w:val="nil"/>
              <w:left w:val="nil"/>
              <w:bottom w:val="single" w:sz="4" w:space="0" w:color="auto"/>
              <w:right w:val="single" w:sz="4" w:space="0" w:color="auto"/>
            </w:tcBorders>
            <w:shd w:val="clear" w:color="auto" w:fill="auto"/>
            <w:noWrap/>
            <w:vAlign w:val="center"/>
            <w:hideMark/>
          </w:tcPr>
          <w:p w14:paraId="2C2BA64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Cartagena</w:t>
            </w:r>
          </w:p>
        </w:tc>
        <w:tc>
          <w:tcPr>
            <w:tcW w:w="1900" w:type="dxa"/>
            <w:tcBorders>
              <w:top w:val="nil"/>
              <w:left w:val="nil"/>
              <w:bottom w:val="single" w:sz="4" w:space="0" w:color="auto"/>
              <w:right w:val="single" w:sz="4" w:space="0" w:color="auto"/>
            </w:tcBorders>
            <w:shd w:val="clear" w:color="auto" w:fill="auto"/>
            <w:noWrap/>
            <w:vAlign w:val="center"/>
            <w:hideMark/>
          </w:tcPr>
          <w:p w14:paraId="21973DD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13B27676"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1C9D6A7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5E093AC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Bolívar</w:t>
            </w:r>
          </w:p>
        </w:tc>
        <w:tc>
          <w:tcPr>
            <w:tcW w:w="2140" w:type="dxa"/>
            <w:tcBorders>
              <w:top w:val="nil"/>
              <w:left w:val="nil"/>
              <w:bottom w:val="single" w:sz="4" w:space="0" w:color="auto"/>
              <w:right w:val="single" w:sz="4" w:space="0" w:color="auto"/>
            </w:tcBorders>
            <w:shd w:val="clear" w:color="auto" w:fill="auto"/>
            <w:noWrap/>
            <w:vAlign w:val="center"/>
            <w:hideMark/>
          </w:tcPr>
          <w:p w14:paraId="2320DA4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Turbaco</w:t>
            </w:r>
          </w:p>
        </w:tc>
        <w:tc>
          <w:tcPr>
            <w:tcW w:w="1900" w:type="dxa"/>
            <w:tcBorders>
              <w:top w:val="nil"/>
              <w:left w:val="nil"/>
              <w:bottom w:val="single" w:sz="4" w:space="0" w:color="auto"/>
              <w:right w:val="single" w:sz="4" w:space="0" w:color="auto"/>
            </w:tcBorders>
            <w:shd w:val="clear" w:color="auto" w:fill="auto"/>
            <w:noWrap/>
            <w:vAlign w:val="center"/>
            <w:hideMark/>
          </w:tcPr>
          <w:p w14:paraId="3E63BF6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18523F49"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40774E8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3C0B893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Sucre</w:t>
            </w:r>
          </w:p>
        </w:tc>
        <w:tc>
          <w:tcPr>
            <w:tcW w:w="2140" w:type="dxa"/>
            <w:tcBorders>
              <w:top w:val="nil"/>
              <w:left w:val="nil"/>
              <w:bottom w:val="single" w:sz="4" w:space="0" w:color="auto"/>
              <w:right w:val="single" w:sz="4" w:space="0" w:color="auto"/>
            </w:tcBorders>
            <w:shd w:val="clear" w:color="auto" w:fill="auto"/>
            <w:noWrap/>
            <w:vAlign w:val="center"/>
            <w:hideMark/>
          </w:tcPr>
          <w:p w14:paraId="219B374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Sincelejo</w:t>
            </w:r>
          </w:p>
        </w:tc>
        <w:tc>
          <w:tcPr>
            <w:tcW w:w="1900" w:type="dxa"/>
            <w:tcBorders>
              <w:top w:val="nil"/>
              <w:left w:val="nil"/>
              <w:bottom w:val="single" w:sz="4" w:space="0" w:color="auto"/>
              <w:right w:val="single" w:sz="4" w:space="0" w:color="auto"/>
            </w:tcBorders>
            <w:shd w:val="clear" w:color="auto" w:fill="auto"/>
            <w:noWrap/>
            <w:vAlign w:val="center"/>
            <w:hideMark/>
          </w:tcPr>
          <w:p w14:paraId="5AA573A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0D9AF580"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6528BC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47C9AE0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Córdoba</w:t>
            </w:r>
          </w:p>
        </w:tc>
        <w:tc>
          <w:tcPr>
            <w:tcW w:w="2140" w:type="dxa"/>
            <w:tcBorders>
              <w:top w:val="nil"/>
              <w:left w:val="nil"/>
              <w:bottom w:val="single" w:sz="4" w:space="0" w:color="auto"/>
              <w:right w:val="single" w:sz="4" w:space="0" w:color="auto"/>
            </w:tcBorders>
            <w:shd w:val="clear" w:color="auto" w:fill="auto"/>
            <w:noWrap/>
            <w:vAlign w:val="center"/>
            <w:hideMark/>
          </w:tcPr>
          <w:p w14:paraId="1F26471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Montería</w:t>
            </w:r>
          </w:p>
        </w:tc>
        <w:tc>
          <w:tcPr>
            <w:tcW w:w="1900" w:type="dxa"/>
            <w:tcBorders>
              <w:top w:val="nil"/>
              <w:left w:val="nil"/>
              <w:bottom w:val="single" w:sz="4" w:space="0" w:color="auto"/>
              <w:right w:val="single" w:sz="4" w:space="0" w:color="auto"/>
            </w:tcBorders>
            <w:shd w:val="clear" w:color="auto" w:fill="auto"/>
            <w:noWrap/>
            <w:vAlign w:val="center"/>
            <w:hideMark/>
          </w:tcPr>
          <w:p w14:paraId="1A82238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2EB9C59D"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CC8ED1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w:t>
            </w:r>
          </w:p>
        </w:tc>
        <w:tc>
          <w:tcPr>
            <w:tcW w:w="2100" w:type="dxa"/>
            <w:tcBorders>
              <w:top w:val="nil"/>
              <w:left w:val="nil"/>
              <w:bottom w:val="single" w:sz="4" w:space="0" w:color="auto"/>
              <w:right w:val="single" w:sz="4" w:space="0" w:color="auto"/>
            </w:tcBorders>
            <w:shd w:val="clear" w:color="auto" w:fill="auto"/>
            <w:noWrap/>
            <w:vAlign w:val="center"/>
            <w:hideMark/>
          </w:tcPr>
          <w:p w14:paraId="133C710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Córdoba</w:t>
            </w:r>
          </w:p>
        </w:tc>
        <w:tc>
          <w:tcPr>
            <w:tcW w:w="2140" w:type="dxa"/>
            <w:tcBorders>
              <w:top w:val="nil"/>
              <w:left w:val="nil"/>
              <w:bottom w:val="single" w:sz="4" w:space="0" w:color="auto"/>
              <w:right w:val="single" w:sz="4" w:space="0" w:color="auto"/>
            </w:tcBorders>
            <w:shd w:val="clear" w:color="auto" w:fill="auto"/>
            <w:noWrap/>
            <w:vAlign w:val="center"/>
            <w:hideMark/>
          </w:tcPr>
          <w:p w14:paraId="10C92C6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Cereté</w:t>
            </w:r>
          </w:p>
        </w:tc>
        <w:tc>
          <w:tcPr>
            <w:tcW w:w="1900" w:type="dxa"/>
            <w:tcBorders>
              <w:top w:val="nil"/>
              <w:left w:val="nil"/>
              <w:bottom w:val="single" w:sz="4" w:space="0" w:color="auto"/>
              <w:right w:val="single" w:sz="4" w:space="0" w:color="auto"/>
            </w:tcBorders>
            <w:shd w:val="clear" w:color="auto" w:fill="auto"/>
            <w:noWrap/>
            <w:vAlign w:val="center"/>
            <w:hideMark/>
          </w:tcPr>
          <w:p w14:paraId="10B945D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42206CEE"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7DEF6D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Noroccidente</w:t>
            </w:r>
          </w:p>
        </w:tc>
        <w:tc>
          <w:tcPr>
            <w:tcW w:w="2100" w:type="dxa"/>
            <w:tcBorders>
              <w:top w:val="nil"/>
              <w:left w:val="nil"/>
              <w:bottom w:val="single" w:sz="4" w:space="0" w:color="auto"/>
              <w:right w:val="single" w:sz="4" w:space="0" w:color="auto"/>
            </w:tcBorders>
            <w:shd w:val="clear" w:color="auto" w:fill="auto"/>
            <w:noWrap/>
            <w:vAlign w:val="center"/>
            <w:hideMark/>
          </w:tcPr>
          <w:p w14:paraId="2FAFA78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Antioquia</w:t>
            </w:r>
          </w:p>
        </w:tc>
        <w:tc>
          <w:tcPr>
            <w:tcW w:w="2140" w:type="dxa"/>
            <w:tcBorders>
              <w:top w:val="nil"/>
              <w:left w:val="nil"/>
              <w:bottom w:val="single" w:sz="4" w:space="0" w:color="auto"/>
              <w:right w:val="single" w:sz="4" w:space="0" w:color="auto"/>
            </w:tcBorders>
            <w:shd w:val="clear" w:color="auto" w:fill="auto"/>
            <w:noWrap/>
            <w:vAlign w:val="center"/>
            <w:hideMark/>
          </w:tcPr>
          <w:p w14:paraId="00BA228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Sabaneta</w:t>
            </w:r>
          </w:p>
        </w:tc>
        <w:tc>
          <w:tcPr>
            <w:tcW w:w="1900" w:type="dxa"/>
            <w:tcBorders>
              <w:top w:val="nil"/>
              <w:left w:val="nil"/>
              <w:bottom w:val="single" w:sz="4" w:space="0" w:color="auto"/>
              <w:right w:val="single" w:sz="4" w:space="0" w:color="auto"/>
            </w:tcBorders>
            <w:shd w:val="clear" w:color="auto" w:fill="auto"/>
            <w:noWrap/>
            <w:vAlign w:val="center"/>
            <w:hideMark/>
          </w:tcPr>
          <w:p w14:paraId="7FCBA25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50D16067"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0FFACD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1B95BD4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Valle del Cauca</w:t>
            </w:r>
          </w:p>
        </w:tc>
        <w:tc>
          <w:tcPr>
            <w:tcW w:w="2140" w:type="dxa"/>
            <w:tcBorders>
              <w:top w:val="nil"/>
              <w:left w:val="nil"/>
              <w:bottom w:val="single" w:sz="4" w:space="0" w:color="auto"/>
              <w:right w:val="single" w:sz="4" w:space="0" w:color="auto"/>
            </w:tcBorders>
            <w:shd w:val="clear" w:color="auto" w:fill="auto"/>
            <w:noWrap/>
            <w:vAlign w:val="center"/>
            <w:hideMark/>
          </w:tcPr>
          <w:p w14:paraId="5A8AD6E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Tuluá</w:t>
            </w:r>
          </w:p>
        </w:tc>
        <w:tc>
          <w:tcPr>
            <w:tcW w:w="1900" w:type="dxa"/>
            <w:tcBorders>
              <w:top w:val="nil"/>
              <w:left w:val="nil"/>
              <w:bottom w:val="single" w:sz="4" w:space="0" w:color="auto"/>
              <w:right w:val="single" w:sz="4" w:space="0" w:color="auto"/>
            </w:tcBorders>
            <w:shd w:val="clear" w:color="auto" w:fill="auto"/>
            <w:noWrap/>
            <w:vAlign w:val="center"/>
            <w:hideMark/>
          </w:tcPr>
          <w:p w14:paraId="1B63702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021FA084"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B6C350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513AE65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Valle del Cauca</w:t>
            </w:r>
          </w:p>
        </w:tc>
        <w:tc>
          <w:tcPr>
            <w:tcW w:w="2140" w:type="dxa"/>
            <w:tcBorders>
              <w:top w:val="nil"/>
              <w:left w:val="nil"/>
              <w:bottom w:val="single" w:sz="4" w:space="0" w:color="auto"/>
              <w:right w:val="single" w:sz="4" w:space="0" w:color="auto"/>
            </w:tcBorders>
            <w:shd w:val="clear" w:color="auto" w:fill="auto"/>
            <w:noWrap/>
            <w:vAlign w:val="center"/>
            <w:hideMark/>
          </w:tcPr>
          <w:p w14:paraId="5BA39C8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Palmira</w:t>
            </w:r>
          </w:p>
        </w:tc>
        <w:tc>
          <w:tcPr>
            <w:tcW w:w="1900" w:type="dxa"/>
            <w:tcBorders>
              <w:top w:val="nil"/>
              <w:left w:val="nil"/>
              <w:bottom w:val="single" w:sz="4" w:space="0" w:color="auto"/>
              <w:right w:val="single" w:sz="4" w:space="0" w:color="auto"/>
            </w:tcBorders>
            <w:shd w:val="clear" w:color="auto" w:fill="auto"/>
            <w:noWrap/>
            <w:vAlign w:val="center"/>
            <w:hideMark/>
          </w:tcPr>
          <w:p w14:paraId="2EB8C9B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20010CFA"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125DA76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2DEC87F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Valle del Cauca</w:t>
            </w:r>
          </w:p>
        </w:tc>
        <w:tc>
          <w:tcPr>
            <w:tcW w:w="2140" w:type="dxa"/>
            <w:tcBorders>
              <w:top w:val="nil"/>
              <w:left w:val="nil"/>
              <w:bottom w:val="single" w:sz="4" w:space="0" w:color="auto"/>
              <w:right w:val="single" w:sz="4" w:space="0" w:color="auto"/>
            </w:tcBorders>
            <w:shd w:val="clear" w:color="auto" w:fill="auto"/>
            <w:noWrap/>
            <w:vAlign w:val="center"/>
            <w:hideMark/>
          </w:tcPr>
          <w:p w14:paraId="662811C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Jamundí</w:t>
            </w:r>
          </w:p>
        </w:tc>
        <w:tc>
          <w:tcPr>
            <w:tcW w:w="1900" w:type="dxa"/>
            <w:tcBorders>
              <w:top w:val="nil"/>
              <w:left w:val="nil"/>
              <w:bottom w:val="single" w:sz="4" w:space="0" w:color="auto"/>
              <w:right w:val="single" w:sz="4" w:space="0" w:color="auto"/>
            </w:tcBorders>
            <w:shd w:val="clear" w:color="auto" w:fill="auto"/>
            <w:noWrap/>
            <w:vAlign w:val="center"/>
            <w:hideMark/>
          </w:tcPr>
          <w:p w14:paraId="2A3DCD7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6582B4D8"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635BA11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4D40F4F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Valle del Cauca</w:t>
            </w:r>
          </w:p>
        </w:tc>
        <w:tc>
          <w:tcPr>
            <w:tcW w:w="2140" w:type="dxa"/>
            <w:tcBorders>
              <w:top w:val="nil"/>
              <w:left w:val="nil"/>
              <w:bottom w:val="single" w:sz="4" w:space="0" w:color="auto"/>
              <w:right w:val="single" w:sz="4" w:space="0" w:color="auto"/>
            </w:tcBorders>
            <w:shd w:val="clear" w:color="auto" w:fill="auto"/>
            <w:noWrap/>
            <w:vAlign w:val="center"/>
            <w:hideMark/>
          </w:tcPr>
          <w:p w14:paraId="50032F6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Yumbo</w:t>
            </w:r>
          </w:p>
        </w:tc>
        <w:tc>
          <w:tcPr>
            <w:tcW w:w="1900" w:type="dxa"/>
            <w:tcBorders>
              <w:top w:val="nil"/>
              <w:left w:val="nil"/>
              <w:bottom w:val="single" w:sz="4" w:space="0" w:color="auto"/>
              <w:right w:val="single" w:sz="4" w:space="0" w:color="auto"/>
            </w:tcBorders>
            <w:shd w:val="clear" w:color="auto" w:fill="auto"/>
            <w:noWrap/>
            <w:vAlign w:val="center"/>
            <w:hideMark/>
          </w:tcPr>
          <w:p w14:paraId="253E63A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192FF9FC"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6260A9D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31619CF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Valle del Cauca</w:t>
            </w:r>
          </w:p>
        </w:tc>
        <w:tc>
          <w:tcPr>
            <w:tcW w:w="2140" w:type="dxa"/>
            <w:tcBorders>
              <w:top w:val="nil"/>
              <w:left w:val="nil"/>
              <w:bottom w:val="single" w:sz="4" w:space="0" w:color="auto"/>
              <w:right w:val="single" w:sz="4" w:space="0" w:color="auto"/>
            </w:tcBorders>
            <w:shd w:val="clear" w:color="auto" w:fill="auto"/>
            <w:noWrap/>
            <w:vAlign w:val="center"/>
            <w:hideMark/>
          </w:tcPr>
          <w:p w14:paraId="08CF781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Cali</w:t>
            </w:r>
          </w:p>
        </w:tc>
        <w:tc>
          <w:tcPr>
            <w:tcW w:w="1900" w:type="dxa"/>
            <w:tcBorders>
              <w:top w:val="nil"/>
              <w:left w:val="nil"/>
              <w:bottom w:val="single" w:sz="4" w:space="0" w:color="auto"/>
              <w:right w:val="single" w:sz="4" w:space="0" w:color="auto"/>
            </w:tcBorders>
            <w:shd w:val="clear" w:color="auto" w:fill="auto"/>
            <w:noWrap/>
            <w:vAlign w:val="center"/>
            <w:hideMark/>
          </w:tcPr>
          <w:p w14:paraId="1A3FB5D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7829012B"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6095FC3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74F957E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Cauca</w:t>
            </w:r>
          </w:p>
        </w:tc>
        <w:tc>
          <w:tcPr>
            <w:tcW w:w="2140" w:type="dxa"/>
            <w:tcBorders>
              <w:top w:val="nil"/>
              <w:left w:val="nil"/>
              <w:bottom w:val="single" w:sz="4" w:space="0" w:color="auto"/>
              <w:right w:val="single" w:sz="4" w:space="0" w:color="auto"/>
            </w:tcBorders>
            <w:shd w:val="clear" w:color="auto" w:fill="auto"/>
            <w:noWrap/>
            <w:vAlign w:val="center"/>
            <w:hideMark/>
          </w:tcPr>
          <w:p w14:paraId="1CAEA3F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Popayán</w:t>
            </w:r>
          </w:p>
        </w:tc>
        <w:tc>
          <w:tcPr>
            <w:tcW w:w="1900" w:type="dxa"/>
            <w:tcBorders>
              <w:top w:val="nil"/>
              <w:left w:val="nil"/>
              <w:bottom w:val="single" w:sz="4" w:space="0" w:color="auto"/>
              <w:right w:val="single" w:sz="4" w:space="0" w:color="auto"/>
            </w:tcBorders>
            <w:shd w:val="clear" w:color="auto" w:fill="auto"/>
            <w:noWrap/>
            <w:vAlign w:val="center"/>
            <w:hideMark/>
          </w:tcPr>
          <w:p w14:paraId="72D5339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1A0DBAA7"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81EBC3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Sur</w:t>
            </w:r>
          </w:p>
        </w:tc>
        <w:tc>
          <w:tcPr>
            <w:tcW w:w="2100" w:type="dxa"/>
            <w:tcBorders>
              <w:top w:val="nil"/>
              <w:left w:val="nil"/>
              <w:bottom w:val="single" w:sz="4" w:space="0" w:color="auto"/>
              <w:right w:val="single" w:sz="4" w:space="0" w:color="auto"/>
            </w:tcBorders>
            <w:shd w:val="clear" w:color="auto" w:fill="auto"/>
            <w:noWrap/>
            <w:vAlign w:val="center"/>
            <w:hideMark/>
          </w:tcPr>
          <w:p w14:paraId="2E28667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Nariño</w:t>
            </w:r>
          </w:p>
        </w:tc>
        <w:tc>
          <w:tcPr>
            <w:tcW w:w="2140" w:type="dxa"/>
            <w:tcBorders>
              <w:top w:val="nil"/>
              <w:left w:val="nil"/>
              <w:bottom w:val="single" w:sz="4" w:space="0" w:color="auto"/>
              <w:right w:val="single" w:sz="4" w:space="0" w:color="auto"/>
            </w:tcBorders>
            <w:shd w:val="clear" w:color="auto" w:fill="auto"/>
            <w:noWrap/>
            <w:vAlign w:val="center"/>
            <w:hideMark/>
          </w:tcPr>
          <w:p w14:paraId="5EF0028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Pasto</w:t>
            </w:r>
          </w:p>
        </w:tc>
        <w:tc>
          <w:tcPr>
            <w:tcW w:w="1900" w:type="dxa"/>
            <w:tcBorders>
              <w:top w:val="nil"/>
              <w:left w:val="nil"/>
              <w:bottom w:val="single" w:sz="4" w:space="0" w:color="auto"/>
              <w:right w:val="single" w:sz="4" w:space="0" w:color="auto"/>
            </w:tcBorders>
            <w:shd w:val="clear" w:color="auto" w:fill="auto"/>
            <w:noWrap/>
            <w:vAlign w:val="center"/>
            <w:hideMark/>
          </w:tcPr>
          <w:p w14:paraId="389DD55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57B94978"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1BBE68E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Centro</w:t>
            </w:r>
          </w:p>
        </w:tc>
        <w:tc>
          <w:tcPr>
            <w:tcW w:w="2100" w:type="dxa"/>
            <w:tcBorders>
              <w:top w:val="nil"/>
              <w:left w:val="nil"/>
              <w:bottom w:val="single" w:sz="4" w:space="0" w:color="auto"/>
              <w:right w:val="single" w:sz="4" w:space="0" w:color="auto"/>
            </w:tcBorders>
            <w:shd w:val="clear" w:color="auto" w:fill="auto"/>
            <w:noWrap/>
            <w:vAlign w:val="center"/>
            <w:hideMark/>
          </w:tcPr>
          <w:p w14:paraId="72CBC77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Meta</w:t>
            </w:r>
          </w:p>
        </w:tc>
        <w:tc>
          <w:tcPr>
            <w:tcW w:w="2140" w:type="dxa"/>
            <w:tcBorders>
              <w:top w:val="nil"/>
              <w:left w:val="nil"/>
              <w:bottom w:val="single" w:sz="4" w:space="0" w:color="auto"/>
              <w:right w:val="single" w:sz="4" w:space="0" w:color="auto"/>
            </w:tcBorders>
            <w:shd w:val="clear" w:color="auto" w:fill="auto"/>
            <w:noWrap/>
            <w:vAlign w:val="center"/>
            <w:hideMark/>
          </w:tcPr>
          <w:p w14:paraId="0EAF7CF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Villavicencio</w:t>
            </w:r>
          </w:p>
        </w:tc>
        <w:tc>
          <w:tcPr>
            <w:tcW w:w="1900" w:type="dxa"/>
            <w:tcBorders>
              <w:top w:val="nil"/>
              <w:left w:val="nil"/>
              <w:bottom w:val="single" w:sz="4" w:space="0" w:color="auto"/>
              <w:right w:val="single" w:sz="4" w:space="0" w:color="auto"/>
            </w:tcBorders>
            <w:shd w:val="clear" w:color="auto" w:fill="auto"/>
            <w:noWrap/>
            <w:vAlign w:val="center"/>
            <w:hideMark/>
          </w:tcPr>
          <w:p w14:paraId="7D58EE4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76EAC562"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A44653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Centro</w:t>
            </w:r>
          </w:p>
        </w:tc>
        <w:tc>
          <w:tcPr>
            <w:tcW w:w="2100" w:type="dxa"/>
            <w:tcBorders>
              <w:top w:val="nil"/>
              <w:left w:val="nil"/>
              <w:bottom w:val="single" w:sz="4" w:space="0" w:color="auto"/>
              <w:right w:val="single" w:sz="4" w:space="0" w:color="auto"/>
            </w:tcBorders>
            <w:shd w:val="clear" w:color="auto" w:fill="auto"/>
            <w:noWrap/>
            <w:vAlign w:val="center"/>
            <w:hideMark/>
          </w:tcPr>
          <w:p w14:paraId="2CEC136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Cundinamarca</w:t>
            </w:r>
          </w:p>
        </w:tc>
        <w:tc>
          <w:tcPr>
            <w:tcW w:w="2140" w:type="dxa"/>
            <w:tcBorders>
              <w:top w:val="nil"/>
              <w:left w:val="nil"/>
              <w:bottom w:val="single" w:sz="4" w:space="0" w:color="auto"/>
              <w:right w:val="single" w:sz="4" w:space="0" w:color="auto"/>
            </w:tcBorders>
            <w:shd w:val="clear" w:color="auto" w:fill="auto"/>
            <w:noWrap/>
            <w:vAlign w:val="center"/>
            <w:hideMark/>
          </w:tcPr>
          <w:p w14:paraId="77B0116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Bogotá D.C.</w:t>
            </w:r>
          </w:p>
        </w:tc>
        <w:tc>
          <w:tcPr>
            <w:tcW w:w="1900" w:type="dxa"/>
            <w:tcBorders>
              <w:top w:val="nil"/>
              <w:left w:val="nil"/>
              <w:bottom w:val="single" w:sz="4" w:space="0" w:color="auto"/>
              <w:right w:val="single" w:sz="4" w:space="0" w:color="auto"/>
            </w:tcBorders>
            <w:shd w:val="clear" w:color="auto" w:fill="auto"/>
            <w:noWrap/>
            <w:vAlign w:val="center"/>
            <w:hideMark/>
          </w:tcPr>
          <w:p w14:paraId="389994B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3D5CE966"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7A3347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Centro</w:t>
            </w:r>
          </w:p>
        </w:tc>
        <w:tc>
          <w:tcPr>
            <w:tcW w:w="2100" w:type="dxa"/>
            <w:tcBorders>
              <w:top w:val="nil"/>
              <w:left w:val="nil"/>
              <w:bottom w:val="single" w:sz="4" w:space="0" w:color="auto"/>
              <w:right w:val="single" w:sz="4" w:space="0" w:color="auto"/>
            </w:tcBorders>
            <w:shd w:val="clear" w:color="auto" w:fill="auto"/>
            <w:noWrap/>
            <w:vAlign w:val="center"/>
            <w:hideMark/>
          </w:tcPr>
          <w:p w14:paraId="3B1FA5F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Cundinamarca</w:t>
            </w:r>
          </w:p>
        </w:tc>
        <w:tc>
          <w:tcPr>
            <w:tcW w:w="2140" w:type="dxa"/>
            <w:tcBorders>
              <w:top w:val="nil"/>
              <w:left w:val="nil"/>
              <w:bottom w:val="single" w:sz="4" w:space="0" w:color="auto"/>
              <w:right w:val="single" w:sz="4" w:space="0" w:color="auto"/>
            </w:tcBorders>
            <w:shd w:val="clear" w:color="auto" w:fill="auto"/>
            <w:noWrap/>
            <w:vAlign w:val="center"/>
            <w:hideMark/>
          </w:tcPr>
          <w:p w14:paraId="4830046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Funza</w:t>
            </w:r>
          </w:p>
        </w:tc>
        <w:tc>
          <w:tcPr>
            <w:tcW w:w="1900" w:type="dxa"/>
            <w:tcBorders>
              <w:top w:val="nil"/>
              <w:left w:val="nil"/>
              <w:bottom w:val="single" w:sz="4" w:space="0" w:color="auto"/>
              <w:right w:val="single" w:sz="4" w:space="0" w:color="auto"/>
            </w:tcBorders>
            <w:shd w:val="clear" w:color="auto" w:fill="auto"/>
            <w:noWrap/>
            <w:vAlign w:val="center"/>
            <w:hideMark/>
          </w:tcPr>
          <w:p w14:paraId="752591F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4CB84A6A"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3072CAE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Centro</w:t>
            </w:r>
          </w:p>
        </w:tc>
        <w:tc>
          <w:tcPr>
            <w:tcW w:w="2100" w:type="dxa"/>
            <w:tcBorders>
              <w:top w:val="nil"/>
              <w:left w:val="nil"/>
              <w:bottom w:val="single" w:sz="4" w:space="0" w:color="auto"/>
              <w:right w:val="single" w:sz="4" w:space="0" w:color="auto"/>
            </w:tcBorders>
            <w:shd w:val="clear" w:color="auto" w:fill="auto"/>
            <w:noWrap/>
            <w:vAlign w:val="center"/>
            <w:hideMark/>
          </w:tcPr>
          <w:p w14:paraId="3EDE68B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Cundinamarca</w:t>
            </w:r>
          </w:p>
        </w:tc>
        <w:tc>
          <w:tcPr>
            <w:tcW w:w="2140" w:type="dxa"/>
            <w:tcBorders>
              <w:top w:val="nil"/>
              <w:left w:val="nil"/>
              <w:bottom w:val="single" w:sz="4" w:space="0" w:color="auto"/>
              <w:right w:val="single" w:sz="4" w:space="0" w:color="auto"/>
            </w:tcBorders>
            <w:shd w:val="clear" w:color="auto" w:fill="auto"/>
            <w:noWrap/>
            <w:vAlign w:val="center"/>
            <w:hideMark/>
          </w:tcPr>
          <w:p w14:paraId="75631C4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Fusagasugá</w:t>
            </w:r>
          </w:p>
        </w:tc>
        <w:tc>
          <w:tcPr>
            <w:tcW w:w="1900" w:type="dxa"/>
            <w:tcBorders>
              <w:top w:val="nil"/>
              <w:left w:val="nil"/>
              <w:bottom w:val="single" w:sz="4" w:space="0" w:color="auto"/>
              <w:right w:val="single" w:sz="4" w:space="0" w:color="auto"/>
            </w:tcBorders>
            <w:shd w:val="clear" w:color="auto" w:fill="auto"/>
            <w:noWrap/>
            <w:vAlign w:val="center"/>
            <w:hideMark/>
          </w:tcPr>
          <w:p w14:paraId="7641932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1D69B1E1"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50BA45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Centro</w:t>
            </w:r>
          </w:p>
        </w:tc>
        <w:tc>
          <w:tcPr>
            <w:tcW w:w="2100" w:type="dxa"/>
            <w:tcBorders>
              <w:top w:val="nil"/>
              <w:left w:val="nil"/>
              <w:bottom w:val="single" w:sz="4" w:space="0" w:color="auto"/>
              <w:right w:val="single" w:sz="4" w:space="0" w:color="auto"/>
            </w:tcBorders>
            <w:shd w:val="clear" w:color="auto" w:fill="auto"/>
            <w:noWrap/>
            <w:vAlign w:val="center"/>
            <w:hideMark/>
          </w:tcPr>
          <w:p w14:paraId="3AAC83A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Cundinamarca</w:t>
            </w:r>
          </w:p>
        </w:tc>
        <w:tc>
          <w:tcPr>
            <w:tcW w:w="2140" w:type="dxa"/>
            <w:tcBorders>
              <w:top w:val="nil"/>
              <w:left w:val="nil"/>
              <w:bottom w:val="single" w:sz="4" w:space="0" w:color="auto"/>
              <w:right w:val="single" w:sz="4" w:space="0" w:color="auto"/>
            </w:tcBorders>
            <w:shd w:val="clear" w:color="auto" w:fill="auto"/>
            <w:noWrap/>
            <w:vAlign w:val="center"/>
            <w:hideMark/>
          </w:tcPr>
          <w:p w14:paraId="0743AD0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Mosquera</w:t>
            </w:r>
          </w:p>
        </w:tc>
        <w:tc>
          <w:tcPr>
            <w:tcW w:w="1900" w:type="dxa"/>
            <w:tcBorders>
              <w:top w:val="nil"/>
              <w:left w:val="nil"/>
              <w:bottom w:val="single" w:sz="4" w:space="0" w:color="auto"/>
              <w:right w:val="single" w:sz="4" w:space="0" w:color="auto"/>
            </w:tcBorders>
            <w:shd w:val="clear" w:color="auto" w:fill="auto"/>
            <w:noWrap/>
            <w:vAlign w:val="center"/>
            <w:hideMark/>
          </w:tcPr>
          <w:p w14:paraId="4A50EB8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1F58CE0F"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7AD9D1E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1156DB4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Boyacá</w:t>
            </w:r>
          </w:p>
        </w:tc>
        <w:tc>
          <w:tcPr>
            <w:tcW w:w="2140" w:type="dxa"/>
            <w:tcBorders>
              <w:top w:val="nil"/>
              <w:left w:val="nil"/>
              <w:bottom w:val="single" w:sz="4" w:space="0" w:color="auto"/>
              <w:right w:val="single" w:sz="4" w:space="0" w:color="auto"/>
            </w:tcBorders>
            <w:shd w:val="clear" w:color="auto" w:fill="auto"/>
            <w:noWrap/>
            <w:vAlign w:val="center"/>
            <w:hideMark/>
          </w:tcPr>
          <w:p w14:paraId="4C27ABA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Tunja</w:t>
            </w:r>
          </w:p>
        </w:tc>
        <w:tc>
          <w:tcPr>
            <w:tcW w:w="1900" w:type="dxa"/>
            <w:tcBorders>
              <w:top w:val="nil"/>
              <w:left w:val="nil"/>
              <w:bottom w:val="single" w:sz="4" w:space="0" w:color="auto"/>
              <w:right w:val="single" w:sz="4" w:space="0" w:color="auto"/>
            </w:tcBorders>
            <w:shd w:val="clear" w:color="auto" w:fill="auto"/>
            <w:noWrap/>
            <w:vAlign w:val="center"/>
            <w:hideMark/>
          </w:tcPr>
          <w:p w14:paraId="28F0221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18F99386"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CE5D90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08C401F8"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Boyacá</w:t>
            </w:r>
          </w:p>
        </w:tc>
        <w:tc>
          <w:tcPr>
            <w:tcW w:w="2140" w:type="dxa"/>
            <w:tcBorders>
              <w:top w:val="nil"/>
              <w:left w:val="nil"/>
              <w:bottom w:val="single" w:sz="4" w:space="0" w:color="auto"/>
              <w:right w:val="single" w:sz="4" w:space="0" w:color="auto"/>
            </w:tcBorders>
            <w:shd w:val="clear" w:color="auto" w:fill="auto"/>
            <w:noWrap/>
            <w:vAlign w:val="center"/>
            <w:hideMark/>
          </w:tcPr>
          <w:p w14:paraId="628C367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Sogamoso</w:t>
            </w:r>
          </w:p>
        </w:tc>
        <w:tc>
          <w:tcPr>
            <w:tcW w:w="1900" w:type="dxa"/>
            <w:tcBorders>
              <w:top w:val="nil"/>
              <w:left w:val="nil"/>
              <w:bottom w:val="single" w:sz="4" w:space="0" w:color="auto"/>
              <w:right w:val="single" w:sz="4" w:space="0" w:color="auto"/>
            </w:tcBorders>
            <w:shd w:val="clear" w:color="auto" w:fill="auto"/>
            <w:noWrap/>
            <w:vAlign w:val="center"/>
            <w:hideMark/>
          </w:tcPr>
          <w:p w14:paraId="3811ABD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4025E29D"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399D354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5F129899"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Santander</w:t>
            </w:r>
          </w:p>
        </w:tc>
        <w:tc>
          <w:tcPr>
            <w:tcW w:w="2140" w:type="dxa"/>
            <w:tcBorders>
              <w:top w:val="nil"/>
              <w:left w:val="nil"/>
              <w:bottom w:val="single" w:sz="4" w:space="0" w:color="auto"/>
              <w:right w:val="single" w:sz="4" w:space="0" w:color="auto"/>
            </w:tcBorders>
            <w:shd w:val="clear" w:color="auto" w:fill="auto"/>
            <w:noWrap/>
            <w:vAlign w:val="center"/>
            <w:hideMark/>
          </w:tcPr>
          <w:p w14:paraId="6775065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Barrancabermeja</w:t>
            </w:r>
          </w:p>
        </w:tc>
        <w:tc>
          <w:tcPr>
            <w:tcW w:w="1900" w:type="dxa"/>
            <w:tcBorders>
              <w:top w:val="nil"/>
              <w:left w:val="nil"/>
              <w:bottom w:val="single" w:sz="4" w:space="0" w:color="auto"/>
              <w:right w:val="single" w:sz="4" w:space="0" w:color="auto"/>
            </w:tcBorders>
            <w:shd w:val="clear" w:color="auto" w:fill="auto"/>
            <w:noWrap/>
            <w:vAlign w:val="center"/>
            <w:hideMark/>
          </w:tcPr>
          <w:p w14:paraId="0F80180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6CFD9A30"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8736B5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4EEAAFD1"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Santander</w:t>
            </w:r>
          </w:p>
        </w:tc>
        <w:tc>
          <w:tcPr>
            <w:tcW w:w="2140" w:type="dxa"/>
            <w:tcBorders>
              <w:top w:val="nil"/>
              <w:left w:val="nil"/>
              <w:bottom w:val="single" w:sz="4" w:space="0" w:color="auto"/>
              <w:right w:val="single" w:sz="4" w:space="0" w:color="auto"/>
            </w:tcBorders>
            <w:shd w:val="clear" w:color="auto" w:fill="auto"/>
            <w:noWrap/>
            <w:vAlign w:val="center"/>
            <w:hideMark/>
          </w:tcPr>
          <w:p w14:paraId="1C67C76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Bucaramanga</w:t>
            </w:r>
          </w:p>
        </w:tc>
        <w:tc>
          <w:tcPr>
            <w:tcW w:w="1900" w:type="dxa"/>
            <w:tcBorders>
              <w:top w:val="nil"/>
              <w:left w:val="nil"/>
              <w:bottom w:val="single" w:sz="4" w:space="0" w:color="auto"/>
              <w:right w:val="single" w:sz="4" w:space="0" w:color="auto"/>
            </w:tcBorders>
            <w:shd w:val="clear" w:color="auto" w:fill="auto"/>
            <w:noWrap/>
            <w:vAlign w:val="center"/>
            <w:hideMark/>
          </w:tcPr>
          <w:p w14:paraId="5458C800"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33A84DD8"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8111CB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2388A83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Santander</w:t>
            </w:r>
          </w:p>
        </w:tc>
        <w:tc>
          <w:tcPr>
            <w:tcW w:w="2140" w:type="dxa"/>
            <w:tcBorders>
              <w:top w:val="nil"/>
              <w:left w:val="nil"/>
              <w:bottom w:val="single" w:sz="4" w:space="0" w:color="auto"/>
              <w:right w:val="single" w:sz="4" w:space="0" w:color="auto"/>
            </w:tcBorders>
            <w:shd w:val="clear" w:color="auto" w:fill="auto"/>
            <w:noWrap/>
            <w:vAlign w:val="center"/>
            <w:hideMark/>
          </w:tcPr>
          <w:p w14:paraId="4CAA6E92"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Floridablanca</w:t>
            </w:r>
          </w:p>
        </w:tc>
        <w:tc>
          <w:tcPr>
            <w:tcW w:w="1900" w:type="dxa"/>
            <w:tcBorders>
              <w:top w:val="nil"/>
              <w:left w:val="nil"/>
              <w:bottom w:val="single" w:sz="4" w:space="0" w:color="auto"/>
              <w:right w:val="single" w:sz="4" w:space="0" w:color="auto"/>
            </w:tcBorders>
            <w:shd w:val="clear" w:color="auto" w:fill="auto"/>
            <w:noWrap/>
            <w:vAlign w:val="center"/>
            <w:hideMark/>
          </w:tcPr>
          <w:p w14:paraId="4160A50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581465C2"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5ABF2FC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7399F7F4"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Santander</w:t>
            </w:r>
          </w:p>
        </w:tc>
        <w:tc>
          <w:tcPr>
            <w:tcW w:w="2140" w:type="dxa"/>
            <w:tcBorders>
              <w:top w:val="nil"/>
              <w:left w:val="nil"/>
              <w:bottom w:val="single" w:sz="4" w:space="0" w:color="auto"/>
              <w:right w:val="single" w:sz="4" w:space="0" w:color="auto"/>
            </w:tcBorders>
            <w:shd w:val="clear" w:color="auto" w:fill="auto"/>
            <w:noWrap/>
            <w:vAlign w:val="center"/>
            <w:hideMark/>
          </w:tcPr>
          <w:p w14:paraId="74CA5116"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Piedecuesta</w:t>
            </w:r>
          </w:p>
        </w:tc>
        <w:tc>
          <w:tcPr>
            <w:tcW w:w="1900" w:type="dxa"/>
            <w:tcBorders>
              <w:top w:val="nil"/>
              <w:left w:val="nil"/>
              <w:bottom w:val="single" w:sz="4" w:space="0" w:color="auto"/>
              <w:right w:val="single" w:sz="4" w:space="0" w:color="auto"/>
            </w:tcBorders>
            <w:shd w:val="clear" w:color="auto" w:fill="auto"/>
            <w:noWrap/>
            <w:vAlign w:val="center"/>
            <w:hideMark/>
          </w:tcPr>
          <w:p w14:paraId="1095A62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29B459CE"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2190AEC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468DBFF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Santander</w:t>
            </w:r>
          </w:p>
        </w:tc>
        <w:tc>
          <w:tcPr>
            <w:tcW w:w="2140" w:type="dxa"/>
            <w:tcBorders>
              <w:top w:val="nil"/>
              <w:left w:val="nil"/>
              <w:bottom w:val="single" w:sz="4" w:space="0" w:color="auto"/>
              <w:right w:val="single" w:sz="4" w:space="0" w:color="auto"/>
            </w:tcBorders>
            <w:shd w:val="clear" w:color="auto" w:fill="auto"/>
            <w:noWrap/>
            <w:vAlign w:val="center"/>
            <w:hideMark/>
          </w:tcPr>
          <w:p w14:paraId="470A3EFF"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Girón</w:t>
            </w:r>
          </w:p>
        </w:tc>
        <w:tc>
          <w:tcPr>
            <w:tcW w:w="1900" w:type="dxa"/>
            <w:tcBorders>
              <w:top w:val="nil"/>
              <w:left w:val="nil"/>
              <w:bottom w:val="single" w:sz="4" w:space="0" w:color="auto"/>
              <w:right w:val="single" w:sz="4" w:space="0" w:color="auto"/>
            </w:tcBorders>
            <w:shd w:val="clear" w:color="auto" w:fill="auto"/>
            <w:noWrap/>
            <w:vAlign w:val="center"/>
            <w:hideMark/>
          </w:tcPr>
          <w:p w14:paraId="6F1F956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5A6B57FF"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06E5FA3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3FBC1925"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 de Santander</w:t>
            </w:r>
          </w:p>
        </w:tc>
        <w:tc>
          <w:tcPr>
            <w:tcW w:w="2140" w:type="dxa"/>
            <w:tcBorders>
              <w:top w:val="nil"/>
              <w:left w:val="nil"/>
              <w:bottom w:val="single" w:sz="4" w:space="0" w:color="auto"/>
              <w:right w:val="single" w:sz="4" w:space="0" w:color="auto"/>
            </w:tcBorders>
            <w:shd w:val="clear" w:color="auto" w:fill="auto"/>
            <w:noWrap/>
            <w:vAlign w:val="center"/>
            <w:hideMark/>
          </w:tcPr>
          <w:p w14:paraId="2E1D772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Cúcuta</w:t>
            </w:r>
          </w:p>
        </w:tc>
        <w:tc>
          <w:tcPr>
            <w:tcW w:w="1900" w:type="dxa"/>
            <w:tcBorders>
              <w:top w:val="nil"/>
              <w:left w:val="nil"/>
              <w:bottom w:val="single" w:sz="4" w:space="0" w:color="auto"/>
              <w:right w:val="single" w:sz="4" w:space="0" w:color="auto"/>
            </w:tcBorders>
            <w:shd w:val="clear" w:color="auto" w:fill="auto"/>
            <w:noWrap/>
            <w:vAlign w:val="center"/>
            <w:hideMark/>
          </w:tcPr>
          <w:p w14:paraId="3B70334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16850E8B" w14:textId="77777777" w:rsidTr="0090361C">
        <w:trPr>
          <w:trHeight w:val="300"/>
          <w:jc w:val="center"/>
        </w:trPr>
        <w:tc>
          <w:tcPr>
            <w:tcW w:w="1660" w:type="dxa"/>
            <w:tcBorders>
              <w:top w:val="nil"/>
              <w:left w:val="single" w:sz="8" w:space="0" w:color="auto"/>
              <w:bottom w:val="single" w:sz="4" w:space="0" w:color="auto"/>
              <w:right w:val="single" w:sz="4" w:space="0" w:color="auto"/>
            </w:tcBorders>
            <w:shd w:val="clear" w:color="auto" w:fill="auto"/>
            <w:noWrap/>
            <w:vAlign w:val="center"/>
            <w:hideMark/>
          </w:tcPr>
          <w:p w14:paraId="631BB67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4" w:space="0" w:color="auto"/>
              <w:right w:val="single" w:sz="4" w:space="0" w:color="auto"/>
            </w:tcBorders>
            <w:shd w:val="clear" w:color="auto" w:fill="auto"/>
            <w:noWrap/>
            <w:vAlign w:val="center"/>
            <w:hideMark/>
          </w:tcPr>
          <w:p w14:paraId="3934C5FB"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 de Santander</w:t>
            </w:r>
          </w:p>
        </w:tc>
        <w:tc>
          <w:tcPr>
            <w:tcW w:w="2140" w:type="dxa"/>
            <w:tcBorders>
              <w:top w:val="nil"/>
              <w:left w:val="nil"/>
              <w:bottom w:val="single" w:sz="4" w:space="0" w:color="auto"/>
              <w:right w:val="single" w:sz="4" w:space="0" w:color="auto"/>
            </w:tcBorders>
            <w:shd w:val="clear" w:color="auto" w:fill="auto"/>
            <w:noWrap/>
            <w:vAlign w:val="center"/>
            <w:hideMark/>
          </w:tcPr>
          <w:p w14:paraId="389C0F97"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Los Patios</w:t>
            </w:r>
          </w:p>
        </w:tc>
        <w:tc>
          <w:tcPr>
            <w:tcW w:w="1900" w:type="dxa"/>
            <w:tcBorders>
              <w:top w:val="nil"/>
              <w:left w:val="nil"/>
              <w:bottom w:val="single" w:sz="4" w:space="0" w:color="auto"/>
              <w:right w:val="single" w:sz="4" w:space="0" w:color="auto"/>
            </w:tcBorders>
            <w:shd w:val="clear" w:color="auto" w:fill="auto"/>
            <w:noWrap/>
            <w:vAlign w:val="center"/>
            <w:hideMark/>
          </w:tcPr>
          <w:p w14:paraId="560EF2CA"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r w:rsidR="007C33F0" w:rsidRPr="0058274C" w14:paraId="3B65E922" w14:textId="77777777" w:rsidTr="0090361C">
        <w:trPr>
          <w:trHeight w:val="315"/>
          <w:jc w:val="center"/>
        </w:trPr>
        <w:tc>
          <w:tcPr>
            <w:tcW w:w="1660" w:type="dxa"/>
            <w:tcBorders>
              <w:top w:val="nil"/>
              <w:left w:val="single" w:sz="8" w:space="0" w:color="auto"/>
              <w:bottom w:val="single" w:sz="8" w:space="0" w:color="auto"/>
              <w:right w:val="single" w:sz="4" w:space="0" w:color="auto"/>
            </w:tcBorders>
            <w:shd w:val="clear" w:color="auto" w:fill="auto"/>
            <w:noWrap/>
            <w:vAlign w:val="center"/>
            <w:hideMark/>
          </w:tcPr>
          <w:p w14:paraId="098BB833"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Oriente</w:t>
            </w:r>
          </w:p>
        </w:tc>
        <w:tc>
          <w:tcPr>
            <w:tcW w:w="2100" w:type="dxa"/>
            <w:tcBorders>
              <w:top w:val="nil"/>
              <w:left w:val="nil"/>
              <w:bottom w:val="single" w:sz="8" w:space="0" w:color="auto"/>
              <w:right w:val="single" w:sz="4" w:space="0" w:color="auto"/>
            </w:tcBorders>
            <w:shd w:val="clear" w:color="auto" w:fill="auto"/>
            <w:noWrap/>
            <w:vAlign w:val="center"/>
            <w:hideMark/>
          </w:tcPr>
          <w:p w14:paraId="50263DDD"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Norte de Santander</w:t>
            </w:r>
          </w:p>
        </w:tc>
        <w:tc>
          <w:tcPr>
            <w:tcW w:w="2140" w:type="dxa"/>
            <w:tcBorders>
              <w:top w:val="nil"/>
              <w:left w:val="nil"/>
              <w:bottom w:val="single" w:sz="8" w:space="0" w:color="auto"/>
              <w:right w:val="single" w:sz="4" w:space="0" w:color="auto"/>
            </w:tcBorders>
            <w:shd w:val="clear" w:color="auto" w:fill="auto"/>
            <w:noWrap/>
            <w:vAlign w:val="center"/>
            <w:hideMark/>
          </w:tcPr>
          <w:p w14:paraId="6620301C"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Villa del Rosario</w:t>
            </w:r>
          </w:p>
        </w:tc>
        <w:tc>
          <w:tcPr>
            <w:tcW w:w="1900" w:type="dxa"/>
            <w:tcBorders>
              <w:top w:val="nil"/>
              <w:left w:val="nil"/>
              <w:bottom w:val="single" w:sz="4" w:space="0" w:color="auto"/>
              <w:right w:val="single" w:sz="4" w:space="0" w:color="auto"/>
            </w:tcBorders>
            <w:shd w:val="clear" w:color="auto" w:fill="auto"/>
            <w:noWrap/>
            <w:vAlign w:val="center"/>
            <w:hideMark/>
          </w:tcPr>
          <w:p w14:paraId="7BE2806E" w14:textId="77777777" w:rsidR="007C33F0" w:rsidRPr="0058274C" w:rsidRDefault="007C33F0" w:rsidP="0090361C">
            <w:pPr>
              <w:jc w:val="center"/>
              <w:rPr>
                <w:rFonts w:asciiTheme="minorHAnsi" w:eastAsia="Times New Roman" w:hAnsiTheme="minorHAnsi" w:cstheme="minorHAnsi"/>
                <w:color w:val="000000"/>
                <w:sz w:val="22"/>
                <w:szCs w:val="22"/>
                <w:lang w:eastAsia="es-CO"/>
              </w:rPr>
            </w:pPr>
            <w:r w:rsidRPr="0058274C">
              <w:rPr>
                <w:rFonts w:asciiTheme="minorHAnsi" w:eastAsia="Times New Roman" w:hAnsiTheme="minorHAnsi" w:cstheme="minorHAnsi"/>
                <w:color w:val="000000"/>
                <w:sz w:val="22"/>
                <w:szCs w:val="22"/>
                <w:lang w:eastAsia="es-CO"/>
              </w:rPr>
              <w:t>Siebel</w:t>
            </w:r>
          </w:p>
        </w:tc>
      </w:tr>
    </w:tbl>
    <w:p w14:paraId="4FAD89DA" w14:textId="77777777" w:rsidR="0058274C" w:rsidRDefault="0058274C" w:rsidP="0058274C">
      <w:pPr>
        <w:pStyle w:val="Ttulo1"/>
        <w:numPr>
          <w:ilvl w:val="0"/>
          <w:numId w:val="0"/>
        </w:numPr>
        <w:rPr>
          <w:rFonts w:asciiTheme="minorHAnsi" w:hAnsiTheme="minorHAnsi" w:cstheme="minorHAnsi"/>
          <w:sz w:val="22"/>
          <w:szCs w:val="22"/>
          <w:highlight w:val="lightGray"/>
        </w:rPr>
      </w:pPr>
    </w:p>
    <w:p w14:paraId="4F8E5B7E" w14:textId="77777777" w:rsidR="0058274C" w:rsidRPr="003A5F48" w:rsidRDefault="0058274C" w:rsidP="002C6CA4">
      <w:pPr>
        <w:pStyle w:val="Prrafodelista"/>
        <w:numPr>
          <w:ilvl w:val="1"/>
          <w:numId w:val="29"/>
        </w:numPr>
        <w:jc w:val="both"/>
        <w:outlineLvl w:val="1"/>
        <w:rPr>
          <w:rFonts w:asciiTheme="minorHAnsi" w:hAnsiTheme="minorHAnsi" w:cstheme="minorHAnsi"/>
          <w:b/>
          <w:lang w:eastAsia="es-CO"/>
        </w:rPr>
      </w:pPr>
      <w:bookmarkStart w:id="19" w:name="_Toc18333824"/>
      <w:r w:rsidRPr="003A5F48">
        <w:rPr>
          <w:rFonts w:asciiTheme="minorHAnsi" w:hAnsiTheme="minorHAnsi" w:cstheme="minorHAnsi"/>
          <w:b/>
          <w:lang w:eastAsia="es-CO"/>
        </w:rPr>
        <w:t>Casilla de descuentos</w:t>
      </w:r>
      <w:bookmarkEnd w:id="19"/>
    </w:p>
    <w:p w14:paraId="2358CECF" w14:textId="77777777" w:rsidR="0058274C" w:rsidRDefault="0058274C" w:rsidP="0058274C">
      <w:pPr>
        <w:pStyle w:val="NormalWeb"/>
        <w:jc w:val="both"/>
        <w:rPr>
          <w:rFonts w:asciiTheme="minorHAnsi" w:eastAsiaTheme="minorEastAsia" w:hAnsiTheme="minorHAnsi" w:cstheme="minorHAnsi"/>
          <w:bCs/>
          <w:sz w:val="22"/>
          <w:szCs w:val="22"/>
        </w:rPr>
      </w:pPr>
      <w:r w:rsidRPr="002C1F61">
        <w:rPr>
          <w:rFonts w:asciiTheme="minorHAnsi" w:eastAsiaTheme="minorEastAsia" w:hAnsiTheme="minorHAnsi" w:cstheme="minorHAnsi"/>
          <w:bCs/>
          <w:sz w:val="22"/>
          <w:szCs w:val="22"/>
        </w:rPr>
        <w:t>Se requier</w:t>
      </w:r>
      <w:r>
        <w:rPr>
          <w:rFonts w:asciiTheme="minorHAnsi" w:eastAsiaTheme="minorEastAsia" w:hAnsiTheme="minorHAnsi" w:cstheme="minorHAnsi"/>
          <w:bCs/>
          <w:sz w:val="22"/>
          <w:szCs w:val="22"/>
        </w:rPr>
        <w:t>e una casilla de descuentos de valor digitado (Entre 0% y 100%) que afecte el valor del cargo básico y debe tener asociado un plazo del descuento (en meses) también editable.</w:t>
      </w:r>
    </w:p>
    <w:p w14:paraId="2102B378" w14:textId="77777777" w:rsidR="00040DD5" w:rsidRDefault="0058274C" w:rsidP="00DB058D">
      <w:pPr>
        <w:pStyle w:val="NormalWeb"/>
        <w:jc w:val="both"/>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 xml:space="preserve">Esta casilla debe estar activa desde el momento del ingreso del servicio y debe estar habilitada también para trámites </w:t>
      </w:r>
      <w:proofErr w:type="spellStart"/>
      <w:r>
        <w:rPr>
          <w:rFonts w:asciiTheme="minorHAnsi" w:eastAsiaTheme="minorEastAsia" w:hAnsiTheme="minorHAnsi" w:cstheme="minorHAnsi"/>
          <w:bCs/>
          <w:sz w:val="22"/>
          <w:szCs w:val="22"/>
        </w:rPr>
        <w:t>post-venta</w:t>
      </w:r>
      <w:proofErr w:type="spellEnd"/>
      <w:r>
        <w:rPr>
          <w:rFonts w:asciiTheme="minorHAnsi" w:eastAsiaTheme="minorEastAsia" w:hAnsiTheme="minorHAnsi" w:cstheme="minorHAnsi"/>
          <w:bCs/>
          <w:sz w:val="22"/>
          <w:szCs w:val="22"/>
        </w:rPr>
        <w:t xml:space="preserve">. Este descuento debe quedar desagregado en la factura del cliente.  Hoy se tiene activa en los sistemas </w:t>
      </w:r>
      <w:proofErr w:type="spellStart"/>
      <w:r>
        <w:rPr>
          <w:rFonts w:asciiTheme="minorHAnsi" w:eastAsiaTheme="minorEastAsia" w:hAnsiTheme="minorHAnsi" w:cstheme="minorHAnsi"/>
          <w:bCs/>
          <w:sz w:val="22"/>
          <w:szCs w:val="22"/>
        </w:rPr>
        <w:t>Fenix</w:t>
      </w:r>
      <w:proofErr w:type="spellEnd"/>
      <w:r>
        <w:rPr>
          <w:rFonts w:asciiTheme="minorHAnsi" w:eastAsiaTheme="minorEastAsia" w:hAnsiTheme="minorHAnsi" w:cstheme="minorHAnsi"/>
          <w:bCs/>
          <w:sz w:val="22"/>
          <w:szCs w:val="22"/>
        </w:rPr>
        <w:t xml:space="preserve"> y Siebel, pero se requiere que se entregue en producción para Elite y Open ETP. </w:t>
      </w:r>
    </w:p>
    <w:p w14:paraId="7FABB504" w14:textId="77777777" w:rsidR="00A73235" w:rsidRPr="003A5F48" w:rsidRDefault="006D18F8" w:rsidP="002C6CA4">
      <w:pPr>
        <w:pStyle w:val="Prrafodelista"/>
        <w:numPr>
          <w:ilvl w:val="1"/>
          <w:numId w:val="29"/>
        </w:numPr>
        <w:jc w:val="both"/>
        <w:outlineLvl w:val="1"/>
        <w:rPr>
          <w:rFonts w:asciiTheme="minorHAnsi" w:hAnsiTheme="minorHAnsi" w:cstheme="minorHAnsi"/>
          <w:b/>
          <w:lang w:eastAsia="es-CO"/>
        </w:rPr>
      </w:pPr>
      <w:bookmarkStart w:id="20" w:name="_Toc18333825"/>
      <w:r w:rsidRPr="003A5F48">
        <w:rPr>
          <w:rFonts w:asciiTheme="minorHAnsi" w:hAnsiTheme="minorHAnsi" w:cstheme="minorHAnsi"/>
          <w:b/>
          <w:lang w:eastAsia="es-CO"/>
        </w:rPr>
        <w:t>I</w:t>
      </w:r>
      <w:r w:rsidR="0042653A" w:rsidRPr="003A5F48">
        <w:rPr>
          <w:rFonts w:asciiTheme="minorHAnsi" w:hAnsiTheme="minorHAnsi" w:cstheme="minorHAnsi"/>
          <w:b/>
          <w:lang w:eastAsia="es-CO"/>
        </w:rPr>
        <w:t>mplementación del equipo repetidor wifi</w:t>
      </w:r>
      <w:bookmarkEnd w:id="20"/>
    </w:p>
    <w:p w14:paraId="794C6405" w14:textId="77777777" w:rsidR="0042653A" w:rsidRDefault="00A73235" w:rsidP="0058274C">
      <w:pPr>
        <w:pStyle w:val="NormalWeb"/>
        <w:ind w:left="720"/>
        <w:jc w:val="both"/>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Este equipo está en proceso de</w:t>
      </w:r>
      <w:r w:rsidR="0042653A" w:rsidRPr="0058274C">
        <w:rPr>
          <w:rFonts w:asciiTheme="minorHAnsi" w:eastAsiaTheme="minorEastAsia" w:hAnsiTheme="minorHAnsi" w:cstheme="minorHAnsi"/>
          <w:bCs/>
          <w:sz w:val="22"/>
          <w:szCs w:val="22"/>
        </w:rPr>
        <w:t xml:space="preserve"> desarroll</w:t>
      </w:r>
      <w:r>
        <w:rPr>
          <w:rFonts w:asciiTheme="minorHAnsi" w:eastAsiaTheme="minorEastAsia" w:hAnsiTheme="minorHAnsi" w:cstheme="minorHAnsi"/>
          <w:bCs/>
          <w:sz w:val="22"/>
          <w:szCs w:val="22"/>
        </w:rPr>
        <w:t>o para h</w:t>
      </w:r>
      <w:r w:rsidR="0042653A" w:rsidRPr="0058274C">
        <w:rPr>
          <w:rFonts w:asciiTheme="minorHAnsi" w:eastAsiaTheme="minorEastAsia" w:hAnsiTheme="minorHAnsi" w:cstheme="minorHAnsi"/>
          <w:bCs/>
          <w:sz w:val="22"/>
          <w:szCs w:val="22"/>
        </w:rPr>
        <w:t>ome</w:t>
      </w:r>
      <w:r>
        <w:rPr>
          <w:rFonts w:asciiTheme="minorHAnsi" w:eastAsiaTheme="minorEastAsia" w:hAnsiTheme="minorHAnsi" w:cstheme="minorHAnsi"/>
          <w:bCs/>
          <w:sz w:val="22"/>
          <w:szCs w:val="22"/>
        </w:rPr>
        <w:t>,</w:t>
      </w:r>
      <w:r w:rsidR="0042653A" w:rsidRPr="0058274C">
        <w:rPr>
          <w:rFonts w:asciiTheme="minorHAnsi" w:eastAsiaTheme="minorEastAsia" w:hAnsiTheme="minorHAnsi" w:cstheme="minorHAnsi"/>
          <w:bCs/>
          <w:sz w:val="22"/>
          <w:szCs w:val="22"/>
        </w:rPr>
        <w:t xml:space="preserve"> para que este pueda ser utilizado en B2B</w:t>
      </w:r>
      <w:r>
        <w:rPr>
          <w:rFonts w:asciiTheme="minorHAnsi" w:eastAsiaTheme="minorEastAsia" w:hAnsiTheme="minorHAnsi" w:cstheme="minorHAnsi"/>
          <w:bCs/>
          <w:sz w:val="22"/>
          <w:szCs w:val="22"/>
        </w:rPr>
        <w:t xml:space="preserve"> es necesario habilitar su uso eliminando la restricción</w:t>
      </w:r>
      <w:r w:rsidR="0042653A" w:rsidRPr="0058274C">
        <w:rPr>
          <w:rFonts w:asciiTheme="minorHAnsi" w:eastAsiaTheme="minorEastAsia" w:hAnsiTheme="minorHAnsi" w:cstheme="minorHAnsi"/>
          <w:bCs/>
          <w:sz w:val="22"/>
          <w:szCs w:val="22"/>
        </w:rPr>
        <w:t>. Este desarrollo ya contempla todo el ciclo de aprovisionamiento y facturación del equipo cuando aplique. Se replican las políticas de producto definidas en el desarrollo de home.</w:t>
      </w:r>
      <w:r w:rsidR="006D18F8">
        <w:rPr>
          <w:rFonts w:asciiTheme="minorHAnsi" w:eastAsiaTheme="minorEastAsia" w:hAnsiTheme="minorHAnsi" w:cstheme="minorHAnsi"/>
          <w:bCs/>
          <w:sz w:val="22"/>
          <w:szCs w:val="22"/>
        </w:rPr>
        <w:t xml:space="preserve"> Se utilizará la misma referencia en ambos segmentos lo que optimiza las actividades de manejo de inventario e instalaciones.</w:t>
      </w:r>
    </w:p>
    <w:p w14:paraId="02A6008B" w14:textId="77777777" w:rsidR="00A73235" w:rsidRDefault="00A73235" w:rsidP="002C6CA4">
      <w:pPr>
        <w:pStyle w:val="NormalWeb"/>
        <w:numPr>
          <w:ilvl w:val="0"/>
          <w:numId w:val="20"/>
        </w:numPr>
        <w:jc w:val="both"/>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El equipo se entrega en comodato para la velocidad de 120 Megas en HFC y GPON Básico.</w:t>
      </w:r>
      <w:r w:rsidR="004F2636">
        <w:rPr>
          <w:rFonts w:asciiTheme="minorHAnsi" w:eastAsiaTheme="minorEastAsia" w:hAnsiTheme="minorHAnsi" w:cstheme="minorHAnsi"/>
          <w:bCs/>
          <w:sz w:val="22"/>
          <w:szCs w:val="22"/>
        </w:rPr>
        <w:t xml:space="preserve"> Este estado indica que viene incluido con el servicio y no genera cobro.</w:t>
      </w:r>
    </w:p>
    <w:p w14:paraId="356F7730" w14:textId="77777777" w:rsidR="00A73235" w:rsidRDefault="00A73235" w:rsidP="002C6CA4">
      <w:pPr>
        <w:pStyle w:val="NormalWeb"/>
        <w:numPr>
          <w:ilvl w:val="0"/>
          <w:numId w:val="20"/>
        </w:numPr>
        <w:jc w:val="both"/>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El equipo se puede entregar en arrendamiento para las velocidades de 30 y 60 Megas HFC y GPON Básico.</w:t>
      </w:r>
      <w:r w:rsidR="004F2636">
        <w:rPr>
          <w:rFonts w:asciiTheme="minorHAnsi" w:eastAsiaTheme="minorEastAsia" w:hAnsiTheme="minorHAnsi" w:cstheme="minorHAnsi"/>
          <w:bCs/>
          <w:sz w:val="22"/>
          <w:szCs w:val="22"/>
        </w:rPr>
        <w:t xml:space="preserve"> Esta opción generará un cobro recurrente mensual.</w:t>
      </w:r>
    </w:p>
    <w:p w14:paraId="103C4A1A" w14:textId="77777777" w:rsidR="00A73235" w:rsidRDefault="00A73235" w:rsidP="002C6CA4">
      <w:pPr>
        <w:pStyle w:val="NormalWeb"/>
        <w:numPr>
          <w:ilvl w:val="0"/>
          <w:numId w:val="20"/>
        </w:numPr>
        <w:jc w:val="both"/>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 xml:space="preserve">El equipo tendrá una opción de entrega en comodato para las velocidades de 30 y 60 Megas únicamente para retención. Esta opción solo la puede entregar el equipo de retención. </w:t>
      </w:r>
      <w:r w:rsidR="0058274C">
        <w:rPr>
          <w:rFonts w:asciiTheme="minorHAnsi" w:eastAsiaTheme="minorEastAsia" w:hAnsiTheme="minorHAnsi" w:cstheme="minorHAnsi"/>
          <w:bCs/>
          <w:sz w:val="22"/>
          <w:szCs w:val="22"/>
        </w:rPr>
        <w:t>Esta opción se denominará fideliza.</w:t>
      </w:r>
    </w:p>
    <w:p w14:paraId="73F393DF" w14:textId="77777777" w:rsidR="00A73235" w:rsidRDefault="00A73235" w:rsidP="002C6CA4">
      <w:pPr>
        <w:pStyle w:val="NormalWeb"/>
        <w:numPr>
          <w:ilvl w:val="0"/>
          <w:numId w:val="20"/>
        </w:numPr>
        <w:jc w:val="both"/>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El equipo se debe visualizar asociado al servicio de internet.</w:t>
      </w:r>
    </w:p>
    <w:p w14:paraId="627CB657" w14:textId="77777777" w:rsidR="00A73235" w:rsidRDefault="00A73235" w:rsidP="002C6CA4">
      <w:pPr>
        <w:pStyle w:val="NormalWeb"/>
        <w:numPr>
          <w:ilvl w:val="0"/>
          <w:numId w:val="20"/>
        </w:numPr>
        <w:jc w:val="both"/>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El cliente puede tener hasta 2 equipos en las siguientes combinaciones:</w:t>
      </w:r>
    </w:p>
    <w:p w14:paraId="656C09D6" w14:textId="77777777" w:rsidR="00A73235" w:rsidRPr="00A73235" w:rsidRDefault="00A73235" w:rsidP="002C6CA4">
      <w:pPr>
        <w:pStyle w:val="NormalWeb"/>
        <w:numPr>
          <w:ilvl w:val="1"/>
          <w:numId w:val="20"/>
        </w:numPr>
        <w:jc w:val="both"/>
        <w:rPr>
          <w:rFonts w:asciiTheme="minorHAnsi" w:eastAsiaTheme="minorEastAsia" w:hAnsiTheme="minorHAnsi" w:cstheme="minorHAnsi"/>
          <w:bCs/>
          <w:sz w:val="22"/>
          <w:szCs w:val="22"/>
        </w:rPr>
      </w:pPr>
      <w:r w:rsidRPr="00A73235">
        <w:rPr>
          <w:rFonts w:asciiTheme="minorHAnsi" w:eastAsiaTheme="minorEastAsia" w:hAnsiTheme="minorHAnsi" w:cstheme="minorHAnsi"/>
          <w:bCs/>
          <w:sz w:val="22"/>
          <w:szCs w:val="22"/>
        </w:rPr>
        <w:t>Comodato + Arrendamiento</w:t>
      </w:r>
    </w:p>
    <w:p w14:paraId="7CC23599" w14:textId="77777777" w:rsidR="001654CD" w:rsidRPr="00D85ADD" w:rsidRDefault="00A73235" w:rsidP="002C6CA4">
      <w:pPr>
        <w:pStyle w:val="NormalWeb"/>
        <w:numPr>
          <w:ilvl w:val="1"/>
          <w:numId w:val="20"/>
        </w:numPr>
        <w:jc w:val="both"/>
        <w:rPr>
          <w:rFonts w:asciiTheme="minorHAnsi" w:eastAsiaTheme="minorEastAsia" w:hAnsiTheme="minorHAnsi" w:cstheme="minorHAnsi"/>
          <w:bCs/>
          <w:sz w:val="22"/>
          <w:szCs w:val="22"/>
        </w:rPr>
      </w:pPr>
      <w:r w:rsidRPr="00A73235">
        <w:rPr>
          <w:rFonts w:asciiTheme="minorHAnsi" w:eastAsiaTheme="minorEastAsia" w:hAnsiTheme="minorHAnsi" w:cstheme="minorHAnsi"/>
          <w:bCs/>
          <w:sz w:val="22"/>
          <w:szCs w:val="22"/>
        </w:rPr>
        <w:t>Comodato + Fideliza</w:t>
      </w:r>
    </w:p>
    <w:p w14:paraId="418F2D23" w14:textId="77777777" w:rsidR="00A73235" w:rsidRPr="00A73235" w:rsidRDefault="00A73235" w:rsidP="002C6CA4">
      <w:pPr>
        <w:pStyle w:val="NormalWeb"/>
        <w:numPr>
          <w:ilvl w:val="1"/>
          <w:numId w:val="20"/>
        </w:numPr>
        <w:jc w:val="both"/>
        <w:rPr>
          <w:rFonts w:asciiTheme="minorHAnsi" w:eastAsiaTheme="minorEastAsia" w:hAnsiTheme="minorHAnsi" w:cstheme="minorHAnsi"/>
          <w:bCs/>
          <w:sz w:val="22"/>
          <w:szCs w:val="22"/>
        </w:rPr>
      </w:pPr>
      <w:r w:rsidRPr="00A73235">
        <w:rPr>
          <w:rFonts w:asciiTheme="minorHAnsi" w:eastAsiaTheme="minorEastAsia" w:hAnsiTheme="minorHAnsi" w:cstheme="minorHAnsi"/>
          <w:bCs/>
          <w:sz w:val="22"/>
          <w:szCs w:val="22"/>
        </w:rPr>
        <w:t>Arrendamiento + Arrendamiento</w:t>
      </w:r>
    </w:p>
    <w:p w14:paraId="2CC3699D" w14:textId="77777777" w:rsidR="00A73235" w:rsidRPr="00A73235" w:rsidRDefault="00A73235" w:rsidP="002C6CA4">
      <w:pPr>
        <w:pStyle w:val="NormalWeb"/>
        <w:numPr>
          <w:ilvl w:val="1"/>
          <w:numId w:val="20"/>
        </w:numPr>
        <w:jc w:val="both"/>
        <w:rPr>
          <w:rFonts w:asciiTheme="minorHAnsi" w:eastAsiaTheme="minorEastAsia" w:hAnsiTheme="minorHAnsi" w:cstheme="minorHAnsi"/>
          <w:bCs/>
          <w:sz w:val="22"/>
          <w:szCs w:val="22"/>
        </w:rPr>
      </w:pPr>
      <w:r w:rsidRPr="00A73235">
        <w:rPr>
          <w:rFonts w:asciiTheme="minorHAnsi" w:eastAsiaTheme="minorEastAsia" w:hAnsiTheme="minorHAnsi" w:cstheme="minorHAnsi"/>
          <w:bCs/>
          <w:sz w:val="22"/>
          <w:szCs w:val="22"/>
        </w:rPr>
        <w:t>Fideliza + Arrendamiento</w:t>
      </w:r>
    </w:p>
    <w:p w14:paraId="5FB773F7" w14:textId="77777777" w:rsidR="00A73235" w:rsidRDefault="00A73235" w:rsidP="002C6CA4">
      <w:pPr>
        <w:pStyle w:val="NormalWeb"/>
        <w:numPr>
          <w:ilvl w:val="1"/>
          <w:numId w:val="20"/>
        </w:numPr>
        <w:jc w:val="both"/>
        <w:rPr>
          <w:rFonts w:asciiTheme="minorHAnsi" w:eastAsiaTheme="minorEastAsia" w:hAnsiTheme="minorHAnsi" w:cstheme="minorHAnsi"/>
          <w:bCs/>
          <w:sz w:val="22"/>
          <w:szCs w:val="22"/>
        </w:rPr>
      </w:pPr>
      <w:r w:rsidRPr="00A73235">
        <w:rPr>
          <w:rFonts w:asciiTheme="minorHAnsi" w:eastAsiaTheme="minorEastAsia" w:hAnsiTheme="minorHAnsi" w:cstheme="minorHAnsi"/>
          <w:bCs/>
          <w:sz w:val="22"/>
          <w:szCs w:val="22"/>
        </w:rPr>
        <w:t>Fideliza + Fideliza</w:t>
      </w:r>
    </w:p>
    <w:p w14:paraId="1BE8B2F5" w14:textId="77777777" w:rsidR="004F2636" w:rsidRDefault="004F2636" w:rsidP="002C6CA4">
      <w:pPr>
        <w:pStyle w:val="NormalWeb"/>
        <w:numPr>
          <w:ilvl w:val="0"/>
          <w:numId w:val="20"/>
        </w:numPr>
        <w:jc w:val="both"/>
        <w:rPr>
          <w:rFonts w:asciiTheme="minorHAnsi" w:eastAsiaTheme="minorEastAsia" w:hAnsiTheme="minorHAnsi" w:cstheme="minorHAnsi"/>
          <w:bCs/>
          <w:sz w:val="22"/>
          <w:szCs w:val="22"/>
        </w:rPr>
      </w:pPr>
      <w:r>
        <w:rPr>
          <w:rFonts w:asciiTheme="minorHAnsi" w:eastAsiaTheme="minorEastAsia" w:hAnsiTheme="minorHAnsi" w:cstheme="minorHAnsi"/>
          <w:bCs/>
          <w:sz w:val="22"/>
          <w:szCs w:val="22"/>
        </w:rPr>
        <w:t>Si el cliente cambia de plan de 120 Megas, a una velocidad menor sobre el mismo acceso el equipo debe de cambiar de estado en comodato a arrendamiento y comenzará a facturar mensualmente el valor correspondiente.</w:t>
      </w:r>
    </w:p>
    <w:p w14:paraId="49262DE1" w14:textId="77777777" w:rsidR="0058274C" w:rsidRDefault="006438D6" w:rsidP="002C6CA4">
      <w:pPr>
        <w:pStyle w:val="Ttulo1"/>
        <w:numPr>
          <w:ilvl w:val="0"/>
          <w:numId w:val="20"/>
        </w:numPr>
        <w:rPr>
          <w:rFonts w:asciiTheme="minorHAnsi" w:eastAsiaTheme="minorEastAsia" w:hAnsiTheme="minorHAnsi" w:cstheme="minorHAnsi"/>
          <w:b w:val="0"/>
          <w:kern w:val="0"/>
          <w:sz w:val="22"/>
          <w:szCs w:val="22"/>
          <w:lang w:eastAsia="es-CO"/>
        </w:rPr>
      </w:pPr>
      <w:bookmarkStart w:id="21" w:name="_Toc18333826"/>
      <w:r w:rsidRPr="0058274C">
        <w:rPr>
          <w:rFonts w:asciiTheme="minorHAnsi" w:eastAsiaTheme="minorEastAsia" w:hAnsiTheme="minorHAnsi" w:cstheme="minorHAnsi"/>
          <w:b w:val="0"/>
          <w:kern w:val="0"/>
          <w:sz w:val="22"/>
          <w:szCs w:val="22"/>
          <w:lang w:eastAsia="es-CO"/>
        </w:rPr>
        <w:t>Para la entrega de</w:t>
      </w:r>
      <w:r w:rsidR="004F2636" w:rsidRPr="0058274C">
        <w:rPr>
          <w:rFonts w:asciiTheme="minorHAnsi" w:eastAsiaTheme="minorEastAsia" w:hAnsiTheme="minorHAnsi" w:cstheme="minorHAnsi"/>
          <w:b w:val="0"/>
          <w:kern w:val="0"/>
          <w:sz w:val="22"/>
          <w:szCs w:val="22"/>
          <w:lang w:eastAsia="es-CO"/>
        </w:rPr>
        <w:t xml:space="preserve">l equipo se </w:t>
      </w:r>
      <w:r w:rsidRPr="0058274C">
        <w:rPr>
          <w:rFonts w:asciiTheme="minorHAnsi" w:eastAsiaTheme="minorEastAsia" w:hAnsiTheme="minorHAnsi" w:cstheme="minorHAnsi"/>
          <w:b w:val="0"/>
          <w:kern w:val="0"/>
          <w:sz w:val="22"/>
          <w:szCs w:val="22"/>
          <w:lang w:eastAsia="es-CO"/>
        </w:rPr>
        <w:t>construye el punto de red desde el cable modem hasta el equipo.</w:t>
      </w:r>
      <w:bookmarkEnd w:id="21"/>
    </w:p>
    <w:p w14:paraId="58BAF883" w14:textId="77777777" w:rsidR="0058274C" w:rsidRPr="002C1F61" w:rsidRDefault="0058274C" w:rsidP="0058274C">
      <w:pPr>
        <w:rPr>
          <w:rFonts w:asciiTheme="minorHAnsi" w:eastAsia="Times New Roman" w:hAnsiTheme="minorHAnsi" w:cstheme="minorHAnsi"/>
          <w:b/>
          <w:i/>
          <w:color w:val="808080"/>
          <w:sz w:val="22"/>
          <w:szCs w:val="22"/>
        </w:rPr>
      </w:pPr>
    </w:p>
    <w:p w14:paraId="17DCA963" w14:textId="77777777" w:rsidR="001E7447" w:rsidRPr="003A5F48" w:rsidRDefault="0058274C" w:rsidP="002C6CA4">
      <w:pPr>
        <w:pStyle w:val="Prrafodelista"/>
        <w:numPr>
          <w:ilvl w:val="1"/>
          <w:numId w:val="29"/>
        </w:numPr>
        <w:jc w:val="both"/>
        <w:outlineLvl w:val="1"/>
        <w:rPr>
          <w:rFonts w:asciiTheme="minorHAnsi" w:hAnsiTheme="minorHAnsi" w:cstheme="minorHAnsi"/>
          <w:b/>
          <w:lang w:eastAsia="es-CO"/>
        </w:rPr>
      </w:pPr>
      <w:bookmarkStart w:id="22" w:name="_Toc18333827"/>
      <w:r w:rsidRPr="003A5F48">
        <w:rPr>
          <w:rFonts w:asciiTheme="minorHAnsi" w:hAnsiTheme="minorHAnsi" w:cstheme="minorHAnsi"/>
          <w:b/>
          <w:lang w:eastAsia="es-CO"/>
        </w:rPr>
        <w:t>Implementación ventana de administración en Siebel</w:t>
      </w:r>
      <w:bookmarkEnd w:id="22"/>
    </w:p>
    <w:p w14:paraId="075AEEBE" w14:textId="77777777" w:rsidR="00EE4534" w:rsidRDefault="00EE4534" w:rsidP="00EE4534">
      <w:pPr>
        <w:rPr>
          <w:highlight w:val="lightGray"/>
        </w:rPr>
      </w:pPr>
    </w:p>
    <w:p w14:paraId="4685B635" w14:textId="77777777" w:rsidR="00EE4534" w:rsidRDefault="00EE4534" w:rsidP="00EE4534">
      <w:pPr>
        <w:jc w:val="both"/>
        <w:rPr>
          <w:rFonts w:asciiTheme="minorHAnsi" w:eastAsiaTheme="minorEastAsia" w:hAnsiTheme="minorHAnsi" w:cstheme="minorHAnsi"/>
          <w:bCs/>
          <w:sz w:val="22"/>
          <w:szCs w:val="22"/>
          <w:lang w:eastAsia="es-CO"/>
        </w:rPr>
      </w:pPr>
      <w:r>
        <w:rPr>
          <w:rFonts w:asciiTheme="minorHAnsi" w:eastAsiaTheme="minorEastAsia" w:hAnsiTheme="minorHAnsi" w:cstheme="minorHAnsi"/>
          <w:bCs/>
          <w:sz w:val="22"/>
          <w:szCs w:val="22"/>
          <w:lang w:eastAsia="es-CO"/>
        </w:rPr>
        <w:t>Se requiere tener</w:t>
      </w:r>
      <w:r w:rsidRPr="00EE4534">
        <w:rPr>
          <w:rFonts w:asciiTheme="minorHAnsi" w:eastAsiaTheme="minorEastAsia" w:hAnsiTheme="minorHAnsi" w:cstheme="minorHAnsi"/>
          <w:bCs/>
          <w:sz w:val="22"/>
          <w:szCs w:val="22"/>
          <w:lang w:eastAsia="es-CO"/>
        </w:rPr>
        <w:t xml:space="preserve"> la trazabilidad de los</w:t>
      </w:r>
      <w:r>
        <w:rPr>
          <w:rFonts w:asciiTheme="minorHAnsi" w:eastAsiaTheme="minorEastAsia" w:hAnsiTheme="minorHAnsi" w:cstheme="minorHAnsi"/>
          <w:bCs/>
          <w:sz w:val="22"/>
          <w:szCs w:val="22"/>
          <w:lang w:eastAsia="es-CO"/>
        </w:rPr>
        <w:t xml:space="preserve"> servicios complementarios al internet</w:t>
      </w:r>
      <w:r w:rsidRPr="00EE4534">
        <w:rPr>
          <w:rFonts w:asciiTheme="minorHAnsi" w:eastAsiaTheme="minorEastAsia" w:hAnsiTheme="minorHAnsi" w:cstheme="minorHAnsi"/>
          <w:bCs/>
          <w:sz w:val="22"/>
          <w:szCs w:val="22"/>
          <w:lang w:eastAsia="es-CO"/>
        </w:rPr>
        <w:t xml:space="preserve"> </w:t>
      </w:r>
      <w:r>
        <w:rPr>
          <w:rFonts w:asciiTheme="minorHAnsi" w:eastAsiaTheme="minorEastAsia" w:hAnsiTheme="minorHAnsi" w:cstheme="minorHAnsi"/>
          <w:bCs/>
          <w:sz w:val="22"/>
          <w:szCs w:val="22"/>
          <w:lang w:eastAsia="es-CO"/>
        </w:rPr>
        <w:t xml:space="preserve">Siebel </w:t>
      </w:r>
      <w:r w:rsidRPr="00EE4534">
        <w:rPr>
          <w:rFonts w:asciiTheme="minorHAnsi" w:eastAsiaTheme="minorEastAsia" w:hAnsiTheme="minorHAnsi" w:cstheme="minorHAnsi"/>
          <w:bCs/>
          <w:sz w:val="22"/>
          <w:szCs w:val="22"/>
          <w:lang w:eastAsia="es-CO"/>
        </w:rPr>
        <w:t xml:space="preserve">ante cualquier modificación que sufra el acceso de internet (ejemplo: si un cliente de internet plus retira el servicio, no se genera automáticamente la notificación para la entrega de la administración del dominio, así mismo se debe </w:t>
      </w:r>
      <w:proofErr w:type="spellStart"/>
      <w:r w:rsidRPr="00EE4534">
        <w:rPr>
          <w:rFonts w:asciiTheme="minorHAnsi" w:eastAsiaTheme="minorEastAsia" w:hAnsiTheme="minorHAnsi" w:cstheme="minorHAnsi"/>
          <w:bCs/>
          <w:sz w:val="22"/>
          <w:szCs w:val="22"/>
          <w:lang w:eastAsia="es-CO"/>
        </w:rPr>
        <w:t>desaprovisionar</w:t>
      </w:r>
      <w:proofErr w:type="spellEnd"/>
      <w:r w:rsidRPr="00EE4534">
        <w:rPr>
          <w:rFonts w:asciiTheme="minorHAnsi" w:eastAsiaTheme="minorEastAsia" w:hAnsiTheme="minorHAnsi" w:cstheme="minorHAnsi"/>
          <w:bCs/>
          <w:sz w:val="22"/>
          <w:szCs w:val="22"/>
          <w:lang w:eastAsia="es-CO"/>
        </w:rPr>
        <w:t xml:space="preserve"> la </w:t>
      </w:r>
      <w:r w:rsidR="00B14131" w:rsidRPr="00EE4534">
        <w:rPr>
          <w:rFonts w:asciiTheme="minorHAnsi" w:eastAsiaTheme="minorEastAsia" w:hAnsiTheme="minorHAnsi" w:cstheme="minorHAnsi"/>
          <w:bCs/>
          <w:sz w:val="22"/>
          <w:szCs w:val="22"/>
          <w:lang w:eastAsia="es-CO"/>
        </w:rPr>
        <w:t>página</w:t>
      </w:r>
      <w:r w:rsidRPr="00EE4534">
        <w:rPr>
          <w:rFonts w:asciiTheme="minorHAnsi" w:eastAsiaTheme="minorEastAsia" w:hAnsiTheme="minorHAnsi" w:cstheme="minorHAnsi"/>
          <w:bCs/>
          <w:sz w:val="22"/>
          <w:szCs w:val="22"/>
          <w:lang w:eastAsia="es-CO"/>
        </w:rPr>
        <w:t xml:space="preserve"> web, </w:t>
      </w:r>
      <w:proofErr w:type="spellStart"/>
      <w:r w:rsidRPr="00EE4534">
        <w:rPr>
          <w:rFonts w:asciiTheme="minorHAnsi" w:eastAsiaTheme="minorEastAsia" w:hAnsiTheme="minorHAnsi" w:cstheme="minorHAnsi"/>
          <w:bCs/>
          <w:sz w:val="22"/>
          <w:szCs w:val="22"/>
          <w:lang w:eastAsia="es-CO"/>
        </w:rPr>
        <w:t>etc</w:t>
      </w:r>
      <w:proofErr w:type="spellEnd"/>
      <w:r w:rsidRPr="00EE4534">
        <w:rPr>
          <w:rFonts w:asciiTheme="minorHAnsi" w:eastAsiaTheme="minorEastAsia" w:hAnsiTheme="minorHAnsi" w:cstheme="minorHAnsi"/>
          <w:bCs/>
          <w:sz w:val="22"/>
          <w:szCs w:val="22"/>
          <w:lang w:eastAsia="es-CO"/>
        </w:rPr>
        <w:t>).</w:t>
      </w:r>
    </w:p>
    <w:p w14:paraId="12ABD82A" w14:textId="77777777" w:rsidR="00EE4534" w:rsidRPr="00EE4534" w:rsidRDefault="00EE4534" w:rsidP="00EE4534">
      <w:pPr>
        <w:jc w:val="both"/>
        <w:rPr>
          <w:rFonts w:asciiTheme="minorHAnsi" w:eastAsiaTheme="minorEastAsia" w:hAnsiTheme="minorHAnsi" w:cstheme="minorHAnsi"/>
          <w:bCs/>
          <w:sz w:val="22"/>
          <w:szCs w:val="22"/>
          <w:lang w:eastAsia="es-CO"/>
        </w:rPr>
      </w:pPr>
    </w:p>
    <w:p w14:paraId="65906C9E" w14:textId="77777777" w:rsidR="00EE4534" w:rsidRDefault="00EE4534" w:rsidP="00EE4534">
      <w:pPr>
        <w:jc w:val="both"/>
        <w:rPr>
          <w:rFonts w:asciiTheme="minorHAnsi" w:eastAsiaTheme="minorEastAsia" w:hAnsiTheme="minorHAnsi" w:cstheme="minorHAnsi"/>
          <w:bCs/>
          <w:sz w:val="22"/>
          <w:szCs w:val="22"/>
          <w:lang w:eastAsia="es-CO"/>
        </w:rPr>
      </w:pPr>
      <w:r w:rsidRPr="00EE4534">
        <w:rPr>
          <w:rFonts w:asciiTheme="minorHAnsi" w:eastAsiaTheme="minorEastAsia" w:hAnsiTheme="minorHAnsi" w:cstheme="minorHAnsi"/>
          <w:bCs/>
          <w:sz w:val="22"/>
          <w:szCs w:val="22"/>
          <w:lang w:eastAsia="es-CO"/>
        </w:rPr>
        <w:t>La administración se dará al momento de solicitar la activación o desactivación de un servicio, pues esta actividad debe generar una cola al back de contenido para que realice e</w:t>
      </w:r>
      <w:r w:rsidR="008E5DAE">
        <w:rPr>
          <w:rFonts w:asciiTheme="minorHAnsi" w:eastAsiaTheme="minorEastAsia" w:hAnsiTheme="minorHAnsi" w:cstheme="minorHAnsi"/>
          <w:bCs/>
          <w:sz w:val="22"/>
          <w:szCs w:val="22"/>
          <w:lang w:eastAsia="es-CO"/>
        </w:rPr>
        <w:t xml:space="preserve">l aprovisionamiento </w:t>
      </w:r>
      <w:r w:rsidRPr="00EE4534">
        <w:rPr>
          <w:rFonts w:asciiTheme="minorHAnsi" w:eastAsiaTheme="minorEastAsia" w:hAnsiTheme="minorHAnsi" w:cstheme="minorHAnsi"/>
          <w:bCs/>
          <w:sz w:val="22"/>
          <w:szCs w:val="22"/>
          <w:lang w:eastAsia="es-CO"/>
        </w:rPr>
        <w:t>y solo hasta que esta se configure se podrá cumplir la nueva cola.</w:t>
      </w:r>
    </w:p>
    <w:p w14:paraId="70A3CD6D" w14:textId="77777777" w:rsidR="008E5DAE" w:rsidRDefault="008E5DAE" w:rsidP="00EE4534">
      <w:pPr>
        <w:jc w:val="both"/>
        <w:rPr>
          <w:rFonts w:asciiTheme="minorHAnsi" w:eastAsiaTheme="minorEastAsia" w:hAnsiTheme="minorHAnsi" w:cstheme="minorHAnsi"/>
          <w:bCs/>
          <w:sz w:val="22"/>
          <w:szCs w:val="22"/>
          <w:lang w:eastAsia="es-CO"/>
        </w:rPr>
      </w:pPr>
    </w:p>
    <w:p w14:paraId="570CBB3E" w14:textId="77777777" w:rsidR="008E5DAE" w:rsidRPr="008E5DAE" w:rsidRDefault="008E5DAE" w:rsidP="008E5DAE">
      <w:pPr>
        <w:pStyle w:val="Prrafodelista"/>
        <w:ind w:left="0"/>
        <w:jc w:val="both"/>
        <w:rPr>
          <w:rFonts w:asciiTheme="minorHAnsi" w:hAnsiTheme="minorHAnsi" w:cstheme="minorHAnsi"/>
          <w:noProof/>
        </w:rPr>
      </w:pPr>
      <w:r w:rsidRPr="008E5DAE">
        <w:rPr>
          <w:rFonts w:asciiTheme="minorHAnsi" w:hAnsiTheme="minorHAnsi" w:cstheme="minorHAnsi"/>
          <w:noProof/>
        </w:rPr>
        <w:t xml:space="preserve">El </w:t>
      </w:r>
      <w:r>
        <w:rPr>
          <w:rFonts w:asciiTheme="minorHAnsi" w:hAnsiTheme="minorHAnsi" w:cstheme="minorHAnsi"/>
          <w:noProof/>
        </w:rPr>
        <w:t>back de contenidos</w:t>
      </w:r>
      <w:r w:rsidRPr="008E5DAE">
        <w:rPr>
          <w:rFonts w:asciiTheme="minorHAnsi" w:hAnsiTheme="minorHAnsi" w:cstheme="minorHAnsi"/>
          <w:noProof/>
        </w:rPr>
        <w:t xml:space="preserve"> podr</w:t>
      </w:r>
      <w:r>
        <w:rPr>
          <w:rFonts w:asciiTheme="minorHAnsi" w:hAnsiTheme="minorHAnsi" w:cstheme="minorHAnsi"/>
          <w:noProof/>
        </w:rPr>
        <w:t>á</w:t>
      </w:r>
      <w:r w:rsidRPr="008E5DAE">
        <w:rPr>
          <w:rFonts w:asciiTheme="minorHAnsi" w:hAnsiTheme="minorHAnsi" w:cstheme="minorHAnsi"/>
          <w:noProof/>
        </w:rPr>
        <w:t xml:space="preserve"> </w:t>
      </w:r>
      <w:r>
        <w:rPr>
          <w:rFonts w:asciiTheme="minorHAnsi" w:hAnsiTheme="minorHAnsi" w:cstheme="minorHAnsi"/>
          <w:noProof/>
        </w:rPr>
        <w:t>descargar un reporte</w:t>
      </w:r>
      <w:r w:rsidRPr="008E5DAE">
        <w:rPr>
          <w:rFonts w:asciiTheme="minorHAnsi" w:hAnsiTheme="minorHAnsi" w:cstheme="minorHAnsi"/>
          <w:noProof/>
        </w:rPr>
        <w:t xml:space="preserve"> todas las actividades que se esten cursando. Además debe ser posible en cualquier momento consultar cuantas se han realizado, cuantas faltan y cuales, y generar informes.</w:t>
      </w:r>
    </w:p>
    <w:p w14:paraId="1E78220D" w14:textId="77777777" w:rsidR="008E5DAE" w:rsidRDefault="008E5DAE" w:rsidP="00EE4534">
      <w:pPr>
        <w:jc w:val="both"/>
        <w:rPr>
          <w:rFonts w:asciiTheme="minorHAnsi" w:eastAsiaTheme="minorEastAsia" w:hAnsiTheme="minorHAnsi" w:cstheme="minorHAnsi"/>
          <w:bCs/>
          <w:sz w:val="22"/>
          <w:szCs w:val="22"/>
          <w:lang w:eastAsia="es-CO"/>
        </w:rPr>
      </w:pPr>
    </w:p>
    <w:p w14:paraId="01BF0F1D" w14:textId="77777777" w:rsidR="008E5DAE" w:rsidRDefault="008E5DAE" w:rsidP="00EE4534">
      <w:pPr>
        <w:jc w:val="both"/>
        <w:rPr>
          <w:rFonts w:asciiTheme="minorHAnsi" w:eastAsiaTheme="minorEastAsia" w:hAnsiTheme="minorHAnsi" w:cstheme="minorHAnsi"/>
          <w:bCs/>
          <w:sz w:val="22"/>
          <w:szCs w:val="22"/>
          <w:lang w:eastAsia="es-CO"/>
        </w:rPr>
      </w:pPr>
      <w:r>
        <w:rPr>
          <w:rFonts w:asciiTheme="minorHAnsi" w:eastAsiaTheme="minorEastAsia" w:hAnsiTheme="minorHAnsi" w:cstheme="minorHAnsi"/>
          <w:bCs/>
          <w:sz w:val="22"/>
          <w:szCs w:val="22"/>
          <w:lang w:eastAsia="es-CO"/>
        </w:rPr>
        <w:t>La ventana será utilizada para nuevos, peticiones y retiros de la siguiente manera:</w:t>
      </w:r>
    </w:p>
    <w:p w14:paraId="19B37C77" w14:textId="77777777" w:rsidR="008E5DAE" w:rsidRDefault="008E5DAE" w:rsidP="00EE4534">
      <w:pPr>
        <w:jc w:val="both"/>
        <w:rPr>
          <w:rFonts w:asciiTheme="minorHAnsi" w:eastAsiaTheme="minorEastAsia" w:hAnsiTheme="minorHAnsi" w:cstheme="minorHAnsi"/>
          <w:bCs/>
          <w:sz w:val="22"/>
          <w:szCs w:val="22"/>
          <w:lang w:eastAsia="es-CO"/>
        </w:rPr>
      </w:pPr>
    </w:p>
    <w:p w14:paraId="15BAAC2A" w14:textId="77777777" w:rsidR="008E5DAE" w:rsidRPr="008E5DAE" w:rsidRDefault="008E5DAE" w:rsidP="00EE4534">
      <w:pPr>
        <w:jc w:val="both"/>
        <w:rPr>
          <w:rFonts w:asciiTheme="minorHAnsi" w:eastAsiaTheme="minorEastAsia" w:hAnsiTheme="minorHAnsi" w:cstheme="minorHAnsi"/>
          <w:b/>
          <w:bCs/>
          <w:sz w:val="22"/>
          <w:szCs w:val="22"/>
          <w:lang w:eastAsia="es-CO"/>
        </w:rPr>
      </w:pPr>
      <w:r w:rsidRPr="008E5DAE">
        <w:rPr>
          <w:rFonts w:asciiTheme="minorHAnsi" w:eastAsiaTheme="minorEastAsia" w:hAnsiTheme="minorHAnsi" w:cstheme="minorHAnsi"/>
          <w:b/>
          <w:bCs/>
          <w:sz w:val="22"/>
          <w:szCs w:val="22"/>
          <w:lang w:eastAsia="es-CO"/>
        </w:rPr>
        <w:t>Pedidos</w:t>
      </w:r>
    </w:p>
    <w:p w14:paraId="356B83F3" w14:textId="77777777" w:rsidR="008E5DAE" w:rsidRDefault="008E5DAE" w:rsidP="00EE4534">
      <w:pPr>
        <w:jc w:val="both"/>
        <w:rPr>
          <w:rFonts w:asciiTheme="minorHAnsi" w:eastAsiaTheme="minorEastAsia" w:hAnsiTheme="minorHAnsi" w:cstheme="minorHAnsi"/>
          <w:bCs/>
          <w:sz w:val="22"/>
          <w:szCs w:val="22"/>
          <w:lang w:eastAsia="es-CO"/>
        </w:rPr>
      </w:pPr>
    </w:p>
    <w:p w14:paraId="78B1E00F" w14:textId="77777777" w:rsidR="008E5DAE" w:rsidRPr="008E5DAE" w:rsidRDefault="008E5DAE" w:rsidP="002C6CA4">
      <w:pPr>
        <w:pStyle w:val="Prrafodelista"/>
        <w:numPr>
          <w:ilvl w:val="0"/>
          <w:numId w:val="22"/>
        </w:numPr>
        <w:jc w:val="both"/>
        <w:rPr>
          <w:rFonts w:asciiTheme="minorHAnsi" w:hAnsiTheme="minorHAnsi" w:cstheme="minorHAnsi"/>
          <w:noProof/>
        </w:rPr>
      </w:pPr>
      <w:r w:rsidRPr="008E5DAE">
        <w:rPr>
          <w:rFonts w:asciiTheme="minorHAnsi" w:hAnsiTheme="minorHAnsi" w:cstheme="minorHAnsi"/>
          <w:noProof/>
        </w:rPr>
        <w:t>Al momento del ingreso del servicio de internte, se debe permitir seleccionar los servicios adicionales que el cliente requiera para su actividad comercial. Como estos servicios adicionales solo se pueden activar cuando el acceso este cumplido, la orden para la activación de estos se debe generar automaticamente al momento del cumplido del banda ancha empresarial.</w:t>
      </w:r>
    </w:p>
    <w:p w14:paraId="5AED9709" w14:textId="77777777" w:rsidR="008E5DAE" w:rsidRPr="008E5DAE" w:rsidRDefault="008E5DAE" w:rsidP="008E5DAE">
      <w:pPr>
        <w:pStyle w:val="Prrafodelista"/>
        <w:ind w:left="0"/>
        <w:jc w:val="both"/>
        <w:rPr>
          <w:rFonts w:asciiTheme="minorHAnsi" w:hAnsiTheme="minorHAnsi" w:cstheme="minorHAnsi"/>
          <w:noProof/>
        </w:rPr>
      </w:pPr>
    </w:p>
    <w:p w14:paraId="67C80A36" w14:textId="77777777" w:rsidR="008E5DAE" w:rsidRPr="008E5DAE" w:rsidRDefault="008E5DAE" w:rsidP="002C6CA4">
      <w:pPr>
        <w:pStyle w:val="Prrafodelista"/>
        <w:numPr>
          <w:ilvl w:val="0"/>
          <w:numId w:val="22"/>
        </w:numPr>
        <w:jc w:val="both"/>
        <w:rPr>
          <w:rFonts w:asciiTheme="minorHAnsi" w:hAnsiTheme="minorHAnsi" w:cstheme="minorHAnsi"/>
          <w:noProof/>
        </w:rPr>
      </w:pPr>
      <w:r w:rsidRPr="008E5DAE">
        <w:rPr>
          <w:rFonts w:asciiTheme="minorHAnsi" w:hAnsiTheme="minorHAnsi" w:cstheme="minorHAnsi"/>
          <w:noProof/>
        </w:rPr>
        <w:t>La orden debe especificar que servicios se deben activar; esta orden debe quedar en un estado pendiente hasta que los servicios solicitados esten activos, el cumplido de esta cola debe exigir el número de pedido con el cual se realizó la transacción solicitada. Despues del cumplido debe bajar a “portafolio” con los servicios que se solicitaron, que estan activos y la cantidad.</w:t>
      </w:r>
    </w:p>
    <w:p w14:paraId="003CA093" w14:textId="77777777" w:rsidR="008E5DAE" w:rsidRPr="008E5DAE" w:rsidRDefault="008E5DAE" w:rsidP="008E5DAE">
      <w:pPr>
        <w:pStyle w:val="Prrafodelista"/>
        <w:ind w:left="0"/>
        <w:jc w:val="both"/>
        <w:rPr>
          <w:rFonts w:asciiTheme="minorHAnsi" w:hAnsiTheme="minorHAnsi" w:cstheme="minorHAnsi"/>
          <w:noProof/>
        </w:rPr>
      </w:pPr>
    </w:p>
    <w:p w14:paraId="30E8CA8C" w14:textId="77777777" w:rsidR="008E5DAE" w:rsidRPr="008E5DAE" w:rsidRDefault="008E5DAE" w:rsidP="002C6CA4">
      <w:pPr>
        <w:pStyle w:val="Prrafodelista"/>
        <w:numPr>
          <w:ilvl w:val="0"/>
          <w:numId w:val="22"/>
        </w:numPr>
        <w:jc w:val="both"/>
        <w:rPr>
          <w:rFonts w:asciiTheme="minorHAnsi" w:hAnsiTheme="minorHAnsi" w:cstheme="minorHAnsi"/>
          <w:noProof/>
        </w:rPr>
      </w:pPr>
      <w:r w:rsidRPr="008E5DAE">
        <w:rPr>
          <w:rFonts w:asciiTheme="minorHAnsi" w:hAnsiTheme="minorHAnsi" w:cstheme="minorHAnsi"/>
          <w:noProof/>
        </w:rPr>
        <w:t>La generación de esta cola para administrar los adicionales no debe afectar el normal desarrollo de la instalación del servicio de Banda Ancha Empresarial.</w:t>
      </w:r>
    </w:p>
    <w:p w14:paraId="6DAF179A" w14:textId="77777777" w:rsidR="008E5DAE" w:rsidRPr="008E5DAE" w:rsidRDefault="008E5DAE" w:rsidP="008E5DAE">
      <w:pPr>
        <w:pStyle w:val="Prrafodelista"/>
        <w:ind w:left="0"/>
        <w:jc w:val="both"/>
        <w:rPr>
          <w:rFonts w:asciiTheme="minorHAnsi" w:hAnsiTheme="minorHAnsi" w:cstheme="minorHAnsi"/>
          <w:noProof/>
        </w:rPr>
      </w:pPr>
    </w:p>
    <w:p w14:paraId="712966C1" w14:textId="77777777" w:rsidR="008E5DAE" w:rsidRPr="008E5DAE" w:rsidRDefault="008E5DAE" w:rsidP="008E5DAE">
      <w:pPr>
        <w:pStyle w:val="Prrafodelista"/>
        <w:ind w:left="0"/>
        <w:jc w:val="both"/>
        <w:rPr>
          <w:rFonts w:asciiTheme="minorHAnsi" w:hAnsiTheme="minorHAnsi" w:cstheme="minorHAnsi"/>
          <w:b/>
          <w:noProof/>
        </w:rPr>
      </w:pPr>
      <w:r w:rsidRPr="008E5DAE">
        <w:rPr>
          <w:rFonts w:asciiTheme="minorHAnsi" w:hAnsiTheme="minorHAnsi" w:cstheme="minorHAnsi"/>
          <w:b/>
          <w:noProof/>
        </w:rPr>
        <w:t>Peticiones:</w:t>
      </w:r>
    </w:p>
    <w:p w14:paraId="5C57E509" w14:textId="77777777" w:rsidR="008E5DAE" w:rsidRPr="008E5DAE" w:rsidRDefault="008E5DAE" w:rsidP="008E5DAE">
      <w:pPr>
        <w:pStyle w:val="Prrafodelista"/>
        <w:ind w:left="0"/>
        <w:jc w:val="both"/>
        <w:rPr>
          <w:rFonts w:asciiTheme="minorHAnsi" w:hAnsiTheme="minorHAnsi" w:cstheme="minorHAnsi"/>
          <w:b/>
          <w:noProof/>
        </w:rPr>
      </w:pPr>
    </w:p>
    <w:p w14:paraId="32FA6BE7" w14:textId="77777777" w:rsidR="008E5DAE" w:rsidRPr="008E5DAE" w:rsidRDefault="008E5DAE" w:rsidP="002C6CA4">
      <w:pPr>
        <w:pStyle w:val="Prrafodelista"/>
        <w:numPr>
          <w:ilvl w:val="0"/>
          <w:numId w:val="23"/>
        </w:numPr>
        <w:jc w:val="both"/>
        <w:rPr>
          <w:rFonts w:asciiTheme="minorHAnsi" w:hAnsiTheme="minorHAnsi" w:cstheme="minorHAnsi"/>
          <w:noProof/>
        </w:rPr>
      </w:pPr>
      <w:r w:rsidRPr="008E5DAE">
        <w:rPr>
          <w:rFonts w:asciiTheme="minorHAnsi" w:hAnsiTheme="minorHAnsi" w:cstheme="minorHAnsi"/>
          <w:noProof/>
        </w:rPr>
        <w:t xml:space="preserve">En cualquier momento se podrá modificar la ventana de administración de </w:t>
      </w:r>
      <w:r>
        <w:rPr>
          <w:rFonts w:asciiTheme="minorHAnsi" w:hAnsiTheme="minorHAnsi" w:cstheme="minorHAnsi"/>
          <w:noProof/>
        </w:rPr>
        <w:t>servicios complementarios</w:t>
      </w:r>
      <w:r w:rsidRPr="008E5DAE">
        <w:rPr>
          <w:rFonts w:asciiTheme="minorHAnsi" w:hAnsiTheme="minorHAnsi" w:cstheme="minorHAnsi"/>
          <w:noProof/>
        </w:rPr>
        <w:t xml:space="preserve">, sea solicitando la configuración de nuevos servicios o el retiro de alguno de </w:t>
      </w:r>
      <w:r>
        <w:rPr>
          <w:rFonts w:asciiTheme="minorHAnsi" w:hAnsiTheme="minorHAnsi" w:cstheme="minorHAnsi"/>
          <w:noProof/>
        </w:rPr>
        <w:t>ellos.</w:t>
      </w:r>
    </w:p>
    <w:p w14:paraId="4C0A4A65" w14:textId="77777777" w:rsidR="008E5DAE" w:rsidRPr="008E5DAE" w:rsidRDefault="008E5DAE" w:rsidP="008E5DAE">
      <w:pPr>
        <w:pStyle w:val="Prrafodelista"/>
        <w:ind w:left="0"/>
        <w:jc w:val="both"/>
        <w:rPr>
          <w:rFonts w:asciiTheme="minorHAnsi" w:hAnsiTheme="minorHAnsi" w:cstheme="minorHAnsi"/>
          <w:noProof/>
        </w:rPr>
      </w:pPr>
    </w:p>
    <w:p w14:paraId="41D4D77D" w14:textId="77777777" w:rsidR="008E5DAE" w:rsidRPr="008E5DAE" w:rsidRDefault="008E5DAE" w:rsidP="002C6CA4">
      <w:pPr>
        <w:pStyle w:val="Prrafodelista"/>
        <w:numPr>
          <w:ilvl w:val="0"/>
          <w:numId w:val="23"/>
        </w:numPr>
        <w:jc w:val="both"/>
        <w:rPr>
          <w:rFonts w:asciiTheme="minorHAnsi" w:hAnsiTheme="minorHAnsi" w:cstheme="minorHAnsi"/>
          <w:noProof/>
        </w:rPr>
      </w:pPr>
      <w:r w:rsidRPr="008E5DAE">
        <w:rPr>
          <w:rFonts w:asciiTheme="minorHAnsi" w:hAnsiTheme="minorHAnsi" w:cstheme="minorHAnsi"/>
          <w:noProof/>
        </w:rPr>
        <w:t xml:space="preserve">Esta </w:t>
      </w:r>
      <w:r>
        <w:rPr>
          <w:rFonts w:asciiTheme="minorHAnsi" w:hAnsiTheme="minorHAnsi" w:cstheme="minorHAnsi"/>
          <w:noProof/>
        </w:rPr>
        <w:t>petición / cambio</w:t>
      </w:r>
      <w:r w:rsidRPr="008E5DAE">
        <w:rPr>
          <w:rFonts w:asciiTheme="minorHAnsi" w:hAnsiTheme="minorHAnsi" w:cstheme="minorHAnsi"/>
          <w:noProof/>
        </w:rPr>
        <w:t xml:space="preserve"> generar</w:t>
      </w:r>
      <w:r>
        <w:rPr>
          <w:rFonts w:asciiTheme="minorHAnsi" w:hAnsiTheme="minorHAnsi" w:cstheme="minorHAnsi"/>
          <w:noProof/>
        </w:rPr>
        <w:t>á</w:t>
      </w:r>
      <w:r w:rsidRPr="008E5DAE">
        <w:rPr>
          <w:rFonts w:asciiTheme="minorHAnsi" w:hAnsiTheme="minorHAnsi" w:cstheme="minorHAnsi"/>
          <w:noProof/>
        </w:rPr>
        <w:t xml:space="preserve"> una orden al back de contenidos informando la actividad solicitada por el cliente. El back debe realizar la actividad correspondiente y cuando esta se haya llevado a cabo, se debe cumplir la cola informando el número del pedido con el cual se realizó la actividad.</w:t>
      </w:r>
    </w:p>
    <w:p w14:paraId="1D5BA53D" w14:textId="77777777" w:rsidR="008E5DAE" w:rsidRPr="008E5DAE" w:rsidRDefault="008E5DAE" w:rsidP="008E5DAE">
      <w:pPr>
        <w:pStyle w:val="Prrafodelista"/>
        <w:ind w:left="0"/>
        <w:jc w:val="both"/>
        <w:rPr>
          <w:rFonts w:asciiTheme="minorHAnsi" w:hAnsiTheme="minorHAnsi" w:cstheme="minorHAnsi"/>
          <w:noProof/>
        </w:rPr>
      </w:pPr>
    </w:p>
    <w:p w14:paraId="5FDECBEE" w14:textId="77777777" w:rsidR="008E5DAE" w:rsidRDefault="008E5DAE" w:rsidP="008E5DAE">
      <w:pPr>
        <w:pStyle w:val="Prrafodelista"/>
        <w:ind w:left="0"/>
        <w:jc w:val="both"/>
        <w:rPr>
          <w:rFonts w:asciiTheme="minorHAnsi" w:hAnsiTheme="minorHAnsi" w:cstheme="minorHAnsi"/>
          <w:b/>
          <w:noProof/>
        </w:rPr>
      </w:pPr>
      <w:r w:rsidRPr="008E5DAE">
        <w:rPr>
          <w:rFonts w:asciiTheme="minorHAnsi" w:hAnsiTheme="minorHAnsi" w:cstheme="minorHAnsi"/>
          <w:b/>
          <w:noProof/>
        </w:rPr>
        <w:t>Retiro:</w:t>
      </w:r>
    </w:p>
    <w:p w14:paraId="01426133" w14:textId="77777777" w:rsidR="008E5DAE" w:rsidRPr="008E5DAE" w:rsidRDefault="008E5DAE" w:rsidP="008E5DAE">
      <w:pPr>
        <w:pStyle w:val="Prrafodelista"/>
        <w:ind w:left="0"/>
        <w:jc w:val="both"/>
        <w:rPr>
          <w:rFonts w:asciiTheme="minorHAnsi" w:hAnsiTheme="minorHAnsi" w:cstheme="minorHAnsi"/>
          <w:b/>
          <w:noProof/>
        </w:rPr>
      </w:pPr>
    </w:p>
    <w:p w14:paraId="6A979F0B" w14:textId="77777777" w:rsidR="008E5DAE" w:rsidRPr="008E5DAE" w:rsidRDefault="008E5DAE" w:rsidP="002C6CA4">
      <w:pPr>
        <w:pStyle w:val="Prrafodelista"/>
        <w:numPr>
          <w:ilvl w:val="0"/>
          <w:numId w:val="24"/>
        </w:numPr>
        <w:jc w:val="both"/>
        <w:rPr>
          <w:rFonts w:asciiTheme="minorHAnsi" w:hAnsiTheme="minorHAnsi" w:cstheme="minorHAnsi"/>
          <w:noProof/>
        </w:rPr>
      </w:pPr>
      <w:r w:rsidRPr="008E5DAE">
        <w:rPr>
          <w:rFonts w:asciiTheme="minorHAnsi" w:hAnsiTheme="minorHAnsi" w:cstheme="minorHAnsi"/>
          <w:noProof/>
        </w:rPr>
        <w:t xml:space="preserve">Al momento del retiro del producto </w:t>
      </w:r>
      <w:r>
        <w:rPr>
          <w:rFonts w:asciiTheme="minorHAnsi" w:hAnsiTheme="minorHAnsi" w:cstheme="minorHAnsi"/>
          <w:noProof/>
        </w:rPr>
        <w:t>internet</w:t>
      </w:r>
      <w:r w:rsidRPr="008E5DAE">
        <w:rPr>
          <w:rFonts w:asciiTheme="minorHAnsi" w:hAnsiTheme="minorHAnsi" w:cstheme="minorHAnsi"/>
          <w:noProof/>
        </w:rPr>
        <w:t xml:space="preserve"> se deben generar de forma automatica una orden para desactivar todos los adicionales que el cliente tenga activos.</w:t>
      </w:r>
    </w:p>
    <w:p w14:paraId="55BD47B5" w14:textId="77777777" w:rsidR="008E5DAE" w:rsidRPr="008E5DAE" w:rsidRDefault="008E5DAE" w:rsidP="008E5DAE">
      <w:pPr>
        <w:pStyle w:val="Prrafodelista"/>
        <w:ind w:left="0"/>
        <w:jc w:val="both"/>
        <w:rPr>
          <w:rFonts w:asciiTheme="minorHAnsi" w:hAnsiTheme="minorHAnsi" w:cstheme="minorHAnsi"/>
          <w:noProof/>
        </w:rPr>
      </w:pPr>
    </w:p>
    <w:p w14:paraId="5974C078" w14:textId="77777777" w:rsidR="008E5DAE" w:rsidRPr="008E5DAE" w:rsidRDefault="008E5DAE" w:rsidP="002C6CA4">
      <w:pPr>
        <w:pStyle w:val="Prrafodelista"/>
        <w:numPr>
          <w:ilvl w:val="0"/>
          <w:numId w:val="24"/>
        </w:numPr>
        <w:jc w:val="both"/>
        <w:rPr>
          <w:rFonts w:asciiTheme="minorHAnsi" w:hAnsiTheme="minorHAnsi" w:cstheme="minorHAnsi"/>
          <w:noProof/>
        </w:rPr>
      </w:pPr>
      <w:r w:rsidRPr="008E5DAE">
        <w:rPr>
          <w:rFonts w:asciiTheme="minorHAnsi" w:hAnsiTheme="minorHAnsi" w:cstheme="minorHAnsi"/>
          <w:noProof/>
        </w:rPr>
        <w:t>Esta actividad será dirigida al Back de Contenido, quién realizará los retiros correspondiente de acuerdo a la orden, posterior a la confirmación de cada uno de los retiros, cumplirá esta orden informando cada uno de los pedidos con los que se solicitaron y cumplieron los retiros.</w:t>
      </w:r>
    </w:p>
    <w:p w14:paraId="6F08B400" w14:textId="77777777" w:rsidR="008E5DAE" w:rsidRPr="008E5DAE" w:rsidRDefault="008E5DAE" w:rsidP="008E5DAE">
      <w:pPr>
        <w:pStyle w:val="Prrafodelista"/>
        <w:ind w:left="0"/>
        <w:jc w:val="both"/>
        <w:rPr>
          <w:rFonts w:asciiTheme="minorHAnsi" w:hAnsiTheme="minorHAnsi" w:cstheme="minorHAnsi"/>
          <w:noProof/>
        </w:rPr>
      </w:pPr>
    </w:p>
    <w:p w14:paraId="3BEE603B" w14:textId="77777777" w:rsidR="008E5DAE" w:rsidRPr="008E5DAE" w:rsidRDefault="008E5DAE" w:rsidP="008E5DAE">
      <w:pPr>
        <w:pStyle w:val="Prrafodelista"/>
        <w:ind w:left="0"/>
        <w:jc w:val="both"/>
        <w:rPr>
          <w:rFonts w:asciiTheme="minorHAnsi" w:hAnsiTheme="minorHAnsi" w:cstheme="minorHAnsi"/>
          <w:b/>
          <w:noProof/>
        </w:rPr>
      </w:pPr>
      <w:r w:rsidRPr="008E5DAE">
        <w:rPr>
          <w:rFonts w:asciiTheme="minorHAnsi" w:hAnsiTheme="minorHAnsi" w:cstheme="minorHAnsi"/>
          <w:b/>
          <w:noProof/>
        </w:rPr>
        <w:t>Orden de trabajo (Cola):</w:t>
      </w:r>
    </w:p>
    <w:p w14:paraId="42EE9791" w14:textId="77777777" w:rsidR="008E5DAE" w:rsidRDefault="008E5DAE" w:rsidP="008E5DAE">
      <w:pPr>
        <w:contextualSpacing/>
        <w:jc w:val="both"/>
        <w:rPr>
          <w:rFonts w:asciiTheme="minorHAnsi" w:hAnsiTheme="minorHAnsi" w:cstheme="minorHAnsi"/>
          <w:noProof/>
        </w:rPr>
      </w:pPr>
    </w:p>
    <w:p w14:paraId="5639713D" w14:textId="77777777" w:rsidR="008E5DAE" w:rsidRPr="008E5DAE" w:rsidRDefault="008E5DAE" w:rsidP="008E5DAE">
      <w:pPr>
        <w:contextualSpacing/>
        <w:jc w:val="both"/>
        <w:rPr>
          <w:rFonts w:asciiTheme="minorHAnsi" w:hAnsiTheme="minorHAnsi" w:cstheme="minorHAnsi"/>
          <w:noProof/>
          <w:sz w:val="22"/>
          <w:szCs w:val="22"/>
        </w:rPr>
      </w:pPr>
      <w:r w:rsidRPr="008E5DAE">
        <w:rPr>
          <w:rFonts w:asciiTheme="minorHAnsi" w:hAnsiTheme="minorHAnsi" w:cstheme="minorHAnsi"/>
          <w:noProof/>
          <w:sz w:val="22"/>
          <w:szCs w:val="22"/>
        </w:rPr>
        <w:t>Esta cola debe generar uan actividad por cada servicio así se le podra asociar el número de pedido con el cual realizaron la actividad solicitada. Debe ser posible gestionar esta cola de manera masiva o individual. Esta cola debe generar tres estados:</w:t>
      </w:r>
    </w:p>
    <w:p w14:paraId="74BA09A6" w14:textId="77777777" w:rsidR="008E5DAE" w:rsidRPr="008E5DAE" w:rsidRDefault="008E5DAE" w:rsidP="002C6CA4">
      <w:pPr>
        <w:numPr>
          <w:ilvl w:val="0"/>
          <w:numId w:val="25"/>
        </w:numPr>
        <w:rPr>
          <w:rFonts w:asciiTheme="minorHAnsi" w:hAnsiTheme="minorHAnsi" w:cstheme="minorHAnsi"/>
          <w:sz w:val="22"/>
          <w:szCs w:val="22"/>
        </w:rPr>
      </w:pPr>
      <w:r w:rsidRPr="008E5DAE">
        <w:rPr>
          <w:rFonts w:asciiTheme="minorHAnsi" w:hAnsiTheme="minorHAnsi" w:cstheme="minorHAnsi"/>
          <w:sz w:val="22"/>
          <w:szCs w:val="22"/>
        </w:rPr>
        <w:t>Ingresar pedido</w:t>
      </w:r>
    </w:p>
    <w:p w14:paraId="20111301" w14:textId="77777777" w:rsidR="008E5DAE" w:rsidRPr="008E5DAE" w:rsidRDefault="008E5DAE" w:rsidP="002C6CA4">
      <w:pPr>
        <w:numPr>
          <w:ilvl w:val="0"/>
          <w:numId w:val="25"/>
        </w:numPr>
        <w:rPr>
          <w:rFonts w:asciiTheme="minorHAnsi" w:hAnsiTheme="minorHAnsi" w:cstheme="minorHAnsi"/>
          <w:sz w:val="22"/>
          <w:szCs w:val="22"/>
        </w:rPr>
      </w:pPr>
      <w:r w:rsidRPr="008E5DAE">
        <w:rPr>
          <w:rFonts w:asciiTheme="minorHAnsi" w:hAnsiTheme="minorHAnsi" w:cstheme="minorHAnsi"/>
          <w:sz w:val="22"/>
          <w:szCs w:val="22"/>
        </w:rPr>
        <w:t>Se ingreso pedido</w:t>
      </w:r>
    </w:p>
    <w:p w14:paraId="4A12BDD7" w14:textId="77777777" w:rsidR="008E5DAE" w:rsidRPr="008E5DAE" w:rsidRDefault="008E5DAE" w:rsidP="002C6CA4">
      <w:pPr>
        <w:pStyle w:val="Prrafodelista"/>
        <w:numPr>
          <w:ilvl w:val="0"/>
          <w:numId w:val="25"/>
        </w:numPr>
        <w:contextualSpacing/>
        <w:jc w:val="both"/>
        <w:rPr>
          <w:rFonts w:asciiTheme="minorHAnsi" w:hAnsiTheme="minorHAnsi" w:cstheme="minorHAnsi"/>
          <w:noProof/>
        </w:rPr>
      </w:pPr>
      <w:r w:rsidRPr="008E5DAE">
        <w:rPr>
          <w:rFonts w:asciiTheme="minorHAnsi" w:hAnsiTheme="minorHAnsi" w:cstheme="minorHAnsi"/>
        </w:rPr>
        <w:t>Cumplido</w:t>
      </w:r>
    </w:p>
    <w:p w14:paraId="4C09CEF3" w14:textId="77777777" w:rsidR="00EE4534" w:rsidRDefault="00EE4534" w:rsidP="00EE4534">
      <w:pPr>
        <w:rPr>
          <w:highlight w:val="lightGray"/>
        </w:rPr>
      </w:pPr>
    </w:p>
    <w:p w14:paraId="2F55250F" w14:textId="77777777" w:rsidR="00601D5C" w:rsidRDefault="00601D5C" w:rsidP="00EE4534">
      <w:pPr>
        <w:rPr>
          <w:highlight w:val="lightGray"/>
        </w:rPr>
      </w:pPr>
    </w:p>
    <w:p w14:paraId="707B6FB0" w14:textId="77777777" w:rsidR="00601D5C" w:rsidRDefault="00601D5C" w:rsidP="00601D5C">
      <w:pPr>
        <w:pStyle w:val="Prrafodelista"/>
        <w:numPr>
          <w:ilvl w:val="1"/>
          <w:numId w:val="29"/>
        </w:numPr>
        <w:jc w:val="both"/>
        <w:outlineLvl w:val="1"/>
        <w:rPr>
          <w:rFonts w:asciiTheme="minorHAnsi" w:hAnsiTheme="minorHAnsi" w:cstheme="minorHAnsi"/>
          <w:b/>
          <w:lang w:eastAsia="es-CO"/>
        </w:rPr>
      </w:pPr>
      <w:bookmarkStart w:id="23" w:name="_Toc18333828"/>
      <w:r>
        <w:rPr>
          <w:rFonts w:asciiTheme="minorHAnsi" w:hAnsiTheme="minorHAnsi" w:cstheme="minorHAnsi"/>
          <w:b/>
          <w:lang w:eastAsia="es-CO"/>
        </w:rPr>
        <w:t xml:space="preserve">Desarrollo oferta </w:t>
      </w:r>
      <w:proofErr w:type="spellStart"/>
      <w:r>
        <w:rPr>
          <w:rFonts w:asciiTheme="minorHAnsi" w:hAnsiTheme="minorHAnsi" w:cstheme="minorHAnsi"/>
          <w:b/>
          <w:lang w:eastAsia="es-CO"/>
        </w:rPr>
        <w:t>Avengers</w:t>
      </w:r>
      <w:proofErr w:type="spellEnd"/>
      <w:r>
        <w:rPr>
          <w:rFonts w:asciiTheme="minorHAnsi" w:hAnsiTheme="minorHAnsi" w:cstheme="minorHAnsi"/>
          <w:b/>
          <w:lang w:eastAsia="es-CO"/>
        </w:rPr>
        <w:t xml:space="preserve"> </w:t>
      </w:r>
      <w:proofErr w:type="spellStart"/>
      <w:r>
        <w:rPr>
          <w:rFonts w:asciiTheme="minorHAnsi" w:hAnsiTheme="minorHAnsi" w:cstheme="minorHAnsi"/>
          <w:b/>
          <w:lang w:eastAsia="es-CO"/>
        </w:rPr>
        <w:t>Smartflex</w:t>
      </w:r>
      <w:bookmarkEnd w:id="23"/>
      <w:proofErr w:type="spellEnd"/>
    </w:p>
    <w:p w14:paraId="4A789877" w14:textId="77777777" w:rsidR="00601D5C" w:rsidRDefault="00601D5C" w:rsidP="00601D5C">
      <w:pPr>
        <w:pStyle w:val="Prrafodelista"/>
        <w:ind w:left="1068"/>
        <w:jc w:val="both"/>
        <w:outlineLvl w:val="1"/>
        <w:rPr>
          <w:rFonts w:asciiTheme="minorHAnsi" w:hAnsiTheme="minorHAnsi" w:cstheme="minorHAnsi"/>
          <w:b/>
          <w:lang w:eastAsia="es-CO"/>
        </w:rPr>
      </w:pPr>
    </w:p>
    <w:p w14:paraId="0F7DEBDE" w14:textId="77777777" w:rsidR="00601D5C" w:rsidRPr="00FA0BE5" w:rsidRDefault="00601D5C" w:rsidP="00FA0BE5">
      <w:pPr>
        <w:rPr>
          <w:rFonts w:asciiTheme="minorHAnsi" w:eastAsiaTheme="minorEastAsia" w:hAnsiTheme="minorHAnsi" w:cstheme="minorHAnsi"/>
          <w:bCs/>
          <w:sz w:val="22"/>
          <w:szCs w:val="22"/>
          <w:lang w:eastAsia="es-CO"/>
        </w:rPr>
      </w:pPr>
      <w:r w:rsidRPr="00FA0BE5">
        <w:rPr>
          <w:rFonts w:asciiTheme="minorHAnsi" w:eastAsiaTheme="minorEastAsia" w:hAnsiTheme="minorHAnsi" w:cstheme="minorHAnsi"/>
          <w:bCs/>
          <w:sz w:val="22"/>
          <w:szCs w:val="22"/>
          <w:lang w:eastAsia="es-CO"/>
        </w:rPr>
        <w:t xml:space="preserve">En pro de la simplificación de la oferta y la unificación de un discurso comercial a nivel nacional, el cual sea comparable con el portafolio de home se requiere la creación de los planes de 30, 60 y 120 Megas en tecnología GPON para las localidades del territorio conocido como EDATEL. </w:t>
      </w:r>
    </w:p>
    <w:p w14:paraId="6CCE66EE" w14:textId="77777777" w:rsidR="00601D5C" w:rsidRPr="00FA0BE5" w:rsidRDefault="00601D5C" w:rsidP="00FA0BE5">
      <w:pPr>
        <w:pStyle w:val="Prrafodelista"/>
        <w:numPr>
          <w:ilvl w:val="0"/>
          <w:numId w:val="25"/>
        </w:num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La Dorada.</w:t>
      </w:r>
    </w:p>
    <w:p w14:paraId="454FBD02" w14:textId="77777777" w:rsidR="00601D5C" w:rsidRPr="00FA0BE5" w:rsidRDefault="00601D5C" w:rsidP="00FA0BE5">
      <w:pPr>
        <w:pStyle w:val="Prrafodelista"/>
        <w:numPr>
          <w:ilvl w:val="0"/>
          <w:numId w:val="25"/>
        </w:num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Puerto Boyacá.</w:t>
      </w:r>
    </w:p>
    <w:p w14:paraId="1F12DC02" w14:textId="77777777" w:rsidR="00601D5C" w:rsidRPr="00FA0BE5" w:rsidRDefault="00601D5C" w:rsidP="00FA0BE5">
      <w:pPr>
        <w:pStyle w:val="Prrafodelista"/>
        <w:numPr>
          <w:ilvl w:val="0"/>
          <w:numId w:val="25"/>
        </w:num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Bosconia.</w:t>
      </w:r>
    </w:p>
    <w:p w14:paraId="318EE9E1" w14:textId="77777777" w:rsidR="00601D5C" w:rsidRPr="00FA0BE5" w:rsidRDefault="00601D5C" w:rsidP="00FA0BE5">
      <w:pPr>
        <w:pStyle w:val="Prrafodelista"/>
        <w:numPr>
          <w:ilvl w:val="0"/>
          <w:numId w:val="25"/>
        </w:numPr>
        <w:rPr>
          <w:rFonts w:asciiTheme="minorHAnsi" w:eastAsiaTheme="minorEastAsia" w:hAnsiTheme="minorHAnsi" w:cstheme="minorHAnsi"/>
          <w:bCs/>
          <w:lang w:eastAsia="es-CO"/>
        </w:rPr>
      </w:pPr>
      <w:proofErr w:type="spellStart"/>
      <w:r w:rsidRPr="00FA0BE5">
        <w:rPr>
          <w:rFonts w:asciiTheme="minorHAnsi" w:eastAsiaTheme="minorEastAsia" w:hAnsiTheme="minorHAnsi" w:cstheme="minorHAnsi"/>
          <w:bCs/>
          <w:lang w:eastAsia="es-CO"/>
        </w:rPr>
        <w:t>Agustin</w:t>
      </w:r>
      <w:proofErr w:type="spellEnd"/>
      <w:r w:rsidRPr="00FA0BE5">
        <w:rPr>
          <w:rFonts w:asciiTheme="minorHAnsi" w:eastAsiaTheme="minorEastAsia" w:hAnsiTheme="minorHAnsi" w:cstheme="minorHAnsi"/>
          <w:bCs/>
          <w:lang w:eastAsia="es-CO"/>
        </w:rPr>
        <w:t xml:space="preserve"> Codazzi.</w:t>
      </w:r>
    </w:p>
    <w:p w14:paraId="52AF3C92" w14:textId="77777777" w:rsidR="00601D5C" w:rsidRPr="00FA0BE5" w:rsidRDefault="00601D5C" w:rsidP="00FA0BE5">
      <w:pPr>
        <w:pStyle w:val="Prrafodelista"/>
        <w:numPr>
          <w:ilvl w:val="0"/>
          <w:numId w:val="25"/>
        </w:num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Magangué.</w:t>
      </w:r>
    </w:p>
    <w:p w14:paraId="27B39318" w14:textId="77777777" w:rsidR="00601D5C" w:rsidRPr="00FA0BE5" w:rsidRDefault="00601D5C" w:rsidP="00FA0BE5">
      <w:pPr>
        <w:pStyle w:val="Prrafodelista"/>
        <w:numPr>
          <w:ilvl w:val="0"/>
          <w:numId w:val="25"/>
        </w:num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Aguachica.</w:t>
      </w:r>
    </w:p>
    <w:p w14:paraId="2F1EC255" w14:textId="77777777" w:rsidR="00601D5C" w:rsidRPr="00FA0BE5" w:rsidRDefault="00601D5C" w:rsidP="00FA0BE5">
      <w:pPr>
        <w:pStyle w:val="Prrafodelista"/>
        <w:numPr>
          <w:ilvl w:val="0"/>
          <w:numId w:val="25"/>
        </w:num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Coveñas.</w:t>
      </w:r>
    </w:p>
    <w:p w14:paraId="4A11FCB6" w14:textId="77777777" w:rsidR="00601D5C" w:rsidRPr="00FA0BE5" w:rsidRDefault="00601D5C" w:rsidP="00FA0BE5">
      <w:pPr>
        <w:rPr>
          <w:rFonts w:asciiTheme="minorHAnsi" w:eastAsiaTheme="minorEastAsia" w:hAnsiTheme="minorHAnsi" w:cstheme="minorHAnsi"/>
          <w:bCs/>
          <w:sz w:val="22"/>
          <w:szCs w:val="22"/>
          <w:lang w:eastAsia="es-CO"/>
        </w:rPr>
      </w:pPr>
    </w:p>
    <w:p w14:paraId="2F18B70C" w14:textId="77777777" w:rsidR="0042142A" w:rsidRPr="00FA0BE5" w:rsidRDefault="0042142A" w:rsidP="00FA0BE5">
      <w:pPr>
        <w:rPr>
          <w:rFonts w:asciiTheme="minorHAnsi" w:eastAsiaTheme="minorEastAsia" w:hAnsiTheme="minorHAnsi" w:cstheme="minorHAnsi"/>
          <w:bCs/>
          <w:sz w:val="22"/>
          <w:szCs w:val="22"/>
          <w:lang w:eastAsia="es-CO"/>
        </w:rPr>
      </w:pPr>
      <w:r w:rsidRPr="00FA0BE5">
        <w:rPr>
          <w:rFonts w:asciiTheme="minorHAnsi" w:eastAsiaTheme="minorEastAsia" w:hAnsiTheme="minorHAnsi" w:cstheme="minorHAnsi"/>
          <w:bCs/>
          <w:sz w:val="22"/>
          <w:szCs w:val="22"/>
          <w:lang w:eastAsia="es-CO"/>
        </w:rPr>
        <w:t xml:space="preserve">La oferta en </w:t>
      </w:r>
      <w:proofErr w:type="spellStart"/>
      <w:r w:rsidRPr="00FA0BE5">
        <w:rPr>
          <w:rFonts w:asciiTheme="minorHAnsi" w:eastAsiaTheme="minorEastAsia" w:hAnsiTheme="minorHAnsi" w:cstheme="minorHAnsi"/>
          <w:bCs/>
          <w:sz w:val="22"/>
          <w:szCs w:val="22"/>
          <w:lang w:eastAsia="es-CO"/>
        </w:rPr>
        <w:t>smartflex</w:t>
      </w:r>
      <w:proofErr w:type="spellEnd"/>
      <w:r w:rsidRPr="00FA0BE5">
        <w:rPr>
          <w:rFonts w:asciiTheme="minorHAnsi" w:eastAsiaTheme="minorEastAsia" w:hAnsiTheme="minorHAnsi" w:cstheme="minorHAnsi"/>
          <w:bCs/>
          <w:sz w:val="22"/>
          <w:szCs w:val="22"/>
          <w:lang w:eastAsia="es-CO"/>
        </w:rPr>
        <w:t xml:space="preserve"> debe contar con las mismas características descritas en este documento que se cumplen a nivel general de la oferta:</w:t>
      </w:r>
    </w:p>
    <w:p w14:paraId="62331489" w14:textId="77777777" w:rsidR="0042142A" w:rsidRPr="00FA0BE5" w:rsidRDefault="0042142A" w:rsidP="00FA0BE5">
      <w:p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Casilla de descuentos (Numeral 3.4)</w:t>
      </w:r>
    </w:p>
    <w:p w14:paraId="5CA7A90E" w14:textId="77777777" w:rsidR="0042142A" w:rsidRPr="00FA0BE5" w:rsidRDefault="0042142A" w:rsidP="00FA0BE5">
      <w:p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 xml:space="preserve">Repetidor </w:t>
      </w:r>
      <w:proofErr w:type="spellStart"/>
      <w:r w:rsidRPr="00FA0BE5">
        <w:rPr>
          <w:rFonts w:asciiTheme="minorHAnsi" w:eastAsiaTheme="minorEastAsia" w:hAnsiTheme="minorHAnsi" w:cstheme="minorHAnsi"/>
          <w:bCs/>
          <w:lang w:eastAsia="es-CO"/>
        </w:rPr>
        <w:t>WiFi</w:t>
      </w:r>
      <w:proofErr w:type="spellEnd"/>
      <w:r w:rsidRPr="00FA0BE5">
        <w:rPr>
          <w:rFonts w:asciiTheme="minorHAnsi" w:eastAsiaTheme="minorEastAsia" w:hAnsiTheme="minorHAnsi" w:cstheme="minorHAnsi"/>
          <w:bCs/>
          <w:lang w:eastAsia="es-CO"/>
        </w:rPr>
        <w:t xml:space="preserve"> (Numeral 3.5)</w:t>
      </w:r>
    </w:p>
    <w:p w14:paraId="270D5D66" w14:textId="77777777" w:rsidR="0042142A" w:rsidRPr="00FA0BE5" w:rsidRDefault="0042142A" w:rsidP="00FA0BE5">
      <w:pPr>
        <w:rPr>
          <w:rFonts w:asciiTheme="minorHAnsi" w:eastAsiaTheme="minorEastAsia" w:hAnsiTheme="minorHAnsi" w:cstheme="minorHAnsi"/>
          <w:bCs/>
          <w:lang w:eastAsia="es-CO"/>
        </w:rPr>
      </w:pPr>
      <w:r w:rsidRPr="00FA0BE5">
        <w:rPr>
          <w:rFonts w:asciiTheme="minorHAnsi" w:eastAsiaTheme="minorEastAsia" w:hAnsiTheme="minorHAnsi" w:cstheme="minorHAnsi"/>
          <w:bCs/>
          <w:lang w:eastAsia="es-CO"/>
        </w:rPr>
        <w:t>Ventana de administración (Numeral 3.6)</w:t>
      </w:r>
    </w:p>
    <w:p w14:paraId="46C4C754" w14:textId="77777777" w:rsidR="0042142A" w:rsidRPr="00FA0BE5" w:rsidRDefault="0042142A" w:rsidP="00FA0BE5">
      <w:pPr>
        <w:rPr>
          <w:rFonts w:asciiTheme="minorHAnsi" w:eastAsiaTheme="minorEastAsia" w:hAnsiTheme="minorHAnsi" w:cstheme="minorHAnsi"/>
          <w:bCs/>
          <w:lang w:eastAsia="es-CO"/>
        </w:rPr>
      </w:pPr>
    </w:p>
    <w:p w14:paraId="061FC0FA" w14:textId="77777777" w:rsidR="00232C2D" w:rsidRPr="00FA0BE5" w:rsidRDefault="00601D5C" w:rsidP="00FA0BE5">
      <w:pPr>
        <w:rPr>
          <w:rFonts w:asciiTheme="minorHAnsi" w:eastAsiaTheme="minorEastAsia" w:hAnsiTheme="minorHAnsi" w:cstheme="minorHAnsi"/>
          <w:bCs/>
          <w:sz w:val="22"/>
          <w:szCs w:val="22"/>
          <w:lang w:eastAsia="es-CO"/>
        </w:rPr>
      </w:pPr>
      <w:r w:rsidRPr="00FA0BE5">
        <w:rPr>
          <w:rFonts w:asciiTheme="minorHAnsi" w:eastAsiaTheme="minorEastAsia" w:hAnsiTheme="minorHAnsi" w:cstheme="minorHAnsi"/>
          <w:bCs/>
          <w:sz w:val="22"/>
          <w:szCs w:val="22"/>
          <w:lang w:eastAsia="es-CO"/>
        </w:rPr>
        <w:t xml:space="preserve">Las capacidad calculada de acuerdo a las proyecciones de ventas y </w:t>
      </w:r>
      <w:r w:rsidR="0042142A" w:rsidRPr="00FA0BE5">
        <w:rPr>
          <w:rFonts w:asciiTheme="minorHAnsi" w:eastAsiaTheme="minorEastAsia" w:hAnsiTheme="minorHAnsi" w:cstheme="minorHAnsi"/>
          <w:bCs/>
          <w:sz w:val="22"/>
          <w:szCs w:val="22"/>
          <w:lang w:eastAsia="es-CO"/>
        </w:rPr>
        <w:t>aumentos de velocidad es la siguiente:</w:t>
      </w:r>
    </w:p>
    <w:p w14:paraId="0B3AFA09" w14:textId="77777777" w:rsidR="00232C2D" w:rsidRDefault="00232C2D" w:rsidP="00601D5C">
      <w:pPr>
        <w:jc w:val="both"/>
        <w:outlineLvl w:val="1"/>
        <w:rPr>
          <w:rFonts w:asciiTheme="minorHAnsi" w:hAnsiTheme="minorHAnsi" w:cstheme="minorHAnsi"/>
          <w:noProof/>
        </w:rPr>
      </w:pPr>
    </w:p>
    <w:p w14:paraId="7096DC1F" w14:textId="77777777" w:rsidR="0042142A" w:rsidRPr="0042142A" w:rsidRDefault="0042142A" w:rsidP="0042142A">
      <w:pPr>
        <w:pStyle w:val="Prrafodelista"/>
        <w:numPr>
          <w:ilvl w:val="2"/>
          <w:numId w:val="29"/>
        </w:numPr>
        <w:jc w:val="both"/>
        <w:outlineLvl w:val="1"/>
        <w:rPr>
          <w:rFonts w:asciiTheme="minorHAnsi" w:hAnsiTheme="minorHAnsi" w:cstheme="minorHAnsi"/>
          <w:b/>
          <w:lang w:eastAsia="es-CO"/>
        </w:rPr>
      </w:pPr>
      <w:bookmarkStart w:id="24" w:name="_Toc18333829"/>
      <w:r>
        <w:rPr>
          <w:rFonts w:asciiTheme="minorHAnsi" w:hAnsiTheme="minorHAnsi" w:cstheme="minorHAnsi"/>
          <w:b/>
          <w:lang w:eastAsia="es-CO"/>
        </w:rPr>
        <w:t>Capacidades por localidad.</w:t>
      </w:r>
      <w:bookmarkEnd w:id="24"/>
    </w:p>
    <w:p w14:paraId="66877B95" w14:textId="77777777" w:rsidR="0042142A" w:rsidRPr="00601D5C" w:rsidRDefault="0042142A" w:rsidP="00601D5C">
      <w:pPr>
        <w:jc w:val="both"/>
        <w:outlineLvl w:val="1"/>
        <w:rPr>
          <w:rFonts w:asciiTheme="minorHAnsi" w:hAnsiTheme="minorHAnsi" w:cstheme="minorHAnsi"/>
          <w:noProof/>
        </w:rPr>
      </w:pPr>
    </w:p>
    <w:tbl>
      <w:tblPr>
        <w:tblW w:w="11824" w:type="dxa"/>
        <w:tblInd w:w="-1348" w:type="dxa"/>
        <w:tblCellMar>
          <w:left w:w="70" w:type="dxa"/>
          <w:right w:w="70" w:type="dxa"/>
        </w:tblCellMar>
        <w:tblLook w:val="04A0" w:firstRow="1" w:lastRow="0" w:firstColumn="1" w:lastColumn="0" w:noHBand="0" w:noVBand="1"/>
      </w:tblPr>
      <w:tblGrid>
        <w:gridCol w:w="2194"/>
        <w:gridCol w:w="486"/>
        <w:gridCol w:w="1357"/>
        <w:gridCol w:w="1602"/>
        <w:gridCol w:w="1153"/>
        <w:gridCol w:w="1172"/>
        <w:gridCol w:w="945"/>
        <w:gridCol w:w="1093"/>
        <w:gridCol w:w="1822"/>
      </w:tblGrid>
      <w:tr w:rsidR="003A168C" w:rsidRPr="00232C2D" w14:paraId="07784A55" w14:textId="77777777" w:rsidTr="003A168C">
        <w:trPr>
          <w:trHeight w:val="329"/>
        </w:trPr>
        <w:tc>
          <w:tcPr>
            <w:tcW w:w="2194" w:type="dxa"/>
            <w:tcBorders>
              <w:top w:val="single" w:sz="4" w:space="0" w:color="auto"/>
              <w:left w:val="single" w:sz="4" w:space="0" w:color="auto"/>
              <w:bottom w:val="single" w:sz="4" w:space="0" w:color="auto"/>
              <w:right w:val="single" w:sz="4" w:space="0" w:color="auto"/>
            </w:tcBorders>
            <w:shd w:val="clear" w:color="000000" w:fill="757171"/>
            <w:noWrap/>
            <w:vAlign w:val="bottom"/>
            <w:hideMark/>
          </w:tcPr>
          <w:p w14:paraId="769CF9BD" w14:textId="77777777" w:rsidR="00232C2D" w:rsidRPr="00232C2D" w:rsidRDefault="00232C2D" w:rsidP="00232C2D">
            <w:pPr>
              <w:rPr>
                <w:rFonts w:ascii="Calibri" w:eastAsia="Times New Roman" w:hAnsi="Calibri" w:cs="Calibri"/>
                <w:b/>
                <w:bCs/>
                <w:color w:val="FFFFFF"/>
                <w:sz w:val="20"/>
                <w:szCs w:val="20"/>
                <w:lang w:eastAsia="es-CO"/>
              </w:rPr>
            </w:pPr>
            <w:r w:rsidRPr="00232C2D">
              <w:rPr>
                <w:rFonts w:ascii="Calibri" w:eastAsia="Times New Roman" w:hAnsi="Calibri" w:cs="Calibri"/>
                <w:b/>
                <w:bCs/>
                <w:color w:val="FFFFFF"/>
                <w:sz w:val="20"/>
                <w:szCs w:val="20"/>
                <w:lang w:eastAsia="es-CO"/>
              </w:rPr>
              <w:t>Concepto</w:t>
            </w:r>
          </w:p>
        </w:tc>
        <w:tc>
          <w:tcPr>
            <w:tcW w:w="486" w:type="dxa"/>
            <w:tcBorders>
              <w:top w:val="single" w:sz="4" w:space="0" w:color="auto"/>
              <w:left w:val="nil"/>
              <w:bottom w:val="single" w:sz="4" w:space="0" w:color="auto"/>
              <w:right w:val="single" w:sz="4" w:space="0" w:color="auto"/>
            </w:tcBorders>
            <w:shd w:val="clear" w:color="000000" w:fill="757171"/>
            <w:noWrap/>
            <w:vAlign w:val="bottom"/>
            <w:hideMark/>
          </w:tcPr>
          <w:p w14:paraId="7F25B61A" w14:textId="77777777" w:rsidR="00232C2D" w:rsidRPr="00232C2D" w:rsidRDefault="00232C2D" w:rsidP="00232C2D">
            <w:pPr>
              <w:jc w:val="center"/>
              <w:rPr>
                <w:rFonts w:ascii="Calibri" w:eastAsia="Times New Roman" w:hAnsi="Calibri" w:cs="Calibri"/>
                <w:b/>
                <w:bCs/>
                <w:color w:val="FFFFFF"/>
                <w:sz w:val="20"/>
                <w:szCs w:val="20"/>
                <w:lang w:eastAsia="es-CO"/>
              </w:rPr>
            </w:pPr>
            <w:proofErr w:type="spellStart"/>
            <w:r w:rsidRPr="00232C2D">
              <w:rPr>
                <w:rFonts w:ascii="Calibri" w:eastAsia="Times New Roman" w:hAnsi="Calibri" w:cs="Calibri"/>
                <w:b/>
                <w:bCs/>
                <w:color w:val="FFFFFF"/>
                <w:sz w:val="20"/>
                <w:szCs w:val="20"/>
                <w:lang w:eastAsia="es-CO"/>
              </w:rPr>
              <w:t>Und</w:t>
            </w:r>
            <w:proofErr w:type="spellEnd"/>
          </w:p>
        </w:tc>
        <w:tc>
          <w:tcPr>
            <w:tcW w:w="1357" w:type="dxa"/>
            <w:tcBorders>
              <w:top w:val="single" w:sz="4" w:space="0" w:color="auto"/>
              <w:left w:val="nil"/>
              <w:bottom w:val="single" w:sz="4" w:space="0" w:color="auto"/>
              <w:right w:val="single" w:sz="4" w:space="0" w:color="auto"/>
            </w:tcBorders>
            <w:shd w:val="clear" w:color="000000" w:fill="757171"/>
            <w:noWrap/>
            <w:vAlign w:val="bottom"/>
            <w:hideMark/>
          </w:tcPr>
          <w:p w14:paraId="64C7F9C1" w14:textId="77777777" w:rsidR="00232C2D" w:rsidRPr="00232C2D" w:rsidRDefault="00232C2D" w:rsidP="00232C2D">
            <w:pPr>
              <w:jc w:val="center"/>
              <w:rPr>
                <w:rFonts w:ascii="Calibri" w:eastAsia="Times New Roman" w:hAnsi="Calibri" w:cs="Calibri"/>
                <w:b/>
                <w:bCs/>
                <w:color w:val="FFFFFF"/>
                <w:sz w:val="20"/>
                <w:szCs w:val="20"/>
                <w:lang w:eastAsia="es-CO"/>
              </w:rPr>
            </w:pPr>
            <w:r w:rsidRPr="00232C2D">
              <w:rPr>
                <w:rFonts w:ascii="Calibri" w:eastAsia="Times New Roman" w:hAnsi="Calibri" w:cs="Calibri"/>
                <w:b/>
                <w:bCs/>
                <w:color w:val="FFFFFF"/>
                <w:sz w:val="20"/>
                <w:szCs w:val="20"/>
                <w:lang w:eastAsia="es-CO"/>
              </w:rPr>
              <w:t>LA DORADA</w:t>
            </w:r>
          </w:p>
        </w:tc>
        <w:tc>
          <w:tcPr>
            <w:tcW w:w="1602" w:type="dxa"/>
            <w:tcBorders>
              <w:top w:val="single" w:sz="4" w:space="0" w:color="auto"/>
              <w:left w:val="nil"/>
              <w:bottom w:val="single" w:sz="4" w:space="0" w:color="auto"/>
              <w:right w:val="single" w:sz="4" w:space="0" w:color="auto"/>
            </w:tcBorders>
            <w:shd w:val="clear" w:color="000000" w:fill="757171"/>
            <w:noWrap/>
            <w:vAlign w:val="bottom"/>
            <w:hideMark/>
          </w:tcPr>
          <w:p w14:paraId="66C55A1F" w14:textId="77777777" w:rsidR="00232C2D" w:rsidRPr="00232C2D" w:rsidRDefault="00232C2D" w:rsidP="00232C2D">
            <w:pPr>
              <w:jc w:val="center"/>
              <w:rPr>
                <w:rFonts w:ascii="Calibri" w:eastAsia="Times New Roman" w:hAnsi="Calibri" w:cs="Calibri"/>
                <w:b/>
                <w:bCs/>
                <w:color w:val="FFFFFF"/>
                <w:sz w:val="20"/>
                <w:szCs w:val="20"/>
                <w:lang w:eastAsia="es-CO"/>
              </w:rPr>
            </w:pPr>
            <w:r w:rsidRPr="00232C2D">
              <w:rPr>
                <w:rFonts w:ascii="Calibri" w:eastAsia="Times New Roman" w:hAnsi="Calibri" w:cs="Calibri"/>
                <w:b/>
                <w:bCs/>
                <w:color w:val="FFFFFF"/>
                <w:sz w:val="20"/>
                <w:szCs w:val="20"/>
                <w:lang w:eastAsia="es-CO"/>
              </w:rPr>
              <w:t>PUERTO BOYACA</w:t>
            </w:r>
          </w:p>
        </w:tc>
        <w:tc>
          <w:tcPr>
            <w:tcW w:w="1153" w:type="dxa"/>
            <w:tcBorders>
              <w:top w:val="single" w:sz="4" w:space="0" w:color="auto"/>
              <w:left w:val="nil"/>
              <w:bottom w:val="single" w:sz="4" w:space="0" w:color="auto"/>
              <w:right w:val="single" w:sz="4" w:space="0" w:color="auto"/>
            </w:tcBorders>
            <w:shd w:val="clear" w:color="000000" w:fill="757171"/>
            <w:noWrap/>
            <w:vAlign w:val="bottom"/>
            <w:hideMark/>
          </w:tcPr>
          <w:p w14:paraId="3C1F3E83" w14:textId="77777777" w:rsidR="00232C2D" w:rsidRPr="00232C2D" w:rsidRDefault="00232C2D" w:rsidP="00232C2D">
            <w:pPr>
              <w:jc w:val="center"/>
              <w:rPr>
                <w:rFonts w:ascii="Calibri" w:eastAsia="Times New Roman" w:hAnsi="Calibri" w:cs="Calibri"/>
                <w:b/>
                <w:bCs/>
                <w:color w:val="FFFFFF"/>
                <w:sz w:val="20"/>
                <w:szCs w:val="20"/>
                <w:lang w:eastAsia="es-CO"/>
              </w:rPr>
            </w:pPr>
            <w:r w:rsidRPr="00232C2D">
              <w:rPr>
                <w:rFonts w:ascii="Calibri" w:eastAsia="Times New Roman" w:hAnsi="Calibri" w:cs="Calibri"/>
                <w:b/>
                <w:bCs/>
                <w:color w:val="FFFFFF"/>
                <w:sz w:val="20"/>
                <w:szCs w:val="20"/>
                <w:lang w:eastAsia="es-CO"/>
              </w:rPr>
              <w:t>AGUACHICA</w:t>
            </w:r>
          </w:p>
        </w:tc>
        <w:tc>
          <w:tcPr>
            <w:tcW w:w="1172" w:type="dxa"/>
            <w:tcBorders>
              <w:top w:val="single" w:sz="4" w:space="0" w:color="auto"/>
              <w:left w:val="nil"/>
              <w:bottom w:val="single" w:sz="4" w:space="0" w:color="auto"/>
              <w:right w:val="single" w:sz="4" w:space="0" w:color="auto"/>
            </w:tcBorders>
            <w:shd w:val="clear" w:color="000000" w:fill="757171"/>
            <w:noWrap/>
            <w:vAlign w:val="bottom"/>
            <w:hideMark/>
          </w:tcPr>
          <w:p w14:paraId="15AE0CF9" w14:textId="77777777" w:rsidR="00232C2D" w:rsidRPr="00232C2D" w:rsidRDefault="00232C2D" w:rsidP="00232C2D">
            <w:pPr>
              <w:jc w:val="center"/>
              <w:rPr>
                <w:rFonts w:ascii="Calibri" w:eastAsia="Times New Roman" w:hAnsi="Calibri" w:cs="Calibri"/>
                <w:b/>
                <w:bCs/>
                <w:color w:val="FFFFFF"/>
                <w:sz w:val="20"/>
                <w:szCs w:val="20"/>
                <w:lang w:eastAsia="es-CO"/>
              </w:rPr>
            </w:pPr>
            <w:r w:rsidRPr="00232C2D">
              <w:rPr>
                <w:rFonts w:ascii="Calibri" w:eastAsia="Times New Roman" w:hAnsi="Calibri" w:cs="Calibri"/>
                <w:b/>
                <w:bCs/>
                <w:color w:val="FFFFFF"/>
                <w:sz w:val="20"/>
                <w:szCs w:val="20"/>
                <w:lang w:eastAsia="es-CO"/>
              </w:rPr>
              <w:t>MAGANGUE</w:t>
            </w:r>
          </w:p>
        </w:tc>
        <w:tc>
          <w:tcPr>
            <w:tcW w:w="945" w:type="dxa"/>
            <w:tcBorders>
              <w:top w:val="single" w:sz="4" w:space="0" w:color="auto"/>
              <w:left w:val="nil"/>
              <w:bottom w:val="single" w:sz="4" w:space="0" w:color="auto"/>
              <w:right w:val="single" w:sz="4" w:space="0" w:color="auto"/>
            </w:tcBorders>
            <w:shd w:val="clear" w:color="000000" w:fill="757171"/>
            <w:noWrap/>
            <w:vAlign w:val="bottom"/>
            <w:hideMark/>
          </w:tcPr>
          <w:p w14:paraId="513456B7" w14:textId="77777777" w:rsidR="00232C2D" w:rsidRPr="00232C2D" w:rsidRDefault="00232C2D" w:rsidP="00232C2D">
            <w:pPr>
              <w:jc w:val="center"/>
              <w:rPr>
                <w:rFonts w:ascii="Calibri" w:eastAsia="Times New Roman" w:hAnsi="Calibri" w:cs="Calibri"/>
                <w:b/>
                <w:bCs/>
                <w:color w:val="FFFFFF"/>
                <w:sz w:val="20"/>
                <w:szCs w:val="20"/>
                <w:lang w:eastAsia="es-CO"/>
              </w:rPr>
            </w:pPr>
            <w:r w:rsidRPr="00232C2D">
              <w:rPr>
                <w:rFonts w:ascii="Calibri" w:eastAsia="Times New Roman" w:hAnsi="Calibri" w:cs="Calibri"/>
                <w:b/>
                <w:bCs/>
                <w:color w:val="FFFFFF"/>
                <w:sz w:val="20"/>
                <w:szCs w:val="20"/>
                <w:lang w:eastAsia="es-CO"/>
              </w:rPr>
              <w:t>COVEÑAS</w:t>
            </w:r>
          </w:p>
        </w:tc>
        <w:tc>
          <w:tcPr>
            <w:tcW w:w="1093" w:type="dxa"/>
            <w:tcBorders>
              <w:top w:val="single" w:sz="4" w:space="0" w:color="auto"/>
              <w:left w:val="nil"/>
              <w:bottom w:val="single" w:sz="4" w:space="0" w:color="auto"/>
              <w:right w:val="single" w:sz="4" w:space="0" w:color="auto"/>
            </w:tcBorders>
            <w:shd w:val="clear" w:color="000000" w:fill="757171"/>
            <w:noWrap/>
            <w:vAlign w:val="bottom"/>
            <w:hideMark/>
          </w:tcPr>
          <w:p w14:paraId="5FEF9567" w14:textId="77777777" w:rsidR="00232C2D" w:rsidRPr="00232C2D" w:rsidRDefault="00232C2D" w:rsidP="00232C2D">
            <w:pPr>
              <w:jc w:val="center"/>
              <w:rPr>
                <w:rFonts w:ascii="Calibri" w:eastAsia="Times New Roman" w:hAnsi="Calibri" w:cs="Calibri"/>
                <w:b/>
                <w:bCs/>
                <w:color w:val="FFFFFF"/>
                <w:sz w:val="20"/>
                <w:szCs w:val="20"/>
                <w:lang w:eastAsia="es-CO"/>
              </w:rPr>
            </w:pPr>
            <w:r w:rsidRPr="00232C2D">
              <w:rPr>
                <w:rFonts w:ascii="Calibri" w:eastAsia="Times New Roman" w:hAnsi="Calibri" w:cs="Calibri"/>
                <w:b/>
                <w:bCs/>
                <w:color w:val="FFFFFF"/>
                <w:sz w:val="20"/>
                <w:szCs w:val="20"/>
                <w:lang w:eastAsia="es-CO"/>
              </w:rPr>
              <w:t>BOSCONIA</w:t>
            </w:r>
          </w:p>
        </w:tc>
        <w:tc>
          <w:tcPr>
            <w:tcW w:w="1822" w:type="dxa"/>
            <w:tcBorders>
              <w:top w:val="single" w:sz="4" w:space="0" w:color="auto"/>
              <w:left w:val="nil"/>
              <w:bottom w:val="single" w:sz="4" w:space="0" w:color="auto"/>
              <w:right w:val="single" w:sz="4" w:space="0" w:color="auto"/>
            </w:tcBorders>
            <w:shd w:val="clear" w:color="000000" w:fill="757171"/>
            <w:noWrap/>
            <w:vAlign w:val="bottom"/>
            <w:hideMark/>
          </w:tcPr>
          <w:p w14:paraId="054371FA" w14:textId="77777777" w:rsidR="00232C2D" w:rsidRPr="00232C2D" w:rsidRDefault="00232C2D" w:rsidP="00232C2D">
            <w:pPr>
              <w:jc w:val="center"/>
              <w:rPr>
                <w:rFonts w:ascii="Calibri" w:eastAsia="Times New Roman" w:hAnsi="Calibri" w:cs="Calibri"/>
                <w:b/>
                <w:bCs/>
                <w:color w:val="FFFFFF"/>
                <w:sz w:val="20"/>
                <w:szCs w:val="20"/>
                <w:lang w:eastAsia="es-CO"/>
              </w:rPr>
            </w:pPr>
            <w:r w:rsidRPr="00232C2D">
              <w:rPr>
                <w:rFonts w:ascii="Calibri" w:eastAsia="Times New Roman" w:hAnsi="Calibri" w:cs="Calibri"/>
                <w:b/>
                <w:bCs/>
                <w:color w:val="FFFFFF"/>
                <w:sz w:val="20"/>
                <w:szCs w:val="20"/>
                <w:lang w:eastAsia="es-CO"/>
              </w:rPr>
              <w:t>AGUSTIN CODAZZI</w:t>
            </w:r>
          </w:p>
        </w:tc>
      </w:tr>
      <w:tr w:rsidR="003A168C" w:rsidRPr="00232C2D" w14:paraId="740E4059" w14:textId="77777777" w:rsidTr="003A168C">
        <w:trPr>
          <w:trHeight w:val="329"/>
        </w:trPr>
        <w:tc>
          <w:tcPr>
            <w:tcW w:w="2194" w:type="dxa"/>
            <w:tcBorders>
              <w:top w:val="nil"/>
              <w:left w:val="single" w:sz="4" w:space="0" w:color="auto"/>
              <w:bottom w:val="single" w:sz="4" w:space="0" w:color="auto"/>
              <w:right w:val="single" w:sz="4" w:space="0" w:color="auto"/>
            </w:tcBorders>
            <w:shd w:val="clear" w:color="auto" w:fill="auto"/>
            <w:noWrap/>
            <w:vAlign w:val="bottom"/>
            <w:hideMark/>
          </w:tcPr>
          <w:p w14:paraId="2CC84F6F" w14:textId="77777777" w:rsidR="00232C2D" w:rsidRPr="00232C2D" w:rsidRDefault="00232C2D" w:rsidP="00232C2D">
            <w:pP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Nuevos x 12 Meses</w:t>
            </w:r>
          </w:p>
        </w:tc>
        <w:tc>
          <w:tcPr>
            <w:tcW w:w="486" w:type="dxa"/>
            <w:tcBorders>
              <w:top w:val="nil"/>
              <w:left w:val="nil"/>
              <w:bottom w:val="single" w:sz="4" w:space="0" w:color="auto"/>
              <w:right w:val="single" w:sz="4" w:space="0" w:color="auto"/>
            </w:tcBorders>
            <w:shd w:val="clear" w:color="auto" w:fill="auto"/>
            <w:noWrap/>
            <w:vAlign w:val="bottom"/>
            <w:hideMark/>
          </w:tcPr>
          <w:p w14:paraId="1B9C23C7"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Mb</w:t>
            </w:r>
          </w:p>
        </w:tc>
        <w:tc>
          <w:tcPr>
            <w:tcW w:w="1357" w:type="dxa"/>
            <w:tcBorders>
              <w:top w:val="nil"/>
              <w:left w:val="nil"/>
              <w:bottom w:val="single" w:sz="4" w:space="0" w:color="auto"/>
              <w:right w:val="single" w:sz="4" w:space="0" w:color="auto"/>
            </w:tcBorders>
            <w:shd w:val="clear" w:color="auto" w:fill="auto"/>
            <w:noWrap/>
            <w:vAlign w:val="bottom"/>
            <w:hideMark/>
          </w:tcPr>
          <w:p w14:paraId="50154396"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7.526</w:t>
            </w:r>
          </w:p>
        </w:tc>
        <w:tc>
          <w:tcPr>
            <w:tcW w:w="1602" w:type="dxa"/>
            <w:tcBorders>
              <w:top w:val="nil"/>
              <w:left w:val="nil"/>
              <w:bottom w:val="single" w:sz="4" w:space="0" w:color="auto"/>
              <w:right w:val="single" w:sz="4" w:space="0" w:color="auto"/>
            </w:tcBorders>
            <w:shd w:val="clear" w:color="auto" w:fill="auto"/>
            <w:noWrap/>
            <w:vAlign w:val="bottom"/>
            <w:hideMark/>
          </w:tcPr>
          <w:p w14:paraId="5ACEB778"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5.789</w:t>
            </w:r>
          </w:p>
        </w:tc>
        <w:tc>
          <w:tcPr>
            <w:tcW w:w="1153" w:type="dxa"/>
            <w:tcBorders>
              <w:top w:val="nil"/>
              <w:left w:val="nil"/>
              <w:bottom w:val="single" w:sz="4" w:space="0" w:color="auto"/>
              <w:right w:val="single" w:sz="4" w:space="0" w:color="auto"/>
            </w:tcBorders>
            <w:shd w:val="clear" w:color="auto" w:fill="auto"/>
            <w:noWrap/>
            <w:vAlign w:val="bottom"/>
            <w:hideMark/>
          </w:tcPr>
          <w:p w14:paraId="4761589A"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3.184</w:t>
            </w:r>
          </w:p>
        </w:tc>
        <w:tc>
          <w:tcPr>
            <w:tcW w:w="1172" w:type="dxa"/>
            <w:tcBorders>
              <w:top w:val="nil"/>
              <w:left w:val="nil"/>
              <w:bottom w:val="single" w:sz="4" w:space="0" w:color="auto"/>
              <w:right w:val="single" w:sz="4" w:space="0" w:color="auto"/>
            </w:tcBorders>
            <w:shd w:val="clear" w:color="auto" w:fill="auto"/>
            <w:noWrap/>
            <w:vAlign w:val="bottom"/>
            <w:hideMark/>
          </w:tcPr>
          <w:p w14:paraId="7C90D5E5"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1.592</w:t>
            </w:r>
          </w:p>
        </w:tc>
        <w:tc>
          <w:tcPr>
            <w:tcW w:w="945" w:type="dxa"/>
            <w:tcBorders>
              <w:top w:val="nil"/>
              <w:left w:val="nil"/>
              <w:bottom w:val="single" w:sz="4" w:space="0" w:color="auto"/>
              <w:right w:val="single" w:sz="4" w:space="0" w:color="auto"/>
            </w:tcBorders>
            <w:shd w:val="clear" w:color="auto" w:fill="auto"/>
            <w:noWrap/>
            <w:vAlign w:val="bottom"/>
            <w:hideMark/>
          </w:tcPr>
          <w:p w14:paraId="5B6ABD1B"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1.158</w:t>
            </w:r>
          </w:p>
        </w:tc>
        <w:tc>
          <w:tcPr>
            <w:tcW w:w="1093" w:type="dxa"/>
            <w:tcBorders>
              <w:top w:val="nil"/>
              <w:left w:val="nil"/>
              <w:bottom w:val="single" w:sz="4" w:space="0" w:color="auto"/>
              <w:right w:val="single" w:sz="4" w:space="0" w:color="auto"/>
            </w:tcBorders>
            <w:shd w:val="clear" w:color="auto" w:fill="auto"/>
            <w:noWrap/>
            <w:vAlign w:val="bottom"/>
            <w:hideMark/>
          </w:tcPr>
          <w:p w14:paraId="28E5AC05"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289</w:t>
            </w:r>
          </w:p>
        </w:tc>
        <w:tc>
          <w:tcPr>
            <w:tcW w:w="1822" w:type="dxa"/>
            <w:tcBorders>
              <w:top w:val="nil"/>
              <w:left w:val="nil"/>
              <w:bottom w:val="single" w:sz="4" w:space="0" w:color="auto"/>
              <w:right w:val="single" w:sz="4" w:space="0" w:color="auto"/>
            </w:tcBorders>
            <w:shd w:val="clear" w:color="auto" w:fill="auto"/>
            <w:noWrap/>
            <w:vAlign w:val="bottom"/>
            <w:hideMark/>
          </w:tcPr>
          <w:p w14:paraId="0E051549"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145</w:t>
            </w:r>
          </w:p>
        </w:tc>
      </w:tr>
      <w:tr w:rsidR="003A168C" w:rsidRPr="00232C2D" w14:paraId="43F6F5FE" w14:textId="77777777" w:rsidTr="003A168C">
        <w:trPr>
          <w:trHeight w:val="329"/>
        </w:trPr>
        <w:tc>
          <w:tcPr>
            <w:tcW w:w="2194" w:type="dxa"/>
            <w:tcBorders>
              <w:top w:val="nil"/>
              <w:left w:val="single" w:sz="4" w:space="0" w:color="auto"/>
              <w:bottom w:val="single" w:sz="4" w:space="0" w:color="auto"/>
              <w:right w:val="single" w:sz="4" w:space="0" w:color="auto"/>
            </w:tcBorders>
            <w:shd w:val="clear" w:color="auto" w:fill="auto"/>
            <w:noWrap/>
            <w:vAlign w:val="bottom"/>
            <w:hideMark/>
          </w:tcPr>
          <w:p w14:paraId="61C78453" w14:textId="77777777" w:rsidR="00232C2D" w:rsidRPr="00232C2D" w:rsidRDefault="00900C7C" w:rsidP="00232C2D">
            <w:pP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Aumentos base instalada</w:t>
            </w:r>
          </w:p>
        </w:tc>
        <w:tc>
          <w:tcPr>
            <w:tcW w:w="486" w:type="dxa"/>
            <w:tcBorders>
              <w:top w:val="nil"/>
              <w:left w:val="nil"/>
              <w:bottom w:val="single" w:sz="4" w:space="0" w:color="auto"/>
              <w:right w:val="single" w:sz="4" w:space="0" w:color="auto"/>
            </w:tcBorders>
            <w:shd w:val="clear" w:color="auto" w:fill="auto"/>
            <w:noWrap/>
            <w:vAlign w:val="bottom"/>
            <w:hideMark/>
          </w:tcPr>
          <w:p w14:paraId="3E2C56DE"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Mb</w:t>
            </w:r>
          </w:p>
        </w:tc>
        <w:tc>
          <w:tcPr>
            <w:tcW w:w="1357" w:type="dxa"/>
            <w:tcBorders>
              <w:top w:val="nil"/>
              <w:left w:val="nil"/>
              <w:bottom w:val="single" w:sz="4" w:space="0" w:color="auto"/>
              <w:right w:val="single" w:sz="4" w:space="0" w:color="auto"/>
            </w:tcBorders>
            <w:shd w:val="clear" w:color="auto" w:fill="auto"/>
            <w:noWrap/>
            <w:vAlign w:val="bottom"/>
            <w:hideMark/>
          </w:tcPr>
          <w:p w14:paraId="460D6002"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4.956</w:t>
            </w:r>
          </w:p>
        </w:tc>
        <w:tc>
          <w:tcPr>
            <w:tcW w:w="1602" w:type="dxa"/>
            <w:tcBorders>
              <w:top w:val="nil"/>
              <w:left w:val="nil"/>
              <w:bottom w:val="single" w:sz="4" w:space="0" w:color="auto"/>
              <w:right w:val="single" w:sz="4" w:space="0" w:color="auto"/>
            </w:tcBorders>
            <w:shd w:val="clear" w:color="auto" w:fill="auto"/>
            <w:noWrap/>
            <w:vAlign w:val="bottom"/>
            <w:hideMark/>
          </w:tcPr>
          <w:p w14:paraId="0A291302"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4.335</w:t>
            </w:r>
          </w:p>
        </w:tc>
        <w:tc>
          <w:tcPr>
            <w:tcW w:w="1153" w:type="dxa"/>
            <w:tcBorders>
              <w:top w:val="nil"/>
              <w:left w:val="nil"/>
              <w:bottom w:val="single" w:sz="4" w:space="0" w:color="auto"/>
              <w:right w:val="single" w:sz="4" w:space="0" w:color="auto"/>
            </w:tcBorders>
            <w:shd w:val="clear" w:color="auto" w:fill="auto"/>
            <w:noWrap/>
            <w:vAlign w:val="bottom"/>
            <w:hideMark/>
          </w:tcPr>
          <w:p w14:paraId="64CAE4E1"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3.042</w:t>
            </w:r>
          </w:p>
        </w:tc>
        <w:tc>
          <w:tcPr>
            <w:tcW w:w="1172" w:type="dxa"/>
            <w:tcBorders>
              <w:top w:val="nil"/>
              <w:left w:val="nil"/>
              <w:bottom w:val="single" w:sz="4" w:space="0" w:color="auto"/>
              <w:right w:val="single" w:sz="4" w:space="0" w:color="auto"/>
            </w:tcBorders>
            <w:shd w:val="clear" w:color="auto" w:fill="auto"/>
            <w:noWrap/>
            <w:vAlign w:val="bottom"/>
            <w:hideMark/>
          </w:tcPr>
          <w:p w14:paraId="56BB6B92"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1.742</w:t>
            </w:r>
          </w:p>
        </w:tc>
        <w:tc>
          <w:tcPr>
            <w:tcW w:w="945" w:type="dxa"/>
            <w:tcBorders>
              <w:top w:val="nil"/>
              <w:left w:val="nil"/>
              <w:bottom w:val="single" w:sz="4" w:space="0" w:color="auto"/>
              <w:right w:val="single" w:sz="4" w:space="0" w:color="auto"/>
            </w:tcBorders>
            <w:shd w:val="clear" w:color="auto" w:fill="auto"/>
            <w:noWrap/>
            <w:vAlign w:val="bottom"/>
            <w:hideMark/>
          </w:tcPr>
          <w:p w14:paraId="6F1AA617"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1.135</w:t>
            </w:r>
          </w:p>
        </w:tc>
        <w:tc>
          <w:tcPr>
            <w:tcW w:w="1093" w:type="dxa"/>
            <w:tcBorders>
              <w:top w:val="nil"/>
              <w:left w:val="nil"/>
              <w:bottom w:val="single" w:sz="4" w:space="0" w:color="auto"/>
              <w:right w:val="single" w:sz="4" w:space="0" w:color="auto"/>
            </w:tcBorders>
            <w:shd w:val="clear" w:color="auto" w:fill="auto"/>
            <w:noWrap/>
            <w:vAlign w:val="bottom"/>
            <w:hideMark/>
          </w:tcPr>
          <w:p w14:paraId="6C62A954"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1.015</w:t>
            </w:r>
          </w:p>
        </w:tc>
        <w:tc>
          <w:tcPr>
            <w:tcW w:w="1822" w:type="dxa"/>
            <w:tcBorders>
              <w:top w:val="nil"/>
              <w:left w:val="nil"/>
              <w:bottom w:val="single" w:sz="4" w:space="0" w:color="auto"/>
              <w:right w:val="single" w:sz="4" w:space="0" w:color="auto"/>
            </w:tcBorders>
            <w:shd w:val="clear" w:color="auto" w:fill="auto"/>
            <w:noWrap/>
            <w:vAlign w:val="bottom"/>
            <w:hideMark/>
          </w:tcPr>
          <w:p w14:paraId="2006E7CA" w14:textId="77777777" w:rsidR="00232C2D" w:rsidRPr="00232C2D" w:rsidRDefault="00232C2D" w:rsidP="00232C2D">
            <w:pPr>
              <w:jc w:val="center"/>
              <w:rPr>
                <w:rFonts w:ascii="Calibri" w:eastAsia="Times New Roman" w:hAnsi="Calibri" w:cs="Calibri"/>
                <w:color w:val="000000"/>
                <w:sz w:val="20"/>
                <w:szCs w:val="20"/>
                <w:lang w:eastAsia="es-CO"/>
              </w:rPr>
            </w:pPr>
            <w:r w:rsidRPr="00232C2D">
              <w:rPr>
                <w:rFonts w:ascii="Calibri" w:eastAsia="Times New Roman" w:hAnsi="Calibri" w:cs="Calibri"/>
                <w:color w:val="000000"/>
                <w:sz w:val="20"/>
                <w:szCs w:val="20"/>
                <w:lang w:eastAsia="es-CO"/>
              </w:rPr>
              <w:t>1.118</w:t>
            </w:r>
          </w:p>
        </w:tc>
      </w:tr>
      <w:tr w:rsidR="003A168C" w:rsidRPr="00232C2D" w14:paraId="6DB0CE5E" w14:textId="77777777" w:rsidTr="003A168C">
        <w:trPr>
          <w:trHeight w:val="329"/>
        </w:trPr>
        <w:tc>
          <w:tcPr>
            <w:tcW w:w="2194" w:type="dxa"/>
            <w:tcBorders>
              <w:top w:val="nil"/>
              <w:left w:val="single" w:sz="4" w:space="0" w:color="auto"/>
              <w:bottom w:val="single" w:sz="4" w:space="0" w:color="auto"/>
              <w:right w:val="single" w:sz="4" w:space="0" w:color="auto"/>
            </w:tcBorders>
            <w:shd w:val="clear" w:color="000000" w:fill="D9D9D9"/>
            <w:noWrap/>
            <w:vAlign w:val="bottom"/>
            <w:hideMark/>
          </w:tcPr>
          <w:p w14:paraId="7447E14B" w14:textId="77777777" w:rsidR="00232C2D" w:rsidRPr="00232C2D" w:rsidRDefault="00232C2D" w:rsidP="00232C2D">
            <w:pP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Capacidad TOTAL</w:t>
            </w:r>
          </w:p>
        </w:tc>
        <w:tc>
          <w:tcPr>
            <w:tcW w:w="486" w:type="dxa"/>
            <w:tcBorders>
              <w:top w:val="nil"/>
              <w:left w:val="nil"/>
              <w:bottom w:val="single" w:sz="4" w:space="0" w:color="auto"/>
              <w:right w:val="single" w:sz="4" w:space="0" w:color="auto"/>
            </w:tcBorders>
            <w:shd w:val="clear" w:color="000000" w:fill="D9D9D9"/>
            <w:noWrap/>
            <w:vAlign w:val="bottom"/>
            <w:hideMark/>
          </w:tcPr>
          <w:p w14:paraId="049AFA27" w14:textId="77777777" w:rsidR="00232C2D" w:rsidRPr="00232C2D" w:rsidRDefault="00232C2D" w:rsidP="00232C2D">
            <w:pPr>
              <w:jc w:val="cente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Mb</w:t>
            </w:r>
          </w:p>
        </w:tc>
        <w:tc>
          <w:tcPr>
            <w:tcW w:w="1357" w:type="dxa"/>
            <w:tcBorders>
              <w:top w:val="nil"/>
              <w:left w:val="nil"/>
              <w:bottom w:val="single" w:sz="4" w:space="0" w:color="auto"/>
              <w:right w:val="single" w:sz="4" w:space="0" w:color="auto"/>
            </w:tcBorders>
            <w:shd w:val="clear" w:color="000000" w:fill="D9D9D9"/>
            <w:noWrap/>
            <w:vAlign w:val="bottom"/>
            <w:hideMark/>
          </w:tcPr>
          <w:p w14:paraId="487B600B" w14:textId="77777777" w:rsidR="00232C2D" w:rsidRPr="00232C2D" w:rsidRDefault="00232C2D" w:rsidP="00232C2D">
            <w:pPr>
              <w:jc w:val="cente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12.482</w:t>
            </w:r>
          </w:p>
        </w:tc>
        <w:tc>
          <w:tcPr>
            <w:tcW w:w="1602" w:type="dxa"/>
            <w:tcBorders>
              <w:top w:val="nil"/>
              <w:left w:val="nil"/>
              <w:bottom w:val="single" w:sz="4" w:space="0" w:color="auto"/>
              <w:right w:val="single" w:sz="4" w:space="0" w:color="auto"/>
            </w:tcBorders>
            <w:shd w:val="clear" w:color="000000" w:fill="D9D9D9"/>
            <w:noWrap/>
            <w:vAlign w:val="bottom"/>
            <w:hideMark/>
          </w:tcPr>
          <w:p w14:paraId="4020507A" w14:textId="77777777" w:rsidR="00232C2D" w:rsidRPr="00232C2D" w:rsidRDefault="00232C2D" w:rsidP="00232C2D">
            <w:pPr>
              <w:jc w:val="cente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10.124</w:t>
            </w:r>
          </w:p>
        </w:tc>
        <w:tc>
          <w:tcPr>
            <w:tcW w:w="1153" w:type="dxa"/>
            <w:tcBorders>
              <w:top w:val="nil"/>
              <w:left w:val="nil"/>
              <w:bottom w:val="single" w:sz="4" w:space="0" w:color="auto"/>
              <w:right w:val="single" w:sz="4" w:space="0" w:color="auto"/>
            </w:tcBorders>
            <w:shd w:val="clear" w:color="000000" w:fill="D9D9D9"/>
            <w:noWrap/>
            <w:vAlign w:val="bottom"/>
            <w:hideMark/>
          </w:tcPr>
          <w:p w14:paraId="32BC20ED" w14:textId="77777777" w:rsidR="00232C2D" w:rsidRPr="00232C2D" w:rsidRDefault="00232C2D" w:rsidP="00232C2D">
            <w:pPr>
              <w:jc w:val="cente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6.226</w:t>
            </w:r>
          </w:p>
        </w:tc>
        <w:tc>
          <w:tcPr>
            <w:tcW w:w="1172" w:type="dxa"/>
            <w:tcBorders>
              <w:top w:val="nil"/>
              <w:left w:val="nil"/>
              <w:bottom w:val="single" w:sz="4" w:space="0" w:color="auto"/>
              <w:right w:val="single" w:sz="4" w:space="0" w:color="auto"/>
            </w:tcBorders>
            <w:shd w:val="clear" w:color="000000" w:fill="D9D9D9"/>
            <w:noWrap/>
            <w:vAlign w:val="bottom"/>
            <w:hideMark/>
          </w:tcPr>
          <w:p w14:paraId="7647FE4F" w14:textId="77777777" w:rsidR="00232C2D" w:rsidRPr="00232C2D" w:rsidRDefault="00232C2D" w:rsidP="00232C2D">
            <w:pPr>
              <w:jc w:val="cente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3.334</w:t>
            </w:r>
          </w:p>
        </w:tc>
        <w:tc>
          <w:tcPr>
            <w:tcW w:w="945" w:type="dxa"/>
            <w:tcBorders>
              <w:top w:val="nil"/>
              <w:left w:val="nil"/>
              <w:bottom w:val="single" w:sz="4" w:space="0" w:color="auto"/>
              <w:right w:val="single" w:sz="4" w:space="0" w:color="auto"/>
            </w:tcBorders>
            <w:shd w:val="clear" w:color="000000" w:fill="D9D9D9"/>
            <w:noWrap/>
            <w:vAlign w:val="bottom"/>
            <w:hideMark/>
          </w:tcPr>
          <w:p w14:paraId="42F41136" w14:textId="77777777" w:rsidR="00232C2D" w:rsidRPr="00232C2D" w:rsidRDefault="00232C2D" w:rsidP="00232C2D">
            <w:pPr>
              <w:jc w:val="cente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2.293</w:t>
            </w:r>
          </w:p>
        </w:tc>
        <w:tc>
          <w:tcPr>
            <w:tcW w:w="1093" w:type="dxa"/>
            <w:tcBorders>
              <w:top w:val="nil"/>
              <w:left w:val="nil"/>
              <w:bottom w:val="single" w:sz="4" w:space="0" w:color="auto"/>
              <w:right w:val="single" w:sz="4" w:space="0" w:color="auto"/>
            </w:tcBorders>
            <w:shd w:val="clear" w:color="000000" w:fill="D9D9D9"/>
            <w:noWrap/>
            <w:vAlign w:val="bottom"/>
            <w:hideMark/>
          </w:tcPr>
          <w:p w14:paraId="28452FD7" w14:textId="77777777" w:rsidR="00232C2D" w:rsidRPr="00232C2D" w:rsidRDefault="00232C2D" w:rsidP="00232C2D">
            <w:pPr>
              <w:jc w:val="cente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1.305</w:t>
            </w:r>
          </w:p>
        </w:tc>
        <w:tc>
          <w:tcPr>
            <w:tcW w:w="1822" w:type="dxa"/>
            <w:tcBorders>
              <w:top w:val="nil"/>
              <w:left w:val="nil"/>
              <w:bottom w:val="single" w:sz="4" w:space="0" w:color="auto"/>
              <w:right w:val="single" w:sz="4" w:space="0" w:color="auto"/>
            </w:tcBorders>
            <w:shd w:val="clear" w:color="000000" w:fill="D9D9D9"/>
            <w:noWrap/>
            <w:vAlign w:val="bottom"/>
            <w:hideMark/>
          </w:tcPr>
          <w:p w14:paraId="0149222D" w14:textId="77777777" w:rsidR="00232C2D" w:rsidRPr="00232C2D" w:rsidRDefault="00232C2D" w:rsidP="00232C2D">
            <w:pPr>
              <w:jc w:val="center"/>
              <w:rPr>
                <w:rFonts w:ascii="Calibri" w:eastAsia="Times New Roman" w:hAnsi="Calibri" w:cs="Calibri"/>
                <w:b/>
                <w:bCs/>
                <w:color w:val="000000"/>
                <w:sz w:val="20"/>
                <w:szCs w:val="20"/>
                <w:lang w:eastAsia="es-CO"/>
              </w:rPr>
            </w:pPr>
            <w:r w:rsidRPr="00232C2D">
              <w:rPr>
                <w:rFonts w:ascii="Calibri" w:eastAsia="Times New Roman" w:hAnsi="Calibri" w:cs="Calibri"/>
                <w:b/>
                <w:bCs/>
                <w:color w:val="000000"/>
                <w:sz w:val="20"/>
                <w:szCs w:val="20"/>
                <w:lang w:eastAsia="es-CO"/>
              </w:rPr>
              <w:t>1.263</w:t>
            </w:r>
          </w:p>
        </w:tc>
      </w:tr>
    </w:tbl>
    <w:p w14:paraId="32E9EAEE" w14:textId="77777777" w:rsidR="00601D5C" w:rsidRDefault="00601D5C" w:rsidP="00EE4534">
      <w:pPr>
        <w:rPr>
          <w:highlight w:val="lightGray"/>
        </w:rPr>
      </w:pPr>
    </w:p>
    <w:p w14:paraId="52E6785D" w14:textId="77777777" w:rsidR="00601D5C" w:rsidRPr="00EE4534" w:rsidRDefault="00601D5C" w:rsidP="00EE4534">
      <w:pPr>
        <w:rPr>
          <w:highlight w:val="lightGray"/>
        </w:rPr>
      </w:pPr>
    </w:p>
    <w:p w14:paraId="6EA461B2" w14:textId="77777777" w:rsidR="00603A2E" w:rsidRDefault="00E901FE" w:rsidP="0042142A">
      <w:pPr>
        <w:pStyle w:val="Prrafodelista"/>
        <w:numPr>
          <w:ilvl w:val="0"/>
          <w:numId w:val="36"/>
        </w:numPr>
        <w:jc w:val="both"/>
        <w:outlineLvl w:val="0"/>
        <w:rPr>
          <w:rFonts w:asciiTheme="minorHAnsi" w:hAnsiTheme="minorHAnsi" w:cstheme="minorHAnsi"/>
          <w:b/>
          <w:lang w:eastAsia="es-CO"/>
        </w:rPr>
      </w:pPr>
      <w:bookmarkStart w:id="25" w:name="_Toc18333830"/>
      <w:r w:rsidRPr="003A5F48">
        <w:rPr>
          <w:rFonts w:asciiTheme="minorHAnsi" w:hAnsiTheme="minorHAnsi" w:cstheme="minorHAnsi"/>
          <w:b/>
          <w:lang w:eastAsia="es-CO"/>
        </w:rPr>
        <w:t>VISUALIZACIÓN DE</w:t>
      </w:r>
      <w:r w:rsidR="00033075" w:rsidRPr="003A5F48">
        <w:rPr>
          <w:rFonts w:asciiTheme="minorHAnsi" w:hAnsiTheme="minorHAnsi" w:cstheme="minorHAnsi"/>
          <w:b/>
          <w:lang w:eastAsia="es-CO"/>
        </w:rPr>
        <w:t xml:space="preserve"> CLIENTE CONVERGENTE</w:t>
      </w:r>
      <w:bookmarkEnd w:id="25"/>
    </w:p>
    <w:p w14:paraId="3344E8AB" w14:textId="77777777" w:rsidR="0027603C" w:rsidRDefault="0027603C" w:rsidP="0027603C">
      <w:pPr>
        <w:rPr>
          <w:highlight w:val="lightGray"/>
        </w:rPr>
      </w:pPr>
    </w:p>
    <w:p w14:paraId="759EBD76" w14:textId="77777777" w:rsidR="00FE46D4" w:rsidRDefault="00033075" w:rsidP="00E901FE">
      <w:pPr>
        <w:jc w:val="both"/>
        <w:rPr>
          <w:rFonts w:asciiTheme="minorHAnsi" w:eastAsiaTheme="minorEastAsia" w:hAnsiTheme="minorHAnsi" w:cstheme="minorHAnsi"/>
          <w:bCs/>
          <w:sz w:val="22"/>
          <w:szCs w:val="22"/>
          <w:lang w:eastAsia="es-CO"/>
        </w:rPr>
      </w:pPr>
      <w:r>
        <w:rPr>
          <w:rFonts w:asciiTheme="minorHAnsi" w:eastAsiaTheme="minorEastAsia" w:hAnsiTheme="minorHAnsi" w:cstheme="minorHAnsi"/>
          <w:bCs/>
          <w:sz w:val="22"/>
          <w:szCs w:val="22"/>
          <w:lang w:eastAsia="es-CO"/>
        </w:rPr>
        <w:t xml:space="preserve">La oferta </w:t>
      </w:r>
      <w:proofErr w:type="spellStart"/>
      <w:r>
        <w:rPr>
          <w:rFonts w:asciiTheme="minorHAnsi" w:eastAsiaTheme="minorEastAsia" w:hAnsiTheme="minorHAnsi" w:cstheme="minorHAnsi"/>
          <w:bCs/>
          <w:sz w:val="22"/>
          <w:szCs w:val="22"/>
          <w:lang w:eastAsia="es-CO"/>
        </w:rPr>
        <w:t>Avengers</w:t>
      </w:r>
      <w:proofErr w:type="spellEnd"/>
      <w:r>
        <w:rPr>
          <w:rFonts w:asciiTheme="minorHAnsi" w:eastAsiaTheme="minorEastAsia" w:hAnsiTheme="minorHAnsi" w:cstheme="minorHAnsi"/>
          <w:bCs/>
          <w:sz w:val="22"/>
          <w:szCs w:val="22"/>
          <w:lang w:eastAsia="es-CO"/>
        </w:rPr>
        <w:t xml:space="preserve"> </w:t>
      </w:r>
      <w:r w:rsidR="00B81BEC">
        <w:rPr>
          <w:rFonts w:asciiTheme="minorHAnsi" w:eastAsiaTheme="minorEastAsia" w:hAnsiTheme="minorHAnsi" w:cstheme="minorHAnsi"/>
          <w:bCs/>
          <w:sz w:val="22"/>
          <w:szCs w:val="22"/>
          <w:lang w:eastAsia="es-CO"/>
        </w:rPr>
        <w:t>busca incrementar la cantidad de clientes convergentes</w:t>
      </w:r>
      <w:r w:rsidR="00E901FE">
        <w:rPr>
          <w:rFonts w:asciiTheme="minorHAnsi" w:eastAsiaTheme="minorEastAsia" w:hAnsiTheme="minorHAnsi" w:cstheme="minorHAnsi"/>
          <w:bCs/>
          <w:sz w:val="22"/>
          <w:szCs w:val="22"/>
          <w:lang w:eastAsia="es-CO"/>
        </w:rPr>
        <w:t xml:space="preserve"> entregando beneficio</w:t>
      </w:r>
      <w:r w:rsidR="00FE46D4">
        <w:rPr>
          <w:rFonts w:asciiTheme="minorHAnsi" w:eastAsiaTheme="minorEastAsia" w:hAnsiTheme="minorHAnsi" w:cstheme="minorHAnsi"/>
          <w:bCs/>
          <w:sz w:val="22"/>
          <w:szCs w:val="22"/>
          <w:lang w:eastAsia="es-CO"/>
        </w:rPr>
        <w:t xml:space="preserve">s </w:t>
      </w:r>
      <w:r w:rsidR="00E901FE">
        <w:rPr>
          <w:rFonts w:asciiTheme="minorHAnsi" w:eastAsiaTheme="minorEastAsia" w:hAnsiTheme="minorHAnsi" w:cstheme="minorHAnsi"/>
          <w:bCs/>
          <w:sz w:val="22"/>
          <w:szCs w:val="22"/>
          <w:lang w:eastAsia="es-CO"/>
        </w:rPr>
        <w:t>por cumplir esta condición. Un cliente convergente tiene bajo el mismo NIT</w:t>
      </w:r>
      <w:r w:rsidR="001C0F33">
        <w:rPr>
          <w:rFonts w:asciiTheme="minorHAnsi" w:eastAsiaTheme="minorEastAsia" w:hAnsiTheme="minorHAnsi" w:cstheme="minorHAnsi"/>
          <w:bCs/>
          <w:sz w:val="22"/>
          <w:szCs w:val="22"/>
          <w:lang w:eastAsia="es-CO"/>
        </w:rPr>
        <w:t xml:space="preserve"> o Cédula con actividad comercial</w:t>
      </w:r>
      <w:r w:rsidR="00E901FE">
        <w:rPr>
          <w:rFonts w:asciiTheme="minorHAnsi" w:eastAsiaTheme="minorEastAsia" w:hAnsiTheme="minorHAnsi" w:cstheme="minorHAnsi"/>
          <w:bCs/>
          <w:sz w:val="22"/>
          <w:szCs w:val="22"/>
          <w:lang w:eastAsia="es-CO"/>
        </w:rPr>
        <w:t xml:space="preserve"> servicios del portafolio fijo y servicios del portafolio móvil. En el caso de la oferta </w:t>
      </w:r>
      <w:proofErr w:type="spellStart"/>
      <w:r w:rsidR="00E901FE">
        <w:rPr>
          <w:rFonts w:asciiTheme="minorHAnsi" w:eastAsiaTheme="minorEastAsia" w:hAnsiTheme="minorHAnsi" w:cstheme="minorHAnsi"/>
          <w:bCs/>
          <w:sz w:val="22"/>
          <w:szCs w:val="22"/>
          <w:lang w:eastAsia="es-CO"/>
        </w:rPr>
        <w:t>Avengers</w:t>
      </w:r>
      <w:proofErr w:type="spellEnd"/>
      <w:r w:rsidR="00E901FE">
        <w:rPr>
          <w:rFonts w:asciiTheme="minorHAnsi" w:eastAsiaTheme="minorEastAsia" w:hAnsiTheme="minorHAnsi" w:cstheme="minorHAnsi"/>
          <w:bCs/>
          <w:sz w:val="22"/>
          <w:szCs w:val="22"/>
          <w:lang w:eastAsia="es-CO"/>
        </w:rPr>
        <w:t xml:space="preserve">, sobre el producto fijo, se podrá otorgar un descuento </w:t>
      </w:r>
      <w:r w:rsidR="00FE46D4">
        <w:rPr>
          <w:rFonts w:asciiTheme="minorHAnsi" w:eastAsiaTheme="minorEastAsia" w:hAnsiTheme="minorHAnsi" w:cstheme="minorHAnsi"/>
          <w:bCs/>
          <w:sz w:val="22"/>
          <w:szCs w:val="22"/>
          <w:lang w:eastAsia="es-CO"/>
        </w:rPr>
        <w:t>por tener o adquirir al menos una línea móvil de algún plan Pospago 5.0</w:t>
      </w:r>
      <w:r w:rsidR="006673B9">
        <w:rPr>
          <w:rFonts w:asciiTheme="minorHAnsi" w:eastAsiaTheme="minorEastAsia" w:hAnsiTheme="minorHAnsi" w:cstheme="minorHAnsi"/>
          <w:bCs/>
          <w:sz w:val="22"/>
          <w:szCs w:val="22"/>
          <w:lang w:eastAsia="es-CO"/>
        </w:rPr>
        <w:t xml:space="preserve"> empresarial.</w:t>
      </w:r>
    </w:p>
    <w:p w14:paraId="65D753CC" w14:textId="77777777" w:rsidR="00FE46D4" w:rsidRDefault="00E901FE" w:rsidP="00E901FE">
      <w:pPr>
        <w:jc w:val="both"/>
        <w:rPr>
          <w:rFonts w:asciiTheme="minorHAnsi" w:eastAsiaTheme="minorEastAsia" w:hAnsiTheme="minorHAnsi" w:cstheme="minorHAnsi"/>
          <w:bCs/>
          <w:sz w:val="22"/>
          <w:szCs w:val="22"/>
          <w:lang w:eastAsia="es-CO"/>
        </w:rPr>
      </w:pPr>
      <w:r>
        <w:rPr>
          <w:rFonts w:asciiTheme="minorHAnsi" w:eastAsiaTheme="minorEastAsia" w:hAnsiTheme="minorHAnsi" w:cstheme="minorHAnsi"/>
          <w:bCs/>
          <w:sz w:val="22"/>
          <w:szCs w:val="22"/>
          <w:lang w:eastAsia="es-CO"/>
        </w:rPr>
        <w:t>Para el control de beneficios y la gestión de las campañas es necesario conocer la clasificación de los clientes</w:t>
      </w:r>
    </w:p>
    <w:p w14:paraId="10B6A3BC" w14:textId="77777777" w:rsidR="00FE46D4" w:rsidRDefault="00FE46D4" w:rsidP="00FE46D4">
      <w:pPr>
        <w:jc w:val="both"/>
        <w:rPr>
          <w:rFonts w:asciiTheme="minorHAnsi" w:eastAsiaTheme="minorEastAsia" w:hAnsiTheme="minorHAnsi" w:cstheme="minorHAnsi"/>
          <w:bCs/>
          <w:sz w:val="22"/>
          <w:szCs w:val="22"/>
          <w:lang w:eastAsia="es-CO"/>
        </w:rPr>
      </w:pPr>
    </w:p>
    <w:p w14:paraId="49B428FB" w14:textId="77777777" w:rsidR="00FE46D4" w:rsidRDefault="00FE46D4" w:rsidP="00FE46D4">
      <w:pPr>
        <w:jc w:val="both"/>
        <w:rPr>
          <w:rFonts w:asciiTheme="minorHAnsi" w:eastAsiaTheme="minorEastAsia" w:hAnsiTheme="minorHAnsi" w:cstheme="minorHAnsi"/>
          <w:bCs/>
          <w:sz w:val="22"/>
          <w:szCs w:val="22"/>
          <w:lang w:eastAsia="es-CO"/>
        </w:rPr>
      </w:pPr>
      <w:r>
        <w:rPr>
          <w:rFonts w:asciiTheme="minorHAnsi" w:eastAsiaTheme="minorEastAsia" w:hAnsiTheme="minorHAnsi" w:cstheme="minorHAnsi"/>
          <w:bCs/>
          <w:sz w:val="22"/>
          <w:szCs w:val="22"/>
          <w:lang w:eastAsia="es-CO"/>
        </w:rPr>
        <w:t>La consulta del cliente debe hacerse por NIT</w:t>
      </w:r>
      <w:r w:rsidR="00CE0B67">
        <w:rPr>
          <w:rFonts w:asciiTheme="minorHAnsi" w:eastAsiaTheme="minorEastAsia" w:hAnsiTheme="minorHAnsi" w:cstheme="minorHAnsi"/>
          <w:bCs/>
          <w:sz w:val="22"/>
          <w:szCs w:val="22"/>
          <w:lang w:eastAsia="es-CO"/>
        </w:rPr>
        <w:t xml:space="preserve"> o Cedula con actividad comercial</w:t>
      </w:r>
      <w:r>
        <w:rPr>
          <w:rFonts w:asciiTheme="minorHAnsi" w:eastAsiaTheme="minorEastAsia" w:hAnsiTheme="minorHAnsi" w:cstheme="minorHAnsi"/>
          <w:bCs/>
          <w:sz w:val="22"/>
          <w:szCs w:val="22"/>
          <w:lang w:eastAsia="es-CO"/>
        </w:rPr>
        <w:t xml:space="preserve"> y las condiciones de la clasificación se deberán dar de acuerdo a las siguientes políticas.</w:t>
      </w:r>
    </w:p>
    <w:p w14:paraId="1F94FC2D" w14:textId="77777777" w:rsidR="00FB707E" w:rsidRPr="00FE46D4" w:rsidRDefault="00FB707E" w:rsidP="00FE46D4">
      <w:pPr>
        <w:jc w:val="both"/>
        <w:rPr>
          <w:rFonts w:asciiTheme="minorHAnsi" w:eastAsiaTheme="minorEastAsia" w:hAnsiTheme="minorHAnsi" w:cstheme="minorHAnsi"/>
          <w:bCs/>
          <w:sz w:val="22"/>
          <w:szCs w:val="22"/>
          <w:lang w:eastAsia="es-CO"/>
        </w:rPr>
      </w:pPr>
    </w:p>
    <w:p w14:paraId="319B1FC4" w14:textId="77777777" w:rsidR="00EC1C8C" w:rsidRPr="00EC1C8C" w:rsidRDefault="00EC1C8C" w:rsidP="002C6CA4">
      <w:pPr>
        <w:pStyle w:val="Prrafodelista"/>
        <w:numPr>
          <w:ilvl w:val="0"/>
          <w:numId w:val="20"/>
        </w:numPr>
        <w:jc w:val="both"/>
        <w:rPr>
          <w:rFonts w:asciiTheme="minorHAnsi" w:eastAsiaTheme="minorEastAsia" w:hAnsiTheme="minorHAnsi" w:cstheme="minorHAnsi"/>
          <w:bCs/>
          <w:lang w:eastAsia="es-CO"/>
        </w:rPr>
      </w:pPr>
      <w:r w:rsidRPr="00EC1C8C">
        <w:rPr>
          <w:rFonts w:asciiTheme="minorHAnsi" w:eastAsiaTheme="minorEastAsia" w:hAnsiTheme="minorHAnsi" w:cstheme="minorHAnsi"/>
          <w:bCs/>
          <w:lang w:eastAsia="es-CO"/>
        </w:rPr>
        <w:t>Portafolio Fijo: Solo Fijo</w:t>
      </w:r>
    </w:p>
    <w:p w14:paraId="271E7EBE" w14:textId="77777777" w:rsidR="00C459E7" w:rsidRDefault="00C459E7" w:rsidP="002C6CA4">
      <w:pPr>
        <w:pStyle w:val="Prrafodelista"/>
        <w:numPr>
          <w:ilvl w:val="0"/>
          <w:numId w:val="20"/>
        </w:numPr>
        <w:jc w:val="both"/>
        <w:rPr>
          <w:rFonts w:asciiTheme="minorHAnsi" w:eastAsiaTheme="minorEastAsia" w:hAnsiTheme="minorHAnsi" w:cstheme="minorHAnsi"/>
          <w:bCs/>
          <w:lang w:eastAsia="es-CO"/>
        </w:rPr>
      </w:pPr>
      <w:r w:rsidRPr="00EC1C8C">
        <w:rPr>
          <w:rFonts w:asciiTheme="minorHAnsi" w:eastAsiaTheme="minorEastAsia" w:hAnsiTheme="minorHAnsi" w:cstheme="minorHAnsi"/>
          <w:bCs/>
          <w:lang w:eastAsia="es-CO"/>
        </w:rPr>
        <w:t>Portafolio Móvil: Solo Móvil</w:t>
      </w:r>
      <w:r w:rsidR="00A569E1" w:rsidRPr="00EC1C8C">
        <w:rPr>
          <w:rFonts w:asciiTheme="minorHAnsi" w:eastAsiaTheme="minorEastAsia" w:hAnsiTheme="minorHAnsi" w:cstheme="minorHAnsi"/>
          <w:bCs/>
          <w:lang w:eastAsia="es-CO"/>
        </w:rPr>
        <w:t xml:space="preserve">  </w:t>
      </w:r>
    </w:p>
    <w:p w14:paraId="57F0FF03" w14:textId="77777777" w:rsidR="00C459E7" w:rsidRDefault="00581787" w:rsidP="002C6CA4">
      <w:pPr>
        <w:pStyle w:val="Prrafodelista"/>
        <w:numPr>
          <w:ilvl w:val="0"/>
          <w:numId w:val="20"/>
        </w:numPr>
        <w:jc w:val="both"/>
        <w:rPr>
          <w:rFonts w:asciiTheme="minorHAnsi" w:eastAsiaTheme="minorEastAsia" w:hAnsiTheme="minorHAnsi" w:cstheme="minorHAnsi"/>
          <w:bCs/>
          <w:lang w:eastAsia="es-CO"/>
        </w:rPr>
      </w:pPr>
      <w:r>
        <w:rPr>
          <w:rFonts w:asciiTheme="minorHAnsi" w:eastAsiaTheme="minorEastAsia" w:hAnsiTheme="minorHAnsi" w:cstheme="minorHAnsi"/>
          <w:bCs/>
          <w:lang w:eastAsia="es-CO"/>
        </w:rPr>
        <w:t>Al menos un producto del portafolio fijo</w:t>
      </w:r>
      <w:r w:rsidR="00C459E7">
        <w:rPr>
          <w:rFonts w:asciiTheme="minorHAnsi" w:eastAsiaTheme="minorEastAsia" w:hAnsiTheme="minorHAnsi" w:cstheme="minorHAnsi"/>
          <w:bCs/>
          <w:lang w:eastAsia="es-CO"/>
        </w:rPr>
        <w:t xml:space="preserve"> y al menos 1 línea móvil: Convergente.</w:t>
      </w:r>
    </w:p>
    <w:p w14:paraId="5373F493" w14:textId="77777777" w:rsidR="00C459E7" w:rsidRPr="002C1F61" w:rsidRDefault="00C459E7" w:rsidP="002C6CA4">
      <w:pPr>
        <w:pStyle w:val="Prrafodelista"/>
        <w:numPr>
          <w:ilvl w:val="0"/>
          <w:numId w:val="20"/>
        </w:numPr>
        <w:jc w:val="both"/>
        <w:rPr>
          <w:rFonts w:asciiTheme="minorHAnsi" w:eastAsiaTheme="minorEastAsia" w:hAnsiTheme="minorHAnsi" w:cstheme="minorHAnsi"/>
          <w:bCs/>
          <w:lang w:eastAsia="es-CO"/>
        </w:rPr>
      </w:pPr>
      <w:r>
        <w:rPr>
          <w:rFonts w:asciiTheme="minorHAnsi" w:eastAsiaTheme="minorEastAsia" w:hAnsiTheme="minorHAnsi" w:cstheme="minorHAnsi"/>
          <w:bCs/>
          <w:lang w:eastAsia="es-CO"/>
        </w:rPr>
        <w:t>Internet en planes 30, 60 y 120 Megas + al menos 1 línea móvil en los planes pospago 5.0</w:t>
      </w:r>
      <w:r w:rsidR="00BF321F">
        <w:rPr>
          <w:rFonts w:asciiTheme="minorHAnsi" w:eastAsiaTheme="minorEastAsia" w:hAnsiTheme="minorHAnsi" w:cstheme="minorHAnsi"/>
          <w:bCs/>
          <w:lang w:eastAsia="es-CO"/>
        </w:rPr>
        <w:t xml:space="preserve"> empresarial</w:t>
      </w:r>
      <w:r>
        <w:rPr>
          <w:rFonts w:asciiTheme="minorHAnsi" w:eastAsiaTheme="minorEastAsia" w:hAnsiTheme="minorHAnsi" w:cstheme="minorHAnsi"/>
          <w:bCs/>
          <w:lang w:eastAsia="es-CO"/>
        </w:rPr>
        <w:t xml:space="preserve">: Convergente </w:t>
      </w:r>
      <w:r w:rsidR="00295471">
        <w:rPr>
          <w:rFonts w:asciiTheme="minorHAnsi" w:eastAsiaTheme="minorEastAsia" w:hAnsiTheme="minorHAnsi" w:cstheme="minorHAnsi"/>
          <w:bCs/>
          <w:lang w:eastAsia="es-CO"/>
        </w:rPr>
        <w:t>5.0 Empresarial</w:t>
      </w:r>
      <w:r w:rsidR="0010570A">
        <w:rPr>
          <w:rFonts w:asciiTheme="minorHAnsi" w:eastAsiaTheme="minorEastAsia" w:hAnsiTheme="minorHAnsi" w:cstheme="minorHAnsi"/>
          <w:bCs/>
          <w:lang w:eastAsia="es-CO"/>
        </w:rPr>
        <w:t>.</w:t>
      </w:r>
    </w:p>
    <w:p w14:paraId="227A871E" w14:textId="77777777" w:rsidR="00C459E7" w:rsidRDefault="00C459E7" w:rsidP="00E901FE">
      <w:pPr>
        <w:jc w:val="both"/>
        <w:rPr>
          <w:highlight w:val="lightGray"/>
        </w:rPr>
      </w:pPr>
    </w:p>
    <w:p w14:paraId="519E49F6" w14:textId="77777777" w:rsidR="00E901FE" w:rsidRPr="0042142A" w:rsidRDefault="00E901FE" w:rsidP="0042142A">
      <w:pPr>
        <w:pStyle w:val="Prrafodelista"/>
        <w:numPr>
          <w:ilvl w:val="1"/>
          <w:numId w:val="36"/>
        </w:numPr>
        <w:jc w:val="both"/>
        <w:outlineLvl w:val="1"/>
        <w:rPr>
          <w:rFonts w:asciiTheme="minorHAnsi" w:hAnsiTheme="minorHAnsi" w:cstheme="minorHAnsi"/>
          <w:b/>
          <w:lang w:eastAsia="es-CO"/>
        </w:rPr>
      </w:pPr>
      <w:bookmarkStart w:id="26" w:name="_Toc18333831"/>
      <w:r w:rsidRPr="0042142A">
        <w:rPr>
          <w:rFonts w:asciiTheme="minorHAnsi" w:hAnsiTheme="minorHAnsi" w:cstheme="minorHAnsi"/>
          <w:b/>
          <w:lang w:eastAsia="es-CO"/>
        </w:rPr>
        <w:t>Consulta CRM</w:t>
      </w:r>
      <w:bookmarkEnd w:id="26"/>
    </w:p>
    <w:p w14:paraId="408847D2" w14:textId="77777777" w:rsidR="00C459E7" w:rsidRDefault="00C459E7" w:rsidP="00FE46D4">
      <w:pPr>
        <w:jc w:val="both"/>
        <w:rPr>
          <w:highlight w:val="lightGray"/>
        </w:rPr>
      </w:pPr>
    </w:p>
    <w:p w14:paraId="47381AE1" w14:textId="77777777" w:rsidR="00FE46D4" w:rsidRDefault="00FE46D4" w:rsidP="00FE46D4">
      <w:pPr>
        <w:jc w:val="both"/>
        <w:rPr>
          <w:rFonts w:asciiTheme="minorHAnsi" w:eastAsiaTheme="minorEastAsia" w:hAnsiTheme="minorHAnsi" w:cstheme="minorHAnsi"/>
          <w:bCs/>
          <w:sz w:val="22"/>
          <w:szCs w:val="22"/>
          <w:lang w:eastAsia="es-CO"/>
        </w:rPr>
      </w:pPr>
      <w:r>
        <w:rPr>
          <w:rFonts w:asciiTheme="minorHAnsi" w:eastAsiaTheme="minorEastAsia" w:hAnsiTheme="minorHAnsi" w:cstheme="minorHAnsi"/>
          <w:bCs/>
          <w:sz w:val="22"/>
          <w:szCs w:val="22"/>
          <w:lang w:eastAsia="es-CO"/>
        </w:rPr>
        <w:t xml:space="preserve">En el momento que un cliente sea consultado por NIT </w:t>
      </w:r>
      <w:r w:rsidR="00F17E75">
        <w:rPr>
          <w:rFonts w:asciiTheme="minorHAnsi" w:eastAsiaTheme="minorEastAsia" w:hAnsiTheme="minorHAnsi" w:cstheme="minorHAnsi"/>
          <w:bCs/>
          <w:sz w:val="22"/>
          <w:szCs w:val="22"/>
          <w:lang w:eastAsia="es-CO"/>
        </w:rPr>
        <w:t>o C</w:t>
      </w:r>
      <w:r w:rsidR="0042142A">
        <w:rPr>
          <w:rFonts w:asciiTheme="minorHAnsi" w:eastAsiaTheme="minorEastAsia" w:hAnsiTheme="minorHAnsi" w:cstheme="minorHAnsi"/>
          <w:bCs/>
          <w:sz w:val="22"/>
          <w:szCs w:val="22"/>
          <w:lang w:eastAsia="es-CO"/>
        </w:rPr>
        <w:t>é</w:t>
      </w:r>
      <w:r w:rsidR="00F17E75">
        <w:rPr>
          <w:rFonts w:asciiTheme="minorHAnsi" w:eastAsiaTheme="minorEastAsia" w:hAnsiTheme="minorHAnsi" w:cstheme="minorHAnsi"/>
          <w:bCs/>
          <w:sz w:val="22"/>
          <w:szCs w:val="22"/>
          <w:lang w:eastAsia="es-CO"/>
        </w:rPr>
        <w:t xml:space="preserve">dula con actividad comercial </w:t>
      </w:r>
      <w:r>
        <w:rPr>
          <w:rFonts w:asciiTheme="minorHAnsi" w:eastAsiaTheme="minorEastAsia" w:hAnsiTheme="minorHAnsi" w:cstheme="minorHAnsi"/>
          <w:bCs/>
          <w:sz w:val="22"/>
          <w:szCs w:val="22"/>
          <w:lang w:eastAsia="es-CO"/>
        </w:rPr>
        <w:t xml:space="preserve">en algún CRM </w:t>
      </w:r>
      <w:r w:rsidR="00DA061A">
        <w:rPr>
          <w:rFonts w:asciiTheme="minorHAnsi" w:eastAsiaTheme="minorEastAsia" w:hAnsiTheme="minorHAnsi" w:cstheme="minorHAnsi"/>
          <w:bCs/>
          <w:sz w:val="22"/>
          <w:szCs w:val="22"/>
          <w:lang w:eastAsia="es-CO"/>
        </w:rPr>
        <w:t xml:space="preserve">tanto de fijo como de </w:t>
      </w:r>
      <w:r w:rsidR="0042142A">
        <w:rPr>
          <w:rFonts w:asciiTheme="minorHAnsi" w:eastAsiaTheme="minorEastAsia" w:hAnsiTheme="minorHAnsi" w:cstheme="minorHAnsi"/>
          <w:bCs/>
          <w:sz w:val="22"/>
          <w:szCs w:val="22"/>
          <w:lang w:eastAsia="es-CO"/>
        </w:rPr>
        <w:t>móvil</w:t>
      </w:r>
      <w:r w:rsidR="00DA061A">
        <w:rPr>
          <w:rFonts w:asciiTheme="minorHAnsi" w:eastAsiaTheme="minorEastAsia" w:hAnsiTheme="minorHAnsi" w:cstheme="minorHAnsi"/>
          <w:bCs/>
          <w:sz w:val="22"/>
          <w:szCs w:val="22"/>
          <w:lang w:eastAsia="es-CO"/>
        </w:rPr>
        <w:t>,</w:t>
      </w:r>
      <w:r w:rsidR="006A7D12">
        <w:rPr>
          <w:rFonts w:asciiTheme="minorHAnsi" w:eastAsiaTheme="minorEastAsia" w:hAnsiTheme="minorHAnsi" w:cstheme="minorHAnsi"/>
          <w:bCs/>
          <w:sz w:val="22"/>
          <w:szCs w:val="22"/>
          <w:lang w:eastAsia="es-CO"/>
        </w:rPr>
        <w:t xml:space="preserve"> </w:t>
      </w:r>
      <w:r>
        <w:rPr>
          <w:rFonts w:asciiTheme="minorHAnsi" w:eastAsiaTheme="minorEastAsia" w:hAnsiTheme="minorHAnsi" w:cstheme="minorHAnsi"/>
          <w:bCs/>
          <w:sz w:val="22"/>
          <w:szCs w:val="22"/>
          <w:lang w:eastAsia="es-CO"/>
        </w:rPr>
        <w:t xml:space="preserve">debe aparecer la clasificación del cliente de acuerdo </w:t>
      </w:r>
      <w:r w:rsidR="006A5075">
        <w:rPr>
          <w:rFonts w:asciiTheme="minorHAnsi" w:eastAsiaTheme="minorEastAsia" w:hAnsiTheme="minorHAnsi" w:cstheme="minorHAnsi"/>
          <w:bCs/>
          <w:sz w:val="22"/>
          <w:szCs w:val="22"/>
          <w:lang w:eastAsia="es-CO"/>
        </w:rPr>
        <w:t>al tipo de portafolio que tenga, según la marcación anterior.</w:t>
      </w:r>
    </w:p>
    <w:p w14:paraId="4E6C108A" w14:textId="77777777" w:rsidR="0042142A" w:rsidRDefault="0042142A" w:rsidP="00FE46D4">
      <w:pPr>
        <w:jc w:val="both"/>
        <w:rPr>
          <w:rFonts w:asciiTheme="minorHAnsi" w:eastAsiaTheme="minorEastAsia" w:hAnsiTheme="minorHAnsi" w:cstheme="minorHAnsi"/>
          <w:bCs/>
          <w:sz w:val="22"/>
          <w:szCs w:val="22"/>
          <w:lang w:eastAsia="es-CO"/>
        </w:rPr>
      </w:pPr>
    </w:p>
    <w:p w14:paraId="22C36011" w14:textId="77777777" w:rsidR="00C459E7" w:rsidRDefault="00C459E7" w:rsidP="0058274C">
      <w:pPr>
        <w:jc w:val="both"/>
        <w:rPr>
          <w:rFonts w:asciiTheme="minorHAnsi" w:eastAsiaTheme="minorEastAsia" w:hAnsiTheme="minorHAnsi" w:cstheme="minorHAnsi"/>
          <w:bCs/>
          <w:sz w:val="22"/>
          <w:szCs w:val="22"/>
          <w:lang w:eastAsia="es-CO"/>
        </w:rPr>
      </w:pPr>
      <w:r w:rsidRPr="00FE46D4">
        <w:rPr>
          <w:rFonts w:asciiTheme="minorHAnsi" w:eastAsiaTheme="minorEastAsia" w:hAnsiTheme="minorHAnsi" w:cstheme="minorHAnsi"/>
          <w:bCs/>
          <w:sz w:val="22"/>
          <w:szCs w:val="22"/>
          <w:lang w:eastAsia="es-CO"/>
        </w:rPr>
        <w:t>En la consulta, en la vista general del cliente debe existir un campo que indique el tipo de clasificación</w:t>
      </w:r>
      <w:r w:rsidR="00FE46D4">
        <w:rPr>
          <w:rFonts w:asciiTheme="minorHAnsi" w:eastAsiaTheme="minorEastAsia" w:hAnsiTheme="minorHAnsi" w:cstheme="minorHAnsi"/>
          <w:bCs/>
          <w:sz w:val="22"/>
          <w:szCs w:val="22"/>
          <w:lang w:eastAsia="es-CO"/>
        </w:rPr>
        <w:t>.</w:t>
      </w:r>
    </w:p>
    <w:p w14:paraId="3C492F2A" w14:textId="77777777" w:rsidR="0042142A" w:rsidRPr="00FE46D4" w:rsidRDefault="0042142A" w:rsidP="0058274C">
      <w:pPr>
        <w:jc w:val="both"/>
        <w:rPr>
          <w:rFonts w:asciiTheme="minorHAnsi" w:eastAsiaTheme="minorEastAsia" w:hAnsiTheme="minorHAnsi" w:cstheme="minorHAnsi"/>
          <w:bCs/>
          <w:sz w:val="22"/>
          <w:szCs w:val="22"/>
          <w:lang w:eastAsia="es-CO"/>
        </w:rPr>
      </w:pPr>
    </w:p>
    <w:p w14:paraId="5EA32091" w14:textId="77777777" w:rsidR="00C459E7" w:rsidRDefault="00C459E7" w:rsidP="00C459E7">
      <w:pPr>
        <w:jc w:val="both"/>
        <w:rPr>
          <w:rFonts w:asciiTheme="minorHAnsi" w:eastAsiaTheme="minorEastAsia" w:hAnsiTheme="minorHAnsi" w:cstheme="minorHAnsi"/>
          <w:bCs/>
          <w:sz w:val="22"/>
          <w:szCs w:val="22"/>
          <w:lang w:eastAsia="es-CO"/>
        </w:rPr>
      </w:pPr>
      <w:r w:rsidRPr="00FE46D4">
        <w:rPr>
          <w:rFonts w:asciiTheme="minorHAnsi" w:eastAsiaTheme="minorEastAsia" w:hAnsiTheme="minorHAnsi" w:cstheme="minorHAnsi"/>
          <w:bCs/>
          <w:sz w:val="22"/>
          <w:szCs w:val="22"/>
          <w:lang w:eastAsia="es-CO"/>
        </w:rPr>
        <w:t>Esta clasificación se da de acuerdo a las reglas en el momento de la consulta y deberá estar visible para todos los puntos de contacto del negocio B2B.</w:t>
      </w:r>
    </w:p>
    <w:p w14:paraId="3325515D" w14:textId="77777777" w:rsidR="0042142A" w:rsidRDefault="0042142A" w:rsidP="00C459E7">
      <w:pPr>
        <w:jc w:val="both"/>
        <w:rPr>
          <w:rFonts w:asciiTheme="minorHAnsi" w:eastAsiaTheme="minorEastAsia" w:hAnsiTheme="minorHAnsi" w:cstheme="minorHAnsi"/>
          <w:bCs/>
          <w:sz w:val="22"/>
          <w:szCs w:val="22"/>
          <w:lang w:eastAsia="es-CO"/>
        </w:rPr>
      </w:pPr>
    </w:p>
    <w:p w14:paraId="39AF2BD6" w14:textId="77777777" w:rsidR="0042142A" w:rsidRDefault="0042142A" w:rsidP="00C459E7">
      <w:pPr>
        <w:jc w:val="both"/>
        <w:rPr>
          <w:rFonts w:asciiTheme="minorHAnsi" w:eastAsiaTheme="minorEastAsia" w:hAnsiTheme="minorHAnsi" w:cstheme="minorHAnsi"/>
          <w:bCs/>
          <w:sz w:val="22"/>
          <w:szCs w:val="22"/>
          <w:lang w:eastAsia="es-CO"/>
        </w:rPr>
      </w:pPr>
      <w:r>
        <w:rPr>
          <w:rFonts w:asciiTheme="minorHAnsi" w:eastAsiaTheme="minorEastAsia" w:hAnsiTheme="minorHAnsi" w:cstheme="minorHAnsi"/>
          <w:bCs/>
          <w:sz w:val="22"/>
          <w:szCs w:val="22"/>
          <w:lang w:eastAsia="es-CO"/>
        </w:rPr>
        <w:t>El portafolio debe estar actualizado tanto en el CRM móvil como en el fijo, y agrupado por tipo de documento, esto quiere decir que se debe garantizar que el documento en la fuente de consulta se encuentre homologado para fijo y móvil.</w:t>
      </w:r>
    </w:p>
    <w:p w14:paraId="10317C6C" w14:textId="77777777" w:rsidR="00040E7C" w:rsidRDefault="00040E7C" w:rsidP="00C459E7">
      <w:pPr>
        <w:jc w:val="both"/>
        <w:rPr>
          <w:rFonts w:asciiTheme="minorHAnsi" w:eastAsiaTheme="minorEastAsia" w:hAnsiTheme="minorHAnsi" w:cstheme="minorHAnsi"/>
          <w:bCs/>
          <w:sz w:val="22"/>
          <w:szCs w:val="22"/>
          <w:lang w:eastAsia="es-CO"/>
        </w:rPr>
      </w:pPr>
    </w:p>
    <w:p w14:paraId="557F003E" w14:textId="77777777" w:rsidR="00040E7C" w:rsidRDefault="00040E7C" w:rsidP="00C459E7">
      <w:pPr>
        <w:jc w:val="both"/>
        <w:rPr>
          <w:rFonts w:asciiTheme="minorHAnsi" w:eastAsiaTheme="minorEastAsia" w:hAnsiTheme="minorHAnsi" w:cstheme="minorHAnsi"/>
          <w:bCs/>
          <w:sz w:val="22"/>
          <w:szCs w:val="22"/>
          <w:lang w:eastAsia="es-CO"/>
        </w:rPr>
      </w:pPr>
      <w:r>
        <w:rPr>
          <w:rFonts w:asciiTheme="minorHAnsi" w:eastAsiaTheme="minorEastAsia" w:hAnsiTheme="minorHAnsi" w:cstheme="minorHAnsi"/>
          <w:bCs/>
          <w:sz w:val="22"/>
          <w:szCs w:val="22"/>
          <w:lang w:eastAsia="es-CO"/>
        </w:rPr>
        <w:t xml:space="preserve">Se deberá realizar la homologación de los documentos del cliente en los sistemas fijos y móviles, de manera que la base actual pueda tener la marcación de cliente convergente, este </w:t>
      </w:r>
      <w:proofErr w:type="spellStart"/>
      <w:r>
        <w:rPr>
          <w:rFonts w:asciiTheme="minorHAnsi" w:eastAsiaTheme="minorEastAsia" w:hAnsiTheme="minorHAnsi" w:cstheme="minorHAnsi"/>
          <w:bCs/>
          <w:sz w:val="22"/>
          <w:szCs w:val="22"/>
          <w:lang w:eastAsia="es-CO"/>
        </w:rPr>
        <w:t>diagnostico</w:t>
      </w:r>
      <w:proofErr w:type="spellEnd"/>
      <w:r>
        <w:rPr>
          <w:rFonts w:asciiTheme="minorHAnsi" w:eastAsiaTheme="minorEastAsia" w:hAnsiTheme="minorHAnsi" w:cstheme="minorHAnsi"/>
          <w:bCs/>
          <w:sz w:val="22"/>
          <w:szCs w:val="22"/>
          <w:lang w:eastAsia="es-CO"/>
        </w:rPr>
        <w:t xml:space="preserve"> deberá realizarse entre TI y BI para efectos de homologación de la data. </w:t>
      </w:r>
    </w:p>
    <w:p w14:paraId="04392F88" w14:textId="77777777" w:rsidR="0019673B" w:rsidRDefault="0019673B" w:rsidP="00C459E7">
      <w:pPr>
        <w:jc w:val="both"/>
        <w:rPr>
          <w:rFonts w:asciiTheme="minorHAnsi" w:eastAsiaTheme="minorEastAsia" w:hAnsiTheme="minorHAnsi" w:cstheme="minorHAnsi"/>
          <w:bCs/>
          <w:sz w:val="22"/>
          <w:szCs w:val="22"/>
          <w:lang w:eastAsia="es-CO"/>
        </w:rPr>
      </w:pPr>
    </w:p>
    <w:p w14:paraId="20E12231" w14:textId="77777777" w:rsidR="00FF12B0" w:rsidRPr="003A5F48" w:rsidRDefault="00CF23FC" w:rsidP="0042142A">
      <w:pPr>
        <w:pStyle w:val="Prrafodelista"/>
        <w:numPr>
          <w:ilvl w:val="1"/>
          <w:numId w:val="36"/>
        </w:numPr>
        <w:jc w:val="both"/>
        <w:outlineLvl w:val="1"/>
        <w:rPr>
          <w:rFonts w:asciiTheme="minorHAnsi" w:hAnsiTheme="minorHAnsi" w:cstheme="minorHAnsi"/>
          <w:b/>
          <w:lang w:eastAsia="es-CO"/>
        </w:rPr>
      </w:pPr>
      <w:bookmarkStart w:id="27" w:name="_Toc18333832"/>
      <w:r w:rsidRPr="003A5F48">
        <w:rPr>
          <w:rFonts w:asciiTheme="minorHAnsi" w:hAnsiTheme="minorHAnsi" w:cstheme="minorHAnsi"/>
          <w:b/>
          <w:lang w:eastAsia="es-CO"/>
        </w:rPr>
        <w:t>Insumos r</w:t>
      </w:r>
      <w:r w:rsidR="00C459E7" w:rsidRPr="003A5F48">
        <w:rPr>
          <w:rFonts w:asciiTheme="minorHAnsi" w:hAnsiTheme="minorHAnsi" w:cstheme="minorHAnsi"/>
          <w:b/>
          <w:lang w:eastAsia="es-CO"/>
        </w:rPr>
        <w:t>eportes de convergencia.</w:t>
      </w:r>
      <w:bookmarkEnd w:id="27"/>
    </w:p>
    <w:p w14:paraId="77E96499" w14:textId="77777777" w:rsidR="00FE46D4" w:rsidRDefault="00FE46D4" w:rsidP="00FE46D4">
      <w:pPr>
        <w:rPr>
          <w:highlight w:val="lightGray"/>
        </w:rPr>
      </w:pPr>
    </w:p>
    <w:p w14:paraId="4FC547A1" w14:textId="77777777" w:rsidR="003A5F48" w:rsidRDefault="00FE46D4" w:rsidP="003933A4">
      <w:pPr>
        <w:jc w:val="both"/>
        <w:rPr>
          <w:rFonts w:asciiTheme="minorHAnsi" w:eastAsiaTheme="minorEastAsia" w:hAnsiTheme="minorHAnsi" w:cstheme="minorHAnsi"/>
          <w:bCs/>
          <w:sz w:val="22"/>
          <w:lang w:eastAsia="es-CO"/>
        </w:rPr>
      </w:pPr>
      <w:r>
        <w:rPr>
          <w:rFonts w:asciiTheme="minorHAnsi" w:eastAsiaTheme="minorEastAsia" w:hAnsiTheme="minorHAnsi" w:cstheme="minorHAnsi"/>
          <w:bCs/>
          <w:sz w:val="22"/>
          <w:lang w:eastAsia="es-CO"/>
        </w:rPr>
        <w:t>Se requiere tener un repositorio de información donde se pueda extraer el inventario de clientes y su clasificación. Este inventario deberá quedar al alcance del equipo de BI para generar reportes de seguimiento de la convergencia.</w:t>
      </w:r>
    </w:p>
    <w:p w14:paraId="5E59C3AD" w14:textId="77777777" w:rsidR="003A5F48" w:rsidRDefault="003A5F48" w:rsidP="003933A4">
      <w:pPr>
        <w:jc w:val="both"/>
        <w:rPr>
          <w:rFonts w:asciiTheme="minorHAnsi" w:hAnsiTheme="minorHAnsi" w:cstheme="minorHAnsi"/>
          <w:sz w:val="22"/>
          <w:szCs w:val="22"/>
          <w:lang w:eastAsia="es-CO"/>
        </w:rPr>
      </w:pPr>
    </w:p>
    <w:p w14:paraId="34B4BC09" w14:textId="77777777" w:rsidR="003A5F48" w:rsidRDefault="00FE46D4" w:rsidP="003933A4">
      <w:pPr>
        <w:jc w:val="both"/>
        <w:rPr>
          <w:rFonts w:asciiTheme="minorHAnsi" w:hAnsiTheme="minorHAnsi" w:cstheme="minorHAnsi"/>
          <w:sz w:val="22"/>
          <w:szCs w:val="22"/>
          <w:lang w:eastAsia="es-CO"/>
        </w:rPr>
      </w:pPr>
      <w:r>
        <w:rPr>
          <w:rFonts w:asciiTheme="minorHAnsi" w:hAnsiTheme="minorHAnsi" w:cstheme="minorHAnsi"/>
          <w:sz w:val="22"/>
          <w:szCs w:val="22"/>
          <w:lang w:eastAsia="es-CO"/>
        </w:rPr>
        <w:t>Con respecto al portafolio fijo se debe poder tener a</w:t>
      </w:r>
      <w:r w:rsidR="00CF23FC">
        <w:rPr>
          <w:rFonts w:asciiTheme="minorHAnsi" w:hAnsiTheme="minorHAnsi" w:cstheme="minorHAnsi"/>
          <w:sz w:val="22"/>
          <w:szCs w:val="22"/>
          <w:lang w:eastAsia="es-CO"/>
        </w:rPr>
        <w:t xml:space="preserve">cceso a la información de descuentos aplicados en cada facturador: Open, Elite, </w:t>
      </w:r>
      <w:proofErr w:type="spellStart"/>
      <w:r w:rsidR="00CF23FC">
        <w:rPr>
          <w:rFonts w:asciiTheme="minorHAnsi" w:hAnsiTheme="minorHAnsi" w:cstheme="minorHAnsi"/>
          <w:sz w:val="22"/>
          <w:szCs w:val="22"/>
          <w:lang w:eastAsia="es-CO"/>
        </w:rPr>
        <w:t>Etp</w:t>
      </w:r>
      <w:proofErr w:type="spellEnd"/>
      <w:r w:rsidR="00CF23FC">
        <w:rPr>
          <w:rFonts w:asciiTheme="minorHAnsi" w:hAnsiTheme="minorHAnsi" w:cstheme="minorHAnsi"/>
          <w:sz w:val="22"/>
          <w:szCs w:val="22"/>
          <w:lang w:eastAsia="es-CO"/>
        </w:rPr>
        <w:t xml:space="preserve">  y </w:t>
      </w:r>
      <w:proofErr w:type="spellStart"/>
      <w:r w:rsidR="00A060E7">
        <w:rPr>
          <w:rFonts w:asciiTheme="minorHAnsi" w:hAnsiTheme="minorHAnsi" w:cstheme="minorHAnsi"/>
          <w:sz w:val="22"/>
          <w:szCs w:val="22"/>
          <w:lang w:eastAsia="es-CO"/>
        </w:rPr>
        <w:t>Smartflex</w:t>
      </w:r>
      <w:proofErr w:type="spellEnd"/>
      <w:r w:rsidR="00CF23FC">
        <w:rPr>
          <w:rFonts w:asciiTheme="minorHAnsi" w:hAnsiTheme="minorHAnsi" w:cstheme="minorHAnsi"/>
          <w:sz w:val="22"/>
          <w:szCs w:val="22"/>
          <w:lang w:eastAsia="es-CO"/>
        </w:rPr>
        <w:t>. E</w:t>
      </w:r>
      <w:r w:rsidR="003933A4">
        <w:rPr>
          <w:rFonts w:asciiTheme="minorHAnsi" w:hAnsiTheme="minorHAnsi" w:cstheme="minorHAnsi"/>
          <w:sz w:val="22"/>
          <w:szCs w:val="22"/>
          <w:lang w:eastAsia="es-CO"/>
        </w:rPr>
        <w:t xml:space="preserve">l exporte del facturador deberá </w:t>
      </w:r>
      <w:r w:rsidR="00CF23FC">
        <w:rPr>
          <w:rFonts w:asciiTheme="minorHAnsi" w:hAnsiTheme="minorHAnsi" w:cstheme="minorHAnsi"/>
          <w:sz w:val="22"/>
          <w:szCs w:val="22"/>
          <w:lang w:eastAsia="es-CO"/>
        </w:rPr>
        <w:t xml:space="preserve">contener los </w:t>
      </w:r>
      <w:r w:rsidR="003933A4">
        <w:rPr>
          <w:rFonts w:asciiTheme="minorHAnsi" w:hAnsiTheme="minorHAnsi" w:cstheme="minorHAnsi"/>
          <w:sz w:val="22"/>
          <w:szCs w:val="22"/>
          <w:lang w:eastAsia="es-CO"/>
        </w:rPr>
        <w:t>siguientes campos:</w:t>
      </w:r>
    </w:p>
    <w:p w14:paraId="149E663C" w14:textId="77777777" w:rsidR="001C0F33" w:rsidRDefault="001C0F33" w:rsidP="003A5F48">
      <w:pPr>
        <w:rPr>
          <w:rFonts w:asciiTheme="minorHAnsi" w:hAnsiTheme="minorHAnsi" w:cstheme="minorHAnsi"/>
          <w:sz w:val="22"/>
          <w:szCs w:val="22"/>
          <w:lang w:eastAsia="es-CO"/>
        </w:rPr>
      </w:pPr>
    </w:p>
    <w:p w14:paraId="1BC4D1C8" w14:textId="77777777" w:rsidR="001C0F33" w:rsidRDefault="001C0F33" w:rsidP="003A5F48">
      <w:pPr>
        <w:rPr>
          <w:rFonts w:asciiTheme="minorHAnsi" w:hAnsiTheme="minorHAnsi" w:cstheme="minorHAnsi"/>
          <w:b/>
          <w:sz w:val="22"/>
          <w:szCs w:val="22"/>
          <w:lang w:eastAsia="es-CO"/>
        </w:rPr>
      </w:pPr>
      <w:r w:rsidRPr="001C0F33">
        <w:rPr>
          <w:rFonts w:asciiTheme="minorHAnsi" w:hAnsiTheme="minorHAnsi" w:cstheme="minorHAnsi"/>
          <w:b/>
          <w:sz w:val="22"/>
          <w:szCs w:val="22"/>
          <w:lang w:eastAsia="es-CO"/>
        </w:rPr>
        <w:t>Información del facturador:</w:t>
      </w:r>
    </w:p>
    <w:p w14:paraId="68B0B228" w14:textId="77777777" w:rsidR="001C0F33" w:rsidRPr="001C0F33" w:rsidRDefault="001C0F33" w:rsidP="003A5F48">
      <w:pPr>
        <w:rPr>
          <w:rFonts w:asciiTheme="minorHAnsi" w:hAnsiTheme="minorHAnsi" w:cstheme="minorHAnsi"/>
          <w:b/>
          <w:sz w:val="22"/>
          <w:szCs w:val="22"/>
          <w:lang w:eastAsia="es-CO"/>
        </w:rPr>
      </w:pPr>
    </w:p>
    <w:p w14:paraId="5DAF93D4" w14:textId="77777777" w:rsidR="001C0F33" w:rsidRDefault="001C0F33" w:rsidP="001C0F33">
      <w:pPr>
        <w:pStyle w:val="Prrafodelista"/>
        <w:numPr>
          <w:ilvl w:val="0"/>
          <w:numId w:val="37"/>
        </w:numPr>
        <w:rPr>
          <w:lang w:eastAsia="es-CO"/>
        </w:rPr>
      </w:pPr>
      <w:r>
        <w:rPr>
          <w:lang w:eastAsia="es-CO"/>
        </w:rPr>
        <w:t>Sistema facturador.</w:t>
      </w:r>
    </w:p>
    <w:p w14:paraId="33C70A0D" w14:textId="77777777" w:rsidR="001C0F33" w:rsidRPr="001C0F33" w:rsidRDefault="001C0F33" w:rsidP="001C0F33">
      <w:pPr>
        <w:pStyle w:val="Prrafodelista"/>
        <w:numPr>
          <w:ilvl w:val="0"/>
          <w:numId w:val="37"/>
        </w:numPr>
        <w:rPr>
          <w:lang w:eastAsia="es-CO"/>
        </w:rPr>
      </w:pPr>
      <w:r w:rsidRPr="001C0F33">
        <w:rPr>
          <w:lang w:eastAsia="es-CO"/>
        </w:rPr>
        <w:t>Contrato</w:t>
      </w:r>
    </w:p>
    <w:p w14:paraId="75D96CFC" w14:textId="77777777" w:rsidR="001C0F33" w:rsidRPr="001C0F33" w:rsidRDefault="001C0F33" w:rsidP="001C0F33">
      <w:pPr>
        <w:pStyle w:val="Prrafodelista"/>
        <w:numPr>
          <w:ilvl w:val="0"/>
          <w:numId w:val="37"/>
        </w:numPr>
        <w:rPr>
          <w:lang w:eastAsia="es-CO"/>
        </w:rPr>
      </w:pPr>
      <w:r w:rsidRPr="001C0F33">
        <w:rPr>
          <w:lang w:eastAsia="es-CO"/>
        </w:rPr>
        <w:t>Ciclo</w:t>
      </w:r>
    </w:p>
    <w:p w14:paraId="3136FEB4" w14:textId="77777777" w:rsidR="001C0F33" w:rsidRPr="001C0F33" w:rsidRDefault="001C0F33" w:rsidP="001C0F33">
      <w:pPr>
        <w:pStyle w:val="Prrafodelista"/>
        <w:numPr>
          <w:ilvl w:val="0"/>
          <w:numId w:val="37"/>
        </w:numPr>
        <w:rPr>
          <w:lang w:eastAsia="es-CO"/>
        </w:rPr>
      </w:pPr>
      <w:r w:rsidRPr="001C0F33">
        <w:rPr>
          <w:lang w:eastAsia="es-CO"/>
        </w:rPr>
        <w:t>Fecha de instalación</w:t>
      </w:r>
    </w:p>
    <w:p w14:paraId="25D5FC4F" w14:textId="77777777" w:rsidR="001C0F33" w:rsidRPr="001C0F33" w:rsidRDefault="001C0F33" w:rsidP="001C0F33">
      <w:pPr>
        <w:pStyle w:val="Prrafodelista"/>
        <w:numPr>
          <w:ilvl w:val="0"/>
          <w:numId w:val="37"/>
        </w:numPr>
        <w:rPr>
          <w:lang w:eastAsia="es-CO"/>
        </w:rPr>
      </w:pPr>
      <w:r w:rsidRPr="001C0F33">
        <w:rPr>
          <w:lang w:eastAsia="es-CO"/>
        </w:rPr>
        <w:t>Fecha última facturación</w:t>
      </w:r>
    </w:p>
    <w:p w14:paraId="1D3D3007" w14:textId="77777777" w:rsidR="001C0F33" w:rsidRPr="001C0F33" w:rsidRDefault="001C0F33" w:rsidP="001C0F33">
      <w:pPr>
        <w:pStyle w:val="Prrafodelista"/>
        <w:numPr>
          <w:ilvl w:val="0"/>
          <w:numId w:val="37"/>
        </w:numPr>
        <w:rPr>
          <w:lang w:eastAsia="es-CO"/>
        </w:rPr>
      </w:pPr>
      <w:r w:rsidRPr="001C0F33">
        <w:rPr>
          <w:lang w:eastAsia="es-CO"/>
        </w:rPr>
        <w:t>Fecha de retiro</w:t>
      </w:r>
    </w:p>
    <w:p w14:paraId="4F684167" w14:textId="77777777" w:rsidR="001C0F33" w:rsidRPr="001C0F33" w:rsidRDefault="001C0F33" w:rsidP="001C0F33">
      <w:pPr>
        <w:pStyle w:val="Prrafodelista"/>
        <w:numPr>
          <w:ilvl w:val="0"/>
          <w:numId w:val="37"/>
        </w:numPr>
        <w:rPr>
          <w:lang w:eastAsia="es-CO"/>
        </w:rPr>
      </w:pPr>
      <w:r w:rsidRPr="001C0F33">
        <w:rPr>
          <w:lang w:eastAsia="es-CO"/>
        </w:rPr>
        <w:t xml:space="preserve">Estado del servicio </w:t>
      </w:r>
    </w:p>
    <w:p w14:paraId="6DA1E37B" w14:textId="77777777" w:rsidR="001C0F33" w:rsidRPr="001C0F33" w:rsidRDefault="001C0F33" w:rsidP="001C0F33">
      <w:pPr>
        <w:pStyle w:val="Prrafodelista"/>
        <w:numPr>
          <w:ilvl w:val="0"/>
          <w:numId w:val="37"/>
        </w:numPr>
        <w:rPr>
          <w:lang w:eastAsia="es-CO"/>
        </w:rPr>
      </w:pPr>
      <w:r w:rsidRPr="001C0F33">
        <w:rPr>
          <w:lang w:eastAsia="es-CO"/>
        </w:rPr>
        <w:t>Plan de facturación</w:t>
      </w:r>
    </w:p>
    <w:p w14:paraId="76A0E86E" w14:textId="77777777" w:rsidR="001C0F33" w:rsidRPr="001C0F33" w:rsidRDefault="001C0F33" w:rsidP="001C0F33">
      <w:pPr>
        <w:pStyle w:val="Prrafodelista"/>
        <w:numPr>
          <w:ilvl w:val="0"/>
          <w:numId w:val="37"/>
        </w:numPr>
        <w:rPr>
          <w:lang w:eastAsia="es-CO"/>
        </w:rPr>
      </w:pPr>
      <w:r w:rsidRPr="001C0F33">
        <w:rPr>
          <w:lang w:eastAsia="es-CO"/>
        </w:rPr>
        <w:t>Producto</w:t>
      </w:r>
    </w:p>
    <w:p w14:paraId="1601C2D1" w14:textId="77777777" w:rsidR="001C0F33" w:rsidRPr="001C0F33" w:rsidRDefault="001C0F33" w:rsidP="001C0F33">
      <w:pPr>
        <w:pStyle w:val="Prrafodelista"/>
        <w:keepNext/>
        <w:numPr>
          <w:ilvl w:val="0"/>
          <w:numId w:val="37"/>
        </w:numPr>
        <w:jc w:val="both"/>
        <w:rPr>
          <w:lang w:eastAsia="es-CO"/>
        </w:rPr>
      </w:pPr>
      <w:r w:rsidRPr="001C0F33">
        <w:rPr>
          <w:lang w:eastAsia="es-CO"/>
        </w:rPr>
        <w:t>Servicio suscrito.</w:t>
      </w:r>
    </w:p>
    <w:p w14:paraId="5C9B9355" w14:textId="77777777" w:rsidR="001C0F33" w:rsidRPr="001C0F33" w:rsidRDefault="001C0F33" w:rsidP="001C0F33">
      <w:pPr>
        <w:pStyle w:val="Prrafodelista"/>
        <w:keepNext/>
        <w:numPr>
          <w:ilvl w:val="0"/>
          <w:numId w:val="37"/>
        </w:numPr>
        <w:jc w:val="both"/>
        <w:rPr>
          <w:lang w:eastAsia="es-CO"/>
        </w:rPr>
      </w:pPr>
      <w:r w:rsidRPr="001C0F33">
        <w:rPr>
          <w:lang w:eastAsia="es-CO"/>
        </w:rPr>
        <w:t>Elemento de medición.</w:t>
      </w:r>
    </w:p>
    <w:p w14:paraId="577001B0" w14:textId="77777777" w:rsidR="001C0F33" w:rsidRPr="001C0F33" w:rsidRDefault="001C0F33" w:rsidP="001C0F33">
      <w:pPr>
        <w:pStyle w:val="Prrafodelista"/>
        <w:keepNext/>
        <w:numPr>
          <w:ilvl w:val="0"/>
          <w:numId w:val="37"/>
        </w:numPr>
        <w:jc w:val="both"/>
        <w:rPr>
          <w:lang w:eastAsia="es-CO"/>
        </w:rPr>
      </w:pPr>
      <w:r w:rsidRPr="001C0F33">
        <w:rPr>
          <w:lang w:eastAsia="es-CO"/>
        </w:rPr>
        <w:t>Abonado (para Elite).</w:t>
      </w:r>
    </w:p>
    <w:p w14:paraId="7EFDA6A8" w14:textId="77777777" w:rsidR="001C0F33" w:rsidRPr="001C0F33" w:rsidRDefault="001C0F33" w:rsidP="001C0F33">
      <w:pPr>
        <w:pStyle w:val="Prrafodelista"/>
        <w:keepNext/>
        <w:numPr>
          <w:ilvl w:val="0"/>
          <w:numId w:val="37"/>
        </w:numPr>
        <w:jc w:val="both"/>
        <w:rPr>
          <w:lang w:eastAsia="es-CO"/>
        </w:rPr>
      </w:pPr>
      <w:r w:rsidRPr="001C0F33">
        <w:rPr>
          <w:lang w:eastAsia="es-CO"/>
        </w:rPr>
        <w:t>ID Componente. (En los casos que aplique)</w:t>
      </w:r>
    </w:p>
    <w:p w14:paraId="63EF868C" w14:textId="77777777" w:rsidR="001C0F33" w:rsidRPr="001C0F33" w:rsidRDefault="001C0F33" w:rsidP="001C0F33">
      <w:pPr>
        <w:pStyle w:val="Prrafodelista"/>
        <w:keepNext/>
        <w:numPr>
          <w:ilvl w:val="0"/>
          <w:numId w:val="37"/>
        </w:numPr>
        <w:jc w:val="both"/>
        <w:rPr>
          <w:lang w:eastAsia="es-CO"/>
        </w:rPr>
      </w:pPr>
      <w:r w:rsidRPr="001C0F33">
        <w:rPr>
          <w:lang w:eastAsia="es-CO"/>
        </w:rPr>
        <w:t>Fecha inicio del componente.</w:t>
      </w:r>
    </w:p>
    <w:p w14:paraId="77098B16" w14:textId="77777777" w:rsidR="001C0F33" w:rsidRPr="001C0F33" w:rsidRDefault="001C0F33" w:rsidP="001C0F33">
      <w:pPr>
        <w:pStyle w:val="Prrafodelista"/>
        <w:keepNext/>
        <w:numPr>
          <w:ilvl w:val="0"/>
          <w:numId w:val="37"/>
        </w:numPr>
        <w:jc w:val="both"/>
        <w:rPr>
          <w:lang w:eastAsia="es-CO"/>
        </w:rPr>
      </w:pPr>
      <w:r w:rsidRPr="001C0F33">
        <w:rPr>
          <w:lang w:eastAsia="es-CO"/>
        </w:rPr>
        <w:t xml:space="preserve">Descuento con todos los decimales asociados. </w:t>
      </w:r>
    </w:p>
    <w:p w14:paraId="4429D037" w14:textId="77777777" w:rsidR="001C0F33" w:rsidRPr="001C0F33" w:rsidRDefault="001C0F33" w:rsidP="001C0F33">
      <w:pPr>
        <w:pStyle w:val="Prrafodelista"/>
        <w:keepNext/>
        <w:numPr>
          <w:ilvl w:val="0"/>
          <w:numId w:val="37"/>
        </w:numPr>
        <w:jc w:val="both"/>
        <w:rPr>
          <w:lang w:eastAsia="es-CO"/>
        </w:rPr>
      </w:pPr>
      <w:r w:rsidRPr="001C0F33">
        <w:rPr>
          <w:lang w:eastAsia="es-CO"/>
        </w:rPr>
        <w:t xml:space="preserve">Tiempo de duración del descuento. </w:t>
      </w:r>
    </w:p>
    <w:p w14:paraId="1325A653" w14:textId="77777777" w:rsidR="001C0F33" w:rsidRPr="001C0F33" w:rsidRDefault="001C0F33" w:rsidP="001C0F33">
      <w:pPr>
        <w:pStyle w:val="Prrafodelista"/>
        <w:keepNext/>
        <w:numPr>
          <w:ilvl w:val="0"/>
          <w:numId w:val="37"/>
        </w:numPr>
        <w:jc w:val="both"/>
        <w:rPr>
          <w:lang w:eastAsia="es-CO"/>
        </w:rPr>
      </w:pPr>
      <w:r w:rsidRPr="001C0F33">
        <w:rPr>
          <w:lang w:eastAsia="es-CO"/>
        </w:rPr>
        <w:t>Fecha Inicio descuento.</w:t>
      </w:r>
    </w:p>
    <w:p w14:paraId="266A778D" w14:textId="77777777" w:rsidR="001C0F33" w:rsidRPr="001C0F33" w:rsidRDefault="001C0F33" w:rsidP="001C0F33">
      <w:pPr>
        <w:pStyle w:val="Prrafodelista"/>
        <w:keepNext/>
        <w:numPr>
          <w:ilvl w:val="0"/>
          <w:numId w:val="37"/>
        </w:numPr>
        <w:jc w:val="both"/>
        <w:rPr>
          <w:lang w:eastAsia="es-CO"/>
        </w:rPr>
      </w:pPr>
      <w:r w:rsidRPr="001C0F33">
        <w:rPr>
          <w:lang w:eastAsia="es-CO"/>
        </w:rPr>
        <w:t>Fecha fin descuento.</w:t>
      </w:r>
    </w:p>
    <w:p w14:paraId="5D7914F1" w14:textId="77777777" w:rsidR="001C0F33" w:rsidRPr="001C0F33" w:rsidRDefault="001C0F33" w:rsidP="001C0F33">
      <w:pPr>
        <w:pStyle w:val="Prrafodelista"/>
        <w:keepNext/>
        <w:numPr>
          <w:ilvl w:val="0"/>
          <w:numId w:val="37"/>
        </w:numPr>
        <w:jc w:val="both"/>
        <w:rPr>
          <w:lang w:eastAsia="es-CO"/>
        </w:rPr>
      </w:pPr>
      <w:r w:rsidRPr="001C0F33">
        <w:rPr>
          <w:lang w:eastAsia="es-CO"/>
        </w:rPr>
        <w:t>Fecha de exporte.</w:t>
      </w:r>
    </w:p>
    <w:p w14:paraId="09254EA6" w14:textId="77777777" w:rsidR="001C0F33" w:rsidRDefault="001C0F33" w:rsidP="003A5F48">
      <w:pPr>
        <w:rPr>
          <w:rFonts w:asciiTheme="minorHAnsi" w:hAnsiTheme="minorHAnsi" w:cstheme="minorHAnsi"/>
          <w:sz w:val="22"/>
          <w:szCs w:val="22"/>
          <w:lang w:eastAsia="es-CO"/>
        </w:rPr>
      </w:pPr>
    </w:p>
    <w:p w14:paraId="7746FBC3" w14:textId="77777777" w:rsidR="001C0F33" w:rsidRDefault="003933A4" w:rsidP="003A5F48">
      <w:pPr>
        <w:rPr>
          <w:rFonts w:asciiTheme="minorHAnsi" w:hAnsiTheme="minorHAnsi" w:cstheme="minorHAnsi"/>
          <w:sz w:val="22"/>
          <w:szCs w:val="22"/>
          <w:lang w:eastAsia="es-CO"/>
        </w:rPr>
      </w:pPr>
      <w:r>
        <w:rPr>
          <w:rFonts w:asciiTheme="minorHAnsi" w:hAnsiTheme="minorHAnsi" w:cstheme="minorHAnsi"/>
          <w:sz w:val="22"/>
          <w:szCs w:val="22"/>
          <w:lang w:eastAsia="es-CO"/>
        </w:rPr>
        <w:t>Estos campos complementan la información del cliente disponible en el CRM y se debe poder agrupar mediante e ID del servicio o agrupador / elemento de medición / abonado (para Elite) y así poder construir los reportes.</w:t>
      </w:r>
    </w:p>
    <w:p w14:paraId="79355049" w14:textId="77777777" w:rsidR="003933A4" w:rsidRDefault="003933A4" w:rsidP="003A5F48">
      <w:pPr>
        <w:rPr>
          <w:rFonts w:asciiTheme="minorHAnsi" w:hAnsiTheme="minorHAnsi" w:cstheme="minorHAnsi"/>
          <w:sz w:val="22"/>
          <w:szCs w:val="22"/>
          <w:lang w:eastAsia="es-CO"/>
        </w:rPr>
      </w:pPr>
    </w:p>
    <w:p w14:paraId="0D5608D1" w14:textId="77777777" w:rsidR="001C0F33" w:rsidRDefault="001C0F33" w:rsidP="003A5F48">
      <w:pPr>
        <w:rPr>
          <w:rFonts w:asciiTheme="minorHAnsi" w:hAnsiTheme="minorHAnsi" w:cstheme="minorHAnsi"/>
          <w:sz w:val="22"/>
          <w:szCs w:val="22"/>
          <w:lang w:eastAsia="es-CO"/>
        </w:rPr>
      </w:pPr>
    </w:p>
    <w:p w14:paraId="389CFCFD" w14:textId="77777777" w:rsidR="003A5F48" w:rsidRPr="003A5F48" w:rsidRDefault="003A5F48" w:rsidP="0042142A">
      <w:pPr>
        <w:pStyle w:val="Prrafodelista"/>
        <w:keepNext/>
        <w:widowControl w:val="0"/>
        <w:numPr>
          <w:ilvl w:val="0"/>
          <w:numId w:val="36"/>
        </w:numPr>
        <w:jc w:val="both"/>
        <w:outlineLvl w:val="0"/>
        <w:rPr>
          <w:rFonts w:asciiTheme="minorHAnsi" w:hAnsiTheme="minorHAnsi" w:cstheme="minorHAnsi"/>
          <w:lang w:eastAsia="es-CO"/>
        </w:rPr>
      </w:pPr>
      <w:bookmarkStart w:id="28" w:name="_Toc18333833"/>
      <w:r w:rsidRPr="003A5F48">
        <w:rPr>
          <w:rFonts w:asciiTheme="minorHAnsi" w:hAnsiTheme="minorHAnsi" w:cstheme="minorHAnsi"/>
          <w:b/>
          <w:lang w:eastAsia="es-CO"/>
        </w:rPr>
        <w:t>MERCADO OBJETIVO</w:t>
      </w:r>
      <w:bookmarkEnd w:id="28"/>
    </w:p>
    <w:p w14:paraId="79A23F30" w14:textId="77777777" w:rsidR="003A5F48" w:rsidRPr="003A5F48" w:rsidRDefault="003A5F48" w:rsidP="003A5F48">
      <w:pPr>
        <w:pStyle w:val="Prrafodelista"/>
        <w:keepNext/>
        <w:widowControl w:val="0"/>
        <w:ind w:left="360"/>
        <w:jc w:val="both"/>
        <w:rPr>
          <w:rFonts w:asciiTheme="minorHAnsi" w:hAnsiTheme="minorHAnsi" w:cstheme="minorHAnsi"/>
          <w:lang w:eastAsia="es-CO"/>
        </w:rPr>
      </w:pPr>
    </w:p>
    <w:p w14:paraId="605F0700" w14:textId="77777777" w:rsidR="00DA3E9F" w:rsidRPr="003A5F48" w:rsidRDefault="00DA3E9F" w:rsidP="0042142A">
      <w:pPr>
        <w:pStyle w:val="Prrafodelista"/>
        <w:keepNext/>
        <w:widowControl w:val="0"/>
        <w:numPr>
          <w:ilvl w:val="1"/>
          <w:numId w:val="36"/>
        </w:numPr>
        <w:jc w:val="both"/>
        <w:outlineLvl w:val="1"/>
        <w:rPr>
          <w:rFonts w:asciiTheme="minorHAnsi" w:hAnsiTheme="minorHAnsi" w:cstheme="minorHAnsi"/>
          <w:b/>
          <w:lang w:eastAsia="es-CO"/>
        </w:rPr>
      </w:pPr>
      <w:bookmarkStart w:id="29" w:name="_Toc443910203"/>
      <w:bookmarkStart w:id="30" w:name="_Toc18333834"/>
      <w:r w:rsidRPr="003A5F48">
        <w:rPr>
          <w:rFonts w:asciiTheme="minorHAnsi" w:hAnsiTheme="minorHAnsi" w:cstheme="minorHAnsi"/>
          <w:b/>
          <w:lang w:eastAsia="es-CO"/>
        </w:rPr>
        <w:t>Demanda estimada</w:t>
      </w:r>
      <w:bookmarkEnd w:id="29"/>
      <w:bookmarkEnd w:id="30"/>
    </w:p>
    <w:p w14:paraId="389C80DD" w14:textId="77777777" w:rsidR="00DA3E9F" w:rsidRPr="0058274C" w:rsidRDefault="00DA3E9F" w:rsidP="00DA3E9F">
      <w:pPr>
        <w:keepNext/>
        <w:widowControl w:val="0"/>
        <w:jc w:val="both"/>
        <w:rPr>
          <w:rFonts w:asciiTheme="minorHAnsi" w:hAnsiTheme="minorHAnsi" w:cstheme="minorHAnsi"/>
          <w:sz w:val="22"/>
          <w:szCs w:val="22"/>
          <w:highlight w:val="cyan"/>
        </w:rPr>
      </w:pPr>
    </w:p>
    <w:p w14:paraId="67086D68" w14:textId="77777777" w:rsidR="00DA3E9F" w:rsidRPr="0058274C" w:rsidRDefault="00DA3E9F" w:rsidP="00DA3E9F">
      <w:pPr>
        <w:keepNext/>
        <w:widowControl w:val="0"/>
        <w:ind w:left="708"/>
        <w:jc w:val="both"/>
        <w:rPr>
          <w:rFonts w:asciiTheme="minorHAnsi" w:hAnsiTheme="minorHAnsi" w:cstheme="minorHAnsi"/>
          <w:color w:val="808080"/>
          <w:sz w:val="22"/>
          <w:szCs w:val="22"/>
          <w:highlight w:val="cyan"/>
        </w:rPr>
      </w:pPr>
    </w:p>
    <w:p w14:paraId="495A27CA" w14:textId="77777777" w:rsidR="00DA3E9F" w:rsidRPr="0058274C" w:rsidRDefault="00DA3E9F" w:rsidP="00DA3E9F">
      <w:pPr>
        <w:keepNext/>
        <w:widowControl w:val="0"/>
        <w:ind w:left="708"/>
        <w:jc w:val="both"/>
        <w:rPr>
          <w:rFonts w:asciiTheme="minorHAnsi" w:hAnsiTheme="minorHAnsi" w:cstheme="minorHAnsi"/>
          <w:color w:val="808080"/>
          <w:sz w:val="22"/>
          <w:szCs w:val="22"/>
          <w:highlight w:val="cyan"/>
        </w:rPr>
      </w:pPr>
      <w:r w:rsidRPr="0058274C">
        <w:rPr>
          <w:rFonts w:asciiTheme="minorHAnsi" w:hAnsiTheme="minorHAnsi" w:cstheme="minorHAnsi"/>
          <w:noProof/>
          <w:color w:val="808080"/>
          <w:sz w:val="22"/>
          <w:szCs w:val="22"/>
          <w:highlight w:val="cyan"/>
          <w:lang w:eastAsia="es-CO"/>
        </w:rPr>
        <w:drawing>
          <wp:inline distT="0" distB="0" distL="0" distR="0" wp14:anchorId="25DD91A2" wp14:editId="4028B544">
            <wp:extent cx="3770780" cy="2150410"/>
            <wp:effectExtent l="19050" t="0" r="20170" b="2240"/>
            <wp:docPr id="12" name="Gráfico 3">
              <a:extLst xmlns:a="http://schemas.openxmlformats.org/drawingml/2006/main">
                <a:ext uri="{FF2B5EF4-FFF2-40B4-BE49-F238E27FC236}">
                  <a16:creationId xmlns:a16="http://schemas.microsoft.com/office/drawing/2014/main" id="{6E90EA64-001D-4E60-93B5-CFAF3C39E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2B557A3" w14:textId="77777777" w:rsidR="00DA3E9F" w:rsidRPr="0058274C" w:rsidRDefault="00DA3E9F" w:rsidP="00DA3E9F">
      <w:pPr>
        <w:keepNext/>
        <w:widowControl w:val="0"/>
        <w:ind w:left="708"/>
        <w:jc w:val="both"/>
        <w:rPr>
          <w:rFonts w:asciiTheme="minorHAnsi" w:hAnsiTheme="minorHAnsi" w:cstheme="minorHAnsi"/>
          <w:color w:val="808080"/>
          <w:sz w:val="22"/>
          <w:szCs w:val="22"/>
          <w:highlight w:val="cyan"/>
        </w:rPr>
      </w:pPr>
    </w:p>
    <w:p w14:paraId="21EFC73B" w14:textId="77777777" w:rsidR="00DA3E9F" w:rsidRPr="0058274C" w:rsidRDefault="00DA3E9F" w:rsidP="00DA3E9F">
      <w:pPr>
        <w:keepNext/>
        <w:widowControl w:val="0"/>
        <w:ind w:left="708"/>
        <w:jc w:val="both"/>
        <w:rPr>
          <w:rFonts w:asciiTheme="minorHAnsi" w:hAnsiTheme="minorHAnsi" w:cstheme="minorHAnsi"/>
          <w:color w:val="808080"/>
          <w:sz w:val="22"/>
          <w:szCs w:val="22"/>
          <w:highlight w:val="cyan"/>
        </w:rPr>
      </w:pPr>
    </w:p>
    <w:p w14:paraId="06BAF30F" w14:textId="77777777" w:rsidR="00DA3E9F" w:rsidRPr="0058274C" w:rsidRDefault="00DA3E9F" w:rsidP="00DA3E9F">
      <w:pPr>
        <w:keepNext/>
        <w:widowControl w:val="0"/>
        <w:ind w:left="708"/>
        <w:jc w:val="both"/>
        <w:rPr>
          <w:rFonts w:asciiTheme="minorHAnsi" w:hAnsiTheme="minorHAnsi" w:cstheme="minorHAnsi"/>
          <w:color w:val="808080"/>
          <w:sz w:val="22"/>
          <w:szCs w:val="22"/>
          <w:highlight w:val="cyan"/>
        </w:rPr>
      </w:pPr>
      <w:r w:rsidRPr="0058274C">
        <w:rPr>
          <w:rFonts w:asciiTheme="minorHAnsi" w:hAnsiTheme="minorHAnsi" w:cstheme="minorHAnsi"/>
          <w:noProof/>
          <w:color w:val="808080"/>
          <w:sz w:val="22"/>
          <w:szCs w:val="22"/>
          <w:highlight w:val="cyan"/>
          <w:lang w:eastAsia="es-CO"/>
        </w:rPr>
        <w:drawing>
          <wp:inline distT="0" distB="0" distL="0" distR="0" wp14:anchorId="74BEBB21" wp14:editId="541DE17D">
            <wp:extent cx="3766423" cy="2150410"/>
            <wp:effectExtent l="19050" t="0" r="24527" b="2240"/>
            <wp:docPr id="13" name="Gráfico 4">
              <a:extLst xmlns:a="http://schemas.openxmlformats.org/drawingml/2006/main">
                <a:ext uri="{FF2B5EF4-FFF2-40B4-BE49-F238E27FC236}">
                  <a16:creationId xmlns:a16="http://schemas.microsoft.com/office/drawing/2014/main" id="{D2702F4B-649E-4082-B419-1B3D25318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D0B4B02" w14:textId="77777777" w:rsidR="00DA3E9F" w:rsidRPr="00DA3E9F" w:rsidRDefault="00DA3E9F" w:rsidP="00DA3E9F">
      <w:pPr>
        <w:keepNext/>
        <w:widowControl w:val="0"/>
        <w:ind w:left="708"/>
        <w:jc w:val="both"/>
        <w:rPr>
          <w:rFonts w:asciiTheme="minorHAnsi" w:hAnsiTheme="minorHAnsi" w:cstheme="minorHAnsi"/>
          <w:color w:val="808080"/>
          <w:sz w:val="22"/>
          <w:szCs w:val="22"/>
        </w:rPr>
      </w:pPr>
    </w:p>
    <w:p w14:paraId="45496D48" w14:textId="77777777" w:rsidR="00DA3E9F" w:rsidRPr="00F14CE1" w:rsidRDefault="00DA3E9F" w:rsidP="00DA3E9F">
      <w:pPr>
        <w:keepNext/>
        <w:widowControl w:val="0"/>
        <w:ind w:left="708"/>
        <w:jc w:val="both"/>
        <w:rPr>
          <w:rFonts w:asciiTheme="minorHAnsi" w:hAnsiTheme="minorHAnsi" w:cstheme="minorHAnsi"/>
          <w:sz w:val="22"/>
          <w:szCs w:val="22"/>
        </w:rPr>
      </w:pPr>
      <w:r w:rsidRPr="00F14CE1">
        <w:rPr>
          <w:rFonts w:asciiTheme="minorHAnsi" w:hAnsiTheme="minorHAnsi" w:cstheme="minorHAnsi"/>
          <w:sz w:val="22"/>
          <w:szCs w:val="22"/>
          <w:lang w:val="es-PY"/>
        </w:rPr>
        <w:t xml:space="preserve">En 5 años la ambición es alcanzar un 23% de </w:t>
      </w:r>
      <w:proofErr w:type="spellStart"/>
      <w:r w:rsidRPr="00F14CE1">
        <w:rPr>
          <w:rFonts w:asciiTheme="minorHAnsi" w:hAnsiTheme="minorHAnsi" w:cstheme="minorHAnsi"/>
          <w:sz w:val="22"/>
          <w:szCs w:val="22"/>
          <w:lang w:val="es-PY"/>
        </w:rPr>
        <w:t>Market</w:t>
      </w:r>
      <w:proofErr w:type="spellEnd"/>
      <w:r w:rsidRPr="00F14CE1">
        <w:rPr>
          <w:rFonts w:asciiTheme="minorHAnsi" w:hAnsiTheme="minorHAnsi" w:cstheme="minorHAnsi"/>
          <w:sz w:val="22"/>
          <w:szCs w:val="22"/>
          <w:lang w:val="es-PY"/>
        </w:rPr>
        <w:t xml:space="preserve"> Share en el territorio centro </w:t>
      </w:r>
      <w:proofErr w:type="spellStart"/>
      <w:r w:rsidRPr="00F14CE1">
        <w:rPr>
          <w:rFonts w:asciiTheme="minorHAnsi" w:hAnsiTheme="minorHAnsi" w:cstheme="minorHAnsi"/>
          <w:sz w:val="22"/>
          <w:szCs w:val="22"/>
          <w:lang w:val="es-PY"/>
        </w:rPr>
        <w:t>asi</w:t>
      </w:r>
      <w:proofErr w:type="spellEnd"/>
      <w:r w:rsidRPr="00F14CE1">
        <w:rPr>
          <w:rFonts w:asciiTheme="minorHAnsi" w:hAnsiTheme="minorHAnsi" w:cstheme="minorHAnsi"/>
          <w:sz w:val="22"/>
          <w:szCs w:val="22"/>
          <w:lang w:val="es-PY"/>
        </w:rPr>
        <w:t xml:space="preserve"> como un ratio de convergencia del 23% en el resto de Colombia que en conjunto alcanzan un potencial de  </w:t>
      </w:r>
      <w:r w:rsidRPr="00F14CE1">
        <w:rPr>
          <w:rFonts w:asciiTheme="minorHAnsi" w:hAnsiTheme="minorHAnsi" w:cstheme="minorHAnsi"/>
          <w:b/>
          <w:bCs/>
          <w:sz w:val="22"/>
          <w:szCs w:val="22"/>
          <w:lang w:val="es-PY"/>
        </w:rPr>
        <w:t>$134M anuales para el 2023</w:t>
      </w:r>
    </w:p>
    <w:p w14:paraId="2CF25007" w14:textId="77777777" w:rsidR="00DA3E9F" w:rsidRPr="0058274C" w:rsidRDefault="00DA3E9F" w:rsidP="00DA3E9F">
      <w:pPr>
        <w:keepNext/>
        <w:widowControl w:val="0"/>
        <w:ind w:left="708"/>
        <w:jc w:val="both"/>
        <w:rPr>
          <w:rFonts w:asciiTheme="minorHAnsi" w:hAnsiTheme="minorHAnsi" w:cstheme="minorHAnsi"/>
          <w:color w:val="808080"/>
          <w:sz w:val="22"/>
          <w:szCs w:val="22"/>
          <w:highlight w:val="cyan"/>
        </w:rPr>
      </w:pPr>
    </w:p>
    <w:p w14:paraId="66F4F375" w14:textId="77777777" w:rsidR="00DA3E9F" w:rsidRPr="0058274C" w:rsidRDefault="00DA3E9F" w:rsidP="00DA3E9F">
      <w:pPr>
        <w:keepNext/>
        <w:widowControl w:val="0"/>
        <w:jc w:val="both"/>
        <w:rPr>
          <w:rFonts w:asciiTheme="minorHAnsi" w:hAnsiTheme="minorHAnsi" w:cstheme="minorHAnsi"/>
          <w:i/>
          <w:color w:val="808080"/>
          <w:sz w:val="22"/>
          <w:szCs w:val="22"/>
          <w:highlight w:val="cyan"/>
        </w:rPr>
      </w:pPr>
    </w:p>
    <w:p w14:paraId="5E2CC451" w14:textId="77777777" w:rsidR="00DA3E9F" w:rsidRPr="003A5F48" w:rsidRDefault="00DA3E9F" w:rsidP="0042142A">
      <w:pPr>
        <w:pStyle w:val="Prrafodelista"/>
        <w:keepNext/>
        <w:widowControl w:val="0"/>
        <w:numPr>
          <w:ilvl w:val="1"/>
          <w:numId w:val="36"/>
        </w:numPr>
        <w:jc w:val="both"/>
        <w:outlineLvl w:val="1"/>
        <w:rPr>
          <w:rFonts w:asciiTheme="minorHAnsi" w:hAnsiTheme="minorHAnsi" w:cstheme="minorHAnsi"/>
          <w:b/>
          <w:lang w:eastAsia="es-CO"/>
        </w:rPr>
      </w:pPr>
      <w:bookmarkStart w:id="31" w:name="_Toc443910204"/>
      <w:bookmarkStart w:id="32" w:name="_Toc18333835"/>
      <w:r w:rsidRPr="003A5F48">
        <w:rPr>
          <w:rFonts w:asciiTheme="minorHAnsi" w:hAnsiTheme="minorHAnsi" w:cstheme="minorHAnsi"/>
          <w:b/>
          <w:lang w:eastAsia="es-CO"/>
        </w:rPr>
        <w:t>Cobertura Geográfica</w:t>
      </w:r>
      <w:bookmarkEnd w:id="31"/>
      <w:bookmarkEnd w:id="32"/>
    </w:p>
    <w:p w14:paraId="76743815" w14:textId="77777777" w:rsidR="00DA3E9F" w:rsidRPr="00F14CE1" w:rsidRDefault="00DA3E9F" w:rsidP="00DA3E9F">
      <w:pPr>
        <w:keepNext/>
        <w:widowControl w:val="0"/>
        <w:ind w:left="708"/>
        <w:jc w:val="both"/>
        <w:rPr>
          <w:rFonts w:asciiTheme="minorHAnsi" w:hAnsiTheme="minorHAnsi" w:cstheme="minorHAnsi"/>
          <w:i/>
          <w:color w:val="808080"/>
          <w:sz w:val="22"/>
          <w:szCs w:val="22"/>
        </w:rPr>
      </w:pPr>
      <w:r w:rsidRPr="00F14CE1">
        <w:rPr>
          <w:rFonts w:asciiTheme="minorHAnsi" w:hAnsiTheme="minorHAnsi" w:cstheme="minorHAnsi"/>
          <w:i/>
          <w:color w:val="808080"/>
          <w:sz w:val="22"/>
          <w:szCs w:val="22"/>
        </w:rPr>
        <w:t>(Especificar la cobertura territorial departamento, Ciudad y Municipio en el cual aplica).</w:t>
      </w:r>
    </w:p>
    <w:p w14:paraId="6398639B" w14:textId="77777777" w:rsidR="00DA3E9F" w:rsidRPr="00F14CE1" w:rsidRDefault="00DA3E9F" w:rsidP="00DA3E9F">
      <w:pPr>
        <w:keepNext/>
        <w:widowControl w:val="0"/>
        <w:ind w:left="708"/>
        <w:jc w:val="both"/>
        <w:rPr>
          <w:rFonts w:asciiTheme="minorHAnsi" w:hAnsiTheme="minorHAnsi" w:cstheme="minorHAnsi"/>
          <w:sz w:val="22"/>
          <w:szCs w:val="22"/>
        </w:rPr>
      </w:pPr>
    </w:p>
    <w:p w14:paraId="68321363" w14:textId="77777777" w:rsidR="00457342" w:rsidRPr="00457342" w:rsidRDefault="00DA3E9F" w:rsidP="00457342">
      <w:pPr>
        <w:keepNext/>
        <w:widowControl w:val="0"/>
        <w:ind w:left="708"/>
        <w:jc w:val="both"/>
        <w:rPr>
          <w:rFonts w:asciiTheme="minorHAnsi" w:hAnsiTheme="minorHAnsi" w:cstheme="minorHAnsi"/>
          <w:sz w:val="22"/>
          <w:szCs w:val="22"/>
        </w:rPr>
      </w:pPr>
      <w:r w:rsidRPr="00F14CE1">
        <w:rPr>
          <w:rFonts w:asciiTheme="minorHAnsi" w:hAnsiTheme="minorHAnsi" w:cstheme="minorHAnsi"/>
          <w:sz w:val="22"/>
          <w:szCs w:val="22"/>
        </w:rPr>
        <w:t xml:space="preserve">Aplica a nivel nacional </w:t>
      </w:r>
      <w:r w:rsidR="00F14CE1">
        <w:rPr>
          <w:rFonts w:asciiTheme="minorHAnsi" w:hAnsiTheme="minorHAnsi" w:cstheme="minorHAnsi"/>
          <w:sz w:val="22"/>
          <w:szCs w:val="22"/>
        </w:rPr>
        <w:t>de acuerdo a la disponibilidad técnica del servicio.</w:t>
      </w:r>
    </w:p>
    <w:p w14:paraId="641EB440" w14:textId="77777777" w:rsidR="003A5F48" w:rsidRPr="00457342" w:rsidRDefault="003A5F48" w:rsidP="00EC3242">
      <w:pPr>
        <w:pStyle w:val="Ttulo1"/>
        <w:numPr>
          <w:ilvl w:val="0"/>
          <w:numId w:val="36"/>
        </w:numPr>
        <w:rPr>
          <w:rFonts w:asciiTheme="minorHAnsi" w:hAnsiTheme="minorHAnsi" w:cstheme="minorHAnsi"/>
          <w:sz w:val="22"/>
          <w:szCs w:val="22"/>
          <w:lang w:eastAsia="es-CO"/>
        </w:rPr>
      </w:pPr>
      <w:bookmarkStart w:id="33" w:name="_Toc18333836"/>
      <w:r w:rsidRPr="00457342">
        <w:rPr>
          <w:rFonts w:asciiTheme="minorHAnsi" w:hAnsiTheme="minorHAnsi" w:cstheme="minorHAnsi"/>
          <w:sz w:val="22"/>
          <w:szCs w:val="22"/>
          <w:lang w:eastAsia="es-CO"/>
        </w:rPr>
        <w:t>JUSTIFICACIÓN</w:t>
      </w:r>
      <w:bookmarkEnd w:id="33"/>
    </w:p>
    <w:p w14:paraId="08F5DBB0" w14:textId="77777777" w:rsidR="003A5F48" w:rsidRPr="003A5F48" w:rsidRDefault="003A5F48" w:rsidP="003A5F48">
      <w:pPr>
        <w:pStyle w:val="Prrafodelista"/>
        <w:keepNext/>
        <w:widowControl w:val="0"/>
        <w:ind w:left="360"/>
        <w:jc w:val="both"/>
        <w:rPr>
          <w:rFonts w:asciiTheme="minorHAnsi" w:hAnsiTheme="minorHAnsi" w:cstheme="minorHAnsi"/>
          <w:lang w:eastAsia="es-CO"/>
        </w:rPr>
      </w:pPr>
    </w:p>
    <w:p w14:paraId="5AF999A5" w14:textId="77777777" w:rsidR="00D22C46" w:rsidRPr="00224CFC" w:rsidRDefault="003A5F48" w:rsidP="003A5F48">
      <w:pPr>
        <w:keepNext/>
        <w:widowControl w:val="0"/>
        <w:ind w:left="708"/>
        <w:jc w:val="both"/>
        <w:rPr>
          <w:rFonts w:asciiTheme="minorHAnsi" w:hAnsiTheme="minorHAnsi" w:cstheme="minorHAnsi"/>
          <w:i/>
          <w:color w:val="808080"/>
          <w:sz w:val="22"/>
          <w:szCs w:val="22"/>
        </w:rPr>
      </w:pPr>
      <w:r w:rsidRPr="00224CFC">
        <w:rPr>
          <w:rFonts w:asciiTheme="minorHAnsi" w:hAnsiTheme="minorHAnsi" w:cstheme="minorHAnsi"/>
          <w:i/>
          <w:color w:val="808080"/>
          <w:sz w:val="22"/>
          <w:szCs w:val="22"/>
        </w:rPr>
        <w:t xml:space="preserve"> </w:t>
      </w:r>
      <w:r w:rsidR="00D22C46" w:rsidRPr="00224CFC">
        <w:rPr>
          <w:rFonts w:asciiTheme="minorHAnsi" w:hAnsiTheme="minorHAnsi" w:cstheme="minorHAnsi"/>
          <w:i/>
          <w:color w:val="808080"/>
          <w:sz w:val="22"/>
          <w:szCs w:val="22"/>
        </w:rPr>
        <w:t>(Seleccionar los objetivos que se pretenden alcanzar con la mejora solicitada):</w:t>
      </w:r>
    </w:p>
    <w:p w14:paraId="34883D50" w14:textId="77777777" w:rsidR="00D22C46" w:rsidRPr="00224CFC" w:rsidRDefault="00D22C46" w:rsidP="00D22C46">
      <w:pPr>
        <w:keepNext/>
        <w:widowControl w:val="0"/>
        <w:ind w:left="708"/>
        <w:jc w:val="both"/>
        <w:rPr>
          <w:rFonts w:asciiTheme="minorHAnsi" w:hAnsiTheme="minorHAnsi" w:cstheme="minorHAnsi"/>
          <w:i/>
          <w:color w:val="808080"/>
          <w:sz w:val="22"/>
          <w:szCs w:val="22"/>
        </w:rPr>
      </w:pPr>
    </w:p>
    <w:tbl>
      <w:tblPr>
        <w:tblStyle w:val="Tablaconcuadrcula"/>
        <w:tblW w:w="0" w:type="auto"/>
        <w:tblInd w:w="834" w:type="dxa"/>
        <w:tblLook w:val="04A0" w:firstRow="1" w:lastRow="0" w:firstColumn="1" w:lastColumn="0" w:noHBand="0" w:noVBand="1"/>
      </w:tblPr>
      <w:tblGrid>
        <w:gridCol w:w="4944"/>
        <w:gridCol w:w="602"/>
      </w:tblGrid>
      <w:tr w:rsidR="00D22C46" w:rsidRPr="00224CFC" w14:paraId="41381F11" w14:textId="77777777" w:rsidTr="00716639">
        <w:tc>
          <w:tcPr>
            <w:tcW w:w="4944" w:type="dxa"/>
          </w:tcPr>
          <w:p w14:paraId="69A4EEE4" w14:textId="77777777" w:rsidR="00D22C46" w:rsidRPr="00224CFC" w:rsidRDefault="00D22C46" w:rsidP="00716639">
            <w:pPr>
              <w:keepNext/>
              <w:widowControl w:val="0"/>
              <w:jc w:val="both"/>
              <w:rPr>
                <w:rFonts w:asciiTheme="minorHAnsi" w:hAnsiTheme="minorHAnsi" w:cstheme="minorHAnsi"/>
                <w:sz w:val="22"/>
                <w:szCs w:val="22"/>
              </w:rPr>
            </w:pPr>
            <w:r w:rsidRPr="00224CFC">
              <w:rPr>
                <w:rFonts w:asciiTheme="minorHAnsi" w:hAnsiTheme="minorHAnsi" w:cstheme="minorHAnsi"/>
                <w:sz w:val="22"/>
                <w:szCs w:val="22"/>
              </w:rPr>
              <w:t>Aumento de ingresos</w:t>
            </w:r>
          </w:p>
        </w:tc>
        <w:tc>
          <w:tcPr>
            <w:tcW w:w="602" w:type="dxa"/>
          </w:tcPr>
          <w:p w14:paraId="776D8FF2" w14:textId="77777777" w:rsidR="00D22C46" w:rsidRPr="00224CFC" w:rsidRDefault="00D22C46" w:rsidP="00716639">
            <w:pPr>
              <w:keepNext/>
              <w:widowControl w:val="0"/>
              <w:jc w:val="both"/>
              <w:rPr>
                <w:rFonts w:asciiTheme="minorHAnsi" w:hAnsiTheme="minorHAnsi" w:cstheme="minorHAnsi"/>
                <w:i/>
                <w:color w:val="808080"/>
                <w:sz w:val="22"/>
                <w:szCs w:val="22"/>
              </w:rPr>
            </w:pPr>
            <w:r w:rsidRPr="00224CFC">
              <w:rPr>
                <w:rFonts w:asciiTheme="minorHAnsi" w:hAnsiTheme="minorHAnsi" w:cstheme="minorHAnsi"/>
                <w:i/>
                <w:color w:val="808080"/>
                <w:sz w:val="22"/>
                <w:szCs w:val="22"/>
              </w:rPr>
              <w:t>X</w:t>
            </w:r>
          </w:p>
        </w:tc>
      </w:tr>
      <w:tr w:rsidR="00D22C46" w:rsidRPr="00224CFC" w14:paraId="16EC01E2" w14:textId="77777777" w:rsidTr="00716639">
        <w:tc>
          <w:tcPr>
            <w:tcW w:w="4944" w:type="dxa"/>
          </w:tcPr>
          <w:p w14:paraId="210C953C" w14:textId="77777777" w:rsidR="00D22C46" w:rsidRPr="00224CFC" w:rsidRDefault="00D22C46" w:rsidP="00716639">
            <w:pPr>
              <w:keepNext/>
              <w:widowControl w:val="0"/>
              <w:jc w:val="both"/>
              <w:rPr>
                <w:rFonts w:asciiTheme="minorHAnsi" w:hAnsiTheme="minorHAnsi" w:cstheme="minorHAnsi"/>
                <w:i/>
                <w:sz w:val="22"/>
                <w:szCs w:val="22"/>
              </w:rPr>
            </w:pPr>
            <w:r w:rsidRPr="00224CFC">
              <w:rPr>
                <w:rFonts w:asciiTheme="minorHAnsi" w:hAnsiTheme="minorHAnsi" w:cstheme="minorHAnsi"/>
                <w:sz w:val="22"/>
                <w:szCs w:val="22"/>
              </w:rPr>
              <w:t>Fortalecimiento de portafolio</w:t>
            </w:r>
          </w:p>
        </w:tc>
        <w:tc>
          <w:tcPr>
            <w:tcW w:w="602" w:type="dxa"/>
          </w:tcPr>
          <w:p w14:paraId="7AC5F244" w14:textId="77777777" w:rsidR="00D22C46" w:rsidRPr="00224CFC" w:rsidRDefault="00D22C46" w:rsidP="00716639">
            <w:pPr>
              <w:keepNext/>
              <w:widowControl w:val="0"/>
              <w:jc w:val="both"/>
              <w:rPr>
                <w:rFonts w:asciiTheme="minorHAnsi" w:hAnsiTheme="minorHAnsi" w:cstheme="minorHAnsi"/>
                <w:i/>
                <w:color w:val="808080"/>
                <w:sz w:val="22"/>
                <w:szCs w:val="22"/>
              </w:rPr>
            </w:pPr>
            <w:r w:rsidRPr="00224CFC">
              <w:rPr>
                <w:rFonts w:asciiTheme="minorHAnsi" w:hAnsiTheme="minorHAnsi" w:cstheme="minorHAnsi"/>
                <w:i/>
                <w:color w:val="808080"/>
                <w:sz w:val="22"/>
                <w:szCs w:val="22"/>
              </w:rPr>
              <w:t>X</w:t>
            </w:r>
          </w:p>
        </w:tc>
      </w:tr>
      <w:tr w:rsidR="00D22C46" w:rsidRPr="00224CFC" w14:paraId="6BBCC84C" w14:textId="77777777" w:rsidTr="00716639">
        <w:tc>
          <w:tcPr>
            <w:tcW w:w="4944" w:type="dxa"/>
          </w:tcPr>
          <w:p w14:paraId="7710F338" w14:textId="77777777" w:rsidR="00D22C46" w:rsidRPr="00224CFC" w:rsidRDefault="00D22C46" w:rsidP="00716639">
            <w:pPr>
              <w:keepNext/>
              <w:widowControl w:val="0"/>
              <w:jc w:val="both"/>
              <w:rPr>
                <w:rFonts w:asciiTheme="minorHAnsi" w:hAnsiTheme="minorHAnsi" w:cstheme="minorHAnsi"/>
                <w:sz w:val="22"/>
                <w:szCs w:val="22"/>
              </w:rPr>
            </w:pPr>
            <w:r w:rsidRPr="00224CFC">
              <w:rPr>
                <w:rFonts w:asciiTheme="minorHAnsi" w:hAnsiTheme="minorHAnsi" w:cstheme="minorHAnsi"/>
                <w:sz w:val="22"/>
                <w:szCs w:val="22"/>
              </w:rPr>
              <w:t>Innovación</w:t>
            </w:r>
          </w:p>
        </w:tc>
        <w:tc>
          <w:tcPr>
            <w:tcW w:w="602" w:type="dxa"/>
          </w:tcPr>
          <w:p w14:paraId="604FAD6B" w14:textId="77777777" w:rsidR="00D22C46" w:rsidRPr="00224CFC" w:rsidRDefault="00D22C46" w:rsidP="00716639">
            <w:pPr>
              <w:keepNext/>
              <w:widowControl w:val="0"/>
              <w:jc w:val="both"/>
              <w:rPr>
                <w:rFonts w:asciiTheme="minorHAnsi" w:hAnsiTheme="minorHAnsi" w:cstheme="minorHAnsi"/>
                <w:i/>
                <w:color w:val="808080"/>
                <w:sz w:val="22"/>
                <w:szCs w:val="22"/>
              </w:rPr>
            </w:pPr>
            <w:r w:rsidRPr="00224CFC">
              <w:rPr>
                <w:rFonts w:asciiTheme="minorHAnsi" w:hAnsiTheme="minorHAnsi" w:cstheme="minorHAnsi"/>
                <w:i/>
                <w:color w:val="808080"/>
                <w:sz w:val="22"/>
                <w:szCs w:val="22"/>
              </w:rPr>
              <w:t>X</w:t>
            </w:r>
          </w:p>
        </w:tc>
      </w:tr>
      <w:tr w:rsidR="00D22C46" w:rsidRPr="00224CFC" w14:paraId="4C9F77F6" w14:textId="77777777" w:rsidTr="00716639">
        <w:tc>
          <w:tcPr>
            <w:tcW w:w="4944" w:type="dxa"/>
          </w:tcPr>
          <w:p w14:paraId="445CF110" w14:textId="77777777" w:rsidR="00D22C46" w:rsidRPr="00224CFC" w:rsidRDefault="00D22C46" w:rsidP="00716639">
            <w:pPr>
              <w:keepNext/>
              <w:widowControl w:val="0"/>
              <w:jc w:val="both"/>
              <w:rPr>
                <w:rFonts w:asciiTheme="minorHAnsi" w:hAnsiTheme="minorHAnsi" w:cstheme="minorHAnsi"/>
                <w:sz w:val="22"/>
                <w:szCs w:val="22"/>
              </w:rPr>
            </w:pPr>
            <w:r w:rsidRPr="00224CFC">
              <w:rPr>
                <w:rFonts w:asciiTheme="minorHAnsi" w:hAnsiTheme="minorHAnsi" w:cstheme="minorHAnsi"/>
                <w:sz w:val="22"/>
                <w:szCs w:val="22"/>
              </w:rPr>
              <w:t>Reducción de Costos</w:t>
            </w:r>
          </w:p>
        </w:tc>
        <w:tc>
          <w:tcPr>
            <w:tcW w:w="602" w:type="dxa"/>
          </w:tcPr>
          <w:p w14:paraId="3C98CA8E" w14:textId="77777777" w:rsidR="00D22C46" w:rsidRPr="00224CFC" w:rsidRDefault="00D22C46" w:rsidP="00716639">
            <w:pPr>
              <w:keepNext/>
              <w:widowControl w:val="0"/>
              <w:jc w:val="both"/>
              <w:rPr>
                <w:rFonts w:asciiTheme="minorHAnsi" w:hAnsiTheme="minorHAnsi" w:cstheme="minorHAnsi"/>
                <w:i/>
                <w:color w:val="808080"/>
                <w:sz w:val="22"/>
                <w:szCs w:val="22"/>
              </w:rPr>
            </w:pPr>
          </w:p>
        </w:tc>
      </w:tr>
      <w:tr w:rsidR="00D22C46" w:rsidRPr="00224CFC" w14:paraId="6A3305B4" w14:textId="77777777" w:rsidTr="00716639">
        <w:tc>
          <w:tcPr>
            <w:tcW w:w="4944" w:type="dxa"/>
          </w:tcPr>
          <w:p w14:paraId="1CC9F20F" w14:textId="77777777" w:rsidR="00D22C46" w:rsidRPr="00224CFC" w:rsidRDefault="00D22C46" w:rsidP="00716639">
            <w:pPr>
              <w:keepNext/>
              <w:widowControl w:val="0"/>
              <w:jc w:val="both"/>
              <w:rPr>
                <w:rFonts w:asciiTheme="minorHAnsi" w:hAnsiTheme="minorHAnsi" w:cstheme="minorHAnsi"/>
                <w:sz w:val="22"/>
                <w:szCs w:val="22"/>
              </w:rPr>
            </w:pPr>
            <w:r w:rsidRPr="00224CFC">
              <w:rPr>
                <w:rFonts w:asciiTheme="minorHAnsi" w:hAnsiTheme="minorHAnsi" w:cstheme="minorHAnsi"/>
                <w:sz w:val="22"/>
                <w:szCs w:val="22"/>
              </w:rPr>
              <w:t>Reducción de Gastos</w:t>
            </w:r>
          </w:p>
        </w:tc>
        <w:tc>
          <w:tcPr>
            <w:tcW w:w="602" w:type="dxa"/>
          </w:tcPr>
          <w:p w14:paraId="0A57ED30" w14:textId="77777777" w:rsidR="00D22C46" w:rsidRPr="00224CFC" w:rsidRDefault="00D22C46" w:rsidP="00716639">
            <w:pPr>
              <w:keepNext/>
              <w:widowControl w:val="0"/>
              <w:jc w:val="both"/>
              <w:rPr>
                <w:rFonts w:asciiTheme="minorHAnsi" w:hAnsiTheme="minorHAnsi" w:cstheme="minorHAnsi"/>
                <w:i/>
                <w:color w:val="808080"/>
                <w:sz w:val="22"/>
                <w:szCs w:val="22"/>
              </w:rPr>
            </w:pPr>
          </w:p>
        </w:tc>
      </w:tr>
      <w:tr w:rsidR="00D22C46" w:rsidRPr="00224CFC" w14:paraId="56699642" w14:textId="77777777" w:rsidTr="00716639">
        <w:tc>
          <w:tcPr>
            <w:tcW w:w="4944" w:type="dxa"/>
          </w:tcPr>
          <w:p w14:paraId="426EBE3B" w14:textId="77777777" w:rsidR="00D22C46" w:rsidRPr="00224CFC" w:rsidRDefault="00D22C46" w:rsidP="00716639">
            <w:pPr>
              <w:keepNext/>
              <w:widowControl w:val="0"/>
              <w:jc w:val="both"/>
              <w:rPr>
                <w:rFonts w:asciiTheme="minorHAnsi" w:hAnsiTheme="minorHAnsi" w:cstheme="minorHAnsi"/>
                <w:sz w:val="22"/>
                <w:szCs w:val="22"/>
              </w:rPr>
            </w:pPr>
            <w:r w:rsidRPr="00224CFC">
              <w:rPr>
                <w:rFonts w:asciiTheme="minorHAnsi" w:hAnsiTheme="minorHAnsi" w:cstheme="minorHAnsi"/>
                <w:sz w:val="22"/>
                <w:szCs w:val="22"/>
              </w:rPr>
              <w:t>Aumento de productividad</w:t>
            </w:r>
          </w:p>
        </w:tc>
        <w:tc>
          <w:tcPr>
            <w:tcW w:w="602" w:type="dxa"/>
          </w:tcPr>
          <w:p w14:paraId="2D84B03B" w14:textId="77777777" w:rsidR="00D22C46" w:rsidRPr="00224CFC" w:rsidRDefault="00D22C46" w:rsidP="00716639">
            <w:pPr>
              <w:keepNext/>
              <w:widowControl w:val="0"/>
              <w:jc w:val="both"/>
              <w:rPr>
                <w:rFonts w:asciiTheme="minorHAnsi" w:hAnsiTheme="minorHAnsi" w:cstheme="minorHAnsi"/>
                <w:i/>
                <w:color w:val="808080"/>
                <w:sz w:val="22"/>
                <w:szCs w:val="22"/>
              </w:rPr>
            </w:pPr>
          </w:p>
        </w:tc>
      </w:tr>
      <w:tr w:rsidR="00D22C46" w:rsidRPr="00224CFC" w14:paraId="5C1C0429" w14:textId="77777777" w:rsidTr="00716639">
        <w:tc>
          <w:tcPr>
            <w:tcW w:w="4944" w:type="dxa"/>
          </w:tcPr>
          <w:p w14:paraId="2BB63F1D" w14:textId="77777777" w:rsidR="00D22C46" w:rsidRPr="00224CFC" w:rsidRDefault="00D22C46" w:rsidP="00716639">
            <w:pPr>
              <w:keepNext/>
              <w:widowControl w:val="0"/>
              <w:jc w:val="both"/>
              <w:rPr>
                <w:rFonts w:asciiTheme="minorHAnsi" w:hAnsiTheme="minorHAnsi" w:cstheme="minorHAnsi"/>
                <w:sz w:val="22"/>
                <w:szCs w:val="22"/>
              </w:rPr>
            </w:pPr>
            <w:r w:rsidRPr="00224CFC">
              <w:rPr>
                <w:rFonts w:asciiTheme="minorHAnsi" w:hAnsiTheme="minorHAnsi" w:cstheme="minorHAnsi"/>
                <w:sz w:val="22"/>
                <w:szCs w:val="22"/>
              </w:rPr>
              <w:t>Mejora de procesos/ahorro de tiempo</w:t>
            </w:r>
          </w:p>
        </w:tc>
        <w:tc>
          <w:tcPr>
            <w:tcW w:w="602" w:type="dxa"/>
          </w:tcPr>
          <w:p w14:paraId="09A00CE9" w14:textId="77777777" w:rsidR="00D22C46" w:rsidRPr="00224CFC" w:rsidRDefault="00D22C46" w:rsidP="00716639">
            <w:pPr>
              <w:keepNext/>
              <w:widowControl w:val="0"/>
              <w:jc w:val="both"/>
              <w:rPr>
                <w:rFonts w:asciiTheme="minorHAnsi" w:hAnsiTheme="minorHAnsi" w:cstheme="minorHAnsi"/>
                <w:i/>
                <w:color w:val="808080"/>
                <w:sz w:val="22"/>
                <w:szCs w:val="22"/>
              </w:rPr>
            </w:pPr>
          </w:p>
        </w:tc>
      </w:tr>
      <w:tr w:rsidR="00D22C46" w:rsidRPr="00224CFC" w14:paraId="53A05160" w14:textId="77777777" w:rsidTr="00716639">
        <w:tc>
          <w:tcPr>
            <w:tcW w:w="4944" w:type="dxa"/>
          </w:tcPr>
          <w:p w14:paraId="39D8779B" w14:textId="77777777" w:rsidR="00D22C46" w:rsidRPr="00224CFC" w:rsidRDefault="00D22C46" w:rsidP="00716639">
            <w:pPr>
              <w:keepNext/>
              <w:widowControl w:val="0"/>
              <w:jc w:val="both"/>
              <w:rPr>
                <w:rFonts w:asciiTheme="minorHAnsi" w:hAnsiTheme="minorHAnsi" w:cstheme="minorHAnsi"/>
                <w:sz w:val="22"/>
                <w:szCs w:val="22"/>
              </w:rPr>
            </w:pPr>
            <w:r w:rsidRPr="00224CFC">
              <w:rPr>
                <w:rFonts w:asciiTheme="minorHAnsi" w:hAnsiTheme="minorHAnsi" w:cstheme="minorHAnsi"/>
                <w:sz w:val="22"/>
                <w:szCs w:val="22"/>
              </w:rPr>
              <w:t>Mejora experiencia cliente</w:t>
            </w:r>
          </w:p>
        </w:tc>
        <w:tc>
          <w:tcPr>
            <w:tcW w:w="602" w:type="dxa"/>
          </w:tcPr>
          <w:p w14:paraId="40713F90" w14:textId="77777777" w:rsidR="00D22C46" w:rsidRPr="00224CFC" w:rsidRDefault="00D22C46" w:rsidP="00716639">
            <w:pPr>
              <w:keepNext/>
              <w:widowControl w:val="0"/>
              <w:jc w:val="both"/>
              <w:rPr>
                <w:rFonts w:asciiTheme="minorHAnsi" w:hAnsiTheme="minorHAnsi" w:cstheme="minorHAnsi"/>
                <w:i/>
                <w:color w:val="808080"/>
                <w:sz w:val="22"/>
                <w:szCs w:val="22"/>
              </w:rPr>
            </w:pPr>
            <w:r w:rsidRPr="00224CFC">
              <w:rPr>
                <w:rFonts w:asciiTheme="minorHAnsi" w:hAnsiTheme="minorHAnsi" w:cstheme="minorHAnsi"/>
                <w:i/>
                <w:color w:val="808080"/>
                <w:sz w:val="22"/>
                <w:szCs w:val="22"/>
              </w:rPr>
              <w:t>X</w:t>
            </w:r>
          </w:p>
        </w:tc>
      </w:tr>
      <w:tr w:rsidR="00D22C46" w:rsidRPr="0058274C" w14:paraId="78BF39F8" w14:textId="77777777" w:rsidTr="00716639">
        <w:tc>
          <w:tcPr>
            <w:tcW w:w="4944" w:type="dxa"/>
          </w:tcPr>
          <w:p w14:paraId="485EB674" w14:textId="77777777" w:rsidR="00D22C46" w:rsidRPr="00224CFC" w:rsidRDefault="00D22C46" w:rsidP="00716639">
            <w:pPr>
              <w:keepNext/>
              <w:widowControl w:val="0"/>
              <w:jc w:val="both"/>
              <w:rPr>
                <w:rFonts w:asciiTheme="minorHAnsi" w:hAnsiTheme="minorHAnsi" w:cstheme="minorHAnsi"/>
                <w:sz w:val="22"/>
                <w:szCs w:val="22"/>
              </w:rPr>
            </w:pPr>
            <w:r w:rsidRPr="00224CFC">
              <w:rPr>
                <w:rFonts w:asciiTheme="minorHAnsi" w:hAnsiTheme="minorHAnsi" w:cstheme="minorHAnsi"/>
                <w:sz w:val="22"/>
                <w:szCs w:val="22"/>
              </w:rPr>
              <w:t>Otro ¿Cuál?</w:t>
            </w:r>
          </w:p>
        </w:tc>
        <w:tc>
          <w:tcPr>
            <w:tcW w:w="602" w:type="dxa"/>
          </w:tcPr>
          <w:p w14:paraId="748A4D2A" w14:textId="77777777" w:rsidR="00D22C46" w:rsidRPr="00224CFC" w:rsidRDefault="00D22C46" w:rsidP="00716639">
            <w:pPr>
              <w:keepNext/>
              <w:widowControl w:val="0"/>
              <w:jc w:val="both"/>
              <w:rPr>
                <w:rFonts w:asciiTheme="minorHAnsi" w:hAnsiTheme="minorHAnsi" w:cstheme="minorHAnsi"/>
                <w:i/>
                <w:color w:val="808080"/>
                <w:sz w:val="22"/>
                <w:szCs w:val="22"/>
              </w:rPr>
            </w:pPr>
          </w:p>
        </w:tc>
      </w:tr>
    </w:tbl>
    <w:p w14:paraId="5B1FC6B8" w14:textId="77777777" w:rsidR="00D22C46" w:rsidRPr="00D22C46" w:rsidRDefault="00D22C46" w:rsidP="00DA3E9F">
      <w:pPr>
        <w:keepNext/>
        <w:widowControl w:val="0"/>
        <w:ind w:left="708"/>
        <w:jc w:val="both"/>
        <w:rPr>
          <w:rFonts w:asciiTheme="minorHAnsi" w:hAnsiTheme="minorHAnsi" w:cstheme="minorHAnsi"/>
          <w:color w:val="808080"/>
          <w:sz w:val="22"/>
          <w:szCs w:val="22"/>
          <w:highlight w:val="cyan"/>
        </w:rPr>
      </w:pPr>
    </w:p>
    <w:p w14:paraId="6D1762C6" w14:textId="77777777" w:rsidR="003A5F48" w:rsidRPr="003A5F48" w:rsidRDefault="003A5F48" w:rsidP="0042142A">
      <w:pPr>
        <w:pStyle w:val="Prrafodelista"/>
        <w:keepNext/>
        <w:widowControl w:val="0"/>
        <w:numPr>
          <w:ilvl w:val="0"/>
          <w:numId w:val="36"/>
        </w:numPr>
        <w:jc w:val="both"/>
        <w:outlineLvl w:val="0"/>
        <w:rPr>
          <w:rFonts w:asciiTheme="minorHAnsi" w:hAnsiTheme="minorHAnsi" w:cstheme="minorHAnsi"/>
          <w:lang w:eastAsia="es-CO"/>
        </w:rPr>
      </w:pPr>
      <w:bookmarkStart w:id="34" w:name="_Toc18333837"/>
      <w:r>
        <w:rPr>
          <w:rFonts w:asciiTheme="minorHAnsi" w:hAnsiTheme="minorHAnsi" w:cstheme="minorHAnsi"/>
          <w:b/>
          <w:lang w:eastAsia="es-CO"/>
        </w:rPr>
        <w:t>INGRESOS COSTOS Y AHORROS</w:t>
      </w:r>
      <w:bookmarkEnd w:id="34"/>
    </w:p>
    <w:p w14:paraId="35352F48" w14:textId="77777777" w:rsidR="00DA3E9F" w:rsidRDefault="00DA3E9F" w:rsidP="00DA3E9F">
      <w:pPr>
        <w:keepNext/>
        <w:widowControl w:val="0"/>
        <w:ind w:left="708"/>
        <w:jc w:val="both"/>
        <w:rPr>
          <w:rFonts w:asciiTheme="minorHAnsi" w:hAnsiTheme="minorHAnsi" w:cstheme="minorHAnsi"/>
          <w:i/>
          <w:color w:val="808080"/>
          <w:sz w:val="22"/>
          <w:szCs w:val="22"/>
          <w:highlight w:val="cyan"/>
          <w:lang w:val="es-ES"/>
        </w:rPr>
      </w:pPr>
    </w:p>
    <w:p w14:paraId="54639F9E" w14:textId="77777777" w:rsidR="00173CFF" w:rsidRDefault="00173CFF" w:rsidP="00DA3E9F">
      <w:pPr>
        <w:keepNext/>
        <w:widowControl w:val="0"/>
        <w:ind w:left="708"/>
        <w:jc w:val="both"/>
        <w:rPr>
          <w:rFonts w:asciiTheme="minorHAnsi" w:hAnsiTheme="minorHAnsi" w:cstheme="minorHAnsi"/>
          <w:i/>
          <w:color w:val="808080"/>
          <w:sz w:val="22"/>
          <w:szCs w:val="22"/>
          <w:highlight w:val="cyan"/>
          <w:lang w:val="es-ES"/>
        </w:rPr>
      </w:pPr>
      <w:r w:rsidRPr="00173CFF">
        <w:rPr>
          <w:rFonts w:asciiTheme="minorHAnsi" w:hAnsiTheme="minorHAnsi" w:cstheme="minorHAnsi"/>
          <w:i/>
          <w:color w:val="808080"/>
          <w:sz w:val="22"/>
          <w:szCs w:val="22"/>
          <w:lang w:val="es-ES"/>
        </w:rPr>
        <w:t xml:space="preserve">Se detallan en el caso de negocio </w:t>
      </w:r>
      <w:proofErr w:type="spellStart"/>
      <w:r w:rsidRPr="00173CFF">
        <w:rPr>
          <w:rFonts w:asciiTheme="minorHAnsi" w:hAnsiTheme="minorHAnsi" w:cstheme="minorHAnsi"/>
          <w:i/>
          <w:color w:val="808080"/>
          <w:sz w:val="22"/>
          <w:szCs w:val="22"/>
          <w:lang w:val="es-ES"/>
        </w:rPr>
        <w:t>Avengers</w:t>
      </w:r>
      <w:proofErr w:type="spellEnd"/>
      <w:r w:rsidRPr="00173CFF">
        <w:rPr>
          <w:rFonts w:asciiTheme="minorHAnsi" w:hAnsiTheme="minorHAnsi" w:cstheme="minorHAnsi"/>
          <w:i/>
          <w:color w:val="808080"/>
          <w:sz w:val="22"/>
          <w:szCs w:val="22"/>
          <w:lang w:val="es-ES"/>
        </w:rPr>
        <w:t xml:space="preserve"> </w:t>
      </w:r>
    </w:p>
    <w:p w14:paraId="0CEF4EA9" w14:textId="77777777" w:rsidR="00224CFC" w:rsidRDefault="00224CFC" w:rsidP="00DA3E9F">
      <w:pPr>
        <w:keepNext/>
        <w:widowControl w:val="0"/>
        <w:ind w:left="708"/>
        <w:jc w:val="both"/>
        <w:rPr>
          <w:rFonts w:asciiTheme="minorHAnsi" w:hAnsiTheme="minorHAnsi" w:cstheme="minorHAnsi"/>
          <w:i/>
          <w:color w:val="808080"/>
          <w:sz w:val="22"/>
          <w:szCs w:val="22"/>
          <w:highlight w:val="cyan"/>
          <w:lang w:val="es-ES"/>
        </w:rPr>
      </w:pPr>
    </w:p>
    <w:p w14:paraId="53A97033" w14:textId="77777777" w:rsidR="003A5F48" w:rsidRPr="0058274C" w:rsidRDefault="003A5F48" w:rsidP="00DA3E9F">
      <w:pPr>
        <w:keepNext/>
        <w:widowControl w:val="0"/>
        <w:ind w:left="708"/>
        <w:jc w:val="both"/>
        <w:rPr>
          <w:rFonts w:asciiTheme="minorHAnsi" w:hAnsiTheme="minorHAnsi" w:cstheme="minorHAnsi"/>
          <w:i/>
          <w:color w:val="808080"/>
          <w:sz w:val="22"/>
          <w:szCs w:val="22"/>
          <w:highlight w:val="cyan"/>
          <w:lang w:val="es-ES"/>
        </w:rPr>
      </w:pPr>
    </w:p>
    <w:p w14:paraId="26424752" w14:textId="77777777" w:rsidR="003A5F48" w:rsidRPr="003A5F48" w:rsidRDefault="003A5F48" w:rsidP="0042142A">
      <w:pPr>
        <w:pStyle w:val="Prrafodelista"/>
        <w:keepNext/>
        <w:widowControl w:val="0"/>
        <w:numPr>
          <w:ilvl w:val="0"/>
          <w:numId w:val="36"/>
        </w:numPr>
        <w:jc w:val="both"/>
        <w:outlineLvl w:val="0"/>
        <w:rPr>
          <w:rFonts w:asciiTheme="minorHAnsi" w:hAnsiTheme="minorHAnsi" w:cstheme="minorHAnsi"/>
          <w:lang w:eastAsia="es-CO"/>
        </w:rPr>
      </w:pPr>
      <w:bookmarkStart w:id="35" w:name="_Toc18333838"/>
      <w:r>
        <w:rPr>
          <w:rFonts w:asciiTheme="minorHAnsi" w:hAnsiTheme="minorHAnsi" w:cstheme="minorHAnsi"/>
          <w:b/>
          <w:lang w:eastAsia="es-CO"/>
        </w:rPr>
        <w:t>ÁREAS PARTICIPANTES</w:t>
      </w:r>
      <w:bookmarkEnd w:id="35"/>
    </w:p>
    <w:p w14:paraId="57B6D2C1" w14:textId="77777777" w:rsidR="00DA3E9F" w:rsidRPr="00F14CE1" w:rsidRDefault="00DA3E9F" w:rsidP="00DA3E9F">
      <w:pPr>
        <w:ind w:left="360"/>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Relacionar las áreas identificadas que deben participar en la mejora del producto/oferta.</w:t>
      </w:r>
    </w:p>
    <w:p w14:paraId="1BC01846" w14:textId="77777777" w:rsidR="00DA3E9F" w:rsidRPr="00F14CE1" w:rsidRDefault="00DA3E9F" w:rsidP="00DA3E9F">
      <w:pPr>
        <w:pStyle w:val="Sinespaciado"/>
        <w:ind w:left="851"/>
        <w:rPr>
          <w:rFonts w:cstheme="minorHAnsi"/>
          <w:sz w:val="22"/>
          <w:szCs w:val="22"/>
          <w:lang w:val="es-CO"/>
        </w:rPr>
      </w:pPr>
    </w:p>
    <w:tbl>
      <w:tblPr>
        <w:tblStyle w:val="Tablaconcuadrcula"/>
        <w:tblW w:w="0" w:type="auto"/>
        <w:jc w:val="center"/>
        <w:tblLook w:val="04A0" w:firstRow="1" w:lastRow="0" w:firstColumn="1" w:lastColumn="0" w:noHBand="0" w:noVBand="1"/>
      </w:tblPr>
      <w:tblGrid>
        <w:gridCol w:w="6225"/>
      </w:tblGrid>
      <w:tr w:rsidR="00DA3E9F" w:rsidRPr="00F14CE1" w14:paraId="66FC2150" w14:textId="77777777" w:rsidTr="00190E63">
        <w:trPr>
          <w:trHeight w:val="522"/>
          <w:jc w:val="center"/>
        </w:trPr>
        <w:tc>
          <w:tcPr>
            <w:tcW w:w="6225" w:type="dxa"/>
            <w:shd w:val="clear" w:color="auto" w:fill="1F497D" w:themeFill="text2"/>
            <w:vAlign w:val="center"/>
          </w:tcPr>
          <w:p w14:paraId="336FE6F5" w14:textId="77777777" w:rsidR="00DA3E9F" w:rsidRPr="00F14CE1" w:rsidRDefault="00DA3E9F" w:rsidP="00190E63">
            <w:pPr>
              <w:jc w:val="center"/>
              <w:rPr>
                <w:rFonts w:asciiTheme="minorHAnsi" w:hAnsiTheme="minorHAnsi" w:cstheme="minorHAnsi"/>
                <w:b/>
                <w:color w:val="FFFFFF" w:themeColor="background1"/>
                <w:sz w:val="22"/>
                <w:szCs w:val="22"/>
              </w:rPr>
            </w:pPr>
            <w:r w:rsidRPr="00F14CE1">
              <w:rPr>
                <w:rFonts w:asciiTheme="minorHAnsi" w:hAnsiTheme="minorHAnsi" w:cstheme="minorHAnsi"/>
                <w:b/>
                <w:color w:val="FFFFFF" w:themeColor="background1"/>
                <w:sz w:val="22"/>
                <w:szCs w:val="22"/>
              </w:rPr>
              <w:t>Área</w:t>
            </w:r>
          </w:p>
        </w:tc>
      </w:tr>
      <w:tr w:rsidR="00DA3E9F" w:rsidRPr="00F14CE1" w14:paraId="46C9E2DC" w14:textId="77777777" w:rsidTr="00190E63">
        <w:trPr>
          <w:jc w:val="center"/>
        </w:trPr>
        <w:tc>
          <w:tcPr>
            <w:tcW w:w="6225" w:type="dxa"/>
          </w:tcPr>
          <w:p w14:paraId="7196F1DF"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Gestión de la demanda</w:t>
            </w:r>
          </w:p>
        </w:tc>
      </w:tr>
      <w:tr w:rsidR="00DA3E9F" w:rsidRPr="00F14CE1" w14:paraId="0653E7F7" w14:textId="77777777" w:rsidTr="00190E63">
        <w:trPr>
          <w:jc w:val="center"/>
        </w:trPr>
        <w:tc>
          <w:tcPr>
            <w:tcW w:w="6225" w:type="dxa"/>
          </w:tcPr>
          <w:p w14:paraId="4A10ECA9"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CRM</w:t>
            </w:r>
          </w:p>
        </w:tc>
      </w:tr>
      <w:tr w:rsidR="00DA3E9F" w:rsidRPr="00F14CE1" w14:paraId="1DFEF0D8" w14:textId="77777777" w:rsidTr="00190E63">
        <w:trPr>
          <w:jc w:val="center"/>
        </w:trPr>
        <w:tc>
          <w:tcPr>
            <w:tcW w:w="6225" w:type="dxa"/>
          </w:tcPr>
          <w:p w14:paraId="5BF696AA"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BRM</w:t>
            </w:r>
          </w:p>
        </w:tc>
      </w:tr>
      <w:tr w:rsidR="00DA3E9F" w:rsidRPr="00F14CE1" w14:paraId="027E8F6A" w14:textId="77777777" w:rsidTr="00190E63">
        <w:trPr>
          <w:jc w:val="center"/>
        </w:trPr>
        <w:tc>
          <w:tcPr>
            <w:tcW w:w="6225" w:type="dxa"/>
          </w:tcPr>
          <w:p w14:paraId="586A5653"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Aseguramiento de producto</w:t>
            </w:r>
          </w:p>
        </w:tc>
      </w:tr>
      <w:tr w:rsidR="00DA3E9F" w:rsidRPr="00F14CE1" w14:paraId="4750CC7B" w14:textId="77777777" w:rsidTr="00190E63">
        <w:trPr>
          <w:jc w:val="center"/>
        </w:trPr>
        <w:tc>
          <w:tcPr>
            <w:tcW w:w="6225" w:type="dxa"/>
          </w:tcPr>
          <w:p w14:paraId="4C508024"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R.A</w:t>
            </w:r>
          </w:p>
        </w:tc>
      </w:tr>
      <w:tr w:rsidR="00DA3E9F" w:rsidRPr="00F14CE1" w14:paraId="74BE48E4" w14:textId="77777777" w:rsidTr="00190E63">
        <w:trPr>
          <w:jc w:val="center"/>
        </w:trPr>
        <w:tc>
          <w:tcPr>
            <w:tcW w:w="6225" w:type="dxa"/>
          </w:tcPr>
          <w:p w14:paraId="01C16EA4"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 xml:space="preserve">Facturación </w:t>
            </w:r>
          </w:p>
        </w:tc>
      </w:tr>
      <w:tr w:rsidR="00DA3E9F" w:rsidRPr="00F14CE1" w14:paraId="552D44AB" w14:textId="77777777" w:rsidTr="00190E63">
        <w:trPr>
          <w:jc w:val="center"/>
        </w:trPr>
        <w:tc>
          <w:tcPr>
            <w:tcW w:w="6225" w:type="dxa"/>
          </w:tcPr>
          <w:p w14:paraId="42FF3F54"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Cartera</w:t>
            </w:r>
          </w:p>
        </w:tc>
      </w:tr>
      <w:tr w:rsidR="00DA3E9F" w:rsidRPr="00F14CE1" w14:paraId="36F11BC1" w14:textId="77777777" w:rsidTr="00190E63">
        <w:trPr>
          <w:jc w:val="center"/>
        </w:trPr>
        <w:tc>
          <w:tcPr>
            <w:tcW w:w="6225" w:type="dxa"/>
          </w:tcPr>
          <w:p w14:paraId="44B03514"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BackOffice B2B</w:t>
            </w:r>
          </w:p>
        </w:tc>
      </w:tr>
      <w:tr w:rsidR="00DA3E9F" w:rsidRPr="00F14CE1" w14:paraId="749A14AA" w14:textId="77777777" w:rsidTr="00190E63">
        <w:trPr>
          <w:jc w:val="center"/>
        </w:trPr>
        <w:tc>
          <w:tcPr>
            <w:tcW w:w="6225" w:type="dxa"/>
          </w:tcPr>
          <w:p w14:paraId="5AC28CA2"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Ventas</w:t>
            </w:r>
          </w:p>
        </w:tc>
      </w:tr>
      <w:tr w:rsidR="00DA3E9F" w:rsidRPr="00F14CE1" w14:paraId="675DFE02" w14:textId="77777777" w:rsidTr="00190E63">
        <w:trPr>
          <w:jc w:val="center"/>
        </w:trPr>
        <w:tc>
          <w:tcPr>
            <w:tcW w:w="6225" w:type="dxa"/>
          </w:tcPr>
          <w:p w14:paraId="5617BA96"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PQR</w:t>
            </w:r>
          </w:p>
        </w:tc>
      </w:tr>
      <w:tr w:rsidR="00DA3E9F" w:rsidRPr="00F14CE1" w14:paraId="72F0DC0F" w14:textId="77777777" w:rsidTr="00190E63">
        <w:trPr>
          <w:jc w:val="center"/>
        </w:trPr>
        <w:tc>
          <w:tcPr>
            <w:tcW w:w="6225" w:type="dxa"/>
          </w:tcPr>
          <w:p w14:paraId="1BE673B0"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Producto Móvil</w:t>
            </w:r>
          </w:p>
        </w:tc>
      </w:tr>
      <w:tr w:rsidR="00DA3E9F" w:rsidRPr="00F14CE1" w14:paraId="675365B1" w14:textId="77777777" w:rsidTr="00190E63">
        <w:trPr>
          <w:jc w:val="center"/>
        </w:trPr>
        <w:tc>
          <w:tcPr>
            <w:tcW w:w="6225" w:type="dxa"/>
          </w:tcPr>
          <w:p w14:paraId="1D372356"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TI</w:t>
            </w:r>
          </w:p>
        </w:tc>
      </w:tr>
      <w:tr w:rsidR="00DA3E9F" w:rsidRPr="00F14CE1" w14:paraId="62E9C75A" w14:textId="77777777" w:rsidTr="00190E63">
        <w:trPr>
          <w:jc w:val="center"/>
        </w:trPr>
        <w:tc>
          <w:tcPr>
            <w:tcW w:w="6225" w:type="dxa"/>
          </w:tcPr>
          <w:p w14:paraId="05713423"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Ventas</w:t>
            </w:r>
          </w:p>
        </w:tc>
      </w:tr>
      <w:tr w:rsidR="00DA3E9F" w:rsidRPr="00F14CE1" w14:paraId="1BA8FFFF" w14:textId="77777777" w:rsidTr="00190E63">
        <w:trPr>
          <w:jc w:val="center"/>
        </w:trPr>
        <w:tc>
          <w:tcPr>
            <w:tcW w:w="6225" w:type="dxa"/>
          </w:tcPr>
          <w:p w14:paraId="3D91C114" w14:textId="77777777" w:rsidR="00DA3E9F" w:rsidRPr="00F14CE1" w:rsidRDefault="00DA3E9F" w:rsidP="00190E63">
            <w:pPr>
              <w:jc w:val="both"/>
              <w:rPr>
                <w:rFonts w:asciiTheme="minorHAnsi" w:hAnsiTheme="minorHAnsi" w:cstheme="minorHAnsi"/>
                <w:i/>
                <w:color w:val="808080" w:themeColor="background1" w:themeShade="80"/>
                <w:sz w:val="22"/>
                <w:szCs w:val="22"/>
              </w:rPr>
            </w:pPr>
            <w:r w:rsidRPr="00F14CE1">
              <w:rPr>
                <w:rFonts w:asciiTheme="minorHAnsi" w:hAnsiTheme="minorHAnsi" w:cstheme="minorHAnsi"/>
                <w:i/>
                <w:color w:val="808080" w:themeColor="background1" w:themeShade="80"/>
                <w:sz w:val="22"/>
                <w:szCs w:val="22"/>
              </w:rPr>
              <w:t>Gestión Base</w:t>
            </w:r>
          </w:p>
        </w:tc>
      </w:tr>
    </w:tbl>
    <w:p w14:paraId="3D71AA69" w14:textId="77777777" w:rsidR="00DA3E9F" w:rsidRPr="0058274C" w:rsidRDefault="00DA3E9F" w:rsidP="00DA3E9F">
      <w:pPr>
        <w:pStyle w:val="Sinespaciado"/>
        <w:rPr>
          <w:rFonts w:cstheme="minorHAnsi"/>
          <w:sz w:val="22"/>
          <w:szCs w:val="22"/>
          <w:highlight w:val="cyan"/>
          <w:lang w:val="es-ES"/>
        </w:rPr>
      </w:pPr>
    </w:p>
    <w:p w14:paraId="4CA350A4" w14:textId="77777777" w:rsidR="003A5F48" w:rsidRPr="003A5F48" w:rsidRDefault="003A5F48" w:rsidP="0042142A">
      <w:pPr>
        <w:pStyle w:val="Prrafodelista"/>
        <w:keepNext/>
        <w:widowControl w:val="0"/>
        <w:numPr>
          <w:ilvl w:val="0"/>
          <w:numId w:val="36"/>
        </w:numPr>
        <w:jc w:val="both"/>
        <w:outlineLvl w:val="0"/>
        <w:rPr>
          <w:rFonts w:asciiTheme="minorHAnsi" w:hAnsiTheme="minorHAnsi" w:cstheme="minorHAnsi"/>
          <w:lang w:eastAsia="es-CO"/>
        </w:rPr>
      </w:pPr>
      <w:bookmarkStart w:id="36" w:name="_Toc18333839"/>
      <w:r>
        <w:rPr>
          <w:rFonts w:asciiTheme="minorHAnsi" w:hAnsiTheme="minorHAnsi" w:cstheme="minorHAnsi"/>
          <w:b/>
          <w:lang w:eastAsia="es-CO"/>
        </w:rPr>
        <w:t>PROCESOS IMPACTADOS</w:t>
      </w:r>
      <w:bookmarkEnd w:id="36"/>
    </w:p>
    <w:p w14:paraId="30597CE5" w14:textId="77777777" w:rsidR="003A5F48" w:rsidRPr="003A5F48" w:rsidRDefault="003A5F48" w:rsidP="003A5F48">
      <w:pPr>
        <w:pStyle w:val="Prrafodelista"/>
        <w:keepNext/>
        <w:widowControl w:val="0"/>
        <w:ind w:left="360"/>
        <w:jc w:val="both"/>
        <w:rPr>
          <w:rFonts w:asciiTheme="minorHAnsi" w:hAnsiTheme="minorHAnsi" w:cstheme="minorHAnsi"/>
          <w:lang w:eastAsia="es-CO"/>
        </w:rPr>
      </w:pPr>
    </w:p>
    <w:p w14:paraId="74192472" w14:textId="77777777" w:rsidR="00DA3E9F" w:rsidRPr="00522575" w:rsidRDefault="00DA3E9F" w:rsidP="00DA3E9F">
      <w:pPr>
        <w:ind w:left="360"/>
        <w:jc w:val="both"/>
        <w:rPr>
          <w:rFonts w:asciiTheme="minorHAnsi" w:hAnsiTheme="minorHAnsi" w:cstheme="minorHAnsi"/>
          <w:i/>
          <w:color w:val="808080" w:themeColor="background1" w:themeShade="80"/>
          <w:sz w:val="22"/>
          <w:szCs w:val="22"/>
        </w:rPr>
      </w:pPr>
      <w:r w:rsidRPr="00522575">
        <w:rPr>
          <w:rFonts w:asciiTheme="minorHAnsi" w:hAnsiTheme="minorHAnsi" w:cstheme="minorHAnsi"/>
          <w:i/>
          <w:color w:val="808080" w:themeColor="background1" w:themeShade="80"/>
          <w:sz w:val="22"/>
          <w:szCs w:val="22"/>
        </w:rPr>
        <w:t>Seleccionar los procesos de la compañía que se impactan con el desarrollo de la mejora.  Ver documento Lista de chequeo Impacto Procesos Desarrollo Producto.  Complementar en caso de aplicar la información con la respuesta de factibilidad entregada por las áreas.</w:t>
      </w:r>
    </w:p>
    <w:p w14:paraId="03981FA8" w14:textId="77777777" w:rsidR="00DA3E9F" w:rsidRPr="0058274C" w:rsidRDefault="00DA3E9F" w:rsidP="00DA3E9F">
      <w:pPr>
        <w:pStyle w:val="Sinespaciado"/>
        <w:rPr>
          <w:rFonts w:cstheme="minorHAnsi"/>
          <w:i/>
          <w:color w:val="808080"/>
          <w:sz w:val="22"/>
          <w:szCs w:val="22"/>
          <w:highlight w:val="cyan"/>
          <w:lang w:val="es-CO"/>
        </w:rPr>
      </w:pPr>
    </w:p>
    <w:p w14:paraId="7E03156B" w14:textId="77777777" w:rsidR="00DA3E9F" w:rsidRPr="0058274C" w:rsidRDefault="00DA3E9F" w:rsidP="00DA3E9F">
      <w:pPr>
        <w:pStyle w:val="Sinespaciado"/>
        <w:rPr>
          <w:rFonts w:cstheme="minorHAnsi"/>
          <w:i/>
          <w:color w:val="808080"/>
          <w:sz w:val="22"/>
          <w:szCs w:val="22"/>
          <w:highlight w:val="cyan"/>
          <w:lang w:val="es-CO"/>
        </w:rPr>
      </w:pPr>
    </w:p>
    <w:tbl>
      <w:tblPr>
        <w:tblW w:w="8484"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378"/>
        <w:gridCol w:w="2106"/>
      </w:tblGrid>
      <w:tr w:rsidR="00DA3E9F" w:rsidRPr="00F14CE1" w14:paraId="301B56C3" w14:textId="77777777" w:rsidTr="00190E63">
        <w:trPr>
          <w:trHeight w:val="1240"/>
        </w:trPr>
        <w:tc>
          <w:tcPr>
            <w:tcW w:w="6378" w:type="dxa"/>
            <w:shd w:val="clear" w:color="000000" w:fill="1F497D"/>
            <w:vAlign w:val="center"/>
            <w:hideMark/>
          </w:tcPr>
          <w:p w14:paraId="57599C36" w14:textId="77777777" w:rsidR="00DA3E9F" w:rsidRPr="00F14CE1" w:rsidRDefault="00DA3E9F" w:rsidP="00190E63">
            <w:pPr>
              <w:jc w:val="center"/>
              <w:rPr>
                <w:rFonts w:asciiTheme="minorHAnsi" w:eastAsia="Times New Roman" w:hAnsiTheme="minorHAnsi" w:cstheme="minorHAnsi"/>
                <w:b/>
                <w:bCs/>
                <w:i/>
                <w:iCs/>
                <w:color w:val="FFFFFF"/>
                <w:sz w:val="22"/>
                <w:szCs w:val="22"/>
                <w:lang w:eastAsia="es-CO"/>
              </w:rPr>
            </w:pPr>
            <w:r w:rsidRPr="00F14CE1">
              <w:rPr>
                <w:rFonts w:asciiTheme="minorHAnsi" w:eastAsia="Times New Roman" w:hAnsiTheme="minorHAnsi" w:cstheme="minorHAnsi"/>
                <w:b/>
                <w:bCs/>
                <w:i/>
                <w:iCs/>
                <w:color w:val="FFFFFF"/>
                <w:sz w:val="22"/>
                <w:szCs w:val="22"/>
                <w:lang w:eastAsia="es-CO"/>
              </w:rPr>
              <w:t>PROCESO DE LA CADENA DE VALOR</w:t>
            </w:r>
          </w:p>
        </w:tc>
        <w:tc>
          <w:tcPr>
            <w:tcW w:w="2106" w:type="dxa"/>
            <w:shd w:val="clear" w:color="000000" w:fill="1F497D"/>
            <w:vAlign w:val="center"/>
          </w:tcPr>
          <w:p w14:paraId="23CAA4A7" w14:textId="77777777" w:rsidR="00DA3E9F" w:rsidRPr="00F14CE1" w:rsidRDefault="00DA3E9F" w:rsidP="00190E63">
            <w:pPr>
              <w:jc w:val="both"/>
              <w:rPr>
                <w:rFonts w:asciiTheme="minorHAnsi" w:eastAsia="Times New Roman" w:hAnsiTheme="minorHAnsi" w:cstheme="minorHAnsi"/>
                <w:b/>
                <w:bCs/>
                <w:i/>
                <w:iCs/>
                <w:color w:val="FFFFFF"/>
                <w:sz w:val="22"/>
                <w:szCs w:val="22"/>
                <w:lang w:eastAsia="es-CO"/>
              </w:rPr>
            </w:pPr>
            <w:r w:rsidRPr="00F14CE1">
              <w:rPr>
                <w:rFonts w:asciiTheme="minorHAnsi" w:eastAsia="Times New Roman" w:hAnsiTheme="minorHAnsi" w:cstheme="minorHAnsi"/>
                <w:b/>
                <w:bCs/>
                <w:i/>
                <w:iCs/>
                <w:color w:val="FFFFFF"/>
                <w:sz w:val="22"/>
                <w:szCs w:val="22"/>
                <w:lang w:eastAsia="es-CO"/>
              </w:rPr>
              <w:t>Marcar con una X los procesos impactados con el Desarrollo</w:t>
            </w:r>
          </w:p>
        </w:tc>
      </w:tr>
      <w:tr w:rsidR="00DA3E9F" w:rsidRPr="00F14CE1" w14:paraId="3B89B1A4" w14:textId="77777777" w:rsidTr="00190E63">
        <w:trPr>
          <w:trHeight w:val="406"/>
        </w:trPr>
        <w:tc>
          <w:tcPr>
            <w:tcW w:w="6378" w:type="dxa"/>
            <w:shd w:val="clear" w:color="auto" w:fill="auto"/>
            <w:vAlign w:val="center"/>
            <w:hideMark/>
          </w:tcPr>
          <w:p w14:paraId="23DC443E"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Relación con el cliente</w:t>
            </w:r>
          </w:p>
        </w:tc>
        <w:tc>
          <w:tcPr>
            <w:tcW w:w="2106" w:type="dxa"/>
          </w:tcPr>
          <w:p w14:paraId="5432CA5A"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6D870B9E" w14:textId="77777777" w:rsidTr="00190E63">
        <w:trPr>
          <w:trHeight w:val="416"/>
        </w:trPr>
        <w:tc>
          <w:tcPr>
            <w:tcW w:w="6378" w:type="dxa"/>
            <w:shd w:val="clear" w:color="auto" w:fill="auto"/>
            <w:vAlign w:val="center"/>
            <w:hideMark/>
          </w:tcPr>
          <w:p w14:paraId="2C70BD57"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Venta</w:t>
            </w:r>
          </w:p>
        </w:tc>
        <w:tc>
          <w:tcPr>
            <w:tcW w:w="2106" w:type="dxa"/>
          </w:tcPr>
          <w:p w14:paraId="7C1C877F"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31F02F5C" w14:textId="77777777" w:rsidTr="00190E63">
        <w:trPr>
          <w:trHeight w:val="417"/>
        </w:trPr>
        <w:tc>
          <w:tcPr>
            <w:tcW w:w="6378" w:type="dxa"/>
            <w:shd w:val="clear" w:color="auto" w:fill="auto"/>
            <w:vAlign w:val="center"/>
            <w:hideMark/>
          </w:tcPr>
          <w:p w14:paraId="70D5AF98"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Activación del Servicio</w:t>
            </w:r>
          </w:p>
        </w:tc>
        <w:tc>
          <w:tcPr>
            <w:tcW w:w="2106" w:type="dxa"/>
          </w:tcPr>
          <w:p w14:paraId="50BE5C85"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02817369" w14:textId="77777777" w:rsidTr="00190E63">
        <w:trPr>
          <w:trHeight w:val="411"/>
        </w:trPr>
        <w:tc>
          <w:tcPr>
            <w:tcW w:w="6378" w:type="dxa"/>
            <w:shd w:val="clear" w:color="auto" w:fill="auto"/>
            <w:vAlign w:val="center"/>
            <w:hideMark/>
          </w:tcPr>
          <w:p w14:paraId="6655BC7A"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 xml:space="preserve">Postventa (Peticiones </w:t>
            </w:r>
          </w:p>
        </w:tc>
        <w:tc>
          <w:tcPr>
            <w:tcW w:w="2106" w:type="dxa"/>
          </w:tcPr>
          <w:p w14:paraId="022C8F48"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6DB2E08E" w14:textId="77777777" w:rsidTr="00190E63">
        <w:trPr>
          <w:trHeight w:val="405"/>
        </w:trPr>
        <w:tc>
          <w:tcPr>
            <w:tcW w:w="6378" w:type="dxa"/>
            <w:shd w:val="clear" w:color="auto" w:fill="auto"/>
            <w:vAlign w:val="center"/>
            <w:hideMark/>
          </w:tcPr>
          <w:p w14:paraId="3B3523BE"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Retención</w:t>
            </w:r>
          </w:p>
        </w:tc>
        <w:tc>
          <w:tcPr>
            <w:tcW w:w="2106" w:type="dxa"/>
          </w:tcPr>
          <w:p w14:paraId="00A8FB07"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07BBE386" w14:textId="77777777" w:rsidTr="00190E63">
        <w:trPr>
          <w:trHeight w:val="413"/>
        </w:trPr>
        <w:tc>
          <w:tcPr>
            <w:tcW w:w="6378" w:type="dxa"/>
            <w:shd w:val="clear" w:color="auto" w:fill="auto"/>
            <w:vAlign w:val="center"/>
            <w:hideMark/>
          </w:tcPr>
          <w:p w14:paraId="025D9D74"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 xml:space="preserve">Desactivación del Servicio </w:t>
            </w:r>
          </w:p>
        </w:tc>
        <w:tc>
          <w:tcPr>
            <w:tcW w:w="2106" w:type="dxa"/>
          </w:tcPr>
          <w:p w14:paraId="5C6E1F84"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6547F48D" w14:textId="77777777" w:rsidTr="00190E63">
        <w:trPr>
          <w:trHeight w:val="420"/>
        </w:trPr>
        <w:tc>
          <w:tcPr>
            <w:tcW w:w="6378" w:type="dxa"/>
            <w:shd w:val="clear" w:color="auto" w:fill="auto"/>
            <w:vAlign w:val="center"/>
            <w:hideMark/>
          </w:tcPr>
          <w:p w14:paraId="4E144A9E"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 xml:space="preserve">Facturación, recaudo y cobro </w:t>
            </w:r>
          </w:p>
        </w:tc>
        <w:tc>
          <w:tcPr>
            <w:tcW w:w="2106" w:type="dxa"/>
          </w:tcPr>
          <w:p w14:paraId="7B7F7F6A"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3B569D81" w14:textId="77777777" w:rsidTr="00190E63">
        <w:trPr>
          <w:trHeight w:val="414"/>
        </w:trPr>
        <w:tc>
          <w:tcPr>
            <w:tcW w:w="6378" w:type="dxa"/>
            <w:shd w:val="clear" w:color="auto" w:fill="auto"/>
            <w:vAlign w:val="center"/>
            <w:hideMark/>
          </w:tcPr>
          <w:p w14:paraId="147DA68F"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Experiencia cliente</w:t>
            </w:r>
          </w:p>
        </w:tc>
        <w:tc>
          <w:tcPr>
            <w:tcW w:w="2106" w:type="dxa"/>
          </w:tcPr>
          <w:p w14:paraId="336B6D8E"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0B4A1977" w14:textId="77777777" w:rsidTr="00190E63">
        <w:trPr>
          <w:trHeight w:val="465"/>
        </w:trPr>
        <w:tc>
          <w:tcPr>
            <w:tcW w:w="6378" w:type="dxa"/>
            <w:shd w:val="clear" w:color="auto" w:fill="auto"/>
            <w:vAlign w:val="center"/>
            <w:hideMark/>
          </w:tcPr>
          <w:p w14:paraId="04E52B31"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Abastecimiento</w:t>
            </w:r>
          </w:p>
        </w:tc>
        <w:tc>
          <w:tcPr>
            <w:tcW w:w="2106" w:type="dxa"/>
          </w:tcPr>
          <w:p w14:paraId="66B6BBA8" w14:textId="77777777" w:rsidR="00DA3E9F" w:rsidRPr="00F14CE1" w:rsidRDefault="00F14CE1" w:rsidP="00190E63">
            <w:pPr>
              <w:jc w:val="cente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X</w:t>
            </w:r>
          </w:p>
        </w:tc>
      </w:tr>
      <w:tr w:rsidR="00DA3E9F" w:rsidRPr="00F14CE1" w14:paraId="101B1146" w14:textId="77777777" w:rsidTr="00190E63">
        <w:trPr>
          <w:trHeight w:val="415"/>
        </w:trPr>
        <w:tc>
          <w:tcPr>
            <w:tcW w:w="6378" w:type="dxa"/>
            <w:shd w:val="clear" w:color="auto" w:fill="auto"/>
            <w:vAlign w:val="center"/>
            <w:hideMark/>
          </w:tcPr>
          <w:p w14:paraId="34BFA041"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Gestión IT</w:t>
            </w:r>
          </w:p>
        </w:tc>
        <w:tc>
          <w:tcPr>
            <w:tcW w:w="2106" w:type="dxa"/>
          </w:tcPr>
          <w:p w14:paraId="3673B608"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p>
        </w:tc>
      </w:tr>
      <w:tr w:rsidR="00DA3E9F" w:rsidRPr="00F14CE1" w14:paraId="2E2CC477" w14:textId="77777777" w:rsidTr="00190E63">
        <w:trPr>
          <w:trHeight w:val="421"/>
        </w:trPr>
        <w:tc>
          <w:tcPr>
            <w:tcW w:w="6378" w:type="dxa"/>
            <w:shd w:val="clear" w:color="auto" w:fill="auto"/>
            <w:vAlign w:val="center"/>
            <w:hideMark/>
          </w:tcPr>
          <w:p w14:paraId="79725F07" w14:textId="77777777" w:rsidR="00DA3E9F" w:rsidRPr="00F14CE1" w:rsidRDefault="00DA3E9F" w:rsidP="00190E63">
            <w:pPr>
              <w:rPr>
                <w:rFonts w:asciiTheme="minorHAnsi" w:eastAsia="Times New Roman" w:hAnsiTheme="minorHAnsi" w:cstheme="minorHAnsi"/>
                <w:b/>
                <w:bCs/>
                <w:i/>
                <w:iCs/>
                <w:color w:val="000000"/>
                <w:sz w:val="22"/>
                <w:szCs w:val="22"/>
                <w:lang w:eastAsia="es-CO"/>
              </w:rPr>
            </w:pPr>
            <w:r w:rsidRPr="00F14CE1">
              <w:rPr>
                <w:rFonts w:asciiTheme="minorHAnsi" w:eastAsia="Times New Roman" w:hAnsiTheme="minorHAnsi" w:cstheme="minorHAnsi"/>
                <w:b/>
                <w:bCs/>
                <w:i/>
                <w:iCs/>
                <w:color w:val="000000"/>
                <w:sz w:val="22"/>
                <w:szCs w:val="22"/>
                <w:lang w:eastAsia="es-CO"/>
              </w:rPr>
              <w:t>Gestión OT</w:t>
            </w:r>
          </w:p>
        </w:tc>
        <w:tc>
          <w:tcPr>
            <w:tcW w:w="2106" w:type="dxa"/>
          </w:tcPr>
          <w:p w14:paraId="33B47D04" w14:textId="77777777" w:rsidR="00DA3E9F" w:rsidRPr="00F14CE1" w:rsidRDefault="00DA3E9F" w:rsidP="00190E63">
            <w:pPr>
              <w:jc w:val="center"/>
              <w:rPr>
                <w:rFonts w:asciiTheme="minorHAnsi" w:eastAsia="Times New Roman" w:hAnsiTheme="minorHAnsi" w:cstheme="minorHAnsi"/>
                <w:b/>
                <w:bCs/>
                <w:i/>
                <w:iCs/>
                <w:color w:val="000000"/>
                <w:sz w:val="22"/>
                <w:szCs w:val="22"/>
                <w:lang w:eastAsia="es-CO"/>
              </w:rPr>
            </w:pPr>
          </w:p>
        </w:tc>
      </w:tr>
    </w:tbl>
    <w:p w14:paraId="0679E40C" w14:textId="77777777" w:rsidR="00DA3E9F" w:rsidRPr="00F14CE1" w:rsidRDefault="00DA3E9F" w:rsidP="00DA3E9F">
      <w:pPr>
        <w:pStyle w:val="Sinespaciado"/>
        <w:rPr>
          <w:rFonts w:cstheme="minorHAnsi"/>
          <w:i/>
          <w:color w:val="808080"/>
          <w:sz w:val="22"/>
          <w:szCs w:val="22"/>
          <w:lang w:val="es-CO"/>
        </w:rPr>
      </w:pPr>
    </w:p>
    <w:p w14:paraId="0D2E5988" w14:textId="77777777" w:rsidR="003A5F48" w:rsidRPr="003A5F48" w:rsidRDefault="003A5F48" w:rsidP="003A5F48">
      <w:pPr>
        <w:pStyle w:val="Prrafodelista"/>
        <w:keepNext/>
        <w:widowControl w:val="0"/>
        <w:ind w:left="360"/>
        <w:jc w:val="both"/>
        <w:rPr>
          <w:rFonts w:asciiTheme="minorHAnsi" w:hAnsiTheme="minorHAnsi" w:cstheme="minorHAnsi"/>
          <w:lang w:eastAsia="es-CO"/>
        </w:rPr>
      </w:pPr>
      <w:bookmarkStart w:id="37" w:name="_Toc443910217"/>
    </w:p>
    <w:p w14:paraId="462D8096" w14:textId="77777777" w:rsidR="003A5F48" w:rsidRPr="003A5F48" w:rsidRDefault="003A5F48" w:rsidP="00EC3242">
      <w:pPr>
        <w:pStyle w:val="Prrafodelista"/>
        <w:keepNext/>
        <w:widowControl w:val="0"/>
        <w:numPr>
          <w:ilvl w:val="4"/>
          <w:numId w:val="7"/>
        </w:numPr>
        <w:ind w:left="284"/>
        <w:jc w:val="both"/>
        <w:outlineLvl w:val="0"/>
        <w:rPr>
          <w:rFonts w:asciiTheme="minorHAnsi" w:hAnsiTheme="minorHAnsi" w:cstheme="minorHAnsi"/>
          <w:lang w:eastAsia="es-CO"/>
        </w:rPr>
      </w:pPr>
      <w:bookmarkStart w:id="38" w:name="_Toc18333840"/>
      <w:r>
        <w:rPr>
          <w:rFonts w:asciiTheme="minorHAnsi" w:hAnsiTheme="minorHAnsi" w:cstheme="minorHAnsi"/>
          <w:b/>
          <w:lang w:eastAsia="es-CO"/>
        </w:rPr>
        <w:t>CONDICIONES Y REGLAS</w:t>
      </w:r>
      <w:bookmarkEnd w:id="38"/>
    </w:p>
    <w:p w14:paraId="5AAACD96" w14:textId="77777777" w:rsidR="003A5F48" w:rsidRPr="003A5F48" w:rsidRDefault="003A5F48" w:rsidP="003A5F48">
      <w:pPr>
        <w:pStyle w:val="Prrafodelista"/>
        <w:keepNext/>
        <w:widowControl w:val="0"/>
        <w:ind w:left="360"/>
        <w:jc w:val="both"/>
        <w:rPr>
          <w:rFonts w:asciiTheme="minorHAnsi" w:hAnsiTheme="minorHAnsi" w:cstheme="minorHAnsi"/>
          <w:lang w:eastAsia="es-CO"/>
        </w:rPr>
      </w:pPr>
    </w:p>
    <w:p w14:paraId="659DDE30" w14:textId="77777777" w:rsidR="00F14CE1" w:rsidRPr="00EC3242" w:rsidRDefault="00DA3E9F" w:rsidP="00EC3242">
      <w:pPr>
        <w:pStyle w:val="Prrafodelista"/>
        <w:keepNext/>
        <w:widowControl w:val="0"/>
        <w:numPr>
          <w:ilvl w:val="1"/>
          <w:numId w:val="38"/>
        </w:numPr>
        <w:jc w:val="both"/>
        <w:outlineLvl w:val="1"/>
        <w:rPr>
          <w:rFonts w:asciiTheme="minorHAnsi" w:hAnsiTheme="minorHAnsi" w:cstheme="minorHAnsi"/>
          <w:b/>
          <w:lang w:eastAsia="es-CO"/>
        </w:rPr>
      </w:pPr>
      <w:bookmarkStart w:id="39" w:name="_Toc18333841"/>
      <w:r w:rsidRPr="00EC3242">
        <w:rPr>
          <w:rFonts w:asciiTheme="minorHAnsi" w:hAnsiTheme="minorHAnsi" w:cstheme="minorHAnsi"/>
          <w:b/>
          <w:lang w:eastAsia="es-CO"/>
        </w:rPr>
        <w:t>Reglas de precio</w:t>
      </w:r>
      <w:bookmarkEnd w:id="37"/>
      <w:bookmarkEnd w:id="39"/>
    </w:p>
    <w:p w14:paraId="7461CA73" w14:textId="77777777" w:rsidR="00F14CE1" w:rsidRPr="00BE202A" w:rsidRDefault="00F14CE1" w:rsidP="00BE202A">
      <w:pPr>
        <w:jc w:val="both"/>
        <w:rPr>
          <w:rFonts w:asciiTheme="minorHAnsi" w:hAnsiTheme="minorHAnsi" w:cstheme="minorHAnsi"/>
          <w:color w:val="999999"/>
          <w:sz w:val="22"/>
          <w:szCs w:val="22"/>
        </w:rPr>
      </w:pPr>
    </w:p>
    <w:p w14:paraId="66A09702" w14:textId="77777777" w:rsidR="007C5633" w:rsidRDefault="00F14CE1" w:rsidP="007C5633">
      <w:pPr>
        <w:jc w:val="both"/>
        <w:rPr>
          <w:rFonts w:asciiTheme="minorHAnsi" w:hAnsiTheme="minorHAnsi" w:cstheme="minorHAnsi"/>
          <w:sz w:val="22"/>
          <w:szCs w:val="22"/>
          <w:highlight w:val="cyan"/>
        </w:rPr>
      </w:pPr>
      <w:r w:rsidRPr="00F14CE1">
        <w:rPr>
          <w:rFonts w:asciiTheme="minorHAnsi" w:hAnsiTheme="minorHAnsi" w:cstheme="minorHAnsi"/>
          <w:sz w:val="22"/>
          <w:szCs w:val="22"/>
        </w:rPr>
        <w:t>El concep</w:t>
      </w:r>
      <w:r>
        <w:rPr>
          <w:rFonts w:asciiTheme="minorHAnsi" w:hAnsiTheme="minorHAnsi" w:cstheme="minorHAnsi"/>
          <w:sz w:val="22"/>
          <w:szCs w:val="22"/>
        </w:rPr>
        <w:t xml:space="preserve">to de la oferta es entregar un beneficio comercial en el producto fijo por </w:t>
      </w:r>
      <w:r w:rsidR="007C5633">
        <w:rPr>
          <w:rFonts w:asciiTheme="minorHAnsi" w:hAnsiTheme="minorHAnsi" w:cstheme="minorHAnsi"/>
          <w:sz w:val="22"/>
          <w:szCs w:val="22"/>
        </w:rPr>
        <w:t xml:space="preserve">tener ambos portafolios. </w:t>
      </w:r>
      <w:r w:rsidR="001C10D1">
        <w:rPr>
          <w:rFonts w:asciiTheme="minorHAnsi" w:hAnsiTheme="minorHAnsi" w:cstheme="minorHAnsi"/>
          <w:sz w:val="22"/>
          <w:szCs w:val="22"/>
        </w:rPr>
        <w:t xml:space="preserve">Se aplicará el descuento sobre </w:t>
      </w:r>
      <w:r w:rsidR="007C5633">
        <w:rPr>
          <w:rFonts w:asciiTheme="minorHAnsi" w:hAnsiTheme="minorHAnsi" w:cstheme="minorHAnsi"/>
          <w:sz w:val="22"/>
          <w:szCs w:val="22"/>
        </w:rPr>
        <w:t>el internet</w:t>
      </w:r>
      <w:r w:rsidR="001C10D1">
        <w:rPr>
          <w:rFonts w:asciiTheme="minorHAnsi" w:hAnsiTheme="minorHAnsi" w:cstheme="minorHAnsi"/>
          <w:sz w:val="22"/>
          <w:szCs w:val="22"/>
        </w:rPr>
        <w:t xml:space="preserve">, </w:t>
      </w:r>
      <w:r w:rsidR="007C5633">
        <w:rPr>
          <w:rFonts w:asciiTheme="minorHAnsi" w:hAnsiTheme="minorHAnsi" w:cstheme="minorHAnsi"/>
          <w:sz w:val="22"/>
          <w:szCs w:val="22"/>
        </w:rPr>
        <w:t>este descuento obedecerá a las políticas que se definan desde oferta de acuerdo a la velocidad y el plan de la línea móvil. Se garantiza desde la concepción de la oferta que cada producto cumplirá los indicadores financieros de la compañía.</w:t>
      </w:r>
      <w:r w:rsidR="007C5633" w:rsidRPr="007C5633">
        <w:rPr>
          <w:rFonts w:asciiTheme="minorHAnsi" w:hAnsiTheme="minorHAnsi" w:cstheme="minorHAnsi"/>
          <w:sz w:val="22"/>
          <w:szCs w:val="22"/>
        </w:rPr>
        <w:t xml:space="preserve"> </w:t>
      </w:r>
      <w:r w:rsidR="007C5633">
        <w:rPr>
          <w:rFonts w:asciiTheme="minorHAnsi" w:hAnsiTheme="minorHAnsi" w:cstheme="minorHAnsi"/>
          <w:sz w:val="22"/>
          <w:szCs w:val="22"/>
        </w:rPr>
        <w:t xml:space="preserve">El descuento tendrá un plazo definido de </w:t>
      </w:r>
      <w:r w:rsidR="007C5633" w:rsidRPr="001C28E6">
        <w:rPr>
          <w:rFonts w:asciiTheme="minorHAnsi" w:hAnsiTheme="minorHAnsi" w:cstheme="minorHAnsi"/>
          <w:sz w:val="22"/>
          <w:szCs w:val="22"/>
        </w:rPr>
        <w:t>XX Meses</w:t>
      </w:r>
      <w:r w:rsidR="0034484C">
        <w:rPr>
          <w:rFonts w:asciiTheme="minorHAnsi" w:hAnsiTheme="minorHAnsi" w:cstheme="minorHAnsi"/>
          <w:sz w:val="22"/>
          <w:szCs w:val="22"/>
        </w:rPr>
        <w:t>.</w:t>
      </w:r>
      <w:r w:rsidR="007C5633" w:rsidRPr="001C28E6">
        <w:rPr>
          <w:rFonts w:asciiTheme="minorHAnsi" w:hAnsiTheme="minorHAnsi" w:cstheme="minorHAnsi"/>
          <w:sz w:val="22"/>
          <w:szCs w:val="22"/>
        </w:rPr>
        <w:t xml:space="preserve"> </w:t>
      </w:r>
    </w:p>
    <w:p w14:paraId="39CE2409" w14:textId="77777777" w:rsidR="001C10D1" w:rsidRDefault="001C10D1" w:rsidP="00D22C46">
      <w:pPr>
        <w:jc w:val="both"/>
        <w:rPr>
          <w:rFonts w:asciiTheme="minorHAnsi" w:hAnsiTheme="minorHAnsi" w:cstheme="minorHAnsi"/>
          <w:sz w:val="22"/>
          <w:szCs w:val="22"/>
        </w:rPr>
      </w:pPr>
      <w:r>
        <w:rPr>
          <w:rFonts w:asciiTheme="minorHAnsi" w:hAnsiTheme="minorHAnsi" w:cstheme="minorHAnsi"/>
          <w:sz w:val="22"/>
          <w:szCs w:val="22"/>
        </w:rPr>
        <w:t xml:space="preserve">La condición de convergencia </w:t>
      </w:r>
      <w:r w:rsidR="004B0F66">
        <w:rPr>
          <w:rFonts w:asciiTheme="minorHAnsi" w:hAnsiTheme="minorHAnsi" w:cstheme="minorHAnsi"/>
          <w:sz w:val="22"/>
          <w:szCs w:val="22"/>
        </w:rPr>
        <w:t xml:space="preserve">no modifica la tarifa del producto móvil. </w:t>
      </w:r>
    </w:p>
    <w:p w14:paraId="34492DDC" w14:textId="77777777" w:rsidR="00F14CE1" w:rsidRDefault="00F14CE1" w:rsidP="00F14CE1">
      <w:pPr>
        <w:jc w:val="both"/>
        <w:rPr>
          <w:rFonts w:asciiTheme="minorHAnsi" w:hAnsiTheme="minorHAnsi" w:cstheme="minorHAnsi"/>
          <w:color w:val="999999"/>
          <w:sz w:val="22"/>
          <w:szCs w:val="22"/>
        </w:rPr>
      </w:pPr>
    </w:p>
    <w:p w14:paraId="76711A6C" w14:textId="77777777" w:rsidR="00F14CE1" w:rsidRPr="00F14CE1" w:rsidRDefault="00F14CE1" w:rsidP="00BE202A">
      <w:pPr>
        <w:jc w:val="center"/>
        <w:rPr>
          <w:rFonts w:asciiTheme="minorHAnsi" w:hAnsiTheme="minorHAnsi" w:cstheme="minorHAnsi"/>
          <w:color w:val="999999"/>
          <w:sz w:val="22"/>
          <w:szCs w:val="22"/>
        </w:rPr>
      </w:pPr>
      <w:r w:rsidRPr="0058274C">
        <w:rPr>
          <w:rFonts w:asciiTheme="minorHAnsi" w:hAnsiTheme="minorHAnsi" w:cstheme="minorHAnsi"/>
          <w:noProof/>
          <w:sz w:val="22"/>
          <w:szCs w:val="22"/>
          <w:lang w:eastAsia="es-CO"/>
        </w:rPr>
        <w:drawing>
          <wp:inline distT="0" distB="0" distL="0" distR="0" wp14:anchorId="19606608" wp14:editId="223710C8">
            <wp:extent cx="2969972" cy="2088015"/>
            <wp:effectExtent l="0" t="0" r="1905" b="7620"/>
            <wp:docPr id="18" name="Imagen 3">
              <a:extLst xmlns:a="http://schemas.openxmlformats.org/drawingml/2006/main">
                <a:ext uri="{FF2B5EF4-FFF2-40B4-BE49-F238E27FC236}">
                  <a16:creationId xmlns:a16="http://schemas.microsoft.com/office/drawing/2014/main" id="{76DC4EE3-3B3B-4C8F-89D8-B5F9A46B9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6DC4EE3-3B3B-4C8F-89D8-B5F9A46B9B6C}"/>
                        </a:ext>
                      </a:extLst>
                    </pic:cNvPr>
                    <pic:cNvPicPr>
                      <a:picLocks noChangeAspect="1"/>
                    </pic:cNvPicPr>
                  </pic:nvPicPr>
                  <pic:blipFill>
                    <a:blip r:embed="rId14" cstate="print"/>
                    <a:stretch>
                      <a:fillRect/>
                    </a:stretch>
                  </pic:blipFill>
                  <pic:spPr>
                    <a:xfrm>
                      <a:off x="0" y="0"/>
                      <a:ext cx="2983632" cy="2097619"/>
                    </a:xfrm>
                    <a:prstGeom prst="rect">
                      <a:avLst/>
                    </a:prstGeom>
                  </pic:spPr>
                </pic:pic>
              </a:graphicData>
            </a:graphic>
          </wp:inline>
        </w:drawing>
      </w:r>
    </w:p>
    <w:p w14:paraId="6C0FA8B4" w14:textId="77777777" w:rsidR="00F14CE1" w:rsidRPr="00F14CE1" w:rsidRDefault="00F14CE1" w:rsidP="00DA3E9F">
      <w:pPr>
        <w:ind w:left="1410"/>
        <w:jc w:val="both"/>
        <w:rPr>
          <w:rFonts w:asciiTheme="minorHAnsi" w:hAnsiTheme="minorHAnsi" w:cstheme="minorHAnsi"/>
          <w:i/>
          <w:color w:val="999999"/>
          <w:sz w:val="22"/>
          <w:szCs w:val="22"/>
        </w:rPr>
      </w:pPr>
    </w:p>
    <w:p w14:paraId="2FC7EAD1" w14:textId="77777777" w:rsidR="00457342" w:rsidRPr="004B0F66" w:rsidRDefault="00457342" w:rsidP="004B0F66">
      <w:pPr>
        <w:rPr>
          <w:rFonts w:asciiTheme="minorHAnsi" w:hAnsiTheme="minorHAnsi" w:cstheme="minorHAnsi"/>
          <w:color w:val="999999"/>
          <w:sz w:val="22"/>
          <w:szCs w:val="22"/>
          <w:highlight w:val="cyan"/>
        </w:rPr>
      </w:pPr>
    </w:p>
    <w:p w14:paraId="23881D48" w14:textId="77777777" w:rsidR="00DA3E9F" w:rsidRPr="00EC3242" w:rsidRDefault="00EC3242" w:rsidP="00EC3242">
      <w:pPr>
        <w:pStyle w:val="Prrafodelista"/>
        <w:keepNext/>
        <w:widowControl w:val="0"/>
        <w:numPr>
          <w:ilvl w:val="1"/>
          <w:numId w:val="38"/>
        </w:numPr>
        <w:jc w:val="both"/>
        <w:outlineLvl w:val="1"/>
        <w:rPr>
          <w:rFonts w:asciiTheme="minorHAnsi" w:hAnsiTheme="minorHAnsi" w:cstheme="minorHAnsi"/>
          <w:b/>
          <w:lang w:eastAsia="es-CO"/>
        </w:rPr>
      </w:pPr>
      <w:bookmarkStart w:id="40" w:name="_Toc443910218"/>
      <w:r>
        <w:rPr>
          <w:rFonts w:asciiTheme="minorHAnsi" w:hAnsiTheme="minorHAnsi" w:cstheme="minorHAnsi"/>
          <w:b/>
          <w:lang w:eastAsia="es-CO"/>
        </w:rPr>
        <w:t xml:space="preserve"> </w:t>
      </w:r>
      <w:bookmarkStart w:id="41" w:name="_Toc18333842"/>
      <w:r w:rsidR="00DA3E9F" w:rsidRPr="00EC3242">
        <w:rPr>
          <w:rFonts w:asciiTheme="minorHAnsi" w:hAnsiTheme="minorHAnsi" w:cstheme="minorHAnsi"/>
          <w:b/>
          <w:lang w:eastAsia="es-CO"/>
        </w:rPr>
        <w:t>Reglas de Negocio</w:t>
      </w:r>
      <w:bookmarkEnd w:id="41"/>
    </w:p>
    <w:p w14:paraId="37D82654" w14:textId="77777777" w:rsidR="00DA3E9F" w:rsidRDefault="00DA3E9F" w:rsidP="00DA3E9F">
      <w:pPr>
        <w:jc w:val="both"/>
        <w:rPr>
          <w:rFonts w:asciiTheme="minorHAnsi" w:hAnsiTheme="minorHAnsi" w:cstheme="minorHAnsi"/>
          <w:i/>
          <w:color w:val="999999"/>
          <w:sz w:val="22"/>
          <w:szCs w:val="22"/>
          <w:highlight w:val="cyan"/>
        </w:rPr>
      </w:pPr>
    </w:p>
    <w:p w14:paraId="7A432FD1" w14:textId="77777777" w:rsidR="004B0F66" w:rsidRDefault="00000FCC" w:rsidP="00DA3E9F">
      <w:pPr>
        <w:jc w:val="both"/>
        <w:rPr>
          <w:rFonts w:asciiTheme="minorHAnsi" w:hAnsiTheme="minorHAnsi" w:cstheme="minorHAnsi"/>
          <w:sz w:val="22"/>
          <w:szCs w:val="22"/>
        </w:rPr>
      </w:pPr>
      <w:r>
        <w:rPr>
          <w:rFonts w:asciiTheme="minorHAnsi" w:hAnsiTheme="minorHAnsi" w:cstheme="minorHAnsi"/>
          <w:sz w:val="22"/>
          <w:szCs w:val="22"/>
        </w:rPr>
        <w:t xml:space="preserve">El cliente debe tener ambos servicios tanto el fijo como el móvil bajo el mismo documento para poder acceder a los beneficios de convergencia. </w:t>
      </w:r>
      <w:r w:rsidR="009F65DA">
        <w:rPr>
          <w:rFonts w:asciiTheme="minorHAnsi" w:hAnsiTheme="minorHAnsi" w:cstheme="minorHAnsi"/>
          <w:sz w:val="22"/>
          <w:szCs w:val="22"/>
        </w:rPr>
        <w:t>Las condiciones de negocio para la entrega de descuento son las siguientes:</w:t>
      </w:r>
    </w:p>
    <w:p w14:paraId="7E8E53D1" w14:textId="77777777" w:rsidR="009F65DA" w:rsidRPr="004B0F66" w:rsidRDefault="009F65DA" w:rsidP="00DA3E9F">
      <w:pPr>
        <w:jc w:val="both"/>
        <w:rPr>
          <w:rFonts w:asciiTheme="minorHAnsi" w:hAnsiTheme="minorHAnsi" w:cstheme="minorHAnsi"/>
          <w:sz w:val="22"/>
          <w:szCs w:val="22"/>
        </w:rPr>
      </w:pPr>
    </w:p>
    <w:p w14:paraId="35327289" w14:textId="77777777" w:rsidR="00BE202A" w:rsidRPr="009F65DA" w:rsidRDefault="00BE202A" w:rsidP="00BE202A">
      <w:pPr>
        <w:jc w:val="both"/>
        <w:rPr>
          <w:rFonts w:asciiTheme="minorHAnsi" w:hAnsiTheme="minorHAnsi" w:cstheme="minorHAnsi"/>
          <w:b/>
          <w:sz w:val="22"/>
          <w:szCs w:val="22"/>
        </w:rPr>
      </w:pPr>
      <w:r w:rsidRPr="009F65DA">
        <w:rPr>
          <w:rFonts w:asciiTheme="minorHAnsi" w:hAnsiTheme="minorHAnsi" w:cstheme="minorHAnsi"/>
          <w:b/>
          <w:sz w:val="22"/>
          <w:szCs w:val="22"/>
        </w:rPr>
        <w:t>Cliente existente de internet que quiere adquirir una línea móvil de algún plan Pospago 5.0</w:t>
      </w:r>
      <w:r w:rsidR="00670A62">
        <w:rPr>
          <w:rFonts w:asciiTheme="minorHAnsi" w:hAnsiTheme="minorHAnsi" w:cstheme="minorHAnsi"/>
          <w:b/>
          <w:sz w:val="22"/>
          <w:szCs w:val="22"/>
        </w:rPr>
        <w:t xml:space="preserve"> empresarial</w:t>
      </w:r>
      <w:r w:rsidRPr="009F65DA">
        <w:rPr>
          <w:rFonts w:asciiTheme="minorHAnsi" w:hAnsiTheme="minorHAnsi" w:cstheme="minorHAnsi"/>
          <w:b/>
          <w:sz w:val="22"/>
          <w:szCs w:val="22"/>
        </w:rPr>
        <w:t>.</w:t>
      </w:r>
    </w:p>
    <w:p w14:paraId="6B60C41D" w14:textId="77777777" w:rsidR="00BE202A" w:rsidRPr="00F14CE1" w:rsidRDefault="00BE202A" w:rsidP="00BE202A">
      <w:pPr>
        <w:jc w:val="both"/>
        <w:rPr>
          <w:rFonts w:asciiTheme="minorHAnsi" w:hAnsiTheme="minorHAnsi" w:cstheme="minorHAnsi"/>
          <w:sz w:val="22"/>
          <w:szCs w:val="22"/>
        </w:rPr>
      </w:pPr>
    </w:p>
    <w:p w14:paraId="7A507E46" w14:textId="77777777" w:rsidR="00BE202A" w:rsidRDefault="00BE202A" w:rsidP="002C6CA4">
      <w:pPr>
        <w:pStyle w:val="Prrafodelista"/>
        <w:numPr>
          <w:ilvl w:val="0"/>
          <w:numId w:val="27"/>
        </w:numPr>
        <w:jc w:val="both"/>
        <w:rPr>
          <w:rFonts w:asciiTheme="minorHAnsi" w:hAnsiTheme="minorHAnsi" w:cstheme="minorHAnsi"/>
        </w:rPr>
      </w:pPr>
      <w:r w:rsidRPr="00F14CE1">
        <w:rPr>
          <w:rFonts w:asciiTheme="minorHAnsi" w:hAnsiTheme="minorHAnsi" w:cstheme="minorHAnsi"/>
        </w:rPr>
        <w:t>Si el cliente tiene un servicio en una velocidad menor a 30 Megas</w:t>
      </w:r>
      <w:r>
        <w:rPr>
          <w:rFonts w:asciiTheme="minorHAnsi" w:hAnsiTheme="minorHAnsi" w:cstheme="minorHAnsi"/>
        </w:rPr>
        <w:t xml:space="preserve"> en HFC/ </w:t>
      </w:r>
      <w:proofErr w:type="spellStart"/>
      <w:r>
        <w:rPr>
          <w:rFonts w:asciiTheme="minorHAnsi" w:hAnsiTheme="minorHAnsi" w:cstheme="minorHAnsi"/>
        </w:rPr>
        <w:t>Gpon</w:t>
      </w:r>
      <w:proofErr w:type="spellEnd"/>
      <w:r>
        <w:rPr>
          <w:rFonts w:asciiTheme="minorHAnsi" w:hAnsiTheme="minorHAnsi" w:cstheme="minorHAnsi"/>
        </w:rPr>
        <w:t xml:space="preserve"> Básico</w:t>
      </w:r>
      <w:r w:rsidRPr="00F14CE1">
        <w:rPr>
          <w:rFonts w:asciiTheme="minorHAnsi" w:hAnsiTheme="minorHAnsi" w:cstheme="minorHAnsi"/>
        </w:rPr>
        <w:t xml:space="preserve"> podrá hacer el</w:t>
      </w:r>
      <w:r>
        <w:rPr>
          <w:rFonts w:asciiTheme="minorHAnsi" w:hAnsiTheme="minorHAnsi" w:cstheme="minorHAnsi"/>
        </w:rPr>
        <w:t xml:space="preserve"> </w:t>
      </w:r>
      <w:r w:rsidRPr="00F14CE1">
        <w:rPr>
          <w:rFonts w:asciiTheme="minorHAnsi" w:hAnsiTheme="minorHAnsi" w:cstheme="minorHAnsi"/>
        </w:rPr>
        <w:t>aumento</w:t>
      </w:r>
      <w:r>
        <w:rPr>
          <w:rFonts w:asciiTheme="minorHAnsi" w:hAnsiTheme="minorHAnsi" w:cstheme="minorHAnsi"/>
        </w:rPr>
        <w:t xml:space="preserve"> de velocidad con la tarifa </w:t>
      </w:r>
      <w:proofErr w:type="spellStart"/>
      <w:r>
        <w:rPr>
          <w:rFonts w:asciiTheme="minorHAnsi" w:hAnsiTheme="minorHAnsi" w:cstheme="minorHAnsi"/>
        </w:rPr>
        <w:t>Avenger</w:t>
      </w:r>
      <w:proofErr w:type="spellEnd"/>
      <w:r>
        <w:rPr>
          <w:rFonts w:asciiTheme="minorHAnsi" w:hAnsiTheme="minorHAnsi" w:cstheme="minorHAnsi"/>
        </w:rPr>
        <w:t>, incluso si este cambio representa una disminución en el cargo básico del internet.</w:t>
      </w:r>
    </w:p>
    <w:p w14:paraId="7D093970" w14:textId="77777777" w:rsidR="00BE202A" w:rsidRPr="006F53F5" w:rsidRDefault="00BE202A" w:rsidP="006F53F5">
      <w:pPr>
        <w:pStyle w:val="Prrafodelista"/>
        <w:numPr>
          <w:ilvl w:val="0"/>
          <w:numId w:val="27"/>
        </w:numPr>
        <w:jc w:val="both"/>
        <w:rPr>
          <w:rFonts w:asciiTheme="minorHAnsi" w:hAnsiTheme="minorHAnsi" w:cstheme="minorHAnsi"/>
        </w:rPr>
      </w:pPr>
      <w:r>
        <w:rPr>
          <w:rFonts w:asciiTheme="minorHAnsi" w:hAnsiTheme="minorHAnsi" w:cstheme="minorHAnsi"/>
        </w:rPr>
        <w:t xml:space="preserve">Si el cliente ya tiene servicio en una velocidad de 30 o 60 Megas en HFC/ </w:t>
      </w:r>
      <w:proofErr w:type="spellStart"/>
      <w:r>
        <w:rPr>
          <w:rFonts w:asciiTheme="minorHAnsi" w:hAnsiTheme="minorHAnsi" w:cstheme="minorHAnsi"/>
        </w:rPr>
        <w:t>Gpon</w:t>
      </w:r>
      <w:proofErr w:type="spellEnd"/>
      <w:r>
        <w:rPr>
          <w:rFonts w:asciiTheme="minorHAnsi" w:hAnsiTheme="minorHAnsi" w:cstheme="minorHAnsi"/>
        </w:rPr>
        <w:t xml:space="preserve"> Básico y adquiere una línea en plan pospago 5.0</w:t>
      </w:r>
      <w:r w:rsidR="00E84132">
        <w:rPr>
          <w:rFonts w:asciiTheme="minorHAnsi" w:hAnsiTheme="minorHAnsi" w:cstheme="minorHAnsi"/>
        </w:rPr>
        <w:t xml:space="preserve"> Empresarial</w:t>
      </w:r>
      <w:r>
        <w:rPr>
          <w:rFonts w:asciiTheme="minorHAnsi" w:hAnsiTheme="minorHAnsi" w:cstheme="minorHAnsi"/>
        </w:rPr>
        <w:t xml:space="preserve"> puede acc</w:t>
      </w:r>
      <w:r w:rsidR="006F53F5">
        <w:rPr>
          <w:rFonts w:asciiTheme="minorHAnsi" w:hAnsiTheme="minorHAnsi" w:cstheme="minorHAnsi"/>
        </w:rPr>
        <w:t>eder al descuento en el internet</w:t>
      </w:r>
      <w:r w:rsidRPr="006F53F5">
        <w:rPr>
          <w:rFonts w:asciiTheme="minorHAnsi" w:hAnsiTheme="minorHAnsi" w:cstheme="minorHAnsi"/>
        </w:rPr>
        <w:t xml:space="preserve"> incluso si este representa una disminución en el cargo básico. </w:t>
      </w:r>
      <w:r w:rsidRPr="006F53F5">
        <w:rPr>
          <w:rFonts w:asciiTheme="minorHAnsi" w:hAnsiTheme="minorHAnsi" w:cstheme="minorHAnsi"/>
          <w:i/>
        </w:rPr>
        <w:t xml:space="preserve">(Es posible que el cliente al adquirir la línea no se le aplique el descuento en el internet, pero igualmente queda convertido en cliente </w:t>
      </w:r>
      <w:proofErr w:type="spellStart"/>
      <w:r w:rsidRPr="006F53F5">
        <w:rPr>
          <w:rFonts w:asciiTheme="minorHAnsi" w:hAnsiTheme="minorHAnsi" w:cstheme="minorHAnsi"/>
          <w:i/>
        </w:rPr>
        <w:t>Avenger</w:t>
      </w:r>
      <w:r w:rsidR="00BF515B">
        <w:rPr>
          <w:rFonts w:asciiTheme="minorHAnsi" w:hAnsiTheme="minorHAnsi" w:cstheme="minorHAnsi"/>
          <w:i/>
        </w:rPr>
        <w:t>s</w:t>
      </w:r>
      <w:proofErr w:type="spellEnd"/>
      <w:r w:rsidRPr="006F53F5">
        <w:rPr>
          <w:rFonts w:asciiTheme="minorHAnsi" w:hAnsiTheme="minorHAnsi" w:cstheme="minorHAnsi"/>
          <w:i/>
        </w:rPr>
        <w:t>.)</w:t>
      </w:r>
    </w:p>
    <w:p w14:paraId="65ED812F" w14:textId="77777777" w:rsidR="00BE202A" w:rsidRPr="00F14CE1" w:rsidRDefault="00BE202A" w:rsidP="002C6CA4">
      <w:pPr>
        <w:pStyle w:val="Prrafodelista"/>
        <w:numPr>
          <w:ilvl w:val="0"/>
          <w:numId w:val="27"/>
        </w:numPr>
        <w:jc w:val="both"/>
        <w:rPr>
          <w:rFonts w:asciiTheme="minorHAnsi" w:hAnsiTheme="minorHAnsi" w:cstheme="minorHAnsi"/>
        </w:rPr>
      </w:pPr>
      <w:r>
        <w:rPr>
          <w:rFonts w:asciiTheme="minorHAnsi" w:hAnsiTheme="minorHAnsi" w:cstheme="minorHAnsi"/>
        </w:rPr>
        <w:t>Cliente con servicio de internet en plan de oferta avanzada. Esta campaña de descuento no aplica para oferta avanzada.</w:t>
      </w:r>
    </w:p>
    <w:p w14:paraId="6381DFE2" w14:textId="77777777" w:rsidR="00BE202A" w:rsidRDefault="00BE202A" w:rsidP="00DA3E9F">
      <w:pPr>
        <w:jc w:val="both"/>
        <w:rPr>
          <w:rFonts w:asciiTheme="minorHAnsi" w:hAnsiTheme="minorHAnsi" w:cstheme="minorHAnsi"/>
          <w:i/>
          <w:color w:val="999999"/>
          <w:sz w:val="22"/>
          <w:szCs w:val="22"/>
          <w:highlight w:val="cyan"/>
        </w:rPr>
      </w:pPr>
    </w:p>
    <w:p w14:paraId="0876CBF4" w14:textId="77777777" w:rsidR="009F65DA" w:rsidRDefault="009F65DA" w:rsidP="009F65DA">
      <w:pPr>
        <w:jc w:val="both"/>
        <w:rPr>
          <w:rFonts w:asciiTheme="minorHAnsi" w:hAnsiTheme="minorHAnsi" w:cstheme="minorHAnsi"/>
          <w:b/>
          <w:sz w:val="22"/>
          <w:szCs w:val="22"/>
        </w:rPr>
      </w:pPr>
      <w:r w:rsidRPr="009F65DA">
        <w:rPr>
          <w:rFonts w:asciiTheme="minorHAnsi" w:hAnsiTheme="minorHAnsi" w:cstheme="minorHAnsi"/>
          <w:b/>
          <w:sz w:val="22"/>
          <w:szCs w:val="22"/>
        </w:rPr>
        <w:t xml:space="preserve">Cliente existente </w:t>
      </w:r>
      <w:r>
        <w:rPr>
          <w:rFonts w:asciiTheme="minorHAnsi" w:hAnsiTheme="minorHAnsi" w:cstheme="minorHAnsi"/>
          <w:b/>
          <w:sz w:val="22"/>
          <w:szCs w:val="22"/>
        </w:rPr>
        <w:t>con líneas móviles en planes diferente a Pospago 5.0</w:t>
      </w:r>
      <w:r w:rsidR="00913ECC">
        <w:rPr>
          <w:rFonts w:asciiTheme="minorHAnsi" w:hAnsiTheme="minorHAnsi" w:cstheme="minorHAnsi"/>
          <w:b/>
          <w:sz w:val="22"/>
          <w:szCs w:val="22"/>
        </w:rPr>
        <w:t xml:space="preserve"> Empresarial</w:t>
      </w:r>
      <w:r>
        <w:rPr>
          <w:rFonts w:asciiTheme="minorHAnsi" w:hAnsiTheme="minorHAnsi" w:cstheme="minorHAnsi"/>
          <w:b/>
          <w:sz w:val="22"/>
          <w:szCs w:val="22"/>
        </w:rPr>
        <w:t xml:space="preserve"> que quiere adquirir servicio de internet.</w:t>
      </w:r>
    </w:p>
    <w:p w14:paraId="507B03DD" w14:textId="77777777" w:rsidR="009F65DA" w:rsidRDefault="009F65DA" w:rsidP="009F65DA">
      <w:pPr>
        <w:jc w:val="both"/>
        <w:rPr>
          <w:rFonts w:asciiTheme="minorHAnsi" w:hAnsiTheme="minorHAnsi" w:cstheme="minorHAnsi"/>
          <w:b/>
          <w:sz w:val="22"/>
          <w:szCs w:val="22"/>
        </w:rPr>
      </w:pPr>
    </w:p>
    <w:p w14:paraId="1A502648" w14:textId="77777777" w:rsidR="009F65DA" w:rsidRPr="00511F41" w:rsidRDefault="00511F41" w:rsidP="002C6CA4">
      <w:pPr>
        <w:pStyle w:val="Prrafodelista"/>
        <w:numPr>
          <w:ilvl w:val="0"/>
          <w:numId w:val="28"/>
        </w:numPr>
        <w:jc w:val="both"/>
        <w:rPr>
          <w:rFonts w:asciiTheme="minorHAnsi" w:hAnsiTheme="minorHAnsi" w:cstheme="minorHAnsi"/>
          <w:b/>
        </w:rPr>
      </w:pPr>
      <w:r>
        <w:rPr>
          <w:rFonts w:asciiTheme="minorHAnsi" w:hAnsiTheme="minorHAnsi" w:cstheme="minorHAnsi"/>
        </w:rPr>
        <w:t>Si el cliente desea adquirir el servicio de internet con descuento el plan de móvil de la línea debe ser pospago 5.0</w:t>
      </w:r>
      <w:r w:rsidR="00D30DA7">
        <w:rPr>
          <w:rFonts w:asciiTheme="minorHAnsi" w:hAnsiTheme="minorHAnsi" w:cstheme="minorHAnsi"/>
        </w:rPr>
        <w:t xml:space="preserve"> Empresarial</w:t>
      </w:r>
      <w:r>
        <w:rPr>
          <w:rFonts w:asciiTheme="minorHAnsi" w:hAnsiTheme="minorHAnsi" w:cstheme="minorHAnsi"/>
        </w:rPr>
        <w:t>, no aplica descuento de internet si la condición de convergencia por el producto móvil es un plan diferente a pospago 5.0</w:t>
      </w:r>
      <w:r w:rsidR="000F1780">
        <w:rPr>
          <w:rFonts w:asciiTheme="minorHAnsi" w:hAnsiTheme="minorHAnsi" w:cstheme="minorHAnsi"/>
        </w:rPr>
        <w:t xml:space="preserve"> Empresarial, esto aplica para segmentos Micro y Small</w:t>
      </w:r>
      <w:r w:rsidR="006479F4">
        <w:rPr>
          <w:rFonts w:asciiTheme="minorHAnsi" w:hAnsiTheme="minorHAnsi" w:cstheme="minorHAnsi"/>
        </w:rPr>
        <w:t>.</w:t>
      </w:r>
    </w:p>
    <w:p w14:paraId="0FD94857" w14:textId="77777777" w:rsidR="00511F41" w:rsidRDefault="00511F41" w:rsidP="00511F41">
      <w:pPr>
        <w:jc w:val="both"/>
        <w:rPr>
          <w:rFonts w:asciiTheme="minorHAnsi" w:hAnsiTheme="minorHAnsi" w:cstheme="minorHAnsi"/>
          <w:b/>
        </w:rPr>
      </w:pPr>
    </w:p>
    <w:p w14:paraId="1DB8DD37" w14:textId="77777777" w:rsidR="00511F41" w:rsidRDefault="00511F41" w:rsidP="00511F41">
      <w:pPr>
        <w:jc w:val="both"/>
        <w:rPr>
          <w:rFonts w:asciiTheme="minorHAnsi" w:hAnsiTheme="minorHAnsi" w:cstheme="minorHAnsi"/>
          <w:b/>
          <w:sz w:val="22"/>
          <w:szCs w:val="22"/>
        </w:rPr>
      </w:pPr>
      <w:r w:rsidRPr="009F65DA">
        <w:rPr>
          <w:rFonts w:asciiTheme="minorHAnsi" w:hAnsiTheme="minorHAnsi" w:cstheme="minorHAnsi"/>
          <w:b/>
          <w:sz w:val="22"/>
          <w:szCs w:val="22"/>
        </w:rPr>
        <w:t xml:space="preserve">Cliente </w:t>
      </w:r>
      <w:r>
        <w:rPr>
          <w:rFonts w:asciiTheme="minorHAnsi" w:hAnsiTheme="minorHAnsi" w:cstheme="minorHAnsi"/>
          <w:b/>
          <w:sz w:val="22"/>
          <w:szCs w:val="22"/>
        </w:rPr>
        <w:t>con portafolio fijo y portafolio móvil.</w:t>
      </w:r>
    </w:p>
    <w:p w14:paraId="580B55E1" w14:textId="77777777" w:rsidR="00511F41" w:rsidRDefault="00511F41" w:rsidP="00511F41">
      <w:pPr>
        <w:jc w:val="both"/>
        <w:rPr>
          <w:rFonts w:asciiTheme="minorHAnsi" w:hAnsiTheme="minorHAnsi" w:cstheme="minorHAnsi"/>
          <w:b/>
          <w:sz w:val="22"/>
          <w:szCs w:val="22"/>
        </w:rPr>
      </w:pPr>
    </w:p>
    <w:p w14:paraId="45EA7CD8" w14:textId="77777777" w:rsidR="00511F41" w:rsidRDefault="00511F41" w:rsidP="002C6CA4">
      <w:pPr>
        <w:pStyle w:val="Prrafodelista"/>
        <w:numPr>
          <w:ilvl w:val="0"/>
          <w:numId w:val="28"/>
        </w:numPr>
        <w:jc w:val="both"/>
        <w:rPr>
          <w:rFonts w:asciiTheme="minorHAnsi" w:hAnsiTheme="minorHAnsi" w:cstheme="minorHAnsi"/>
        </w:rPr>
      </w:pPr>
      <w:r w:rsidRPr="00511F41">
        <w:rPr>
          <w:rFonts w:asciiTheme="minorHAnsi" w:hAnsiTheme="minorHAnsi" w:cstheme="minorHAnsi"/>
        </w:rPr>
        <w:t>Este cliente</w:t>
      </w:r>
      <w:r>
        <w:rPr>
          <w:rFonts w:asciiTheme="minorHAnsi" w:hAnsiTheme="minorHAnsi" w:cstheme="minorHAnsi"/>
        </w:rPr>
        <w:t xml:space="preserve"> podrá ser sujeto de migración a la oferta </w:t>
      </w:r>
      <w:proofErr w:type="spellStart"/>
      <w:r>
        <w:rPr>
          <w:rFonts w:asciiTheme="minorHAnsi" w:hAnsiTheme="minorHAnsi" w:cstheme="minorHAnsi"/>
        </w:rPr>
        <w:t>Avengers</w:t>
      </w:r>
      <w:proofErr w:type="spellEnd"/>
      <w:r>
        <w:rPr>
          <w:rFonts w:asciiTheme="minorHAnsi" w:hAnsiTheme="minorHAnsi" w:cstheme="minorHAnsi"/>
        </w:rPr>
        <w:t xml:space="preserve"> en ambos portafolios. En este caso </w:t>
      </w:r>
      <w:r w:rsidR="00590EE8">
        <w:rPr>
          <w:rFonts w:asciiTheme="minorHAnsi" w:hAnsiTheme="minorHAnsi" w:cstheme="minorHAnsi"/>
        </w:rPr>
        <w:t>podrá acceder a los beneficios definidos en la ofert</w:t>
      </w:r>
      <w:r w:rsidR="00E24A19">
        <w:rPr>
          <w:rFonts w:asciiTheme="minorHAnsi" w:hAnsiTheme="minorHAnsi" w:cstheme="minorHAnsi"/>
        </w:rPr>
        <w:t>a fija incluso s</w:t>
      </w:r>
      <w:r w:rsidR="006479F4">
        <w:rPr>
          <w:rFonts w:asciiTheme="minorHAnsi" w:hAnsiTheme="minorHAnsi" w:cstheme="minorHAnsi"/>
        </w:rPr>
        <w:t>i</w:t>
      </w:r>
      <w:r w:rsidR="00E24A19">
        <w:rPr>
          <w:rFonts w:asciiTheme="minorHAnsi" w:hAnsiTheme="minorHAnsi" w:cstheme="minorHAnsi"/>
        </w:rPr>
        <w:t xml:space="preserve"> hay disminución del cargo básico.</w:t>
      </w:r>
    </w:p>
    <w:p w14:paraId="4FC437B8" w14:textId="77777777" w:rsidR="00590EE8" w:rsidRDefault="00590EE8" w:rsidP="002C6CA4">
      <w:pPr>
        <w:pStyle w:val="Prrafodelista"/>
        <w:numPr>
          <w:ilvl w:val="0"/>
          <w:numId w:val="28"/>
        </w:numPr>
        <w:jc w:val="both"/>
        <w:rPr>
          <w:rFonts w:asciiTheme="minorHAnsi" w:hAnsiTheme="minorHAnsi" w:cstheme="minorHAnsi"/>
        </w:rPr>
      </w:pPr>
      <w:r>
        <w:rPr>
          <w:rFonts w:asciiTheme="minorHAnsi" w:hAnsiTheme="minorHAnsi" w:cstheme="minorHAnsi"/>
        </w:rPr>
        <w:t>Si el cliente ya cuenta con servicio de internet en una velocidad de 30 y 60 Mega y cuenta</w:t>
      </w:r>
      <w:r w:rsidR="00E24A19">
        <w:rPr>
          <w:rFonts w:asciiTheme="minorHAnsi" w:hAnsiTheme="minorHAnsi" w:cstheme="minorHAnsi"/>
        </w:rPr>
        <w:t xml:space="preserve"> </w:t>
      </w:r>
      <w:r>
        <w:rPr>
          <w:rFonts w:asciiTheme="minorHAnsi" w:hAnsiTheme="minorHAnsi" w:cstheme="minorHAnsi"/>
        </w:rPr>
        <w:t xml:space="preserve">con </w:t>
      </w:r>
      <w:r w:rsidR="00E24A19">
        <w:rPr>
          <w:rFonts w:asciiTheme="minorHAnsi" w:hAnsiTheme="minorHAnsi" w:cstheme="minorHAnsi"/>
        </w:rPr>
        <w:t xml:space="preserve">algún </w:t>
      </w:r>
      <w:r>
        <w:rPr>
          <w:rFonts w:asciiTheme="minorHAnsi" w:hAnsiTheme="minorHAnsi" w:cstheme="minorHAnsi"/>
        </w:rPr>
        <w:t>descuento proveniente de otras promociones</w:t>
      </w:r>
      <w:r w:rsidR="00B90F58">
        <w:rPr>
          <w:rFonts w:asciiTheme="minorHAnsi" w:hAnsiTheme="minorHAnsi" w:cstheme="minorHAnsi"/>
        </w:rPr>
        <w:t xml:space="preserve"> se podrá</w:t>
      </w:r>
      <w:r w:rsidR="00E24A19">
        <w:rPr>
          <w:rFonts w:asciiTheme="minorHAnsi" w:hAnsiTheme="minorHAnsi" w:cstheme="minorHAnsi"/>
        </w:rPr>
        <w:t xml:space="preserve"> realizar el cambio en el beneficio entregando el descuento </w:t>
      </w:r>
      <w:proofErr w:type="spellStart"/>
      <w:r w:rsidR="00E24A19">
        <w:rPr>
          <w:rFonts w:asciiTheme="minorHAnsi" w:hAnsiTheme="minorHAnsi" w:cstheme="minorHAnsi"/>
        </w:rPr>
        <w:t>Avenger</w:t>
      </w:r>
      <w:proofErr w:type="spellEnd"/>
      <w:r w:rsidR="00E24A19">
        <w:rPr>
          <w:rFonts w:asciiTheme="minorHAnsi" w:hAnsiTheme="minorHAnsi" w:cstheme="minorHAnsi"/>
        </w:rPr>
        <w:t xml:space="preserve">, o si el beneficio que tiene es mejor que el entregado por </w:t>
      </w:r>
      <w:proofErr w:type="spellStart"/>
      <w:r w:rsidR="00E24A19">
        <w:rPr>
          <w:rFonts w:asciiTheme="minorHAnsi" w:hAnsiTheme="minorHAnsi" w:cstheme="minorHAnsi"/>
        </w:rPr>
        <w:t>Avenger</w:t>
      </w:r>
      <w:proofErr w:type="spellEnd"/>
      <w:r w:rsidR="00E24A19">
        <w:rPr>
          <w:rFonts w:asciiTheme="minorHAnsi" w:hAnsiTheme="minorHAnsi" w:cstheme="minorHAnsi"/>
        </w:rPr>
        <w:t xml:space="preserve"> podrá conservarlo.</w:t>
      </w:r>
    </w:p>
    <w:p w14:paraId="359A7219" w14:textId="77777777" w:rsidR="006479F4" w:rsidRPr="00511F41" w:rsidRDefault="006479F4" w:rsidP="002C6CA4">
      <w:pPr>
        <w:pStyle w:val="Prrafodelista"/>
        <w:numPr>
          <w:ilvl w:val="0"/>
          <w:numId w:val="28"/>
        </w:numPr>
        <w:jc w:val="both"/>
        <w:rPr>
          <w:rFonts w:asciiTheme="minorHAnsi" w:hAnsiTheme="minorHAnsi" w:cstheme="minorHAnsi"/>
        </w:rPr>
      </w:pPr>
      <w:r>
        <w:rPr>
          <w:rFonts w:asciiTheme="minorHAnsi" w:hAnsiTheme="minorHAnsi" w:cstheme="minorHAnsi"/>
        </w:rPr>
        <w:t>Los cambios de planes no modifican los acuerdos de permanencia del producto fijo, es decir, el cliente debe cumplir con lo pactado desde la adquisición del producto.</w:t>
      </w:r>
    </w:p>
    <w:p w14:paraId="01180446" w14:textId="77777777" w:rsidR="00511F41" w:rsidRPr="00511F41" w:rsidRDefault="00511F41" w:rsidP="00511F41">
      <w:pPr>
        <w:jc w:val="both"/>
        <w:rPr>
          <w:rFonts w:asciiTheme="minorHAnsi" w:hAnsiTheme="minorHAnsi" w:cstheme="minorHAnsi"/>
          <w:b/>
        </w:rPr>
      </w:pPr>
    </w:p>
    <w:p w14:paraId="1168A715" w14:textId="77777777" w:rsidR="00DA3E9F" w:rsidRDefault="00000FCC" w:rsidP="00EC3242">
      <w:pPr>
        <w:pStyle w:val="Prrafodelista"/>
        <w:keepNext/>
        <w:widowControl w:val="0"/>
        <w:numPr>
          <w:ilvl w:val="1"/>
          <w:numId w:val="38"/>
        </w:numPr>
        <w:jc w:val="both"/>
        <w:outlineLvl w:val="1"/>
        <w:rPr>
          <w:rFonts w:asciiTheme="minorHAnsi" w:hAnsiTheme="minorHAnsi" w:cstheme="minorHAnsi"/>
          <w:b/>
          <w:lang w:eastAsia="es-CO"/>
        </w:rPr>
      </w:pPr>
      <w:bookmarkStart w:id="42" w:name="_Reglas_de_Facturación"/>
      <w:bookmarkStart w:id="43" w:name="_Toc443910221"/>
      <w:bookmarkEnd w:id="40"/>
      <w:bookmarkEnd w:id="42"/>
      <w:r>
        <w:rPr>
          <w:rFonts w:asciiTheme="minorHAnsi" w:hAnsiTheme="minorHAnsi" w:cstheme="minorHAnsi"/>
          <w:b/>
          <w:lang w:eastAsia="es-CO"/>
        </w:rPr>
        <w:t xml:space="preserve"> </w:t>
      </w:r>
      <w:bookmarkStart w:id="44" w:name="_Toc18333843"/>
      <w:r w:rsidR="00DA3E9F" w:rsidRPr="00457342">
        <w:rPr>
          <w:rFonts w:asciiTheme="minorHAnsi" w:hAnsiTheme="minorHAnsi" w:cstheme="minorHAnsi"/>
          <w:b/>
          <w:lang w:eastAsia="es-CO"/>
        </w:rPr>
        <w:t>Reglas de Facturación</w:t>
      </w:r>
      <w:bookmarkEnd w:id="43"/>
      <w:bookmarkEnd w:id="44"/>
    </w:p>
    <w:p w14:paraId="76DE8633" w14:textId="77777777" w:rsidR="00000FCC" w:rsidRPr="00000FCC" w:rsidRDefault="00000FCC" w:rsidP="00000FCC">
      <w:pPr>
        <w:keepNext/>
        <w:widowControl w:val="0"/>
        <w:jc w:val="both"/>
        <w:outlineLvl w:val="1"/>
        <w:rPr>
          <w:rFonts w:asciiTheme="minorHAnsi" w:hAnsiTheme="minorHAnsi" w:cstheme="minorHAnsi"/>
          <w:b/>
          <w:lang w:eastAsia="es-CO"/>
        </w:rPr>
      </w:pPr>
    </w:p>
    <w:p w14:paraId="51CF595C" w14:textId="77777777" w:rsidR="00293AFB" w:rsidRPr="004B0F66" w:rsidRDefault="00293AFB" w:rsidP="00EC3242">
      <w:pPr>
        <w:pStyle w:val="Ttulo3"/>
        <w:keepLines/>
        <w:widowControl w:val="0"/>
        <w:numPr>
          <w:ilvl w:val="2"/>
          <w:numId w:val="38"/>
        </w:numPr>
        <w:tabs>
          <w:tab w:val="left" w:pos="1276"/>
        </w:tabs>
        <w:jc w:val="both"/>
        <w:rPr>
          <w:rFonts w:asciiTheme="minorHAnsi" w:hAnsiTheme="minorHAnsi" w:cstheme="minorHAnsi"/>
          <w:sz w:val="22"/>
          <w:szCs w:val="22"/>
        </w:rPr>
      </w:pPr>
      <w:bookmarkStart w:id="45" w:name="_Toc18333844"/>
      <w:r w:rsidRPr="004B0F66">
        <w:rPr>
          <w:rFonts w:asciiTheme="minorHAnsi" w:hAnsiTheme="minorHAnsi" w:cstheme="minorHAnsi"/>
          <w:sz w:val="22"/>
          <w:szCs w:val="22"/>
        </w:rPr>
        <w:t>Reglas de Facturación</w:t>
      </w:r>
      <w:r>
        <w:rPr>
          <w:rFonts w:asciiTheme="minorHAnsi" w:hAnsiTheme="minorHAnsi" w:cstheme="minorHAnsi"/>
          <w:sz w:val="22"/>
          <w:szCs w:val="22"/>
        </w:rPr>
        <w:t xml:space="preserve"> Móvil</w:t>
      </w:r>
      <w:bookmarkEnd w:id="45"/>
    </w:p>
    <w:p w14:paraId="1AA40633" w14:textId="77777777" w:rsidR="00293AFB" w:rsidRDefault="00293AFB" w:rsidP="00293AFB">
      <w:pPr>
        <w:jc w:val="both"/>
        <w:rPr>
          <w:rFonts w:asciiTheme="minorHAnsi" w:hAnsiTheme="minorHAnsi" w:cstheme="minorHAnsi"/>
          <w:sz w:val="22"/>
          <w:szCs w:val="22"/>
          <w:lang w:eastAsia="es-CO"/>
        </w:rPr>
      </w:pPr>
    </w:p>
    <w:p w14:paraId="218E9BF6" w14:textId="77777777" w:rsidR="00DA3E9F" w:rsidRPr="00293AFB" w:rsidRDefault="00DA3E9F" w:rsidP="00293AFB">
      <w:pPr>
        <w:jc w:val="both"/>
        <w:rPr>
          <w:rFonts w:asciiTheme="minorHAnsi" w:hAnsiTheme="minorHAnsi" w:cstheme="minorHAnsi"/>
          <w:sz w:val="22"/>
          <w:szCs w:val="22"/>
          <w:lang w:eastAsia="es-CO"/>
        </w:rPr>
      </w:pPr>
      <w:r w:rsidRPr="00293AFB">
        <w:rPr>
          <w:rFonts w:asciiTheme="minorHAnsi" w:hAnsiTheme="minorHAnsi" w:cstheme="minorHAnsi"/>
          <w:sz w:val="22"/>
          <w:szCs w:val="22"/>
          <w:lang w:eastAsia="es-CO"/>
        </w:rPr>
        <w:t xml:space="preserve">Esquema de facturación corriente: se activa el cliente y recibe recursos gratuitos full esto pasara hasta que el facturador le asigne el próximo ciclo disponible abierto, los </w:t>
      </w:r>
      <w:proofErr w:type="spellStart"/>
      <w:r w:rsidRPr="00293AFB">
        <w:rPr>
          <w:rFonts w:asciiTheme="minorHAnsi" w:hAnsiTheme="minorHAnsi" w:cstheme="minorHAnsi"/>
          <w:sz w:val="22"/>
          <w:szCs w:val="22"/>
          <w:lang w:eastAsia="es-CO"/>
        </w:rPr>
        <w:t>excenarios</w:t>
      </w:r>
      <w:proofErr w:type="spellEnd"/>
      <w:r w:rsidRPr="00293AFB">
        <w:rPr>
          <w:rFonts w:asciiTheme="minorHAnsi" w:hAnsiTheme="minorHAnsi" w:cstheme="minorHAnsi"/>
          <w:sz w:val="22"/>
          <w:szCs w:val="22"/>
          <w:lang w:eastAsia="es-CO"/>
        </w:rPr>
        <w:t xml:space="preserve"> en que se presenta este regalo son: </w:t>
      </w:r>
    </w:p>
    <w:p w14:paraId="7701E024" w14:textId="77777777" w:rsidR="00DA3E9F" w:rsidRPr="00293AFB" w:rsidRDefault="00DA3E9F" w:rsidP="00DA3E9F">
      <w:pPr>
        <w:ind w:left="708"/>
        <w:jc w:val="both"/>
        <w:rPr>
          <w:rFonts w:asciiTheme="minorHAnsi" w:hAnsiTheme="minorHAnsi" w:cstheme="minorHAnsi"/>
          <w:sz w:val="22"/>
          <w:szCs w:val="22"/>
          <w:lang w:eastAsia="es-CO"/>
        </w:rPr>
      </w:pPr>
    </w:p>
    <w:p w14:paraId="1E00B2A0" w14:textId="77777777" w:rsidR="00DA3E9F" w:rsidRPr="00293AFB" w:rsidRDefault="00DA3E9F" w:rsidP="002C6CA4">
      <w:pPr>
        <w:pStyle w:val="Prrafodelista"/>
        <w:numPr>
          <w:ilvl w:val="0"/>
          <w:numId w:val="15"/>
        </w:numPr>
        <w:jc w:val="both"/>
        <w:rPr>
          <w:rFonts w:asciiTheme="minorHAnsi" w:hAnsiTheme="minorHAnsi" w:cstheme="minorHAnsi"/>
          <w:lang w:eastAsia="es-CO"/>
        </w:rPr>
      </w:pPr>
      <w:r w:rsidRPr="00293AFB">
        <w:rPr>
          <w:rFonts w:asciiTheme="minorHAnsi" w:hAnsiTheme="minorHAnsi" w:cstheme="minorHAnsi"/>
          <w:lang w:eastAsia="es-CO"/>
        </w:rPr>
        <w:t xml:space="preserve">Portación </w:t>
      </w:r>
    </w:p>
    <w:p w14:paraId="1BD16D2F" w14:textId="77777777" w:rsidR="00DA3E9F" w:rsidRPr="00293AFB" w:rsidRDefault="00DA3E9F" w:rsidP="002C6CA4">
      <w:pPr>
        <w:pStyle w:val="Prrafodelista"/>
        <w:numPr>
          <w:ilvl w:val="0"/>
          <w:numId w:val="15"/>
        </w:numPr>
        <w:jc w:val="both"/>
        <w:rPr>
          <w:rFonts w:asciiTheme="minorHAnsi" w:hAnsiTheme="minorHAnsi" w:cstheme="minorHAnsi"/>
          <w:lang w:eastAsia="es-CO"/>
        </w:rPr>
      </w:pPr>
      <w:r w:rsidRPr="00293AFB">
        <w:rPr>
          <w:rFonts w:asciiTheme="minorHAnsi" w:hAnsiTheme="minorHAnsi" w:cstheme="minorHAnsi"/>
          <w:lang w:eastAsia="es-CO"/>
        </w:rPr>
        <w:t>Línea Nueva</w:t>
      </w:r>
    </w:p>
    <w:p w14:paraId="4C565B5F" w14:textId="77777777" w:rsidR="00DA3E9F" w:rsidRPr="00293AFB" w:rsidRDefault="00DA3E9F" w:rsidP="002C6CA4">
      <w:pPr>
        <w:pStyle w:val="Prrafodelista"/>
        <w:numPr>
          <w:ilvl w:val="0"/>
          <w:numId w:val="15"/>
        </w:numPr>
        <w:jc w:val="both"/>
        <w:rPr>
          <w:rFonts w:asciiTheme="minorHAnsi" w:hAnsiTheme="minorHAnsi" w:cstheme="minorHAnsi"/>
          <w:lang w:eastAsia="es-CO"/>
        </w:rPr>
      </w:pPr>
      <w:r w:rsidRPr="00293AFB">
        <w:rPr>
          <w:rFonts w:asciiTheme="minorHAnsi" w:hAnsiTheme="minorHAnsi" w:cstheme="minorHAnsi"/>
          <w:lang w:eastAsia="es-CO"/>
        </w:rPr>
        <w:t>Adición de una línea a la jerarquía.</w:t>
      </w:r>
    </w:p>
    <w:p w14:paraId="27FC274D" w14:textId="77777777" w:rsidR="00DA3E9F" w:rsidRPr="00293AFB" w:rsidRDefault="00DA3E9F" w:rsidP="00DA3E9F">
      <w:pPr>
        <w:ind w:left="708" w:firstLine="708"/>
        <w:jc w:val="both"/>
        <w:rPr>
          <w:rFonts w:asciiTheme="minorHAnsi" w:hAnsiTheme="minorHAnsi" w:cstheme="minorHAnsi"/>
          <w:i/>
          <w:color w:val="999999"/>
          <w:sz w:val="22"/>
          <w:szCs w:val="22"/>
        </w:rPr>
      </w:pPr>
    </w:p>
    <w:p w14:paraId="0F7C7C02" w14:textId="77777777" w:rsidR="00DA3E9F" w:rsidRPr="00293AFB" w:rsidRDefault="00DA3E9F" w:rsidP="00DA3E9F">
      <w:pPr>
        <w:ind w:left="142"/>
        <w:jc w:val="both"/>
        <w:rPr>
          <w:rFonts w:asciiTheme="minorHAnsi" w:hAnsiTheme="minorHAnsi" w:cstheme="minorHAnsi"/>
          <w:i/>
          <w:color w:val="999999"/>
          <w:sz w:val="22"/>
          <w:szCs w:val="22"/>
        </w:rPr>
      </w:pPr>
      <w:r w:rsidRPr="00293AFB">
        <w:rPr>
          <w:rFonts w:asciiTheme="minorHAnsi" w:hAnsiTheme="minorHAnsi" w:cstheme="minorHAnsi"/>
          <w:i/>
          <w:noProof/>
          <w:color w:val="999999"/>
          <w:sz w:val="22"/>
          <w:szCs w:val="22"/>
          <w:lang w:eastAsia="es-CO"/>
        </w:rPr>
        <w:drawing>
          <wp:inline distT="0" distB="0" distL="0" distR="0" wp14:anchorId="358B9443" wp14:editId="46C38C61">
            <wp:extent cx="5603240" cy="3145790"/>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603240" cy="3145790"/>
                    </a:xfrm>
                    <a:prstGeom prst="rect">
                      <a:avLst/>
                    </a:prstGeom>
                    <a:noFill/>
                    <a:ln w="9525">
                      <a:noFill/>
                      <a:miter lim="800000"/>
                      <a:headEnd/>
                      <a:tailEnd/>
                    </a:ln>
                  </pic:spPr>
                </pic:pic>
              </a:graphicData>
            </a:graphic>
          </wp:inline>
        </w:drawing>
      </w:r>
    </w:p>
    <w:p w14:paraId="35AE13B2" w14:textId="77777777" w:rsidR="00DA3E9F" w:rsidRPr="00293AFB" w:rsidRDefault="00DA3E9F" w:rsidP="00DA3E9F">
      <w:pPr>
        <w:ind w:left="142"/>
        <w:jc w:val="both"/>
        <w:rPr>
          <w:rFonts w:asciiTheme="minorHAnsi" w:hAnsiTheme="minorHAnsi" w:cstheme="minorHAnsi"/>
          <w:i/>
          <w:color w:val="999999"/>
          <w:sz w:val="22"/>
          <w:szCs w:val="22"/>
        </w:rPr>
      </w:pPr>
    </w:p>
    <w:p w14:paraId="72366BA1" w14:textId="77777777" w:rsidR="00DA3E9F" w:rsidRPr="00293AFB" w:rsidRDefault="00DA3E9F" w:rsidP="002C6CA4">
      <w:pPr>
        <w:pStyle w:val="Prrafodelista"/>
        <w:keepNext/>
        <w:widowControl w:val="0"/>
        <w:numPr>
          <w:ilvl w:val="0"/>
          <w:numId w:val="5"/>
        </w:numPr>
        <w:jc w:val="both"/>
        <w:rPr>
          <w:rFonts w:asciiTheme="minorHAnsi" w:hAnsiTheme="minorHAnsi" w:cstheme="minorHAnsi"/>
          <w:b/>
          <w:i/>
          <w:color w:val="808080"/>
        </w:rPr>
      </w:pPr>
      <w:r w:rsidRPr="00293AFB">
        <w:rPr>
          <w:rFonts w:asciiTheme="minorHAnsi" w:hAnsiTheme="minorHAnsi" w:cstheme="minorHAnsi"/>
          <w:lang w:eastAsia="es-CO"/>
        </w:rPr>
        <w:t xml:space="preserve">Este esquema de facturación debe ser </w:t>
      </w:r>
      <w:r w:rsidRPr="00293AFB">
        <w:rPr>
          <w:rFonts w:asciiTheme="minorHAnsi" w:hAnsiTheme="minorHAnsi" w:cstheme="minorHAnsi"/>
          <w:b/>
          <w:lang w:eastAsia="es-CO"/>
        </w:rPr>
        <w:t>CORRIENTE</w:t>
      </w:r>
      <w:r w:rsidRPr="00293AFB">
        <w:rPr>
          <w:rFonts w:asciiTheme="minorHAnsi" w:hAnsiTheme="minorHAnsi" w:cstheme="minorHAnsi"/>
          <w:lang w:eastAsia="es-CO"/>
        </w:rPr>
        <w:t xml:space="preserve"> de manera que el valor de la factura se cobra en el mes que está en curso. </w:t>
      </w:r>
    </w:p>
    <w:p w14:paraId="2CCBE2C5" w14:textId="77777777" w:rsidR="00DA3E9F" w:rsidRPr="00293AFB" w:rsidRDefault="00DA3E9F" w:rsidP="002C6CA4">
      <w:pPr>
        <w:pStyle w:val="Prrafodelista"/>
        <w:keepNext/>
        <w:widowControl w:val="0"/>
        <w:numPr>
          <w:ilvl w:val="0"/>
          <w:numId w:val="5"/>
        </w:numPr>
        <w:jc w:val="both"/>
        <w:rPr>
          <w:rFonts w:asciiTheme="minorHAnsi" w:hAnsiTheme="minorHAnsi" w:cstheme="minorHAnsi"/>
          <w:lang w:eastAsia="es-CO"/>
        </w:rPr>
      </w:pPr>
      <w:r w:rsidRPr="00293AFB">
        <w:rPr>
          <w:rFonts w:asciiTheme="minorHAnsi" w:hAnsiTheme="minorHAnsi" w:cstheme="minorHAnsi"/>
          <w:lang w:eastAsia="es-CO"/>
        </w:rPr>
        <w:t xml:space="preserve">Las políticas de suspensión y reconexión para </w:t>
      </w:r>
      <w:proofErr w:type="spellStart"/>
      <w:r w:rsidRPr="00293AFB">
        <w:rPr>
          <w:rFonts w:asciiTheme="minorHAnsi" w:hAnsiTheme="minorHAnsi" w:cstheme="minorHAnsi"/>
          <w:lang w:eastAsia="es-CO"/>
        </w:rPr>
        <w:t>Avengers</w:t>
      </w:r>
      <w:proofErr w:type="spellEnd"/>
      <w:r w:rsidRPr="00293AFB">
        <w:rPr>
          <w:rFonts w:asciiTheme="minorHAnsi" w:hAnsiTheme="minorHAnsi" w:cstheme="minorHAnsi"/>
          <w:lang w:eastAsia="es-CO"/>
        </w:rPr>
        <w:t xml:space="preserve"> se aplican según modelo.</w:t>
      </w:r>
    </w:p>
    <w:p w14:paraId="24C76CF8" w14:textId="77777777" w:rsidR="00DA3E9F" w:rsidRPr="00293AFB" w:rsidRDefault="00DA3E9F" w:rsidP="00DA3E9F">
      <w:pPr>
        <w:pStyle w:val="Prrafodelista"/>
        <w:keepNext/>
        <w:widowControl w:val="0"/>
        <w:jc w:val="both"/>
        <w:rPr>
          <w:rFonts w:asciiTheme="minorHAnsi" w:hAnsiTheme="minorHAnsi" w:cstheme="minorHAnsi"/>
          <w:b/>
          <w:color w:val="808080"/>
        </w:rPr>
      </w:pPr>
    </w:p>
    <w:p w14:paraId="11AC31ED" w14:textId="77777777" w:rsidR="00DA3E9F" w:rsidRPr="00293AFB" w:rsidRDefault="00DA3E9F" w:rsidP="00DA3E9F">
      <w:pPr>
        <w:pStyle w:val="Prrafodelista"/>
        <w:keepNext/>
        <w:widowControl w:val="0"/>
        <w:ind w:left="-142"/>
        <w:jc w:val="both"/>
        <w:rPr>
          <w:rFonts w:asciiTheme="minorHAnsi" w:hAnsiTheme="minorHAnsi" w:cstheme="minorHAnsi"/>
          <w:b/>
          <w:color w:val="808080"/>
        </w:rPr>
      </w:pPr>
      <w:r w:rsidRPr="00293AFB">
        <w:rPr>
          <w:rFonts w:asciiTheme="minorHAnsi" w:hAnsiTheme="minorHAnsi" w:cstheme="minorHAnsi"/>
          <w:noProof/>
          <w:lang w:eastAsia="es-CO"/>
        </w:rPr>
        <w:drawing>
          <wp:inline distT="0" distB="0" distL="0" distR="0" wp14:anchorId="56ED4E5D" wp14:editId="68E4198E">
            <wp:extent cx="6261100" cy="805815"/>
            <wp:effectExtent l="0" t="0" r="6350" b="0"/>
            <wp:docPr id="7" name="Imagen 7" descr="cid:image003.png@01D4D5A3.E0FEA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D5A3.E0FEAF80"/>
                    <pic:cNvPicPr>
                      <a:picLocks noChangeAspect="1" noChangeArrowheads="1"/>
                    </pic:cNvPicPr>
                  </pic:nvPicPr>
                  <pic:blipFill>
                    <a:blip r:embed="rId30" r:link="rId31" cstate="print"/>
                    <a:srcRect/>
                    <a:stretch>
                      <a:fillRect/>
                    </a:stretch>
                  </pic:blipFill>
                  <pic:spPr bwMode="auto">
                    <a:xfrm>
                      <a:off x="0" y="0"/>
                      <a:ext cx="6306345" cy="811638"/>
                    </a:xfrm>
                    <a:prstGeom prst="rect">
                      <a:avLst/>
                    </a:prstGeom>
                    <a:noFill/>
                    <a:ln w="9525">
                      <a:noFill/>
                      <a:miter lim="800000"/>
                      <a:headEnd/>
                      <a:tailEnd/>
                    </a:ln>
                  </pic:spPr>
                </pic:pic>
              </a:graphicData>
            </a:graphic>
          </wp:inline>
        </w:drawing>
      </w:r>
    </w:p>
    <w:p w14:paraId="1603FDAF" w14:textId="77777777" w:rsidR="00DA3E9F" w:rsidRPr="00293AFB" w:rsidRDefault="00DA3E9F" w:rsidP="00DA3E9F">
      <w:pPr>
        <w:pStyle w:val="Prrafodelista"/>
        <w:keepNext/>
        <w:widowControl w:val="0"/>
        <w:jc w:val="both"/>
        <w:rPr>
          <w:rFonts w:asciiTheme="minorHAnsi" w:hAnsiTheme="minorHAnsi" w:cstheme="minorHAnsi"/>
          <w:b/>
          <w:color w:val="808080"/>
        </w:rPr>
      </w:pPr>
    </w:p>
    <w:p w14:paraId="3227D8F9" w14:textId="77777777" w:rsidR="00DA3E9F" w:rsidRPr="00293AFB" w:rsidRDefault="00DA3E9F" w:rsidP="002C6CA4">
      <w:pPr>
        <w:pStyle w:val="Prrafodelista"/>
        <w:keepNext/>
        <w:widowControl w:val="0"/>
        <w:numPr>
          <w:ilvl w:val="0"/>
          <w:numId w:val="5"/>
        </w:numPr>
        <w:jc w:val="both"/>
        <w:rPr>
          <w:rFonts w:asciiTheme="minorHAnsi" w:hAnsiTheme="minorHAnsi" w:cstheme="minorHAnsi"/>
          <w:lang w:eastAsia="es-CO"/>
        </w:rPr>
      </w:pPr>
      <w:r w:rsidRPr="00293AFB">
        <w:rPr>
          <w:rFonts w:asciiTheme="minorHAnsi" w:hAnsiTheme="minorHAnsi" w:cstheme="minorHAnsi"/>
          <w:lang w:eastAsia="es-CO"/>
        </w:rPr>
        <w:t xml:space="preserve">La activación se realizará en los ciclos disponibles y abiertos en el </w:t>
      </w:r>
      <w:proofErr w:type="spellStart"/>
      <w:r w:rsidRPr="00293AFB">
        <w:rPr>
          <w:rFonts w:asciiTheme="minorHAnsi" w:hAnsiTheme="minorHAnsi" w:cstheme="minorHAnsi"/>
          <w:lang w:eastAsia="es-CO"/>
        </w:rPr>
        <w:t>area</w:t>
      </w:r>
      <w:proofErr w:type="spellEnd"/>
      <w:r w:rsidRPr="00293AFB">
        <w:rPr>
          <w:rFonts w:asciiTheme="minorHAnsi" w:hAnsiTheme="minorHAnsi" w:cstheme="minorHAnsi"/>
          <w:lang w:eastAsia="es-CO"/>
        </w:rPr>
        <w:t xml:space="preserve"> de facturación para el segmento B2B.</w:t>
      </w:r>
    </w:p>
    <w:p w14:paraId="3DBB9D5A" w14:textId="77777777" w:rsidR="00DA3E9F" w:rsidRPr="00293AFB" w:rsidRDefault="00DA3E9F" w:rsidP="00DA3E9F">
      <w:pPr>
        <w:pStyle w:val="Prrafodelista"/>
        <w:keepNext/>
        <w:widowControl w:val="0"/>
        <w:jc w:val="both"/>
        <w:rPr>
          <w:rFonts w:asciiTheme="minorHAnsi" w:hAnsiTheme="minorHAnsi" w:cstheme="minorHAnsi"/>
          <w:lang w:eastAsia="es-CO"/>
        </w:rPr>
      </w:pPr>
    </w:p>
    <w:p w14:paraId="619057D1" w14:textId="77777777" w:rsidR="00DA3E9F" w:rsidRPr="00293AFB" w:rsidRDefault="00DA3E9F" w:rsidP="002C6CA4">
      <w:pPr>
        <w:pStyle w:val="Prrafodelista"/>
        <w:keepNext/>
        <w:widowControl w:val="0"/>
        <w:numPr>
          <w:ilvl w:val="0"/>
          <w:numId w:val="4"/>
        </w:numPr>
        <w:jc w:val="both"/>
        <w:rPr>
          <w:rFonts w:asciiTheme="minorHAnsi" w:hAnsiTheme="minorHAnsi" w:cstheme="minorHAnsi"/>
          <w:lang w:eastAsia="es-CO"/>
        </w:rPr>
      </w:pPr>
      <w:r w:rsidRPr="00293AFB">
        <w:rPr>
          <w:rFonts w:asciiTheme="minorHAnsi" w:eastAsia="Batang" w:hAnsiTheme="minorHAnsi" w:cstheme="minorHAnsi"/>
          <w:lang w:eastAsia="es-CO"/>
        </w:rPr>
        <w:t>El diseño de la factura debe ser la misma de Nintendo, s</w:t>
      </w:r>
      <w:r w:rsidRPr="00293AFB">
        <w:rPr>
          <w:rFonts w:asciiTheme="minorHAnsi" w:hAnsiTheme="minorHAnsi" w:cstheme="minorHAnsi"/>
          <w:lang w:eastAsia="es-CO"/>
        </w:rPr>
        <w:t>e solicita un nuevo segmento llamado “</w:t>
      </w:r>
      <w:proofErr w:type="spellStart"/>
      <w:r w:rsidRPr="00293AFB">
        <w:rPr>
          <w:rFonts w:asciiTheme="minorHAnsi" w:hAnsiTheme="minorHAnsi" w:cstheme="minorHAnsi"/>
          <w:lang w:eastAsia="es-CO"/>
        </w:rPr>
        <w:t>Avengers</w:t>
      </w:r>
      <w:proofErr w:type="spellEnd"/>
      <w:r w:rsidRPr="00293AFB">
        <w:rPr>
          <w:rFonts w:asciiTheme="minorHAnsi" w:hAnsiTheme="minorHAnsi" w:cstheme="minorHAnsi"/>
          <w:lang w:eastAsia="es-CO"/>
        </w:rPr>
        <w:t xml:space="preserve"> Corporativo”, ya que todo cliente marcado en BRM con este segmento se deben realizar los siguientes ajustes: </w:t>
      </w:r>
    </w:p>
    <w:p w14:paraId="7985C9C2" w14:textId="77777777" w:rsidR="00DA3E9F" w:rsidRPr="00293AFB" w:rsidRDefault="00DA3E9F" w:rsidP="00DA3E9F">
      <w:pPr>
        <w:keepNext/>
        <w:widowControl w:val="0"/>
        <w:jc w:val="both"/>
        <w:rPr>
          <w:rFonts w:asciiTheme="minorHAnsi" w:hAnsiTheme="minorHAnsi" w:cstheme="minorHAnsi"/>
          <w:color w:val="808080"/>
          <w:sz w:val="22"/>
          <w:szCs w:val="22"/>
        </w:rPr>
      </w:pPr>
    </w:p>
    <w:p w14:paraId="1C9A19B4" w14:textId="77777777" w:rsidR="00DA3E9F" w:rsidRPr="00293AFB" w:rsidRDefault="00DA3E9F" w:rsidP="002C6CA4">
      <w:pPr>
        <w:pStyle w:val="Prrafodelista"/>
        <w:keepNext/>
        <w:widowControl w:val="0"/>
        <w:numPr>
          <w:ilvl w:val="0"/>
          <w:numId w:val="4"/>
        </w:numPr>
        <w:jc w:val="both"/>
        <w:rPr>
          <w:rFonts w:asciiTheme="minorHAnsi" w:hAnsiTheme="minorHAnsi" w:cstheme="minorHAnsi"/>
          <w:color w:val="808080"/>
        </w:rPr>
      </w:pPr>
      <w:r w:rsidRPr="00293AFB">
        <w:rPr>
          <w:rFonts w:asciiTheme="minorHAnsi" w:hAnsiTheme="minorHAnsi" w:cstheme="minorHAnsi"/>
          <w:color w:val="808080"/>
        </w:rPr>
        <w:t>Cambio en el nombre de los paquetes cargos básicos del plan</w:t>
      </w:r>
    </w:p>
    <w:p w14:paraId="5ED8DC8A" w14:textId="77777777" w:rsidR="00DA3E9F" w:rsidRPr="00293AFB" w:rsidRDefault="00DA3E9F" w:rsidP="00DA3E9F">
      <w:pPr>
        <w:pStyle w:val="Prrafodelista"/>
        <w:rPr>
          <w:rFonts w:asciiTheme="minorHAnsi" w:hAnsiTheme="minorHAnsi" w:cstheme="minorHAnsi"/>
          <w:color w:val="808080"/>
        </w:rPr>
      </w:pPr>
    </w:p>
    <w:p w14:paraId="40918548" w14:textId="77777777" w:rsidR="00DA3E9F" w:rsidRPr="00293AFB" w:rsidRDefault="00DA3E9F" w:rsidP="002C6CA4">
      <w:pPr>
        <w:pStyle w:val="Prrafodelista"/>
        <w:keepNext/>
        <w:widowControl w:val="0"/>
        <w:numPr>
          <w:ilvl w:val="0"/>
          <w:numId w:val="4"/>
        </w:numPr>
        <w:jc w:val="both"/>
        <w:rPr>
          <w:rFonts w:asciiTheme="minorHAnsi" w:hAnsiTheme="minorHAnsi" w:cstheme="minorHAnsi"/>
          <w:color w:val="808080"/>
        </w:rPr>
      </w:pPr>
      <w:r w:rsidRPr="00293AFB">
        <w:rPr>
          <w:rFonts w:asciiTheme="minorHAnsi" w:hAnsiTheme="minorHAnsi" w:cstheme="minorHAnsi"/>
          <w:color w:val="808080"/>
        </w:rPr>
        <w:t>Cambio del mensaje de bienvenida</w:t>
      </w:r>
    </w:p>
    <w:p w14:paraId="29B2EB42" w14:textId="77777777" w:rsidR="00DA3E9F" w:rsidRPr="00293AFB" w:rsidRDefault="00DA3E9F" w:rsidP="00DA3E9F">
      <w:pPr>
        <w:pStyle w:val="Prrafodelista"/>
        <w:rPr>
          <w:rFonts w:asciiTheme="minorHAnsi" w:hAnsiTheme="minorHAnsi" w:cstheme="minorHAnsi"/>
          <w:color w:val="808080"/>
        </w:rPr>
      </w:pPr>
    </w:p>
    <w:p w14:paraId="4FF7FD1F" w14:textId="77777777" w:rsidR="00DA3E9F" w:rsidRPr="00293AFB" w:rsidRDefault="00DA3E9F" w:rsidP="002C6CA4">
      <w:pPr>
        <w:pStyle w:val="Prrafodelista"/>
        <w:keepNext/>
        <w:widowControl w:val="0"/>
        <w:numPr>
          <w:ilvl w:val="0"/>
          <w:numId w:val="4"/>
        </w:numPr>
        <w:jc w:val="both"/>
        <w:rPr>
          <w:rFonts w:asciiTheme="minorHAnsi" w:hAnsiTheme="minorHAnsi" w:cstheme="minorHAnsi"/>
          <w:color w:val="808080"/>
        </w:rPr>
      </w:pPr>
      <w:r w:rsidRPr="00293AFB">
        <w:rPr>
          <w:rFonts w:asciiTheme="minorHAnsi" w:hAnsiTheme="minorHAnsi" w:cstheme="minorHAnsi"/>
          <w:color w:val="808080"/>
        </w:rPr>
        <w:t>Descripción del plan</w:t>
      </w:r>
    </w:p>
    <w:p w14:paraId="77B6664D" w14:textId="77777777" w:rsidR="00DA3E9F" w:rsidRPr="00293AFB" w:rsidRDefault="00DA3E9F" w:rsidP="00DA3E9F">
      <w:pPr>
        <w:keepNext/>
        <w:widowControl w:val="0"/>
        <w:jc w:val="both"/>
        <w:rPr>
          <w:rFonts w:asciiTheme="minorHAnsi" w:hAnsiTheme="minorHAnsi" w:cstheme="minorHAnsi"/>
          <w:color w:val="808080"/>
          <w:sz w:val="22"/>
          <w:szCs w:val="22"/>
        </w:rPr>
      </w:pPr>
      <w:r w:rsidRPr="00293AFB">
        <w:rPr>
          <w:rFonts w:asciiTheme="minorHAnsi" w:hAnsiTheme="minorHAnsi" w:cstheme="minorHAnsi"/>
          <w:noProof/>
          <w:color w:val="808080"/>
          <w:sz w:val="22"/>
          <w:szCs w:val="22"/>
          <w:lang w:eastAsia="es-CO"/>
        </w:rPr>
        <w:drawing>
          <wp:inline distT="0" distB="0" distL="0" distR="0" wp14:anchorId="11B53946" wp14:editId="7063005A">
            <wp:extent cx="5613400" cy="3133090"/>
            <wp:effectExtent l="1905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613400" cy="3133090"/>
                    </a:xfrm>
                    <a:prstGeom prst="rect">
                      <a:avLst/>
                    </a:prstGeom>
                    <a:noFill/>
                    <a:ln w="9525">
                      <a:noFill/>
                      <a:miter lim="800000"/>
                      <a:headEnd/>
                      <a:tailEnd/>
                    </a:ln>
                  </pic:spPr>
                </pic:pic>
              </a:graphicData>
            </a:graphic>
          </wp:inline>
        </w:drawing>
      </w:r>
    </w:p>
    <w:p w14:paraId="2B7F8239" w14:textId="77777777" w:rsidR="00DA3E9F" w:rsidRPr="00293AFB" w:rsidRDefault="00DA3E9F" w:rsidP="00DA3E9F">
      <w:pPr>
        <w:pStyle w:val="z-Finaldelformulario"/>
        <w:jc w:val="left"/>
        <w:rPr>
          <w:rFonts w:asciiTheme="minorHAnsi" w:hAnsiTheme="minorHAnsi" w:cstheme="minorHAnsi"/>
          <w:vanish w:val="0"/>
          <w:sz w:val="22"/>
          <w:szCs w:val="22"/>
        </w:rPr>
      </w:pPr>
    </w:p>
    <w:p w14:paraId="55B38E10" w14:textId="77777777" w:rsidR="00DA3E9F" w:rsidRPr="00293AFB" w:rsidRDefault="00DA3E9F" w:rsidP="002C6CA4">
      <w:pPr>
        <w:pStyle w:val="Prrafodelista"/>
        <w:numPr>
          <w:ilvl w:val="0"/>
          <w:numId w:val="4"/>
        </w:numPr>
        <w:jc w:val="both"/>
        <w:rPr>
          <w:rFonts w:asciiTheme="minorHAnsi" w:hAnsiTheme="minorHAnsi" w:cstheme="minorHAnsi"/>
        </w:rPr>
      </w:pPr>
      <w:r w:rsidRPr="00293AFB">
        <w:rPr>
          <w:rFonts w:asciiTheme="minorHAnsi" w:hAnsiTheme="minorHAnsi" w:cstheme="minorHAnsi"/>
        </w:rPr>
        <w:t>La factura por pagar mostrará el consumo del cliente (histograma), del mes anterior. No se solicita mostrar el consumo del mes en curso porque será una fracción del ciclo</w:t>
      </w:r>
    </w:p>
    <w:p w14:paraId="645DCEFB" w14:textId="77777777" w:rsidR="00DA3E9F" w:rsidRPr="00293AFB" w:rsidRDefault="00DA3E9F" w:rsidP="002C6CA4">
      <w:pPr>
        <w:pStyle w:val="Prrafodelista"/>
        <w:numPr>
          <w:ilvl w:val="0"/>
          <w:numId w:val="4"/>
        </w:numPr>
        <w:jc w:val="both"/>
        <w:rPr>
          <w:rFonts w:asciiTheme="minorHAnsi" w:hAnsiTheme="minorHAnsi" w:cstheme="minorHAnsi"/>
        </w:rPr>
      </w:pPr>
      <w:r w:rsidRPr="00293AFB">
        <w:rPr>
          <w:rFonts w:asciiTheme="minorHAnsi" w:hAnsiTheme="minorHAnsi" w:cstheme="minorHAnsi"/>
        </w:rPr>
        <w:t>La apertura de los impuestos se debe manejar tal como está configurada actualmente en el facturador, para los tributos nacionales y municipales</w:t>
      </w:r>
    </w:p>
    <w:p w14:paraId="7DDA64D9" w14:textId="77777777" w:rsidR="00DA3E9F" w:rsidRPr="00293AFB" w:rsidRDefault="00DA3E9F" w:rsidP="002C6CA4">
      <w:pPr>
        <w:pStyle w:val="Prrafodelista"/>
        <w:numPr>
          <w:ilvl w:val="0"/>
          <w:numId w:val="4"/>
        </w:numPr>
        <w:jc w:val="both"/>
        <w:rPr>
          <w:rFonts w:asciiTheme="minorHAnsi" w:hAnsiTheme="minorHAnsi" w:cstheme="minorHAnsi"/>
        </w:rPr>
      </w:pPr>
      <w:r w:rsidRPr="00293AFB">
        <w:rPr>
          <w:rFonts w:asciiTheme="minorHAnsi" w:hAnsiTheme="minorHAnsi" w:cstheme="minorHAnsi"/>
        </w:rPr>
        <w:t>Se causan impuestos en el mismo momento que se causan los ingresos (se reconoce lo que se debe pagar a la DIAN cuando se causa el ingreso) / Se causa IVA con la factura.</w:t>
      </w:r>
    </w:p>
    <w:p w14:paraId="3E5BC7BA" w14:textId="77777777" w:rsidR="00DA3E9F" w:rsidRPr="00293AFB" w:rsidRDefault="00DA3E9F" w:rsidP="002C6CA4">
      <w:pPr>
        <w:pStyle w:val="Prrafodelista"/>
        <w:numPr>
          <w:ilvl w:val="0"/>
          <w:numId w:val="4"/>
        </w:numPr>
        <w:jc w:val="both"/>
        <w:rPr>
          <w:rFonts w:asciiTheme="minorHAnsi" w:hAnsiTheme="minorHAnsi" w:cstheme="minorHAnsi"/>
        </w:rPr>
      </w:pPr>
      <w:r w:rsidRPr="00293AFB">
        <w:rPr>
          <w:rFonts w:asciiTheme="minorHAnsi" w:hAnsiTheme="minorHAnsi" w:cstheme="minorHAnsi"/>
        </w:rPr>
        <w:t xml:space="preserve">Primero reconocemos la factura en un pasivo y a los 30 segundos se reconoce ingreso cuando se entreguen los recursos al usuario. </w:t>
      </w:r>
    </w:p>
    <w:p w14:paraId="6209FDD0" w14:textId="77777777" w:rsidR="00DA3E9F" w:rsidRPr="00293AFB" w:rsidRDefault="00DA3E9F" w:rsidP="002C6CA4">
      <w:pPr>
        <w:pStyle w:val="Prrafodelista"/>
        <w:numPr>
          <w:ilvl w:val="0"/>
          <w:numId w:val="4"/>
        </w:numPr>
        <w:jc w:val="both"/>
        <w:rPr>
          <w:rFonts w:asciiTheme="minorHAnsi" w:hAnsiTheme="minorHAnsi" w:cstheme="minorHAnsi"/>
        </w:rPr>
      </w:pPr>
      <w:r w:rsidRPr="00293AFB">
        <w:rPr>
          <w:rFonts w:asciiTheme="minorHAnsi" w:hAnsiTheme="minorHAnsi" w:cstheme="minorHAnsi"/>
        </w:rPr>
        <w:t>Si el cliente no paga, el monto a cobrar se debe guardar en el pasivo por 180 días y cuando se cumpla este plazo se debe realizar la logística inversa de cuenta por cobrar, pasivo e impuestos de los servicios no entregados. Los servicios consumidos por demanda o modalidad vencidos se siguen cobrando</w:t>
      </w:r>
    </w:p>
    <w:p w14:paraId="345B0D33" w14:textId="77777777" w:rsidR="00DA3E9F" w:rsidRPr="00293AFB" w:rsidRDefault="00DA3E9F" w:rsidP="002C6CA4">
      <w:pPr>
        <w:pStyle w:val="Prrafodelista"/>
        <w:numPr>
          <w:ilvl w:val="0"/>
          <w:numId w:val="4"/>
        </w:numPr>
        <w:jc w:val="both"/>
        <w:rPr>
          <w:rFonts w:asciiTheme="minorHAnsi" w:hAnsiTheme="minorHAnsi" w:cstheme="minorHAnsi"/>
        </w:rPr>
      </w:pPr>
      <w:r w:rsidRPr="00293AFB">
        <w:rPr>
          <w:rFonts w:asciiTheme="minorHAnsi" w:hAnsiTheme="minorHAnsi" w:cstheme="minorHAnsi"/>
        </w:rPr>
        <w:t>Se requiere que hagamos un corte al cierre de cada mes y reversemos el ingreso relacionado con los recursos no consumidos por los usuarios.  Esto mediante proceso automático.</w:t>
      </w:r>
    </w:p>
    <w:p w14:paraId="241621F0" w14:textId="77777777" w:rsidR="00DA3E9F" w:rsidRPr="00293AFB" w:rsidRDefault="00DA3E9F" w:rsidP="00DA3E9F">
      <w:pPr>
        <w:pStyle w:val="Prrafodelista"/>
        <w:ind w:left="360"/>
        <w:rPr>
          <w:rFonts w:asciiTheme="minorHAnsi" w:hAnsiTheme="minorHAnsi" w:cstheme="minorHAnsi"/>
        </w:rPr>
      </w:pPr>
    </w:p>
    <w:tbl>
      <w:tblPr>
        <w:tblW w:w="850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9"/>
        <w:gridCol w:w="1304"/>
        <w:gridCol w:w="851"/>
        <w:gridCol w:w="1559"/>
        <w:gridCol w:w="425"/>
        <w:gridCol w:w="567"/>
      </w:tblGrid>
      <w:tr w:rsidR="00DA3E9F" w:rsidRPr="00293AFB" w14:paraId="41162672" w14:textId="77777777" w:rsidTr="00190E63">
        <w:trPr>
          <w:trHeight w:val="263"/>
          <w:tblHeader/>
        </w:trPr>
        <w:tc>
          <w:tcPr>
            <w:tcW w:w="3799" w:type="dxa"/>
            <w:shd w:val="clear" w:color="auto" w:fill="1F497D" w:themeFill="text2"/>
            <w:vAlign w:val="center"/>
          </w:tcPr>
          <w:p w14:paraId="0020C7D0" w14:textId="77777777" w:rsidR="00DA3E9F" w:rsidRPr="00293AFB" w:rsidRDefault="00DA3E9F" w:rsidP="00190E63">
            <w:pPr>
              <w:jc w:val="center"/>
              <w:rPr>
                <w:rFonts w:asciiTheme="minorHAnsi" w:hAnsiTheme="minorHAnsi" w:cstheme="minorHAnsi"/>
                <w:b/>
                <w:bCs/>
                <w:i/>
                <w:color w:val="FFFFFF" w:themeColor="background1"/>
                <w:sz w:val="22"/>
                <w:szCs w:val="22"/>
                <w:lang w:val="es-ES_tradnl"/>
              </w:rPr>
            </w:pPr>
            <w:r w:rsidRPr="00293AFB">
              <w:rPr>
                <w:rFonts w:asciiTheme="minorHAnsi" w:hAnsiTheme="minorHAnsi" w:cstheme="minorHAnsi"/>
                <w:b/>
                <w:bCs/>
                <w:i/>
                <w:color w:val="FFFFFF" w:themeColor="background1"/>
                <w:sz w:val="22"/>
                <w:szCs w:val="22"/>
                <w:lang w:val="es-ES_tradnl"/>
              </w:rPr>
              <w:t>NOMBRE</w:t>
            </w:r>
          </w:p>
        </w:tc>
        <w:tc>
          <w:tcPr>
            <w:tcW w:w="4706" w:type="dxa"/>
            <w:gridSpan w:val="5"/>
            <w:shd w:val="clear" w:color="auto" w:fill="1F497D" w:themeFill="text2"/>
            <w:vAlign w:val="center"/>
          </w:tcPr>
          <w:p w14:paraId="049E1EF4" w14:textId="77777777" w:rsidR="00DA3E9F" w:rsidRPr="00293AFB" w:rsidRDefault="00DA3E9F" w:rsidP="00190E63">
            <w:pPr>
              <w:jc w:val="center"/>
              <w:rPr>
                <w:rFonts w:asciiTheme="minorHAnsi" w:hAnsiTheme="minorHAnsi" w:cstheme="minorHAnsi"/>
                <w:b/>
                <w:bCs/>
                <w:i/>
                <w:color w:val="FFFFFF" w:themeColor="background1"/>
                <w:sz w:val="22"/>
                <w:szCs w:val="22"/>
                <w:lang w:val="es-ES_tradnl"/>
              </w:rPr>
            </w:pPr>
            <w:r w:rsidRPr="00293AFB">
              <w:rPr>
                <w:rFonts w:asciiTheme="minorHAnsi" w:hAnsiTheme="minorHAnsi" w:cstheme="minorHAnsi"/>
                <w:b/>
                <w:bCs/>
                <w:i/>
                <w:color w:val="FFFFFF" w:themeColor="background1"/>
                <w:sz w:val="22"/>
                <w:szCs w:val="22"/>
                <w:lang w:val="es-ES_tradnl"/>
              </w:rPr>
              <w:t>DESCRIPCIÓN</w:t>
            </w:r>
          </w:p>
        </w:tc>
      </w:tr>
      <w:tr w:rsidR="00DA3E9F" w:rsidRPr="00293AFB" w14:paraId="0974EDEC" w14:textId="77777777" w:rsidTr="00190E63">
        <w:trPr>
          <w:trHeight w:val="958"/>
        </w:trPr>
        <w:tc>
          <w:tcPr>
            <w:tcW w:w="3799" w:type="dxa"/>
            <w:tcBorders>
              <w:right w:val="nil"/>
            </w:tcBorders>
            <w:vAlign w:val="center"/>
          </w:tcPr>
          <w:p w14:paraId="09CDC748" w14:textId="77777777" w:rsidR="00DA3E9F" w:rsidRPr="00293AFB" w:rsidRDefault="00DA3E9F" w:rsidP="00190E63">
            <w:pPr>
              <w:rPr>
                <w:rFonts w:asciiTheme="minorHAnsi" w:hAnsiTheme="minorHAnsi" w:cstheme="minorHAnsi"/>
                <w:b/>
                <w:i/>
                <w:sz w:val="22"/>
                <w:szCs w:val="22"/>
              </w:rPr>
            </w:pPr>
            <w:r w:rsidRPr="00293AFB">
              <w:rPr>
                <w:rFonts w:asciiTheme="minorHAnsi" w:hAnsiTheme="minorHAnsi" w:cstheme="minorHAnsi"/>
                <w:b/>
                <w:i/>
                <w:sz w:val="22"/>
                <w:szCs w:val="22"/>
              </w:rPr>
              <w:t>Formato</w:t>
            </w:r>
          </w:p>
          <w:p w14:paraId="3662DD03"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Indicar las condiciones especiales que se quieren mostrar en la factura, condiciones especiales de impresión para que el área de facturación recomiende el más adecuado o requiera un formato nuevo.</w:t>
            </w:r>
          </w:p>
        </w:tc>
        <w:tc>
          <w:tcPr>
            <w:tcW w:w="4706" w:type="dxa"/>
            <w:gridSpan w:val="5"/>
            <w:vAlign w:val="center"/>
          </w:tcPr>
          <w:p w14:paraId="09C59D5A"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 xml:space="preserve">Se solicita que todo cliente marcado en el facturador  como </w:t>
            </w:r>
            <w:proofErr w:type="spellStart"/>
            <w:r w:rsidRPr="00293AFB">
              <w:rPr>
                <w:rFonts w:asciiTheme="minorHAnsi" w:hAnsiTheme="minorHAnsi" w:cstheme="minorHAnsi"/>
                <w:i/>
                <w:sz w:val="22"/>
                <w:szCs w:val="22"/>
              </w:rPr>
              <w:t>Avengers</w:t>
            </w:r>
            <w:proofErr w:type="spellEnd"/>
            <w:r w:rsidRPr="00293AFB">
              <w:rPr>
                <w:rFonts w:asciiTheme="minorHAnsi" w:hAnsiTheme="minorHAnsi" w:cstheme="minorHAnsi"/>
                <w:i/>
                <w:sz w:val="22"/>
                <w:szCs w:val="22"/>
              </w:rPr>
              <w:t xml:space="preserve"> Corporativo  se aplique el mensaje de Bienvenida que se defina, se cambien los nombres de los planes y su descripción en la factura.</w:t>
            </w:r>
          </w:p>
          <w:p w14:paraId="7D323053" w14:textId="77777777" w:rsidR="00DA3E9F" w:rsidRPr="00293AFB" w:rsidRDefault="00DA3E9F" w:rsidP="00190E63">
            <w:pPr>
              <w:rPr>
                <w:rFonts w:asciiTheme="minorHAnsi" w:hAnsiTheme="minorHAnsi" w:cstheme="minorHAnsi"/>
                <w:i/>
                <w:sz w:val="22"/>
                <w:szCs w:val="22"/>
              </w:rPr>
            </w:pPr>
          </w:p>
        </w:tc>
      </w:tr>
      <w:tr w:rsidR="00DA3E9F" w:rsidRPr="00293AFB" w14:paraId="4F9C5BC7" w14:textId="77777777" w:rsidTr="00190E63">
        <w:tc>
          <w:tcPr>
            <w:tcW w:w="3799" w:type="dxa"/>
            <w:vAlign w:val="center"/>
          </w:tcPr>
          <w:p w14:paraId="65D81D52" w14:textId="77777777" w:rsidR="00DA3E9F" w:rsidRPr="00293AFB" w:rsidRDefault="00DA3E9F" w:rsidP="00190E63">
            <w:pPr>
              <w:rPr>
                <w:rFonts w:asciiTheme="minorHAnsi" w:hAnsiTheme="minorHAnsi" w:cstheme="minorHAnsi"/>
                <w:b/>
                <w:i/>
                <w:sz w:val="22"/>
                <w:szCs w:val="22"/>
              </w:rPr>
            </w:pPr>
            <w:r w:rsidRPr="00293AFB">
              <w:rPr>
                <w:rFonts w:asciiTheme="minorHAnsi" w:hAnsiTheme="minorHAnsi" w:cstheme="minorHAnsi"/>
                <w:b/>
                <w:i/>
                <w:sz w:val="22"/>
                <w:szCs w:val="22"/>
              </w:rPr>
              <w:t>Esquema de cobro</w:t>
            </w:r>
          </w:p>
          <w:p w14:paraId="2EE9C189"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 xml:space="preserve">Indicar si es prepago, </w:t>
            </w:r>
            <w:proofErr w:type="spellStart"/>
            <w:r w:rsidRPr="00293AFB">
              <w:rPr>
                <w:rFonts w:asciiTheme="minorHAnsi" w:hAnsiTheme="minorHAnsi" w:cstheme="minorHAnsi"/>
                <w:i/>
                <w:sz w:val="22"/>
                <w:szCs w:val="22"/>
              </w:rPr>
              <w:t>postpago</w:t>
            </w:r>
            <w:proofErr w:type="spellEnd"/>
            <w:r w:rsidRPr="00293AFB">
              <w:rPr>
                <w:rFonts w:asciiTheme="minorHAnsi" w:hAnsiTheme="minorHAnsi" w:cstheme="minorHAnsi"/>
                <w:i/>
                <w:sz w:val="22"/>
                <w:szCs w:val="22"/>
              </w:rPr>
              <w:t>, anticipado o vencido.</w:t>
            </w:r>
          </w:p>
        </w:tc>
        <w:tc>
          <w:tcPr>
            <w:tcW w:w="4706" w:type="dxa"/>
            <w:gridSpan w:val="5"/>
            <w:vAlign w:val="center"/>
          </w:tcPr>
          <w:p w14:paraId="58B26A14"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Corriente desde el ciclo 1 / mes 1</w:t>
            </w:r>
          </w:p>
        </w:tc>
      </w:tr>
      <w:tr w:rsidR="00DA3E9F" w:rsidRPr="00293AFB" w14:paraId="3C2A1F10" w14:textId="77777777" w:rsidTr="00190E63">
        <w:tc>
          <w:tcPr>
            <w:tcW w:w="3799" w:type="dxa"/>
            <w:vAlign w:val="center"/>
          </w:tcPr>
          <w:p w14:paraId="3C79CB51" w14:textId="77777777" w:rsidR="00DA3E9F" w:rsidRPr="00293AFB" w:rsidRDefault="00DA3E9F" w:rsidP="00190E63">
            <w:pPr>
              <w:rPr>
                <w:rFonts w:asciiTheme="minorHAnsi" w:hAnsiTheme="minorHAnsi" w:cstheme="minorHAnsi"/>
                <w:b/>
                <w:i/>
                <w:sz w:val="22"/>
                <w:szCs w:val="22"/>
              </w:rPr>
            </w:pPr>
            <w:r w:rsidRPr="00293AFB">
              <w:rPr>
                <w:rFonts w:asciiTheme="minorHAnsi" w:hAnsiTheme="minorHAnsi" w:cstheme="minorHAnsi"/>
                <w:b/>
                <w:i/>
                <w:sz w:val="22"/>
                <w:szCs w:val="22"/>
              </w:rPr>
              <w:t>Detalle de cobros</w:t>
            </w:r>
          </w:p>
          <w:p w14:paraId="2779BD17"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Indicar información que debe ser mostrada en la factura para gestión comercial y requisitos de entes regulatorios.</w:t>
            </w:r>
          </w:p>
        </w:tc>
        <w:tc>
          <w:tcPr>
            <w:tcW w:w="4706" w:type="dxa"/>
            <w:gridSpan w:val="5"/>
            <w:vAlign w:val="center"/>
          </w:tcPr>
          <w:p w14:paraId="0457ECF5"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No aplican cambios al mecanismo</w:t>
            </w:r>
          </w:p>
        </w:tc>
      </w:tr>
      <w:tr w:rsidR="00DA3E9F" w:rsidRPr="00293AFB" w14:paraId="38E5EC96" w14:textId="77777777" w:rsidTr="00190E63">
        <w:tc>
          <w:tcPr>
            <w:tcW w:w="3799" w:type="dxa"/>
            <w:vAlign w:val="center"/>
          </w:tcPr>
          <w:p w14:paraId="36F67B29" w14:textId="77777777" w:rsidR="00DA3E9F" w:rsidRPr="00293AFB" w:rsidRDefault="00DA3E9F" w:rsidP="00190E63">
            <w:pPr>
              <w:rPr>
                <w:rFonts w:asciiTheme="minorHAnsi" w:hAnsiTheme="minorHAnsi" w:cstheme="minorHAnsi"/>
                <w:b/>
                <w:i/>
                <w:sz w:val="22"/>
                <w:szCs w:val="22"/>
              </w:rPr>
            </w:pPr>
            <w:r w:rsidRPr="00293AFB">
              <w:rPr>
                <w:rFonts w:asciiTheme="minorHAnsi" w:hAnsiTheme="minorHAnsi" w:cstheme="minorHAnsi"/>
                <w:b/>
                <w:i/>
                <w:sz w:val="22"/>
                <w:szCs w:val="22"/>
              </w:rPr>
              <w:t>Estratificación</w:t>
            </w:r>
          </w:p>
          <w:p w14:paraId="28DF9F46"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Indicar si aplica o no</w:t>
            </w:r>
          </w:p>
        </w:tc>
        <w:tc>
          <w:tcPr>
            <w:tcW w:w="4706" w:type="dxa"/>
            <w:gridSpan w:val="5"/>
            <w:vAlign w:val="center"/>
          </w:tcPr>
          <w:p w14:paraId="25EE0FEE"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Se mantienen las condiciones actuales</w:t>
            </w:r>
          </w:p>
        </w:tc>
      </w:tr>
      <w:tr w:rsidR="00DA3E9F" w:rsidRPr="00293AFB" w14:paraId="2EDAE1CC" w14:textId="77777777" w:rsidTr="00190E63">
        <w:trPr>
          <w:trHeight w:val="578"/>
        </w:trPr>
        <w:tc>
          <w:tcPr>
            <w:tcW w:w="3799" w:type="dxa"/>
            <w:shd w:val="clear" w:color="auto" w:fill="auto"/>
            <w:vAlign w:val="center"/>
          </w:tcPr>
          <w:p w14:paraId="67B20923" w14:textId="77777777" w:rsidR="00DA3E9F" w:rsidRPr="00293AFB" w:rsidRDefault="00DA3E9F" w:rsidP="00190E63">
            <w:pPr>
              <w:rPr>
                <w:rFonts w:asciiTheme="minorHAnsi" w:hAnsiTheme="minorHAnsi" w:cstheme="minorHAnsi"/>
                <w:b/>
                <w:i/>
                <w:sz w:val="22"/>
                <w:szCs w:val="22"/>
              </w:rPr>
            </w:pPr>
            <w:r w:rsidRPr="00293AFB">
              <w:rPr>
                <w:rFonts w:asciiTheme="minorHAnsi" w:hAnsiTheme="minorHAnsi" w:cstheme="minorHAnsi"/>
                <w:b/>
                <w:i/>
                <w:sz w:val="22"/>
                <w:szCs w:val="22"/>
              </w:rPr>
              <w:t>Prorrateo</w:t>
            </w:r>
          </w:p>
          <w:p w14:paraId="34156AF8"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Especificar que cobros se prorratean teniendo en cuenta que el prorrateo se aplica de acuerdo con la fecha de activación o retiro.</w:t>
            </w:r>
          </w:p>
        </w:tc>
        <w:tc>
          <w:tcPr>
            <w:tcW w:w="4706" w:type="dxa"/>
            <w:gridSpan w:val="5"/>
            <w:shd w:val="clear" w:color="auto" w:fill="auto"/>
            <w:vAlign w:val="center"/>
          </w:tcPr>
          <w:p w14:paraId="34B56B1C"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No aplica</w:t>
            </w:r>
          </w:p>
        </w:tc>
      </w:tr>
      <w:tr w:rsidR="00DA3E9F" w:rsidRPr="00293AFB" w14:paraId="59A4AE9C" w14:textId="77777777" w:rsidTr="00190E63">
        <w:trPr>
          <w:trHeight w:val="487"/>
        </w:trPr>
        <w:tc>
          <w:tcPr>
            <w:tcW w:w="3799" w:type="dxa"/>
            <w:vMerge w:val="restart"/>
            <w:shd w:val="clear" w:color="auto" w:fill="auto"/>
            <w:vAlign w:val="center"/>
          </w:tcPr>
          <w:p w14:paraId="1E1513AC" w14:textId="77777777" w:rsidR="00DA3E9F" w:rsidRPr="00293AFB" w:rsidRDefault="00DA3E9F" w:rsidP="00190E63">
            <w:pPr>
              <w:rPr>
                <w:rFonts w:asciiTheme="minorHAnsi" w:hAnsiTheme="minorHAnsi" w:cstheme="minorHAnsi"/>
                <w:i/>
                <w:sz w:val="22"/>
                <w:szCs w:val="22"/>
                <w:lang w:val="es-ES_tradnl"/>
              </w:rPr>
            </w:pPr>
            <w:r w:rsidRPr="00293AFB">
              <w:rPr>
                <w:rFonts w:asciiTheme="minorHAnsi" w:hAnsiTheme="minorHAnsi" w:cstheme="minorHAnsi"/>
                <w:b/>
                <w:i/>
                <w:sz w:val="22"/>
                <w:szCs w:val="22"/>
                <w:lang w:val="es-ES_tradnl"/>
              </w:rPr>
              <w:t>Subsidios</w:t>
            </w:r>
          </w:p>
          <w:p w14:paraId="29A068AE"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Aplican de acuerdo con el tipo de servicio, según la normatividad externa. Seleccione la opción definida con Jurídica.</w:t>
            </w:r>
          </w:p>
          <w:p w14:paraId="09DCA1B9"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Tener en cuenta que los servicios comerciales no subsidian.</w:t>
            </w:r>
          </w:p>
        </w:tc>
        <w:tc>
          <w:tcPr>
            <w:tcW w:w="1304" w:type="dxa"/>
            <w:shd w:val="clear" w:color="auto" w:fill="auto"/>
            <w:vAlign w:val="center"/>
          </w:tcPr>
          <w:p w14:paraId="7034E6C2"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Básico</w:t>
            </w:r>
          </w:p>
        </w:tc>
        <w:tc>
          <w:tcPr>
            <w:tcW w:w="851" w:type="dxa"/>
            <w:shd w:val="clear" w:color="auto" w:fill="auto"/>
            <w:vAlign w:val="center"/>
          </w:tcPr>
          <w:p w14:paraId="3885954A" w14:textId="77777777" w:rsidR="00DA3E9F" w:rsidRPr="00293AFB" w:rsidRDefault="00DA3E9F" w:rsidP="00190E63">
            <w:pPr>
              <w:rPr>
                <w:rFonts w:asciiTheme="minorHAnsi" w:hAnsiTheme="minorHAnsi" w:cstheme="minorHAnsi"/>
                <w:i/>
                <w:sz w:val="22"/>
                <w:szCs w:val="22"/>
              </w:rPr>
            </w:pPr>
          </w:p>
        </w:tc>
        <w:tc>
          <w:tcPr>
            <w:tcW w:w="1559" w:type="dxa"/>
            <w:shd w:val="clear" w:color="auto" w:fill="auto"/>
            <w:vAlign w:val="center"/>
          </w:tcPr>
          <w:p w14:paraId="77BD189D"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Valor agregado</w:t>
            </w:r>
          </w:p>
        </w:tc>
        <w:tc>
          <w:tcPr>
            <w:tcW w:w="425" w:type="dxa"/>
            <w:shd w:val="clear" w:color="auto" w:fill="auto"/>
            <w:vAlign w:val="center"/>
          </w:tcPr>
          <w:p w14:paraId="2C662BFC" w14:textId="77777777" w:rsidR="00DA3E9F" w:rsidRPr="00293AFB" w:rsidRDefault="00DA3E9F" w:rsidP="00190E63">
            <w:pPr>
              <w:rPr>
                <w:rFonts w:asciiTheme="minorHAnsi" w:hAnsiTheme="minorHAnsi" w:cstheme="minorHAnsi"/>
                <w:i/>
                <w:sz w:val="22"/>
                <w:szCs w:val="22"/>
              </w:rPr>
            </w:pPr>
          </w:p>
        </w:tc>
        <w:tc>
          <w:tcPr>
            <w:tcW w:w="567" w:type="dxa"/>
            <w:shd w:val="clear" w:color="auto" w:fill="auto"/>
            <w:vAlign w:val="center"/>
          </w:tcPr>
          <w:p w14:paraId="66B21A37" w14:textId="77777777" w:rsidR="00DA3E9F" w:rsidRPr="00293AFB" w:rsidRDefault="00DA3E9F" w:rsidP="00190E63">
            <w:pPr>
              <w:rPr>
                <w:rFonts w:asciiTheme="minorHAnsi" w:hAnsiTheme="minorHAnsi" w:cstheme="minorHAnsi"/>
                <w:i/>
                <w:sz w:val="22"/>
                <w:szCs w:val="22"/>
              </w:rPr>
            </w:pPr>
          </w:p>
        </w:tc>
      </w:tr>
      <w:tr w:rsidR="00DA3E9F" w:rsidRPr="00293AFB" w14:paraId="7D07F2DF" w14:textId="77777777" w:rsidTr="00190E63">
        <w:trPr>
          <w:trHeight w:val="623"/>
        </w:trPr>
        <w:tc>
          <w:tcPr>
            <w:tcW w:w="3799" w:type="dxa"/>
            <w:vMerge/>
            <w:shd w:val="clear" w:color="auto" w:fill="auto"/>
            <w:vAlign w:val="center"/>
          </w:tcPr>
          <w:p w14:paraId="1DCB6F77" w14:textId="77777777" w:rsidR="00DA3E9F" w:rsidRPr="00293AFB" w:rsidRDefault="00DA3E9F" w:rsidP="00190E63">
            <w:pPr>
              <w:rPr>
                <w:rFonts w:asciiTheme="minorHAnsi" w:hAnsiTheme="minorHAnsi" w:cstheme="minorHAnsi"/>
                <w:b/>
                <w:i/>
                <w:sz w:val="22"/>
                <w:szCs w:val="22"/>
              </w:rPr>
            </w:pPr>
          </w:p>
        </w:tc>
        <w:tc>
          <w:tcPr>
            <w:tcW w:w="1304" w:type="dxa"/>
            <w:shd w:val="clear" w:color="auto" w:fill="auto"/>
            <w:vAlign w:val="center"/>
          </w:tcPr>
          <w:p w14:paraId="207FE513"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Básico Teleservicio</w:t>
            </w:r>
          </w:p>
        </w:tc>
        <w:tc>
          <w:tcPr>
            <w:tcW w:w="851" w:type="dxa"/>
            <w:shd w:val="clear" w:color="auto" w:fill="auto"/>
            <w:vAlign w:val="center"/>
          </w:tcPr>
          <w:p w14:paraId="6583D042" w14:textId="77777777" w:rsidR="00DA3E9F" w:rsidRPr="00293AFB" w:rsidRDefault="00DA3E9F" w:rsidP="00190E63">
            <w:pPr>
              <w:rPr>
                <w:rFonts w:asciiTheme="minorHAnsi" w:hAnsiTheme="minorHAnsi" w:cstheme="minorHAnsi"/>
                <w:i/>
                <w:sz w:val="22"/>
                <w:szCs w:val="22"/>
              </w:rPr>
            </w:pPr>
          </w:p>
        </w:tc>
        <w:tc>
          <w:tcPr>
            <w:tcW w:w="1559" w:type="dxa"/>
            <w:shd w:val="clear" w:color="auto" w:fill="auto"/>
            <w:vAlign w:val="center"/>
          </w:tcPr>
          <w:p w14:paraId="0CD96353"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Básico Portador</w:t>
            </w:r>
          </w:p>
        </w:tc>
        <w:tc>
          <w:tcPr>
            <w:tcW w:w="425" w:type="dxa"/>
            <w:shd w:val="clear" w:color="auto" w:fill="auto"/>
            <w:vAlign w:val="center"/>
          </w:tcPr>
          <w:p w14:paraId="0AC4177C" w14:textId="77777777" w:rsidR="00DA3E9F" w:rsidRPr="00293AFB" w:rsidRDefault="00DA3E9F" w:rsidP="00190E63">
            <w:pPr>
              <w:rPr>
                <w:rFonts w:asciiTheme="minorHAnsi" w:hAnsiTheme="minorHAnsi" w:cstheme="minorHAnsi"/>
                <w:i/>
                <w:sz w:val="22"/>
                <w:szCs w:val="22"/>
              </w:rPr>
            </w:pPr>
          </w:p>
        </w:tc>
        <w:tc>
          <w:tcPr>
            <w:tcW w:w="567" w:type="dxa"/>
            <w:shd w:val="clear" w:color="auto" w:fill="auto"/>
            <w:vAlign w:val="center"/>
          </w:tcPr>
          <w:p w14:paraId="1FC5A998" w14:textId="77777777" w:rsidR="00DA3E9F" w:rsidRPr="00293AFB" w:rsidRDefault="00DA3E9F" w:rsidP="00190E63">
            <w:pPr>
              <w:rPr>
                <w:rFonts w:asciiTheme="minorHAnsi" w:hAnsiTheme="minorHAnsi" w:cstheme="minorHAnsi"/>
                <w:i/>
                <w:sz w:val="22"/>
                <w:szCs w:val="22"/>
              </w:rPr>
            </w:pPr>
          </w:p>
        </w:tc>
      </w:tr>
      <w:tr w:rsidR="00DA3E9F" w:rsidRPr="00293AFB" w14:paraId="5B66BF69" w14:textId="77777777" w:rsidTr="00190E63">
        <w:trPr>
          <w:trHeight w:val="1142"/>
        </w:trPr>
        <w:tc>
          <w:tcPr>
            <w:tcW w:w="3799" w:type="dxa"/>
            <w:vMerge/>
            <w:shd w:val="clear" w:color="auto" w:fill="auto"/>
            <w:vAlign w:val="center"/>
          </w:tcPr>
          <w:p w14:paraId="34FD603B" w14:textId="77777777" w:rsidR="00DA3E9F" w:rsidRPr="00293AFB" w:rsidRDefault="00DA3E9F" w:rsidP="00190E63">
            <w:pPr>
              <w:rPr>
                <w:rFonts w:asciiTheme="minorHAnsi" w:hAnsiTheme="minorHAnsi" w:cstheme="minorHAnsi"/>
                <w:b/>
                <w:i/>
                <w:sz w:val="22"/>
                <w:szCs w:val="22"/>
              </w:rPr>
            </w:pPr>
          </w:p>
        </w:tc>
        <w:tc>
          <w:tcPr>
            <w:tcW w:w="2155" w:type="dxa"/>
            <w:gridSpan w:val="2"/>
            <w:shd w:val="clear" w:color="auto" w:fill="auto"/>
            <w:vAlign w:val="center"/>
          </w:tcPr>
          <w:p w14:paraId="77617DCA"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Otro (especificar)</w:t>
            </w:r>
          </w:p>
        </w:tc>
        <w:tc>
          <w:tcPr>
            <w:tcW w:w="2551" w:type="dxa"/>
            <w:gridSpan w:val="3"/>
            <w:shd w:val="clear" w:color="auto" w:fill="auto"/>
            <w:vAlign w:val="center"/>
          </w:tcPr>
          <w:p w14:paraId="72239DB9" w14:textId="77777777" w:rsidR="00DA3E9F" w:rsidRPr="00293AFB" w:rsidRDefault="00DA3E9F" w:rsidP="00190E63">
            <w:pPr>
              <w:rPr>
                <w:rFonts w:asciiTheme="minorHAnsi" w:hAnsiTheme="minorHAnsi" w:cstheme="minorHAnsi"/>
                <w:i/>
                <w:sz w:val="22"/>
                <w:szCs w:val="22"/>
              </w:rPr>
            </w:pPr>
          </w:p>
        </w:tc>
      </w:tr>
      <w:tr w:rsidR="00DA3E9F" w:rsidRPr="00293AFB" w14:paraId="6B3BEEDC" w14:textId="77777777" w:rsidTr="00190E63">
        <w:tc>
          <w:tcPr>
            <w:tcW w:w="3799" w:type="dxa"/>
            <w:shd w:val="clear" w:color="auto" w:fill="auto"/>
            <w:vAlign w:val="center"/>
          </w:tcPr>
          <w:p w14:paraId="0FCA0D11" w14:textId="77777777" w:rsidR="00DA3E9F" w:rsidRPr="00293AFB" w:rsidRDefault="00DA3E9F" w:rsidP="00190E63">
            <w:pPr>
              <w:rPr>
                <w:rFonts w:asciiTheme="minorHAnsi" w:hAnsiTheme="minorHAnsi" w:cstheme="minorHAnsi"/>
                <w:b/>
                <w:i/>
                <w:sz w:val="22"/>
                <w:szCs w:val="22"/>
                <w:lang w:val="es-ES_tradnl"/>
              </w:rPr>
            </w:pPr>
            <w:r w:rsidRPr="00293AFB">
              <w:rPr>
                <w:rFonts w:asciiTheme="minorHAnsi" w:hAnsiTheme="minorHAnsi" w:cstheme="minorHAnsi"/>
                <w:b/>
                <w:i/>
                <w:sz w:val="22"/>
                <w:szCs w:val="22"/>
                <w:lang w:val="es-ES_tradnl"/>
              </w:rPr>
              <w:t>Conceptos financiables</w:t>
            </w:r>
          </w:p>
          <w:p w14:paraId="55640A8F" w14:textId="77777777" w:rsidR="00DA3E9F" w:rsidRPr="00293AFB" w:rsidRDefault="00DA3E9F" w:rsidP="00190E63">
            <w:pPr>
              <w:rPr>
                <w:rFonts w:asciiTheme="minorHAnsi" w:hAnsiTheme="minorHAnsi" w:cstheme="minorHAnsi"/>
                <w:b/>
                <w:i/>
                <w:sz w:val="22"/>
                <w:szCs w:val="22"/>
              </w:rPr>
            </w:pPr>
            <w:r w:rsidRPr="00293AFB">
              <w:rPr>
                <w:rFonts w:asciiTheme="minorHAnsi" w:hAnsiTheme="minorHAnsi" w:cstheme="minorHAnsi"/>
                <w:i/>
                <w:sz w:val="22"/>
                <w:szCs w:val="22"/>
              </w:rPr>
              <w:t>Especificar qué elementos de la oferta son financiables y las condiciones de plazo y tasa. Además, indicar el plan que se va a utilizar definido con crédito y cartera.</w:t>
            </w:r>
          </w:p>
        </w:tc>
        <w:tc>
          <w:tcPr>
            <w:tcW w:w="4706" w:type="dxa"/>
            <w:gridSpan w:val="5"/>
            <w:shd w:val="clear" w:color="auto" w:fill="auto"/>
            <w:vAlign w:val="center"/>
          </w:tcPr>
          <w:p w14:paraId="79F5F16D" w14:textId="77777777" w:rsidR="00DA3E9F" w:rsidRPr="00293AFB" w:rsidRDefault="00DA3E9F" w:rsidP="00190E63">
            <w:pPr>
              <w:rPr>
                <w:rFonts w:asciiTheme="minorHAnsi" w:hAnsiTheme="minorHAnsi" w:cstheme="minorHAnsi"/>
                <w:b/>
                <w:i/>
                <w:sz w:val="22"/>
                <w:szCs w:val="22"/>
                <w:lang w:val="es-ES_tradnl"/>
              </w:rPr>
            </w:pPr>
            <w:r w:rsidRPr="00293AFB">
              <w:rPr>
                <w:rFonts w:asciiTheme="minorHAnsi" w:hAnsiTheme="minorHAnsi" w:cstheme="minorHAnsi"/>
                <w:b/>
                <w:i/>
                <w:sz w:val="22"/>
                <w:szCs w:val="22"/>
                <w:lang w:val="es-ES_tradnl"/>
              </w:rPr>
              <w:t>No aplica</w:t>
            </w:r>
          </w:p>
        </w:tc>
      </w:tr>
      <w:tr w:rsidR="00DA3E9F" w:rsidRPr="00293AFB" w14:paraId="5609AF3B" w14:textId="77777777" w:rsidTr="00190E63">
        <w:trPr>
          <w:trHeight w:val="793"/>
        </w:trPr>
        <w:tc>
          <w:tcPr>
            <w:tcW w:w="3799" w:type="dxa"/>
            <w:shd w:val="clear" w:color="auto" w:fill="auto"/>
            <w:vAlign w:val="center"/>
          </w:tcPr>
          <w:p w14:paraId="75476F52" w14:textId="77777777" w:rsidR="00DA3E9F" w:rsidRPr="00293AFB" w:rsidRDefault="00DA3E9F" w:rsidP="00190E63">
            <w:pPr>
              <w:rPr>
                <w:rFonts w:asciiTheme="minorHAnsi" w:hAnsiTheme="minorHAnsi" w:cstheme="minorHAnsi"/>
                <w:b/>
                <w:bCs/>
                <w:i/>
                <w:sz w:val="22"/>
                <w:szCs w:val="22"/>
              </w:rPr>
            </w:pPr>
            <w:r w:rsidRPr="00293AFB">
              <w:rPr>
                <w:rFonts w:asciiTheme="minorHAnsi" w:hAnsiTheme="minorHAnsi" w:cstheme="minorHAnsi"/>
                <w:b/>
                <w:bCs/>
                <w:i/>
                <w:sz w:val="22"/>
                <w:szCs w:val="22"/>
              </w:rPr>
              <w:t>Pago a proveedores o socios</w:t>
            </w:r>
          </w:p>
          <w:p w14:paraId="5086914D"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Definir las políticas acordadas con el aliado estratégico en cuanto a porcentajes que cada uno asume para: reclamaciones, cartera, valor de la factura. Especificar si requiere automatización.</w:t>
            </w:r>
          </w:p>
        </w:tc>
        <w:tc>
          <w:tcPr>
            <w:tcW w:w="4706" w:type="dxa"/>
            <w:gridSpan w:val="5"/>
            <w:shd w:val="clear" w:color="auto" w:fill="auto"/>
            <w:vAlign w:val="center"/>
          </w:tcPr>
          <w:p w14:paraId="55812232" w14:textId="77777777" w:rsidR="00DA3E9F" w:rsidRPr="00293AFB"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No aplica</w:t>
            </w:r>
          </w:p>
        </w:tc>
      </w:tr>
      <w:tr w:rsidR="00DA3E9F" w:rsidRPr="0058274C" w14:paraId="283DE7F0" w14:textId="77777777" w:rsidTr="00190E63">
        <w:trPr>
          <w:trHeight w:val="648"/>
        </w:trPr>
        <w:tc>
          <w:tcPr>
            <w:tcW w:w="3799" w:type="dxa"/>
            <w:shd w:val="clear" w:color="auto" w:fill="auto"/>
            <w:vAlign w:val="center"/>
          </w:tcPr>
          <w:p w14:paraId="4C9446D2" w14:textId="77777777" w:rsidR="00DA3E9F" w:rsidRPr="00293AFB" w:rsidRDefault="00DA3E9F" w:rsidP="00190E63">
            <w:pPr>
              <w:rPr>
                <w:rFonts w:asciiTheme="minorHAnsi" w:hAnsiTheme="minorHAnsi" w:cstheme="minorHAnsi"/>
                <w:b/>
                <w:i/>
                <w:sz w:val="22"/>
                <w:szCs w:val="22"/>
                <w:lang w:val="es-ES_tradnl"/>
              </w:rPr>
            </w:pPr>
            <w:r w:rsidRPr="00293AFB">
              <w:rPr>
                <w:rFonts w:asciiTheme="minorHAnsi" w:hAnsiTheme="minorHAnsi" w:cstheme="minorHAnsi"/>
                <w:b/>
                <w:i/>
                <w:sz w:val="22"/>
                <w:szCs w:val="22"/>
                <w:lang w:val="es-ES_tradnl"/>
              </w:rPr>
              <w:t>Nombre en factura</w:t>
            </w:r>
          </w:p>
          <w:p w14:paraId="6F6DBEB4" w14:textId="77777777" w:rsidR="00DA3E9F" w:rsidRPr="00293AFB" w:rsidRDefault="00DA3E9F" w:rsidP="00190E63">
            <w:pPr>
              <w:rPr>
                <w:rFonts w:asciiTheme="minorHAnsi" w:hAnsiTheme="minorHAnsi" w:cstheme="minorHAnsi"/>
                <w:b/>
                <w:i/>
                <w:sz w:val="22"/>
                <w:szCs w:val="22"/>
              </w:rPr>
            </w:pPr>
            <w:r w:rsidRPr="00293AFB">
              <w:rPr>
                <w:rFonts w:asciiTheme="minorHAnsi" w:hAnsiTheme="minorHAnsi" w:cstheme="minorHAnsi"/>
                <w:i/>
                <w:sz w:val="22"/>
                <w:szCs w:val="22"/>
              </w:rPr>
              <w:t>Especificar el nombre que aparecerá en la factura.</w:t>
            </w:r>
          </w:p>
        </w:tc>
        <w:tc>
          <w:tcPr>
            <w:tcW w:w="4706" w:type="dxa"/>
            <w:gridSpan w:val="5"/>
            <w:shd w:val="clear" w:color="auto" w:fill="auto"/>
            <w:vAlign w:val="center"/>
          </w:tcPr>
          <w:p w14:paraId="6039E61E" w14:textId="77777777" w:rsidR="00DA3E9F" w:rsidRPr="0058274C" w:rsidRDefault="00DA3E9F" w:rsidP="00190E63">
            <w:pPr>
              <w:rPr>
                <w:rFonts w:asciiTheme="minorHAnsi" w:hAnsiTheme="minorHAnsi" w:cstheme="minorHAnsi"/>
                <w:i/>
                <w:sz w:val="22"/>
                <w:szCs w:val="22"/>
              </w:rPr>
            </w:pPr>
            <w:r w:rsidRPr="00293AFB">
              <w:rPr>
                <w:rFonts w:asciiTheme="minorHAnsi" w:hAnsiTheme="minorHAnsi" w:cstheme="minorHAnsi"/>
                <w:i/>
                <w:sz w:val="22"/>
                <w:szCs w:val="22"/>
              </w:rPr>
              <w:t>Factura de venta</w:t>
            </w:r>
          </w:p>
        </w:tc>
      </w:tr>
    </w:tbl>
    <w:p w14:paraId="69F7B043" w14:textId="77777777" w:rsidR="00DA3E9F" w:rsidRPr="0058274C" w:rsidRDefault="00DA3E9F" w:rsidP="00DA3E9F">
      <w:pPr>
        <w:pStyle w:val="Prrafodelista"/>
        <w:ind w:left="360"/>
        <w:rPr>
          <w:rFonts w:asciiTheme="minorHAnsi" w:hAnsiTheme="minorHAnsi" w:cstheme="minorHAnsi"/>
        </w:rPr>
      </w:pPr>
    </w:p>
    <w:p w14:paraId="5E31DE84" w14:textId="77777777" w:rsidR="00293AFB" w:rsidRDefault="00293AFB" w:rsidP="00EC3242">
      <w:pPr>
        <w:pStyle w:val="Ttulo3"/>
        <w:keepLines/>
        <w:widowControl w:val="0"/>
        <w:numPr>
          <w:ilvl w:val="2"/>
          <w:numId w:val="38"/>
        </w:numPr>
        <w:tabs>
          <w:tab w:val="left" w:pos="1276"/>
        </w:tabs>
        <w:jc w:val="both"/>
        <w:rPr>
          <w:rFonts w:asciiTheme="minorHAnsi" w:hAnsiTheme="minorHAnsi" w:cstheme="minorHAnsi"/>
          <w:sz w:val="22"/>
          <w:szCs w:val="22"/>
        </w:rPr>
      </w:pPr>
      <w:bookmarkStart w:id="46" w:name="_Toc18333845"/>
      <w:r w:rsidRPr="004B0F66">
        <w:rPr>
          <w:rFonts w:asciiTheme="minorHAnsi" w:hAnsiTheme="minorHAnsi" w:cstheme="minorHAnsi"/>
          <w:sz w:val="22"/>
          <w:szCs w:val="22"/>
        </w:rPr>
        <w:t>Reglas de Facturación</w:t>
      </w:r>
      <w:r>
        <w:rPr>
          <w:rFonts w:asciiTheme="minorHAnsi" w:hAnsiTheme="minorHAnsi" w:cstheme="minorHAnsi"/>
          <w:sz w:val="22"/>
          <w:szCs w:val="22"/>
        </w:rPr>
        <w:t xml:space="preserve"> Fijo</w:t>
      </w:r>
      <w:bookmarkEnd w:id="46"/>
    </w:p>
    <w:p w14:paraId="3A326889" w14:textId="77777777" w:rsidR="00293AFB" w:rsidRDefault="00293AFB" w:rsidP="00293AFB"/>
    <w:p w14:paraId="3AE12FE7" w14:textId="77777777" w:rsidR="00293AFB" w:rsidRPr="00293AFB" w:rsidRDefault="00293AFB" w:rsidP="00293AFB">
      <w:pPr>
        <w:rPr>
          <w:rFonts w:asciiTheme="minorHAnsi" w:hAnsiTheme="minorHAnsi" w:cstheme="minorHAnsi"/>
          <w:sz w:val="22"/>
          <w:szCs w:val="22"/>
        </w:rPr>
      </w:pPr>
      <w:r w:rsidRPr="00293AFB">
        <w:rPr>
          <w:rFonts w:asciiTheme="minorHAnsi" w:hAnsiTheme="minorHAnsi" w:cstheme="minorHAnsi"/>
          <w:sz w:val="22"/>
          <w:szCs w:val="22"/>
        </w:rPr>
        <w:t>Se conserva las políticas de facturación existente</w:t>
      </w:r>
      <w:r w:rsidR="00DB058D">
        <w:rPr>
          <w:rFonts w:asciiTheme="minorHAnsi" w:hAnsiTheme="minorHAnsi" w:cstheme="minorHAnsi"/>
          <w:sz w:val="22"/>
          <w:szCs w:val="22"/>
        </w:rPr>
        <w:t xml:space="preserve">. Es de precisar, que como a hoy, en </w:t>
      </w:r>
      <w:proofErr w:type="spellStart"/>
      <w:r w:rsidR="00DB058D">
        <w:rPr>
          <w:rFonts w:asciiTheme="minorHAnsi" w:hAnsiTheme="minorHAnsi" w:cstheme="minorHAnsi"/>
          <w:sz w:val="22"/>
          <w:szCs w:val="22"/>
        </w:rPr>
        <w:t>a</w:t>
      </w:r>
      <w:proofErr w:type="spellEnd"/>
      <w:r w:rsidR="00DB058D">
        <w:rPr>
          <w:rFonts w:asciiTheme="minorHAnsi" w:hAnsiTheme="minorHAnsi" w:cstheme="minorHAnsi"/>
          <w:sz w:val="22"/>
          <w:szCs w:val="22"/>
        </w:rPr>
        <w:t xml:space="preserve"> factura se debe discriminar el valor descontado y el plazo de este descuento.</w:t>
      </w:r>
    </w:p>
    <w:p w14:paraId="6BF78C7A" w14:textId="77777777" w:rsidR="00DA3E9F" w:rsidRDefault="00DB058D" w:rsidP="00FF12B0">
      <w:pPr>
        <w:keepNext/>
        <w:widowControl w:val="0"/>
        <w:jc w:val="both"/>
        <w:rPr>
          <w:rFonts w:asciiTheme="minorHAnsi" w:hAnsiTheme="minorHAnsi" w:cstheme="minorHAnsi"/>
          <w:sz w:val="22"/>
          <w:szCs w:val="22"/>
          <w:lang w:eastAsia="es-CO"/>
        </w:rPr>
      </w:pPr>
      <w:r w:rsidRPr="00203339">
        <w:rPr>
          <w:rFonts w:asciiTheme="minorHAnsi" w:eastAsiaTheme="minorEastAsia" w:hAnsiTheme="minorHAnsi" w:cstheme="minorHAnsi"/>
          <w:bCs/>
          <w:noProof/>
          <w:sz w:val="22"/>
          <w:szCs w:val="22"/>
          <w:lang w:eastAsia="es-CO"/>
        </w:rPr>
        <w:drawing>
          <wp:inline distT="0" distB="0" distL="0" distR="0" wp14:anchorId="2111794E" wp14:editId="36675B83">
            <wp:extent cx="5613400" cy="30010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613400" cy="3001010"/>
                    </a:xfrm>
                    <a:prstGeom prst="rect">
                      <a:avLst/>
                    </a:prstGeom>
                  </pic:spPr>
                </pic:pic>
              </a:graphicData>
            </a:graphic>
          </wp:inline>
        </w:drawing>
      </w:r>
    </w:p>
    <w:p w14:paraId="12D5232D" w14:textId="77777777" w:rsidR="00DB058D" w:rsidRPr="002C1F61" w:rsidRDefault="00DB058D" w:rsidP="00FF12B0">
      <w:pPr>
        <w:keepNext/>
        <w:widowControl w:val="0"/>
        <w:jc w:val="both"/>
        <w:rPr>
          <w:rFonts w:asciiTheme="minorHAnsi" w:hAnsiTheme="minorHAnsi" w:cstheme="minorHAnsi"/>
          <w:sz w:val="22"/>
          <w:szCs w:val="22"/>
          <w:lang w:eastAsia="es-CO"/>
        </w:rPr>
      </w:pPr>
    </w:p>
    <w:p w14:paraId="15B33CC2" w14:textId="77777777" w:rsidR="0026608C" w:rsidRPr="0059698A" w:rsidRDefault="0026608C" w:rsidP="00457342">
      <w:pPr>
        <w:pStyle w:val="z-Principiodelformulario"/>
        <w:jc w:val="left"/>
        <w:outlineLvl w:val="0"/>
        <w:rPr>
          <w:rFonts w:asciiTheme="minorHAnsi" w:hAnsiTheme="minorHAnsi" w:cstheme="minorHAnsi"/>
          <w:b/>
          <w:sz w:val="22"/>
          <w:szCs w:val="22"/>
        </w:rPr>
      </w:pPr>
      <w:r w:rsidRPr="0059698A">
        <w:rPr>
          <w:rFonts w:asciiTheme="minorHAnsi" w:hAnsiTheme="minorHAnsi" w:cstheme="minorHAnsi"/>
          <w:b/>
          <w:sz w:val="22"/>
          <w:szCs w:val="22"/>
        </w:rPr>
        <w:t>Principio del formulario</w:t>
      </w:r>
    </w:p>
    <w:p w14:paraId="182E95ED" w14:textId="77777777" w:rsidR="0026608C" w:rsidRPr="0059698A" w:rsidRDefault="0026608C" w:rsidP="00457342">
      <w:pPr>
        <w:pStyle w:val="z-Principiodelformulario"/>
        <w:outlineLvl w:val="0"/>
        <w:rPr>
          <w:rFonts w:asciiTheme="minorHAnsi" w:hAnsiTheme="minorHAnsi" w:cstheme="minorHAnsi"/>
          <w:b/>
          <w:sz w:val="22"/>
          <w:szCs w:val="22"/>
        </w:rPr>
      </w:pPr>
      <w:r w:rsidRPr="0059698A">
        <w:rPr>
          <w:rFonts w:asciiTheme="minorHAnsi" w:hAnsiTheme="minorHAnsi" w:cstheme="minorHAnsi"/>
          <w:b/>
          <w:sz w:val="22"/>
          <w:szCs w:val="22"/>
        </w:rPr>
        <w:t>Principio del formulario</w:t>
      </w:r>
    </w:p>
    <w:p w14:paraId="4E3A6875" w14:textId="77777777" w:rsidR="0059698A" w:rsidRPr="0059698A" w:rsidRDefault="0059698A" w:rsidP="00EC3242">
      <w:pPr>
        <w:pStyle w:val="Prrafodelista"/>
        <w:keepNext/>
        <w:widowControl w:val="0"/>
        <w:numPr>
          <w:ilvl w:val="0"/>
          <w:numId w:val="38"/>
        </w:numPr>
        <w:jc w:val="both"/>
        <w:outlineLvl w:val="0"/>
        <w:rPr>
          <w:rFonts w:asciiTheme="minorHAnsi" w:hAnsiTheme="minorHAnsi" w:cstheme="minorHAnsi"/>
          <w:b/>
          <w:lang w:eastAsia="es-CO"/>
        </w:rPr>
      </w:pPr>
      <w:bookmarkStart w:id="47" w:name="_Toc18333846"/>
      <w:r w:rsidRPr="0059698A">
        <w:rPr>
          <w:rFonts w:asciiTheme="minorHAnsi" w:hAnsiTheme="minorHAnsi" w:cstheme="minorHAnsi"/>
          <w:b/>
          <w:lang w:eastAsia="es-CO"/>
        </w:rPr>
        <w:t>INFORMES REQUERIDOS</w:t>
      </w:r>
      <w:bookmarkEnd w:id="47"/>
      <w:r w:rsidRPr="0059698A">
        <w:rPr>
          <w:rFonts w:asciiTheme="minorHAnsi" w:hAnsiTheme="minorHAnsi" w:cstheme="minorHAnsi"/>
          <w:b/>
          <w:lang w:eastAsia="es-CO"/>
        </w:rPr>
        <w:t xml:space="preserve"> </w:t>
      </w:r>
    </w:p>
    <w:p w14:paraId="31C635A9" w14:textId="77777777" w:rsidR="0059698A" w:rsidRPr="003A5F48" w:rsidRDefault="0059698A" w:rsidP="0059698A">
      <w:pPr>
        <w:pStyle w:val="Prrafodelista"/>
        <w:keepNext/>
        <w:widowControl w:val="0"/>
        <w:ind w:left="360"/>
        <w:jc w:val="both"/>
        <w:rPr>
          <w:rFonts w:asciiTheme="minorHAnsi" w:hAnsiTheme="minorHAnsi" w:cstheme="minorHAnsi"/>
          <w:lang w:eastAsia="es-CO"/>
        </w:rPr>
      </w:pPr>
    </w:p>
    <w:p w14:paraId="1C05501D" w14:textId="77777777" w:rsidR="00D61DFB" w:rsidRPr="0058274C" w:rsidRDefault="00D61DFB" w:rsidP="00D61DFB">
      <w:pPr>
        <w:pStyle w:val="Prrafodelista"/>
        <w:keepNext/>
        <w:widowControl w:val="0"/>
        <w:jc w:val="both"/>
        <w:rPr>
          <w:rFonts w:asciiTheme="minorHAnsi" w:hAnsiTheme="minorHAnsi" w:cstheme="minorHAnsi"/>
          <w:i/>
          <w:color w:val="808080"/>
        </w:rPr>
      </w:pPr>
      <w:r w:rsidRPr="0058274C">
        <w:rPr>
          <w:rFonts w:asciiTheme="minorHAnsi" w:hAnsiTheme="minorHAnsi" w:cstheme="minorHAnsi"/>
          <w:i/>
          <w:color w:val="808080"/>
        </w:rPr>
        <w:t xml:space="preserve">Describir </w:t>
      </w:r>
      <w:r w:rsidR="005A78F0" w:rsidRPr="0058274C">
        <w:rPr>
          <w:rFonts w:asciiTheme="minorHAnsi" w:hAnsiTheme="minorHAnsi" w:cstheme="minorHAnsi"/>
          <w:i/>
          <w:color w:val="808080"/>
        </w:rPr>
        <w:t xml:space="preserve">si se requieren </w:t>
      </w:r>
      <w:r w:rsidR="00A060B3" w:rsidRPr="0058274C">
        <w:rPr>
          <w:rFonts w:asciiTheme="minorHAnsi" w:hAnsiTheme="minorHAnsi" w:cstheme="minorHAnsi"/>
          <w:i/>
          <w:color w:val="808080"/>
        </w:rPr>
        <w:t>nuevos informes o ajuste</w:t>
      </w:r>
      <w:r w:rsidR="005A78F0" w:rsidRPr="0058274C">
        <w:rPr>
          <w:rFonts w:asciiTheme="minorHAnsi" w:hAnsiTheme="minorHAnsi" w:cstheme="minorHAnsi"/>
          <w:i/>
          <w:color w:val="808080"/>
        </w:rPr>
        <w:t xml:space="preserve"> a existentes del</w:t>
      </w:r>
      <w:r w:rsidRPr="0058274C">
        <w:rPr>
          <w:rFonts w:asciiTheme="minorHAnsi" w:hAnsiTheme="minorHAnsi" w:cstheme="minorHAnsi"/>
          <w:i/>
          <w:color w:val="808080"/>
        </w:rPr>
        <w:t xml:space="preserve"> producto</w:t>
      </w:r>
      <w:r w:rsidR="005A78F0" w:rsidRPr="0058274C">
        <w:rPr>
          <w:rFonts w:asciiTheme="minorHAnsi" w:hAnsiTheme="minorHAnsi" w:cstheme="minorHAnsi"/>
          <w:i/>
          <w:color w:val="808080"/>
        </w:rPr>
        <w:t>.</w:t>
      </w:r>
    </w:p>
    <w:p w14:paraId="12DF3976" w14:textId="77777777" w:rsidR="005A78F0" w:rsidRPr="0058274C" w:rsidRDefault="005A78F0" w:rsidP="00D61DFB">
      <w:pPr>
        <w:pStyle w:val="Prrafodelista"/>
        <w:keepNext/>
        <w:widowControl w:val="0"/>
        <w:jc w:val="both"/>
        <w:rPr>
          <w:rFonts w:asciiTheme="minorHAnsi" w:hAnsiTheme="minorHAnsi" w:cstheme="minorHAnsi"/>
          <w:i/>
          <w:color w:val="808080"/>
        </w:rPr>
      </w:pP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551"/>
        <w:gridCol w:w="2739"/>
      </w:tblGrid>
      <w:tr w:rsidR="00D61DFB" w:rsidRPr="0058274C" w14:paraId="438A022A" w14:textId="77777777" w:rsidTr="00D61DFB">
        <w:trPr>
          <w:trHeight w:val="543"/>
          <w:jc w:val="center"/>
        </w:trPr>
        <w:tc>
          <w:tcPr>
            <w:tcW w:w="3119" w:type="dxa"/>
            <w:shd w:val="clear" w:color="auto" w:fill="1F497D" w:themeFill="text2"/>
            <w:vAlign w:val="center"/>
          </w:tcPr>
          <w:p w14:paraId="18AC1DF0" w14:textId="77777777" w:rsidR="00D61DFB" w:rsidRPr="0058274C" w:rsidRDefault="00D61DFB" w:rsidP="00DE336D">
            <w:pPr>
              <w:pStyle w:val="TableBulletedList"/>
              <w:tabs>
                <w:tab w:val="left" w:pos="7080"/>
              </w:tabs>
              <w:spacing w:before="0"/>
              <w:ind w:firstLine="0"/>
              <w:jc w:val="center"/>
              <w:rPr>
                <w:rFonts w:asciiTheme="minorHAnsi" w:hAnsiTheme="minorHAnsi" w:cstheme="minorHAnsi"/>
                <w:b/>
                <w:bCs/>
                <w:color w:val="FFFFFF" w:themeColor="background1"/>
                <w:sz w:val="22"/>
                <w:szCs w:val="22"/>
              </w:rPr>
            </w:pPr>
            <w:r w:rsidRPr="0058274C">
              <w:rPr>
                <w:rFonts w:asciiTheme="minorHAnsi" w:hAnsiTheme="minorHAnsi" w:cstheme="minorHAnsi"/>
                <w:b/>
                <w:bCs/>
                <w:color w:val="FFFFFF" w:themeColor="background1"/>
                <w:sz w:val="22"/>
                <w:szCs w:val="22"/>
              </w:rPr>
              <w:t>Informe requerido</w:t>
            </w:r>
          </w:p>
        </w:tc>
        <w:tc>
          <w:tcPr>
            <w:tcW w:w="2551" w:type="dxa"/>
            <w:shd w:val="clear" w:color="auto" w:fill="1F497D" w:themeFill="text2"/>
            <w:vAlign w:val="center"/>
          </w:tcPr>
          <w:p w14:paraId="1E055143" w14:textId="77777777" w:rsidR="00D61DFB" w:rsidRPr="0058274C" w:rsidRDefault="00D61DFB" w:rsidP="00DE336D">
            <w:pPr>
              <w:pStyle w:val="TableBulletedList"/>
              <w:tabs>
                <w:tab w:val="left" w:pos="7080"/>
              </w:tabs>
              <w:spacing w:before="0"/>
              <w:jc w:val="center"/>
              <w:rPr>
                <w:rFonts w:asciiTheme="minorHAnsi" w:hAnsiTheme="minorHAnsi" w:cstheme="minorHAnsi"/>
                <w:b/>
                <w:bCs/>
                <w:color w:val="FFFFFF" w:themeColor="background1"/>
                <w:sz w:val="22"/>
                <w:szCs w:val="22"/>
              </w:rPr>
            </w:pPr>
            <w:r w:rsidRPr="0058274C">
              <w:rPr>
                <w:rFonts w:asciiTheme="minorHAnsi" w:hAnsiTheme="minorHAnsi" w:cstheme="minorHAnsi"/>
                <w:b/>
                <w:bCs/>
                <w:color w:val="FFFFFF" w:themeColor="background1"/>
                <w:sz w:val="22"/>
                <w:szCs w:val="22"/>
              </w:rPr>
              <w:t>Usuario</w:t>
            </w:r>
          </w:p>
        </w:tc>
        <w:tc>
          <w:tcPr>
            <w:tcW w:w="2739" w:type="dxa"/>
            <w:shd w:val="clear" w:color="auto" w:fill="1F497D" w:themeFill="text2"/>
            <w:vAlign w:val="center"/>
          </w:tcPr>
          <w:p w14:paraId="4D0B3F58" w14:textId="77777777" w:rsidR="00D61DFB" w:rsidRPr="0058274C" w:rsidRDefault="00D61DFB" w:rsidP="00DE336D">
            <w:pPr>
              <w:pStyle w:val="TableBulletedList"/>
              <w:tabs>
                <w:tab w:val="left" w:pos="7080"/>
              </w:tabs>
              <w:spacing w:before="0"/>
              <w:ind w:firstLine="0"/>
              <w:jc w:val="center"/>
              <w:rPr>
                <w:rFonts w:asciiTheme="minorHAnsi" w:hAnsiTheme="minorHAnsi" w:cstheme="minorHAnsi"/>
                <w:b/>
                <w:bCs/>
                <w:color w:val="FFFFFF" w:themeColor="background1"/>
                <w:sz w:val="22"/>
                <w:szCs w:val="22"/>
              </w:rPr>
            </w:pPr>
            <w:r w:rsidRPr="0058274C">
              <w:rPr>
                <w:rFonts w:asciiTheme="minorHAnsi" w:hAnsiTheme="minorHAnsi" w:cstheme="minorHAnsi"/>
                <w:b/>
                <w:bCs/>
                <w:color w:val="FFFFFF" w:themeColor="background1"/>
                <w:sz w:val="22"/>
                <w:szCs w:val="22"/>
              </w:rPr>
              <w:t>Sistema de información que lo soporta</w:t>
            </w:r>
          </w:p>
        </w:tc>
      </w:tr>
      <w:tr w:rsidR="004A3A87" w:rsidRPr="0058274C" w14:paraId="1347FE79" w14:textId="77777777" w:rsidTr="00D61DFB">
        <w:trPr>
          <w:jc w:val="center"/>
        </w:trPr>
        <w:tc>
          <w:tcPr>
            <w:tcW w:w="3119" w:type="dxa"/>
            <w:vAlign w:val="center"/>
          </w:tcPr>
          <w:p w14:paraId="2081CE04" w14:textId="77777777" w:rsidR="004A3A87" w:rsidRPr="0058274C" w:rsidRDefault="004A3A87" w:rsidP="00FD437E">
            <w:pPr>
              <w:rPr>
                <w:rFonts w:asciiTheme="minorHAnsi" w:hAnsiTheme="minorHAnsi" w:cstheme="minorHAnsi"/>
                <w:sz w:val="22"/>
                <w:szCs w:val="22"/>
              </w:rPr>
            </w:pPr>
            <w:r w:rsidRPr="0058274C">
              <w:rPr>
                <w:rFonts w:asciiTheme="minorHAnsi" w:hAnsiTheme="minorHAnsi" w:cstheme="minorHAnsi"/>
                <w:b/>
                <w:sz w:val="22"/>
                <w:szCs w:val="22"/>
              </w:rPr>
              <w:t>Comisiones</w:t>
            </w:r>
            <w:r w:rsidRPr="0058274C">
              <w:rPr>
                <w:rFonts w:asciiTheme="minorHAnsi" w:hAnsiTheme="minorHAnsi" w:cstheme="minorHAnsi"/>
                <w:sz w:val="22"/>
                <w:szCs w:val="22"/>
              </w:rPr>
              <w:t>: Debemos tener las siguientes reglas en el cubo de comisiones DWH</w:t>
            </w:r>
          </w:p>
          <w:p w14:paraId="2EC9313E" w14:textId="77777777" w:rsidR="004A3A87" w:rsidRPr="0058274C" w:rsidRDefault="004A3A87" w:rsidP="002C6CA4">
            <w:pPr>
              <w:pStyle w:val="Prrafodelista"/>
              <w:numPr>
                <w:ilvl w:val="0"/>
                <w:numId w:val="11"/>
              </w:numPr>
              <w:rPr>
                <w:rFonts w:asciiTheme="minorHAnsi" w:hAnsiTheme="minorHAnsi" w:cstheme="minorHAnsi"/>
              </w:rPr>
            </w:pPr>
            <w:r w:rsidRPr="0058274C">
              <w:rPr>
                <w:rFonts w:asciiTheme="minorHAnsi" w:hAnsiTheme="minorHAnsi" w:cstheme="minorHAnsi"/>
              </w:rPr>
              <w:t>Plan nuevo (debe traer el neto sin impuestos)</w:t>
            </w:r>
          </w:p>
          <w:p w14:paraId="7772DD6E" w14:textId="77777777" w:rsidR="004A3A87" w:rsidRPr="0058274C" w:rsidRDefault="004A3A87" w:rsidP="002C6CA4">
            <w:pPr>
              <w:pStyle w:val="Prrafodelista"/>
              <w:numPr>
                <w:ilvl w:val="0"/>
                <w:numId w:val="11"/>
              </w:numPr>
              <w:rPr>
                <w:rFonts w:asciiTheme="minorHAnsi" w:hAnsiTheme="minorHAnsi" w:cstheme="minorHAnsi"/>
              </w:rPr>
            </w:pPr>
            <w:r w:rsidRPr="0058274C">
              <w:rPr>
                <w:rFonts w:asciiTheme="minorHAnsi" w:hAnsiTheme="minorHAnsi" w:cstheme="minorHAnsi"/>
              </w:rPr>
              <w:t xml:space="preserve">Cambio de plan (Solo debe traer la diferencia en </w:t>
            </w:r>
            <w:proofErr w:type="spellStart"/>
            <w:r w:rsidRPr="0058274C">
              <w:rPr>
                <w:rFonts w:asciiTheme="minorHAnsi" w:hAnsiTheme="minorHAnsi" w:cstheme="minorHAnsi"/>
              </w:rPr>
              <w:t>revenue</w:t>
            </w:r>
            <w:proofErr w:type="spellEnd"/>
            <w:r w:rsidRPr="0058274C">
              <w:rPr>
                <w:rFonts w:asciiTheme="minorHAnsi" w:hAnsiTheme="minorHAnsi" w:cstheme="minorHAnsi"/>
              </w:rPr>
              <w:t xml:space="preserve"> positiva o negativa)</w:t>
            </w:r>
          </w:p>
          <w:p w14:paraId="0CA5B0DC" w14:textId="77777777" w:rsidR="004A3A87" w:rsidRPr="0058274C" w:rsidRDefault="004A3A87" w:rsidP="00702489">
            <w:pPr>
              <w:pStyle w:val="TableBulletedList"/>
              <w:tabs>
                <w:tab w:val="left" w:pos="7080"/>
              </w:tabs>
              <w:spacing w:before="0"/>
              <w:jc w:val="both"/>
              <w:rPr>
                <w:rFonts w:asciiTheme="minorHAnsi" w:hAnsiTheme="minorHAnsi" w:cstheme="minorHAnsi"/>
                <w:color w:val="000000"/>
                <w:sz w:val="22"/>
                <w:szCs w:val="22"/>
              </w:rPr>
            </w:pPr>
          </w:p>
        </w:tc>
        <w:tc>
          <w:tcPr>
            <w:tcW w:w="2551" w:type="dxa"/>
            <w:vAlign w:val="center"/>
          </w:tcPr>
          <w:p w14:paraId="4B7EB0FA" w14:textId="77777777" w:rsidR="004A3A87" w:rsidRPr="0058274C" w:rsidRDefault="004A3A87" w:rsidP="00DE336D">
            <w:pPr>
              <w:ind w:left="360"/>
              <w:rPr>
                <w:rFonts w:asciiTheme="minorHAnsi" w:hAnsiTheme="minorHAnsi" w:cstheme="minorHAnsi"/>
                <w:sz w:val="22"/>
                <w:szCs w:val="22"/>
              </w:rPr>
            </w:pPr>
          </w:p>
        </w:tc>
        <w:tc>
          <w:tcPr>
            <w:tcW w:w="2739" w:type="dxa"/>
            <w:vAlign w:val="center"/>
          </w:tcPr>
          <w:p w14:paraId="5658447B" w14:textId="77777777" w:rsidR="004A3A87" w:rsidRPr="0058274C" w:rsidRDefault="004A3A87" w:rsidP="00DE336D">
            <w:pPr>
              <w:pStyle w:val="TableBulletedList"/>
              <w:tabs>
                <w:tab w:val="left" w:pos="7080"/>
              </w:tabs>
              <w:spacing w:before="0"/>
              <w:ind w:firstLine="0"/>
              <w:jc w:val="both"/>
              <w:rPr>
                <w:rFonts w:asciiTheme="minorHAnsi" w:hAnsiTheme="minorHAnsi" w:cstheme="minorHAnsi"/>
                <w:sz w:val="22"/>
                <w:szCs w:val="22"/>
              </w:rPr>
            </w:pPr>
            <w:r w:rsidRPr="0058274C">
              <w:rPr>
                <w:rFonts w:asciiTheme="minorHAnsi" w:hAnsiTheme="minorHAnsi" w:cstheme="minorHAnsi"/>
                <w:sz w:val="22"/>
                <w:szCs w:val="22"/>
              </w:rPr>
              <w:t>DWH</w:t>
            </w:r>
          </w:p>
        </w:tc>
      </w:tr>
      <w:tr w:rsidR="004A3A87" w:rsidRPr="0058274C" w14:paraId="64C941B0" w14:textId="77777777" w:rsidTr="00D61DFB">
        <w:trPr>
          <w:jc w:val="center"/>
        </w:trPr>
        <w:tc>
          <w:tcPr>
            <w:tcW w:w="3119" w:type="dxa"/>
            <w:vAlign w:val="center"/>
          </w:tcPr>
          <w:p w14:paraId="4BFA2EFD" w14:textId="77777777" w:rsidR="004A3A87" w:rsidRPr="0058274C" w:rsidRDefault="004A3A87" w:rsidP="00DE336D">
            <w:pPr>
              <w:pStyle w:val="TableBulletedList"/>
              <w:tabs>
                <w:tab w:val="left" w:pos="7080"/>
              </w:tabs>
              <w:spacing w:before="0"/>
              <w:ind w:firstLine="0"/>
              <w:jc w:val="both"/>
              <w:rPr>
                <w:rFonts w:asciiTheme="minorHAnsi" w:hAnsiTheme="minorHAnsi" w:cstheme="minorHAnsi"/>
                <w:color w:val="000000"/>
                <w:sz w:val="22"/>
                <w:szCs w:val="22"/>
              </w:rPr>
            </w:pPr>
            <w:r w:rsidRPr="0058274C">
              <w:rPr>
                <w:rFonts w:asciiTheme="minorHAnsi" w:hAnsiTheme="minorHAnsi" w:cstheme="minorHAnsi"/>
                <w:color w:val="000000"/>
                <w:sz w:val="22"/>
                <w:szCs w:val="22"/>
              </w:rPr>
              <w:t>Ingresos: se debe replicar la información de estos nuevos Planes en los cubos de ingreso del DWH</w:t>
            </w:r>
          </w:p>
        </w:tc>
        <w:tc>
          <w:tcPr>
            <w:tcW w:w="2551" w:type="dxa"/>
            <w:vAlign w:val="center"/>
          </w:tcPr>
          <w:p w14:paraId="57E9813E" w14:textId="77777777" w:rsidR="004A3A87" w:rsidRPr="0058274C" w:rsidRDefault="004A3A87" w:rsidP="00DE336D">
            <w:pPr>
              <w:ind w:left="360"/>
              <w:rPr>
                <w:rFonts w:asciiTheme="minorHAnsi" w:hAnsiTheme="minorHAnsi" w:cstheme="minorHAnsi"/>
                <w:color w:val="000000"/>
                <w:sz w:val="22"/>
                <w:szCs w:val="22"/>
              </w:rPr>
            </w:pPr>
          </w:p>
        </w:tc>
        <w:tc>
          <w:tcPr>
            <w:tcW w:w="2739" w:type="dxa"/>
            <w:vAlign w:val="center"/>
          </w:tcPr>
          <w:p w14:paraId="340FFF7E" w14:textId="77777777" w:rsidR="004A3A87" w:rsidRPr="0058274C" w:rsidRDefault="00C932C7" w:rsidP="00DE336D">
            <w:pPr>
              <w:pStyle w:val="TableBulletedList"/>
              <w:tabs>
                <w:tab w:val="left" w:pos="7080"/>
              </w:tabs>
              <w:spacing w:before="0"/>
              <w:ind w:firstLine="0"/>
              <w:jc w:val="both"/>
              <w:rPr>
                <w:rFonts w:asciiTheme="minorHAnsi" w:hAnsiTheme="minorHAnsi" w:cstheme="minorHAnsi"/>
                <w:sz w:val="22"/>
                <w:szCs w:val="22"/>
              </w:rPr>
            </w:pPr>
            <w:r w:rsidRPr="0058274C">
              <w:rPr>
                <w:rFonts w:asciiTheme="minorHAnsi" w:hAnsiTheme="minorHAnsi" w:cstheme="minorHAnsi"/>
                <w:sz w:val="22"/>
                <w:szCs w:val="22"/>
              </w:rPr>
              <w:t>DWH</w:t>
            </w:r>
          </w:p>
        </w:tc>
      </w:tr>
      <w:tr w:rsidR="004A3A87" w:rsidRPr="0058274C" w14:paraId="4966FB71" w14:textId="77777777" w:rsidTr="00D61DFB">
        <w:trPr>
          <w:jc w:val="center"/>
        </w:trPr>
        <w:tc>
          <w:tcPr>
            <w:tcW w:w="3119" w:type="dxa"/>
            <w:vAlign w:val="center"/>
          </w:tcPr>
          <w:p w14:paraId="17E9F0A1" w14:textId="77777777" w:rsidR="004A3A87" w:rsidRPr="0058274C" w:rsidRDefault="00A060E7" w:rsidP="00B16E7B">
            <w:pPr>
              <w:pStyle w:val="TableBulletedList"/>
              <w:tabs>
                <w:tab w:val="left" w:pos="7080"/>
              </w:tabs>
              <w:spacing w:before="0"/>
              <w:jc w:val="both"/>
              <w:rPr>
                <w:rFonts w:asciiTheme="minorHAnsi" w:hAnsiTheme="minorHAnsi" w:cstheme="minorHAnsi"/>
                <w:color w:val="000000"/>
                <w:sz w:val="22"/>
                <w:szCs w:val="22"/>
              </w:rPr>
            </w:pPr>
            <w:r>
              <w:rPr>
                <w:rFonts w:asciiTheme="minorHAnsi" w:hAnsiTheme="minorHAnsi" w:cstheme="minorHAnsi"/>
                <w:b/>
                <w:sz w:val="22"/>
                <w:szCs w:val="22"/>
              </w:rPr>
              <w:t xml:space="preserve">Seguimiento a </w:t>
            </w:r>
            <w:r w:rsidR="00B16E7B" w:rsidRPr="00A060E7">
              <w:rPr>
                <w:rFonts w:asciiTheme="minorHAnsi" w:hAnsiTheme="minorHAnsi" w:cstheme="minorHAnsi"/>
                <w:b/>
                <w:sz w:val="22"/>
                <w:szCs w:val="22"/>
              </w:rPr>
              <w:t>clientes</w:t>
            </w:r>
            <w:r>
              <w:rPr>
                <w:rFonts w:asciiTheme="minorHAnsi" w:hAnsiTheme="minorHAnsi" w:cstheme="minorHAnsi"/>
                <w:b/>
                <w:sz w:val="22"/>
                <w:szCs w:val="22"/>
              </w:rPr>
              <w:t xml:space="preserve"> convergentes</w:t>
            </w:r>
            <w:r>
              <w:rPr>
                <w:rFonts w:asciiTheme="minorHAnsi" w:hAnsiTheme="minorHAnsi" w:cstheme="minorHAnsi"/>
                <w:color w:val="000000"/>
                <w:sz w:val="22"/>
                <w:szCs w:val="22"/>
              </w:rPr>
              <w:t>: Conocer mes a mes la clasificación de los clientes y los cambios de clasificación que se realicen. Se debe tener acceso al portafolio asociado al cliente.</w:t>
            </w:r>
          </w:p>
        </w:tc>
        <w:tc>
          <w:tcPr>
            <w:tcW w:w="2551" w:type="dxa"/>
            <w:vAlign w:val="center"/>
          </w:tcPr>
          <w:p w14:paraId="04C1155A" w14:textId="77777777" w:rsidR="004A3A87" w:rsidRPr="0058274C" w:rsidRDefault="00B16E7B" w:rsidP="00B16E7B">
            <w:pPr>
              <w:rPr>
                <w:rFonts w:asciiTheme="minorHAnsi" w:hAnsiTheme="minorHAnsi" w:cstheme="minorHAnsi"/>
                <w:color w:val="000000"/>
                <w:sz w:val="22"/>
                <w:szCs w:val="22"/>
              </w:rPr>
            </w:pPr>
            <w:r>
              <w:rPr>
                <w:rFonts w:asciiTheme="minorHAnsi" w:hAnsiTheme="minorHAnsi" w:cstheme="minorHAnsi"/>
                <w:color w:val="000000"/>
                <w:sz w:val="22"/>
                <w:szCs w:val="22"/>
              </w:rPr>
              <w:t xml:space="preserve">Dirección </w:t>
            </w:r>
            <w:proofErr w:type="spellStart"/>
            <w:r>
              <w:rPr>
                <w:rFonts w:asciiTheme="minorHAnsi" w:hAnsiTheme="minorHAnsi" w:cstheme="minorHAnsi"/>
                <w:color w:val="000000"/>
                <w:sz w:val="22"/>
                <w:szCs w:val="22"/>
              </w:rPr>
              <w:t>go</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to</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market</w:t>
            </w:r>
            <w:proofErr w:type="spellEnd"/>
            <w:r>
              <w:rPr>
                <w:rFonts w:asciiTheme="minorHAnsi" w:hAnsiTheme="minorHAnsi" w:cstheme="minorHAnsi"/>
                <w:color w:val="000000"/>
                <w:sz w:val="22"/>
                <w:szCs w:val="22"/>
              </w:rPr>
              <w:t xml:space="preserve"> y diseño de oferta</w:t>
            </w:r>
          </w:p>
        </w:tc>
        <w:tc>
          <w:tcPr>
            <w:tcW w:w="2739" w:type="dxa"/>
            <w:vAlign w:val="center"/>
          </w:tcPr>
          <w:p w14:paraId="7E5CCE65" w14:textId="77777777" w:rsidR="004A3A87" w:rsidRPr="0058274C" w:rsidRDefault="00A060E7" w:rsidP="00DE336D">
            <w:pPr>
              <w:pStyle w:val="TableBulletedList"/>
              <w:tabs>
                <w:tab w:val="left" w:pos="7080"/>
              </w:tabs>
              <w:spacing w:before="0"/>
              <w:ind w:firstLine="0"/>
              <w:jc w:val="both"/>
              <w:rPr>
                <w:rFonts w:asciiTheme="minorHAnsi" w:hAnsiTheme="minorHAnsi" w:cstheme="minorHAnsi"/>
                <w:sz w:val="22"/>
                <w:szCs w:val="22"/>
              </w:rPr>
            </w:pPr>
            <w:r>
              <w:rPr>
                <w:rFonts w:asciiTheme="minorHAnsi" w:hAnsiTheme="minorHAnsi" w:cstheme="minorHAnsi"/>
                <w:sz w:val="22"/>
                <w:szCs w:val="22"/>
              </w:rPr>
              <w:t>CRM fijo y móvil</w:t>
            </w:r>
          </w:p>
        </w:tc>
      </w:tr>
      <w:tr w:rsidR="00A060E7" w:rsidRPr="0058274C" w14:paraId="67528F67" w14:textId="77777777" w:rsidTr="00D61DFB">
        <w:trPr>
          <w:jc w:val="center"/>
        </w:trPr>
        <w:tc>
          <w:tcPr>
            <w:tcW w:w="3119" w:type="dxa"/>
            <w:vAlign w:val="center"/>
          </w:tcPr>
          <w:p w14:paraId="0EC8F68B" w14:textId="77777777" w:rsidR="00A060E7" w:rsidRPr="00A060E7" w:rsidRDefault="00A060E7" w:rsidP="00B16E7B">
            <w:pPr>
              <w:pStyle w:val="TableBulletedList"/>
              <w:tabs>
                <w:tab w:val="left" w:pos="7080"/>
              </w:tabs>
              <w:spacing w:before="0"/>
              <w:jc w:val="both"/>
              <w:rPr>
                <w:rFonts w:asciiTheme="minorHAnsi" w:hAnsiTheme="minorHAnsi" w:cstheme="minorHAnsi"/>
                <w:sz w:val="22"/>
                <w:szCs w:val="22"/>
              </w:rPr>
            </w:pPr>
            <w:r>
              <w:rPr>
                <w:rFonts w:asciiTheme="minorHAnsi" w:hAnsiTheme="minorHAnsi" w:cstheme="minorHAnsi"/>
                <w:b/>
                <w:sz w:val="22"/>
                <w:szCs w:val="22"/>
              </w:rPr>
              <w:t xml:space="preserve">Control de descuentos: </w:t>
            </w:r>
            <w:r>
              <w:rPr>
                <w:rFonts w:asciiTheme="minorHAnsi" w:hAnsiTheme="minorHAnsi" w:cstheme="minorHAnsi"/>
                <w:sz w:val="22"/>
                <w:szCs w:val="22"/>
              </w:rPr>
              <w:t>Se necesita conocer los descuentos asociados a los planes de internet.</w:t>
            </w:r>
          </w:p>
        </w:tc>
        <w:tc>
          <w:tcPr>
            <w:tcW w:w="2551" w:type="dxa"/>
            <w:vAlign w:val="center"/>
          </w:tcPr>
          <w:p w14:paraId="4EA6F9D4" w14:textId="77777777" w:rsidR="00A060E7" w:rsidRDefault="00A060E7" w:rsidP="00B16E7B">
            <w:pPr>
              <w:rPr>
                <w:rFonts w:asciiTheme="minorHAnsi" w:hAnsiTheme="minorHAnsi" w:cstheme="minorHAnsi"/>
                <w:color w:val="000000"/>
                <w:sz w:val="22"/>
                <w:szCs w:val="22"/>
              </w:rPr>
            </w:pPr>
            <w:r>
              <w:rPr>
                <w:rFonts w:asciiTheme="minorHAnsi" w:hAnsiTheme="minorHAnsi" w:cstheme="minorHAnsi"/>
                <w:color w:val="000000"/>
                <w:sz w:val="22"/>
                <w:szCs w:val="22"/>
              </w:rPr>
              <w:t xml:space="preserve">Dirección </w:t>
            </w:r>
            <w:proofErr w:type="spellStart"/>
            <w:r>
              <w:rPr>
                <w:rFonts w:asciiTheme="minorHAnsi" w:hAnsiTheme="minorHAnsi" w:cstheme="minorHAnsi"/>
                <w:color w:val="000000"/>
                <w:sz w:val="22"/>
                <w:szCs w:val="22"/>
              </w:rPr>
              <w:t>go</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to</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market</w:t>
            </w:r>
            <w:proofErr w:type="spellEnd"/>
            <w:r>
              <w:rPr>
                <w:rFonts w:asciiTheme="minorHAnsi" w:hAnsiTheme="minorHAnsi" w:cstheme="minorHAnsi"/>
                <w:color w:val="000000"/>
                <w:sz w:val="22"/>
                <w:szCs w:val="22"/>
              </w:rPr>
              <w:t xml:space="preserve"> y diseño de oferta</w:t>
            </w:r>
          </w:p>
        </w:tc>
        <w:tc>
          <w:tcPr>
            <w:tcW w:w="2739" w:type="dxa"/>
            <w:vAlign w:val="center"/>
          </w:tcPr>
          <w:p w14:paraId="76CB10DB" w14:textId="77777777" w:rsidR="00A060E7" w:rsidRDefault="00A060E7" w:rsidP="00DE336D">
            <w:pPr>
              <w:pStyle w:val="TableBulletedList"/>
              <w:tabs>
                <w:tab w:val="left" w:pos="7080"/>
              </w:tabs>
              <w:spacing w:before="0"/>
              <w:ind w:firstLine="0"/>
              <w:jc w:val="both"/>
              <w:rPr>
                <w:rFonts w:asciiTheme="minorHAnsi" w:hAnsiTheme="minorHAnsi" w:cstheme="minorHAnsi"/>
                <w:sz w:val="22"/>
                <w:szCs w:val="22"/>
              </w:rPr>
            </w:pPr>
            <w:r>
              <w:rPr>
                <w:rFonts w:asciiTheme="minorHAnsi" w:hAnsiTheme="minorHAnsi" w:cstheme="minorHAnsi"/>
                <w:sz w:val="22"/>
                <w:szCs w:val="22"/>
              </w:rPr>
              <w:t xml:space="preserve">Facturadores: Open, Elite, </w:t>
            </w:r>
            <w:proofErr w:type="spellStart"/>
            <w:r>
              <w:rPr>
                <w:rFonts w:asciiTheme="minorHAnsi" w:hAnsiTheme="minorHAnsi" w:cstheme="minorHAnsi"/>
                <w:sz w:val="22"/>
                <w:szCs w:val="22"/>
              </w:rPr>
              <w:t>Etp</w:t>
            </w:r>
            <w:proofErr w:type="spellEnd"/>
            <w:r>
              <w:rPr>
                <w:rFonts w:asciiTheme="minorHAnsi" w:hAnsiTheme="minorHAnsi" w:cstheme="minorHAnsi"/>
                <w:sz w:val="22"/>
                <w:szCs w:val="22"/>
              </w:rPr>
              <w:t xml:space="preserve"> y </w:t>
            </w:r>
            <w:proofErr w:type="spellStart"/>
            <w:r>
              <w:rPr>
                <w:rFonts w:asciiTheme="minorHAnsi" w:hAnsiTheme="minorHAnsi" w:cstheme="minorHAnsi"/>
                <w:sz w:val="22"/>
                <w:szCs w:val="22"/>
              </w:rPr>
              <w:t>Smartflex</w:t>
            </w:r>
            <w:proofErr w:type="spellEnd"/>
            <w:r>
              <w:rPr>
                <w:rFonts w:asciiTheme="minorHAnsi" w:hAnsiTheme="minorHAnsi" w:cstheme="minorHAnsi"/>
                <w:sz w:val="22"/>
                <w:szCs w:val="22"/>
              </w:rPr>
              <w:t>.</w:t>
            </w:r>
          </w:p>
        </w:tc>
      </w:tr>
      <w:tr w:rsidR="00A060E7" w:rsidRPr="0058274C" w14:paraId="4A6A56F9" w14:textId="77777777" w:rsidTr="00D61DFB">
        <w:trPr>
          <w:jc w:val="center"/>
        </w:trPr>
        <w:tc>
          <w:tcPr>
            <w:tcW w:w="3119" w:type="dxa"/>
            <w:vAlign w:val="center"/>
          </w:tcPr>
          <w:p w14:paraId="65544758" w14:textId="77777777" w:rsidR="00A060E7" w:rsidRPr="00A060E7" w:rsidRDefault="00A060E7" w:rsidP="00B16E7B">
            <w:pPr>
              <w:pStyle w:val="TableBulletedList"/>
              <w:tabs>
                <w:tab w:val="left" w:pos="7080"/>
              </w:tabs>
              <w:spacing w:before="0"/>
              <w:jc w:val="both"/>
              <w:rPr>
                <w:rFonts w:asciiTheme="minorHAnsi" w:hAnsiTheme="minorHAnsi" w:cstheme="minorHAnsi"/>
                <w:sz w:val="22"/>
                <w:szCs w:val="22"/>
              </w:rPr>
            </w:pPr>
            <w:r>
              <w:rPr>
                <w:rFonts w:asciiTheme="minorHAnsi" w:hAnsiTheme="minorHAnsi" w:cstheme="minorHAnsi"/>
                <w:b/>
                <w:sz w:val="22"/>
                <w:szCs w:val="22"/>
              </w:rPr>
              <w:t xml:space="preserve">Seguimiento a campaña </w:t>
            </w:r>
            <w:proofErr w:type="spellStart"/>
            <w:r>
              <w:rPr>
                <w:rFonts w:asciiTheme="minorHAnsi" w:hAnsiTheme="minorHAnsi" w:cstheme="minorHAnsi"/>
                <w:b/>
                <w:sz w:val="22"/>
                <w:szCs w:val="22"/>
              </w:rPr>
              <w:t>Avengers</w:t>
            </w:r>
            <w:proofErr w:type="spellEnd"/>
            <w:r>
              <w:rPr>
                <w:rFonts w:asciiTheme="minorHAnsi" w:hAnsiTheme="minorHAnsi" w:cstheme="minorHAnsi"/>
                <w:b/>
                <w:sz w:val="22"/>
                <w:szCs w:val="22"/>
              </w:rPr>
              <w:t xml:space="preserve">: </w:t>
            </w:r>
            <w:r>
              <w:rPr>
                <w:rFonts w:asciiTheme="minorHAnsi" w:hAnsiTheme="minorHAnsi" w:cstheme="minorHAnsi"/>
                <w:sz w:val="22"/>
                <w:szCs w:val="22"/>
              </w:rPr>
              <w:t xml:space="preserve">Se debe conocer cómo se están realizando las ventas convergentes, por tipo de planes, </w:t>
            </w:r>
            <w:proofErr w:type="spellStart"/>
            <w:r>
              <w:rPr>
                <w:rFonts w:asciiTheme="minorHAnsi" w:hAnsiTheme="minorHAnsi" w:cstheme="minorHAnsi"/>
                <w:sz w:val="22"/>
                <w:szCs w:val="22"/>
              </w:rPr>
              <w:t>cuales</w:t>
            </w:r>
            <w:proofErr w:type="spellEnd"/>
            <w:r>
              <w:rPr>
                <w:rFonts w:asciiTheme="minorHAnsi" w:hAnsiTheme="minorHAnsi" w:cstheme="minorHAnsi"/>
                <w:sz w:val="22"/>
                <w:szCs w:val="22"/>
              </w:rPr>
              <w:t xml:space="preserve"> son las combinaciones fijo x móvil,</w:t>
            </w:r>
            <w:r w:rsidR="00DA3E9F">
              <w:rPr>
                <w:rFonts w:asciiTheme="minorHAnsi" w:hAnsiTheme="minorHAnsi" w:cstheme="minorHAnsi"/>
                <w:sz w:val="22"/>
                <w:szCs w:val="22"/>
              </w:rPr>
              <w:t xml:space="preserve"> ventas por canal, detalle por cliente.</w:t>
            </w:r>
          </w:p>
        </w:tc>
        <w:tc>
          <w:tcPr>
            <w:tcW w:w="2551" w:type="dxa"/>
            <w:vAlign w:val="center"/>
          </w:tcPr>
          <w:p w14:paraId="6D41EE81" w14:textId="77777777" w:rsidR="00A060E7" w:rsidRDefault="00DA3E9F" w:rsidP="00B16E7B">
            <w:pPr>
              <w:rPr>
                <w:rFonts w:asciiTheme="minorHAnsi" w:hAnsiTheme="minorHAnsi" w:cstheme="minorHAnsi"/>
                <w:color w:val="000000"/>
                <w:sz w:val="22"/>
                <w:szCs w:val="22"/>
              </w:rPr>
            </w:pPr>
            <w:r>
              <w:rPr>
                <w:rFonts w:asciiTheme="minorHAnsi" w:hAnsiTheme="minorHAnsi" w:cstheme="minorHAnsi"/>
                <w:color w:val="000000"/>
                <w:sz w:val="22"/>
                <w:szCs w:val="22"/>
              </w:rPr>
              <w:t xml:space="preserve">Dirección </w:t>
            </w:r>
            <w:proofErr w:type="spellStart"/>
            <w:r>
              <w:rPr>
                <w:rFonts w:asciiTheme="minorHAnsi" w:hAnsiTheme="minorHAnsi" w:cstheme="minorHAnsi"/>
                <w:color w:val="000000"/>
                <w:sz w:val="22"/>
                <w:szCs w:val="22"/>
              </w:rPr>
              <w:t>go</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to</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market</w:t>
            </w:r>
            <w:proofErr w:type="spellEnd"/>
            <w:r>
              <w:rPr>
                <w:rFonts w:asciiTheme="minorHAnsi" w:hAnsiTheme="minorHAnsi" w:cstheme="minorHAnsi"/>
                <w:color w:val="000000"/>
                <w:sz w:val="22"/>
                <w:szCs w:val="22"/>
              </w:rPr>
              <w:t xml:space="preserve"> y diseño de oferta</w:t>
            </w:r>
          </w:p>
        </w:tc>
        <w:tc>
          <w:tcPr>
            <w:tcW w:w="2739" w:type="dxa"/>
            <w:vAlign w:val="center"/>
          </w:tcPr>
          <w:p w14:paraId="1567CE84" w14:textId="77777777" w:rsidR="00A060E7" w:rsidRDefault="00BF5DE9" w:rsidP="00DE336D">
            <w:pPr>
              <w:pStyle w:val="TableBulletedList"/>
              <w:tabs>
                <w:tab w:val="left" w:pos="7080"/>
              </w:tabs>
              <w:spacing w:before="0"/>
              <w:ind w:firstLine="0"/>
              <w:jc w:val="both"/>
              <w:rPr>
                <w:rFonts w:asciiTheme="minorHAnsi" w:hAnsiTheme="minorHAnsi" w:cstheme="minorHAnsi"/>
                <w:sz w:val="22"/>
                <w:szCs w:val="22"/>
              </w:rPr>
            </w:pPr>
            <w:r>
              <w:rPr>
                <w:rFonts w:asciiTheme="minorHAnsi" w:hAnsiTheme="minorHAnsi" w:cstheme="minorHAnsi"/>
                <w:sz w:val="22"/>
                <w:szCs w:val="22"/>
              </w:rPr>
              <w:t>Equipo de BI</w:t>
            </w:r>
          </w:p>
        </w:tc>
      </w:tr>
    </w:tbl>
    <w:p w14:paraId="6C97710F" w14:textId="77777777" w:rsidR="00D61DFB" w:rsidRPr="0058274C" w:rsidRDefault="00D61DFB" w:rsidP="00D61DFB">
      <w:pPr>
        <w:jc w:val="both"/>
        <w:rPr>
          <w:rFonts w:asciiTheme="minorHAnsi" w:hAnsiTheme="minorHAnsi" w:cstheme="minorHAnsi"/>
          <w:sz w:val="22"/>
          <w:szCs w:val="22"/>
        </w:rPr>
      </w:pPr>
    </w:p>
    <w:p w14:paraId="08D94E27" w14:textId="77777777" w:rsidR="00B73DA9" w:rsidRPr="0058274C" w:rsidRDefault="00B73DA9" w:rsidP="0058274C">
      <w:pPr>
        <w:ind w:left="708"/>
        <w:jc w:val="both"/>
        <w:rPr>
          <w:rFonts w:asciiTheme="minorHAnsi" w:hAnsiTheme="minorHAnsi" w:cstheme="minorHAnsi"/>
          <w:sz w:val="22"/>
          <w:szCs w:val="22"/>
        </w:rPr>
      </w:pPr>
    </w:p>
    <w:p w14:paraId="1397F1D5" w14:textId="77777777" w:rsidR="00B73DA9" w:rsidRPr="0058274C" w:rsidRDefault="00B73DA9" w:rsidP="00D61DFB">
      <w:pPr>
        <w:jc w:val="both"/>
        <w:rPr>
          <w:rFonts w:asciiTheme="minorHAnsi" w:hAnsiTheme="minorHAnsi" w:cstheme="minorHAnsi"/>
          <w:sz w:val="22"/>
          <w:szCs w:val="22"/>
        </w:rPr>
      </w:pPr>
    </w:p>
    <w:p w14:paraId="47252CAE" w14:textId="77777777" w:rsidR="0059698A" w:rsidRPr="00000FCC" w:rsidRDefault="0059698A" w:rsidP="00000FCC">
      <w:pPr>
        <w:pStyle w:val="Prrafodelista"/>
        <w:keepNext/>
        <w:widowControl w:val="0"/>
        <w:numPr>
          <w:ilvl w:val="0"/>
          <w:numId w:val="38"/>
        </w:numPr>
        <w:jc w:val="both"/>
        <w:outlineLvl w:val="0"/>
        <w:rPr>
          <w:rFonts w:asciiTheme="minorHAnsi" w:hAnsiTheme="minorHAnsi" w:cstheme="minorHAnsi"/>
          <w:b/>
          <w:lang w:eastAsia="es-CO"/>
        </w:rPr>
      </w:pPr>
      <w:bookmarkStart w:id="48" w:name="_Toc18333847"/>
      <w:r w:rsidRPr="00000FCC">
        <w:rPr>
          <w:rFonts w:asciiTheme="minorHAnsi" w:hAnsiTheme="minorHAnsi" w:cstheme="minorHAnsi"/>
          <w:b/>
          <w:lang w:eastAsia="es-CO"/>
        </w:rPr>
        <w:t>RESPUESTAS A FACTIBILIDAD</w:t>
      </w:r>
      <w:bookmarkEnd w:id="48"/>
    </w:p>
    <w:p w14:paraId="782FE0CE" w14:textId="77777777" w:rsidR="004D49BF" w:rsidRPr="0059698A" w:rsidRDefault="004D49BF" w:rsidP="00EC3242">
      <w:pPr>
        <w:pStyle w:val="Ttulo3"/>
        <w:keepLines/>
        <w:widowControl w:val="0"/>
        <w:numPr>
          <w:ilvl w:val="1"/>
          <w:numId w:val="38"/>
        </w:numPr>
        <w:tabs>
          <w:tab w:val="left" w:pos="1276"/>
        </w:tabs>
        <w:jc w:val="both"/>
        <w:rPr>
          <w:rFonts w:asciiTheme="minorHAnsi" w:hAnsiTheme="minorHAnsi" w:cstheme="minorHAnsi"/>
          <w:sz w:val="22"/>
          <w:szCs w:val="22"/>
        </w:rPr>
      </w:pPr>
      <w:bookmarkStart w:id="49" w:name="_Toc445122571"/>
      <w:bookmarkStart w:id="50" w:name="_Toc18333848"/>
      <w:r w:rsidRPr="0059698A">
        <w:rPr>
          <w:rFonts w:asciiTheme="minorHAnsi" w:hAnsiTheme="minorHAnsi" w:cstheme="minorHAnsi"/>
          <w:sz w:val="22"/>
          <w:szCs w:val="22"/>
        </w:rPr>
        <w:t>I</w:t>
      </w:r>
      <w:bookmarkEnd w:id="49"/>
      <w:r w:rsidR="0059698A">
        <w:rPr>
          <w:rFonts w:asciiTheme="minorHAnsi" w:hAnsiTheme="minorHAnsi" w:cstheme="minorHAnsi"/>
          <w:sz w:val="22"/>
          <w:szCs w:val="22"/>
        </w:rPr>
        <w:t>mpuestos</w:t>
      </w:r>
      <w:bookmarkEnd w:id="50"/>
    </w:p>
    <w:p w14:paraId="5FD0379E" w14:textId="77777777" w:rsidR="004D49BF" w:rsidRPr="0058274C" w:rsidRDefault="004D49BF" w:rsidP="004D49BF">
      <w:pPr>
        <w:ind w:left="708"/>
        <w:jc w:val="both"/>
        <w:rPr>
          <w:rFonts w:asciiTheme="minorHAnsi" w:hAnsiTheme="minorHAnsi" w:cstheme="minorHAnsi"/>
          <w:color w:val="FF0000"/>
          <w:spacing w:val="-6"/>
          <w:kern w:val="20"/>
          <w:position w:val="6"/>
          <w:sz w:val="22"/>
          <w:szCs w:val="22"/>
          <w:lang w:eastAsia="en-US"/>
        </w:rPr>
      </w:pPr>
    </w:p>
    <w:p w14:paraId="51F2A11B" w14:textId="77777777" w:rsidR="00461721" w:rsidRPr="0058274C" w:rsidRDefault="00461721" w:rsidP="004D49BF">
      <w:pPr>
        <w:ind w:left="708"/>
        <w:jc w:val="both"/>
        <w:rPr>
          <w:rFonts w:asciiTheme="minorHAnsi" w:eastAsia="Times New Roman" w:hAnsiTheme="minorHAnsi" w:cstheme="minorHAnsi"/>
          <w:sz w:val="22"/>
          <w:szCs w:val="22"/>
          <w:lang w:eastAsia="en-US"/>
        </w:rPr>
      </w:pPr>
      <w:r w:rsidRPr="0058274C">
        <w:rPr>
          <w:rFonts w:asciiTheme="minorHAnsi" w:eastAsia="Times New Roman" w:hAnsiTheme="minorHAnsi" w:cstheme="minorHAnsi"/>
          <w:sz w:val="22"/>
          <w:szCs w:val="22"/>
          <w:lang w:eastAsia="en-US"/>
        </w:rPr>
        <w:t xml:space="preserve">Los impuestos de los paquetes son los especificados en la reforma tributaria: 19% </w:t>
      </w:r>
      <w:r w:rsidR="006742CE" w:rsidRPr="0058274C">
        <w:rPr>
          <w:rFonts w:asciiTheme="minorHAnsi" w:eastAsia="Times New Roman" w:hAnsiTheme="minorHAnsi" w:cstheme="minorHAnsi"/>
          <w:sz w:val="22"/>
          <w:szCs w:val="22"/>
          <w:lang w:eastAsia="en-US"/>
        </w:rPr>
        <w:t>IVA</w:t>
      </w:r>
      <w:r w:rsidRPr="0058274C">
        <w:rPr>
          <w:rFonts w:asciiTheme="minorHAnsi" w:eastAsia="Times New Roman" w:hAnsiTheme="minorHAnsi" w:cstheme="minorHAnsi"/>
          <w:sz w:val="22"/>
          <w:szCs w:val="22"/>
          <w:lang w:eastAsia="en-US"/>
        </w:rPr>
        <w:t xml:space="preserve">, 4% </w:t>
      </w:r>
      <w:proofErr w:type="spellStart"/>
      <w:r w:rsidRPr="0058274C">
        <w:rPr>
          <w:rFonts w:asciiTheme="minorHAnsi" w:eastAsia="Times New Roman" w:hAnsiTheme="minorHAnsi" w:cstheme="minorHAnsi"/>
          <w:sz w:val="22"/>
          <w:szCs w:val="22"/>
          <w:lang w:eastAsia="en-US"/>
        </w:rPr>
        <w:t>Impoconsumo</w:t>
      </w:r>
      <w:proofErr w:type="spellEnd"/>
      <w:r w:rsidRPr="0058274C">
        <w:rPr>
          <w:rFonts w:asciiTheme="minorHAnsi" w:eastAsia="Times New Roman" w:hAnsiTheme="minorHAnsi" w:cstheme="minorHAnsi"/>
          <w:sz w:val="22"/>
          <w:szCs w:val="22"/>
          <w:lang w:eastAsia="en-US"/>
        </w:rPr>
        <w:t xml:space="preserve"> de voz, 4% </w:t>
      </w:r>
      <w:proofErr w:type="spellStart"/>
      <w:r w:rsidRPr="0058274C">
        <w:rPr>
          <w:rFonts w:asciiTheme="minorHAnsi" w:eastAsia="Times New Roman" w:hAnsiTheme="minorHAnsi" w:cstheme="minorHAnsi"/>
          <w:sz w:val="22"/>
          <w:szCs w:val="22"/>
          <w:lang w:eastAsia="en-US"/>
        </w:rPr>
        <w:t>Impoconsumo</w:t>
      </w:r>
      <w:proofErr w:type="spellEnd"/>
      <w:r w:rsidRPr="0058274C">
        <w:rPr>
          <w:rFonts w:asciiTheme="minorHAnsi" w:eastAsia="Times New Roman" w:hAnsiTheme="minorHAnsi" w:cstheme="minorHAnsi"/>
          <w:sz w:val="22"/>
          <w:szCs w:val="22"/>
          <w:lang w:eastAsia="en-US"/>
        </w:rPr>
        <w:t xml:space="preserve"> de datos sobre el valor superior a 1,5 UVT de la factura.</w:t>
      </w:r>
    </w:p>
    <w:p w14:paraId="641B7A8C" w14:textId="77777777" w:rsidR="00461721" w:rsidRPr="0058274C" w:rsidRDefault="00461721" w:rsidP="004D49BF">
      <w:pPr>
        <w:ind w:left="708"/>
        <w:jc w:val="both"/>
        <w:rPr>
          <w:rFonts w:asciiTheme="minorHAnsi" w:hAnsiTheme="minorHAnsi" w:cstheme="minorHAnsi"/>
          <w:i/>
          <w:color w:val="999999"/>
          <w:sz w:val="22"/>
          <w:szCs w:val="22"/>
        </w:rPr>
      </w:pPr>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5652"/>
      </w:tblGrid>
      <w:tr w:rsidR="004D49BF" w:rsidRPr="0058274C" w14:paraId="62B1C986" w14:textId="77777777" w:rsidTr="004D49BF">
        <w:trPr>
          <w:trHeight w:val="549"/>
        </w:trPr>
        <w:tc>
          <w:tcPr>
            <w:tcW w:w="2711" w:type="dxa"/>
            <w:shd w:val="clear" w:color="auto" w:fill="1F497D" w:themeFill="text2"/>
            <w:vAlign w:val="center"/>
          </w:tcPr>
          <w:p w14:paraId="0D3942BA" w14:textId="77777777" w:rsidR="004D49BF" w:rsidRPr="0058274C" w:rsidRDefault="004D49BF"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Responsable</w:t>
            </w:r>
          </w:p>
        </w:tc>
        <w:tc>
          <w:tcPr>
            <w:tcW w:w="5652" w:type="dxa"/>
            <w:vAlign w:val="center"/>
          </w:tcPr>
          <w:p w14:paraId="68C18254" w14:textId="77777777" w:rsidR="004D49BF" w:rsidRPr="0058274C" w:rsidRDefault="00461721" w:rsidP="004D49BF">
            <w:pPr>
              <w:ind w:left="126"/>
              <w:jc w:val="both"/>
              <w:rPr>
                <w:rFonts w:asciiTheme="minorHAnsi" w:hAnsiTheme="minorHAnsi" w:cstheme="minorHAnsi"/>
                <w:i/>
                <w:color w:val="808080" w:themeColor="background1" w:themeShade="80"/>
                <w:sz w:val="22"/>
                <w:szCs w:val="22"/>
              </w:rPr>
            </w:pPr>
            <w:r w:rsidRPr="0058274C">
              <w:rPr>
                <w:rFonts w:asciiTheme="minorHAnsi" w:hAnsiTheme="minorHAnsi" w:cstheme="minorHAnsi"/>
                <w:i/>
                <w:color w:val="808080" w:themeColor="background1" w:themeShade="80"/>
                <w:sz w:val="22"/>
                <w:szCs w:val="22"/>
              </w:rPr>
              <w:t xml:space="preserve">Área de impuestos </w:t>
            </w:r>
          </w:p>
        </w:tc>
      </w:tr>
      <w:tr w:rsidR="004D49BF" w:rsidRPr="0058274C" w14:paraId="19BFFBBB" w14:textId="77777777" w:rsidTr="004D49BF">
        <w:trPr>
          <w:trHeight w:val="549"/>
        </w:trPr>
        <w:tc>
          <w:tcPr>
            <w:tcW w:w="2711" w:type="dxa"/>
            <w:shd w:val="clear" w:color="auto" w:fill="1F497D" w:themeFill="text2"/>
            <w:vAlign w:val="center"/>
          </w:tcPr>
          <w:p w14:paraId="598D00EE" w14:textId="77777777" w:rsidR="004D49BF" w:rsidRPr="0058274C" w:rsidRDefault="004D49BF"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Fecha respuesta</w:t>
            </w:r>
          </w:p>
        </w:tc>
        <w:tc>
          <w:tcPr>
            <w:tcW w:w="5652" w:type="dxa"/>
            <w:vAlign w:val="center"/>
          </w:tcPr>
          <w:p w14:paraId="11698FD8"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r w:rsidRPr="0058274C">
              <w:rPr>
                <w:rFonts w:asciiTheme="minorHAnsi" w:hAnsiTheme="minorHAnsi" w:cstheme="minorHAnsi"/>
                <w:i/>
                <w:color w:val="808080" w:themeColor="background1" w:themeShade="80"/>
                <w:sz w:val="22"/>
                <w:szCs w:val="22"/>
              </w:rPr>
              <w:t>Fecha entrega respuesta</w:t>
            </w:r>
          </w:p>
        </w:tc>
      </w:tr>
    </w:tbl>
    <w:p w14:paraId="7528F97D"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1702"/>
        <w:gridCol w:w="1614"/>
        <w:gridCol w:w="370"/>
        <w:gridCol w:w="1557"/>
        <w:gridCol w:w="567"/>
      </w:tblGrid>
      <w:tr w:rsidR="004D49BF" w:rsidRPr="0058274C" w14:paraId="00F2714B" w14:textId="77777777" w:rsidTr="004D49BF">
        <w:trPr>
          <w:trHeight w:val="405"/>
          <w:tblHeader/>
        </w:trPr>
        <w:tc>
          <w:tcPr>
            <w:tcW w:w="2553" w:type="dxa"/>
            <w:shd w:val="clear" w:color="auto" w:fill="1F497D" w:themeFill="text2"/>
            <w:vAlign w:val="center"/>
          </w:tcPr>
          <w:p w14:paraId="3FF83855"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Concepto que genera impuesto</w:t>
            </w:r>
          </w:p>
        </w:tc>
        <w:tc>
          <w:tcPr>
            <w:tcW w:w="1702" w:type="dxa"/>
            <w:shd w:val="clear" w:color="auto" w:fill="1F497D" w:themeFill="text2"/>
            <w:vAlign w:val="center"/>
          </w:tcPr>
          <w:p w14:paraId="3095DB8A" w14:textId="77777777" w:rsidR="004D49BF" w:rsidRPr="0058274C" w:rsidRDefault="004D49BF" w:rsidP="004D49BF">
            <w:pPr>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Tipo de impuesto</w:t>
            </w:r>
          </w:p>
        </w:tc>
        <w:tc>
          <w:tcPr>
            <w:tcW w:w="1984" w:type="dxa"/>
            <w:gridSpan w:val="2"/>
            <w:shd w:val="clear" w:color="auto" w:fill="1F497D" w:themeFill="text2"/>
            <w:vAlign w:val="center"/>
          </w:tcPr>
          <w:p w14:paraId="0013FBA1" w14:textId="77777777" w:rsidR="004D49BF" w:rsidRPr="0058274C" w:rsidRDefault="004D49BF" w:rsidP="004D49BF">
            <w:pPr>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w:t>
            </w:r>
          </w:p>
        </w:tc>
        <w:tc>
          <w:tcPr>
            <w:tcW w:w="2124" w:type="dxa"/>
            <w:gridSpan w:val="2"/>
            <w:shd w:val="clear" w:color="auto" w:fill="1F497D" w:themeFill="text2"/>
            <w:vAlign w:val="center"/>
          </w:tcPr>
          <w:p w14:paraId="19A8EF56" w14:textId="77777777" w:rsidR="004D49BF" w:rsidRPr="0058274C" w:rsidRDefault="004D49BF" w:rsidP="004D49BF">
            <w:pPr>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Tipo  de cobro</w:t>
            </w:r>
          </w:p>
        </w:tc>
      </w:tr>
      <w:tr w:rsidR="004D49BF" w:rsidRPr="0058274C" w14:paraId="40A4B4E6" w14:textId="77777777" w:rsidTr="004D49BF">
        <w:trPr>
          <w:trHeight w:val="478"/>
        </w:trPr>
        <w:tc>
          <w:tcPr>
            <w:tcW w:w="2553" w:type="dxa"/>
            <w:vMerge w:val="restart"/>
            <w:vAlign w:val="center"/>
          </w:tcPr>
          <w:p w14:paraId="6FF0EA1B" w14:textId="77777777" w:rsidR="004D49BF" w:rsidRPr="0058274C" w:rsidRDefault="004D49BF" w:rsidP="004D49BF">
            <w:pPr>
              <w:rPr>
                <w:rFonts w:asciiTheme="minorHAnsi" w:hAnsiTheme="minorHAnsi" w:cstheme="minorHAnsi"/>
                <w:sz w:val="22"/>
                <w:szCs w:val="22"/>
              </w:rPr>
            </w:pPr>
          </w:p>
        </w:tc>
        <w:tc>
          <w:tcPr>
            <w:tcW w:w="1702" w:type="dxa"/>
            <w:vMerge w:val="restart"/>
            <w:vAlign w:val="center"/>
          </w:tcPr>
          <w:p w14:paraId="08520DBC"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IVA</w:t>
            </w:r>
          </w:p>
          <w:p w14:paraId="4EE59EC4" w14:textId="77777777" w:rsidR="004D49BF" w:rsidRPr="0058274C" w:rsidRDefault="004D49BF" w:rsidP="004D49BF">
            <w:pPr>
              <w:rPr>
                <w:rFonts w:asciiTheme="minorHAnsi" w:hAnsiTheme="minorHAnsi" w:cstheme="minorHAnsi"/>
                <w:i/>
                <w:sz w:val="22"/>
                <w:szCs w:val="22"/>
              </w:rPr>
            </w:pPr>
            <w:r w:rsidRPr="0058274C">
              <w:rPr>
                <w:rFonts w:asciiTheme="minorHAnsi" w:hAnsiTheme="minorHAnsi" w:cstheme="minorHAnsi"/>
                <w:i/>
                <w:color w:val="999999"/>
                <w:sz w:val="22"/>
                <w:szCs w:val="22"/>
              </w:rPr>
              <w:t>Especificar el concepto al cual está aplicando</w:t>
            </w:r>
          </w:p>
        </w:tc>
        <w:tc>
          <w:tcPr>
            <w:tcW w:w="1614" w:type="dxa"/>
            <w:vAlign w:val="center"/>
          </w:tcPr>
          <w:p w14:paraId="5A08AB41" w14:textId="77777777" w:rsidR="004D49BF" w:rsidRPr="0058274C" w:rsidRDefault="004D49BF" w:rsidP="004D49BF">
            <w:pPr>
              <w:ind w:left="360" w:hanging="324"/>
              <w:rPr>
                <w:rFonts w:asciiTheme="minorHAnsi" w:hAnsiTheme="minorHAnsi" w:cstheme="minorHAnsi"/>
                <w:sz w:val="22"/>
                <w:szCs w:val="22"/>
              </w:rPr>
            </w:pPr>
            <w:r w:rsidRPr="0058274C">
              <w:rPr>
                <w:rFonts w:asciiTheme="minorHAnsi" w:hAnsiTheme="minorHAnsi" w:cstheme="minorHAnsi"/>
                <w:sz w:val="22"/>
                <w:szCs w:val="22"/>
              </w:rPr>
              <w:t>Causado</w:t>
            </w:r>
          </w:p>
        </w:tc>
        <w:tc>
          <w:tcPr>
            <w:tcW w:w="370" w:type="dxa"/>
            <w:vAlign w:val="center"/>
          </w:tcPr>
          <w:p w14:paraId="199EC597" w14:textId="77777777" w:rsidR="004D49BF" w:rsidRPr="0058274C" w:rsidRDefault="004D49BF" w:rsidP="004D49BF">
            <w:pPr>
              <w:rPr>
                <w:rFonts w:asciiTheme="minorHAnsi" w:hAnsiTheme="minorHAnsi" w:cstheme="minorHAnsi"/>
                <w:sz w:val="22"/>
                <w:szCs w:val="22"/>
              </w:rPr>
            </w:pPr>
          </w:p>
        </w:tc>
        <w:tc>
          <w:tcPr>
            <w:tcW w:w="1557" w:type="dxa"/>
            <w:vAlign w:val="center"/>
          </w:tcPr>
          <w:p w14:paraId="7B0EF7AF"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Recurrente</w:t>
            </w:r>
          </w:p>
        </w:tc>
        <w:tc>
          <w:tcPr>
            <w:tcW w:w="567" w:type="dxa"/>
            <w:vAlign w:val="center"/>
          </w:tcPr>
          <w:p w14:paraId="0840FFDF" w14:textId="77777777" w:rsidR="004D49BF" w:rsidRPr="0058274C" w:rsidRDefault="004D49BF" w:rsidP="004D49BF">
            <w:pPr>
              <w:rPr>
                <w:rFonts w:asciiTheme="minorHAnsi" w:hAnsiTheme="minorHAnsi" w:cstheme="minorHAnsi"/>
                <w:sz w:val="22"/>
                <w:szCs w:val="22"/>
              </w:rPr>
            </w:pPr>
          </w:p>
        </w:tc>
      </w:tr>
      <w:tr w:rsidR="004D49BF" w:rsidRPr="0058274C" w14:paraId="6EA96E6A" w14:textId="77777777" w:rsidTr="004D49BF">
        <w:trPr>
          <w:trHeight w:val="477"/>
        </w:trPr>
        <w:tc>
          <w:tcPr>
            <w:tcW w:w="2553" w:type="dxa"/>
            <w:vMerge/>
            <w:vAlign w:val="center"/>
          </w:tcPr>
          <w:p w14:paraId="09BCBFD0" w14:textId="77777777" w:rsidR="004D49BF" w:rsidRPr="0058274C" w:rsidRDefault="004D49BF" w:rsidP="004D49BF">
            <w:pPr>
              <w:rPr>
                <w:rFonts w:asciiTheme="minorHAnsi" w:hAnsiTheme="minorHAnsi" w:cstheme="minorHAnsi"/>
                <w:sz w:val="22"/>
                <w:szCs w:val="22"/>
              </w:rPr>
            </w:pPr>
          </w:p>
        </w:tc>
        <w:tc>
          <w:tcPr>
            <w:tcW w:w="1702" w:type="dxa"/>
            <w:vMerge/>
            <w:vAlign w:val="center"/>
          </w:tcPr>
          <w:p w14:paraId="29174364" w14:textId="77777777" w:rsidR="004D49BF" w:rsidRPr="0058274C" w:rsidRDefault="004D49BF" w:rsidP="004D49BF">
            <w:pPr>
              <w:rPr>
                <w:rFonts w:asciiTheme="minorHAnsi" w:hAnsiTheme="minorHAnsi" w:cstheme="minorHAnsi"/>
                <w:sz w:val="22"/>
                <w:szCs w:val="22"/>
              </w:rPr>
            </w:pPr>
          </w:p>
        </w:tc>
        <w:tc>
          <w:tcPr>
            <w:tcW w:w="1614" w:type="dxa"/>
            <w:vAlign w:val="center"/>
          </w:tcPr>
          <w:p w14:paraId="7C8108F9" w14:textId="77777777" w:rsidR="004D49BF" w:rsidRPr="0058274C" w:rsidRDefault="004D49BF" w:rsidP="004D49BF">
            <w:pPr>
              <w:ind w:left="360" w:hanging="324"/>
              <w:rPr>
                <w:rFonts w:asciiTheme="minorHAnsi" w:hAnsiTheme="minorHAnsi" w:cstheme="minorHAnsi"/>
                <w:sz w:val="22"/>
                <w:szCs w:val="22"/>
              </w:rPr>
            </w:pPr>
            <w:r w:rsidRPr="0058274C">
              <w:rPr>
                <w:rFonts w:asciiTheme="minorHAnsi" w:hAnsiTheme="minorHAnsi" w:cstheme="minorHAnsi"/>
                <w:sz w:val="22"/>
                <w:szCs w:val="22"/>
              </w:rPr>
              <w:t>Recaudado</w:t>
            </w:r>
          </w:p>
        </w:tc>
        <w:tc>
          <w:tcPr>
            <w:tcW w:w="370" w:type="dxa"/>
            <w:vAlign w:val="center"/>
          </w:tcPr>
          <w:p w14:paraId="7D423AC1" w14:textId="77777777" w:rsidR="004D49BF" w:rsidRPr="0058274C" w:rsidRDefault="004D49BF" w:rsidP="004D49BF">
            <w:pPr>
              <w:rPr>
                <w:rFonts w:asciiTheme="minorHAnsi" w:hAnsiTheme="minorHAnsi" w:cstheme="minorHAnsi"/>
                <w:sz w:val="22"/>
                <w:szCs w:val="22"/>
              </w:rPr>
            </w:pPr>
          </w:p>
        </w:tc>
        <w:tc>
          <w:tcPr>
            <w:tcW w:w="1557" w:type="dxa"/>
            <w:vAlign w:val="center"/>
          </w:tcPr>
          <w:p w14:paraId="70D4F984"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No recurrente</w:t>
            </w:r>
          </w:p>
        </w:tc>
        <w:tc>
          <w:tcPr>
            <w:tcW w:w="567" w:type="dxa"/>
            <w:vAlign w:val="center"/>
          </w:tcPr>
          <w:p w14:paraId="35754373" w14:textId="77777777" w:rsidR="004D49BF" w:rsidRPr="0058274C" w:rsidRDefault="004D49BF" w:rsidP="004D49BF">
            <w:pPr>
              <w:rPr>
                <w:rFonts w:asciiTheme="minorHAnsi" w:hAnsiTheme="minorHAnsi" w:cstheme="minorHAnsi"/>
                <w:sz w:val="22"/>
                <w:szCs w:val="22"/>
              </w:rPr>
            </w:pPr>
          </w:p>
        </w:tc>
      </w:tr>
      <w:tr w:rsidR="004D49BF" w:rsidRPr="0058274C" w14:paraId="6BD2DB54" w14:textId="77777777" w:rsidTr="004D49BF">
        <w:trPr>
          <w:trHeight w:val="478"/>
        </w:trPr>
        <w:tc>
          <w:tcPr>
            <w:tcW w:w="2553" w:type="dxa"/>
            <w:vMerge w:val="restart"/>
            <w:vAlign w:val="center"/>
          </w:tcPr>
          <w:p w14:paraId="74FDB7F7" w14:textId="77777777" w:rsidR="004D49BF" w:rsidRPr="0058274C" w:rsidRDefault="004D49BF" w:rsidP="004D49BF">
            <w:pPr>
              <w:rPr>
                <w:rFonts w:asciiTheme="minorHAnsi" w:hAnsiTheme="minorHAnsi" w:cstheme="minorHAnsi"/>
                <w:sz w:val="22"/>
                <w:szCs w:val="22"/>
              </w:rPr>
            </w:pPr>
          </w:p>
        </w:tc>
        <w:tc>
          <w:tcPr>
            <w:tcW w:w="1702" w:type="dxa"/>
            <w:vMerge w:val="restart"/>
            <w:vAlign w:val="center"/>
          </w:tcPr>
          <w:p w14:paraId="44876874" w14:textId="77777777" w:rsidR="004D49BF" w:rsidRPr="0058274C" w:rsidRDefault="004D49BF" w:rsidP="004D49BF">
            <w:pPr>
              <w:rPr>
                <w:rFonts w:asciiTheme="minorHAnsi" w:hAnsiTheme="minorHAnsi" w:cstheme="minorHAnsi"/>
                <w:i/>
                <w:sz w:val="22"/>
                <w:szCs w:val="22"/>
              </w:rPr>
            </w:pPr>
            <w:r w:rsidRPr="0058274C">
              <w:rPr>
                <w:rFonts w:asciiTheme="minorHAnsi" w:hAnsiTheme="minorHAnsi" w:cstheme="minorHAnsi"/>
                <w:sz w:val="22"/>
                <w:szCs w:val="22"/>
              </w:rPr>
              <w:t>Timbre</w:t>
            </w:r>
          </w:p>
        </w:tc>
        <w:tc>
          <w:tcPr>
            <w:tcW w:w="3541" w:type="dxa"/>
            <w:gridSpan w:val="3"/>
            <w:vAlign w:val="center"/>
          </w:tcPr>
          <w:p w14:paraId="19BF0F5F"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Recurrente</w:t>
            </w:r>
          </w:p>
        </w:tc>
        <w:tc>
          <w:tcPr>
            <w:tcW w:w="567" w:type="dxa"/>
            <w:vAlign w:val="center"/>
          </w:tcPr>
          <w:p w14:paraId="51BD7232" w14:textId="77777777" w:rsidR="004D49BF" w:rsidRPr="0058274C" w:rsidRDefault="004D49BF" w:rsidP="004D49BF">
            <w:pPr>
              <w:rPr>
                <w:rFonts w:asciiTheme="minorHAnsi" w:hAnsiTheme="minorHAnsi" w:cstheme="minorHAnsi"/>
                <w:sz w:val="22"/>
                <w:szCs w:val="22"/>
              </w:rPr>
            </w:pPr>
          </w:p>
        </w:tc>
      </w:tr>
      <w:tr w:rsidR="004D49BF" w:rsidRPr="0058274C" w14:paraId="2AAA620D" w14:textId="77777777" w:rsidTr="004D49BF">
        <w:trPr>
          <w:trHeight w:val="477"/>
        </w:trPr>
        <w:tc>
          <w:tcPr>
            <w:tcW w:w="2553" w:type="dxa"/>
            <w:vMerge/>
            <w:vAlign w:val="center"/>
          </w:tcPr>
          <w:p w14:paraId="13350653" w14:textId="77777777" w:rsidR="004D49BF" w:rsidRPr="0058274C" w:rsidRDefault="004D49BF" w:rsidP="004D49BF">
            <w:pPr>
              <w:rPr>
                <w:rFonts w:asciiTheme="minorHAnsi" w:hAnsiTheme="minorHAnsi" w:cstheme="minorHAnsi"/>
                <w:sz w:val="22"/>
                <w:szCs w:val="22"/>
              </w:rPr>
            </w:pPr>
          </w:p>
        </w:tc>
        <w:tc>
          <w:tcPr>
            <w:tcW w:w="1702" w:type="dxa"/>
            <w:vMerge/>
            <w:vAlign w:val="center"/>
          </w:tcPr>
          <w:p w14:paraId="74406BB3" w14:textId="77777777" w:rsidR="004D49BF" w:rsidRPr="0058274C" w:rsidRDefault="004D49BF" w:rsidP="004D49BF">
            <w:pPr>
              <w:rPr>
                <w:rFonts w:asciiTheme="minorHAnsi" w:hAnsiTheme="minorHAnsi" w:cstheme="minorHAnsi"/>
                <w:sz w:val="22"/>
                <w:szCs w:val="22"/>
              </w:rPr>
            </w:pPr>
          </w:p>
        </w:tc>
        <w:tc>
          <w:tcPr>
            <w:tcW w:w="3541" w:type="dxa"/>
            <w:gridSpan w:val="3"/>
            <w:vAlign w:val="center"/>
          </w:tcPr>
          <w:p w14:paraId="6670B227"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No recurrente</w:t>
            </w:r>
          </w:p>
        </w:tc>
        <w:tc>
          <w:tcPr>
            <w:tcW w:w="567" w:type="dxa"/>
            <w:vAlign w:val="center"/>
          </w:tcPr>
          <w:p w14:paraId="0C6F7363" w14:textId="77777777" w:rsidR="004D49BF" w:rsidRPr="0058274C" w:rsidRDefault="004D49BF" w:rsidP="004D49BF">
            <w:pPr>
              <w:rPr>
                <w:rFonts w:asciiTheme="minorHAnsi" w:hAnsiTheme="minorHAnsi" w:cstheme="minorHAnsi"/>
                <w:sz w:val="22"/>
                <w:szCs w:val="22"/>
              </w:rPr>
            </w:pPr>
          </w:p>
        </w:tc>
      </w:tr>
      <w:tr w:rsidR="004D49BF" w:rsidRPr="0058274C" w14:paraId="43C8D4A2" w14:textId="77777777" w:rsidTr="004D49BF">
        <w:trPr>
          <w:trHeight w:val="478"/>
        </w:trPr>
        <w:tc>
          <w:tcPr>
            <w:tcW w:w="2553" w:type="dxa"/>
            <w:vMerge w:val="restart"/>
            <w:vAlign w:val="center"/>
          </w:tcPr>
          <w:p w14:paraId="65805254" w14:textId="77777777" w:rsidR="004D49BF" w:rsidRPr="0058274C" w:rsidRDefault="004D49BF" w:rsidP="004D49BF">
            <w:pPr>
              <w:rPr>
                <w:rFonts w:asciiTheme="minorHAnsi" w:hAnsiTheme="minorHAnsi" w:cstheme="minorHAnsi"/>
                <w:sz w:val="22"/>
                <w:szCs w:val="22"/>
              </w:rPr>
            </w:pPr>
          </w:p>
        </w:tc>
        <w:tc>
          <w:tcPr>
            <w:tcW w:w="1702" w:type="dxa"/>
            <w:vMerge w:val="restart"/>
            <w:vAlign w:val="center"/>
          </w:tcPr>
          <w:p w14:paraId="06E356E8" w14:textId="77777777" w:rsidR="004D49BF" w:rsidRPr="0058274C" w:rsidRDefault="004D49BF" w:rsidP="004D49BF">
            <w:pPr>
              <w:rPr>
                <w:rFonts w:asciiTheme="minorHAnsi" w:hAnsiTheme="minorHAnsi" w:cstheme="minorHAnsi"/>
                <w:i/>
                <w:sz w:val="22"/>
                <w:szCs w:val="22"/>
              </w:rPr>
            </w:pPr>
            <w:r w:rsidRPr="0058274C">
              <w:rPr>
                <w:rFonts w:asciiTheme="minorHAnsi" w:hAnsiTheme="minorHAnsi" w:cstheme="minorHAnsi"/>
                <w:sz w:val="22"/>
                <w:szCs w:val="22"/>
              </w:rPr>
              <w:t>ICA</w:t>
            </w:r>
          </w:p>
        </w:tc>
        <w:tc>
          <w:tcPr>
            <w:tcW w:w="3541" w:type="dxa"/>
            <w:gridSpan w:val="3"/>
            <w:vAlign w:val="center"/>
          </w:tcPr>
          <w:p w14:paraId="5A89B575"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Recurrente</w:t>
            </w:r>
          </w:p>
        </w:tc>
        <w:tc>
          <w:tcPr>
            <w:tcW w:w="567" w:type="dxa"/>
            <w:vAlign w:val="center"/>
          </w:tcPr>
          <w:p w14:paraId="700325AA" w14:textId="77777777" w:rsidR="004D49BF" w:rsidRPr="0058274C" w:rsidRDefault="004D49BF" w:rsidP="004D49BF">
            <w:pPr>
              <w:rPr>
                <w:rFonts w:asciiTheme="minorHAnsi" w:hAnsiTheme="minorHAnsi" w:cstheme="minorHAnsi"/>
                <w:sz w:val="22"/>
                <w:szCs w:val="22"/>
              </w:rPr>
            </w:pPr>
          </w:p>
        </w:tc>
      </w:tr>
      <w:tr w:rsidR="004D49BF" w:rsidRPr="0058274C" w14:paraId="13B51800" w14:textId="77777777" w:rsidTr="004D49BF">
        <w:trPr>
          <w:trHeight w:val="477"/>
        </w:trPr>
        <w:tc>
          <w:tcPr>
            <w:tcW w:w="2553" w:type="dxa"/>
            <w:vMerge/>
            <w:vAlign w:val="center"/>
          </w:tcPr>
          <w:p w14:paraId="0A9217A8" w14:textId="77777777" w:rsidR="004D49BF" w:rsidRPr="0058274C" w:rsidRDefault="004D49BF" w:rsidP="004D49BF">
            <w:pPr>
              <w:rPr>
                <w:rFonts w:asciiTheme="minorHAnsi" w:hAnsiTheme="minorHAnsi" w:cstheme="minorHAnsi"/>
                <w:sz w:val="22"/>
                <w:szCs w:val="22"/>
              </w:rPr>
            </w:pPr>
          </w:p>
        </w:tc>
        <w:tc>
          <w:tcPr>
            <w:tcW w:w="1702" w:type="dxa"/>
            <w:vMerge/>
            <w:vAlign w:val="center"/>
          </w:tcPr>
          <w:p w14:paraId="21A2427A" w14:textId="77777777" w:rsidR="004D49BF" w:rsidRPr="0058274C" w:rsidRDefault="004D49BF" w:rsidP="004D49BF">
            <w:pPr>
              <w:rPr>
                <w:rFonts w:asciiTheme="minorHAnsi" w:hAnsiTheme="minorHAnsi" w:cstheme="minorHAnsi"/>
                <w:sz w:val="22"/>
                <w:szCs w:val="22"/>
              </w:rPr>
            </w:pPr>
          </w:p>
        </w:tc>
        <w:tc>
          <w:tcPr>
            <w:tcW w:w="3541" w:type="dxa"/>
            <w:gridSpan w:val="3"/>
            <w:vAlign w:val="center"/>
          </w:tcPr>
          <w:p w14:paraId="68DD0FDE"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No recurrente</w:t>
            </w:r>
          </w:p>
        </w:tc>
        <w:tc>
          <w:tcPr>
            <w:tcW w:w="567" w:type="dxa"/>
            <w:vAlign w:val="center"/>
          </w:tcPr>
          <w:p w14:paraId="03B6B7C8" w14:textId="77777777" w:rsidR="004D49BF" w:rsidRPr="0058274C" w:rsidRDefault="004D49BF" w:rsidP="004D49BF">
            <w:pPr>
              <w:rPr>
                <w:rFonts w:asciiTheme="minorHAnsi" w:hAnsiTheme="minorHAnsi" w:cstheme="minorHAnsi"/>
                <w:sz w:val="22"/>
                <w:szCs w:val="22"/>
              </w:rPr>
            </w:pPr>
          </w:p>
        </w:tc>
      </w:tr>
      <w:tr w:rsidR="004D49BF" w:rsidRPr="0058274C" w14:paraId="3F395C75" w14:textId="77777777" w:rsidTr="004D49BF">
        <w:trPr>
          <w:trHeight w:val="478"/>
        </w:trPr>
        <w:tc>
          <w:tcPr>
            <w:tcW w:w="2553" w:type="dxa"/>
            <w:vMerge w:val="restart"/>
            <w:vAlign w:val="center"/>
          </w:tcPr>
          <w:p w14:paraId="25666F26" w14:textId="77777777" w:rsidR="004D49BF" w:rsidRPr="0058274C" w:rsidRDefault="004D49BF" w:rsidP="004D49BF">
            <w:pPr>
              <w:rPr>
                <w:rFonts w:asciiTheme="minorHAnsi" w:hAnsiTheme="minorHAnsi" w:cstheme="minorHAnsi"/>
                <w:sz w:val="22"/>
                <w:szCs w:val="22"/>
              </w:rPr>
            </w:pPr>
          </w:p>
        </w:tc>
        <w:tc>
          <w:tcPr>
            <w:tcW w:w="1702" w:type="dxa"/>
            <w:vMerge w:val="restart"/>
            <w:vAlign w:val="center"/>
          </w:tcPr>
          <w:p w14:paraId="65C2D2A7"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 xml:space="preserve">Otros </w:t>
            </w:r>
            <w:r w:rsidRPr="0058274C">
              <w:rPr>
                <w:rFonts w:asciiTheme="minorHAnsi" w:hAnsiTheme="minorHAnsi" w:cstheme="minorHAnsi"/>
                <w:i/>
                <w:color w:val="999999"/>
                <w:sz w:val="22"/>
                <w:szCs w:val="22"/>
              </w:rPr>
              <w:t>describirlo, Ejemplo: estampilla, telefónicos.</w:t>
            </w:r>
          </w:p>
        </w:tc>
        <w:tc>
          <w:tcPr>
            <w:tcW w:w="3541" w:type="dxa"/>
            <w:gridSpan w:val="3"/>
            <w:vAlign w:val="center"/>
          </w:tcPr>
          <w:p w14:paraId="7E18464D"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Recurrente</w:t>
            </w:r>
          </w:p>
        </w:tc>
        <w:tc>
          <w:tcPr>
            <w:tcW w:w="567" w:type="dxa"/>
            <w:vAlign w:val="center"/>
          </w:tcPr>
          <w:p w14:paraId="044DFEEC" w14:textId="77777777" w:rsidR="004D49BF" w:rsidRPr="0058274C" w:rsidRDefault="004D49BF" w:rsidP="004D49BF">
            <w:pPr>
              <w:rPr>
                <w:rFonts w:asciiTheme="minorHAnsi" w:hAnsiTheme="minorHAnsi" w:cstheme="minorHAnsi"/>
                <w:sz w:val="22"/>
                <w:szCs w:val="22"/>
              </w:rPr>
            </w:pPr>
          </w:p>
        </w:tc>
      </w:tr>
      <w:tr w:rsidR="004D49BF" w:rsidRPr="0058274C" w14:paraId="4A27A573" w14:textId="77777777" w:rsidTr="004D49BF">
        <w:trPr>
          <w:trHeight w:val="477"/>
        </w:trPr>
        <w:tc>
          <w:tcPr>
            <w:tcW w:w="2553" w:type="dxa"/>
            <w:vMerge/>
            <w:vAlign w:val="center"/>
          </w:tcPr>
          <w:p w14:paraId="169CBB3D" w14:textId="77777777" w:rsidR="004D49BF" w:rsidRPr="0058274C" w:rsidRDefault="004D49BF" w:rsidP="004D49BF">
            <w:pPr>
              <w:rPr>
                <w:rFonts w:asciiTheme="minorHAnsi" w:hAnsiTheme="minorHAnsi" w:cstheme="minorHAnsi"/>
                <w:sz w:val="22"/>
                <w:szCs w:val="22"/>
              </w:rPr>
            </w:pPr>
          </w:p>
        </w:tc>
        <w:tc>
          <w:tcPr>
            <w:tcW w:w="1702" w:type="dxa"/>
            <w:vMerge/>
            <w:vAlign w:val="center"/>
          </w:tcPr>
          <w:p w14:paraId="15C7D89F" w14:textId="77777777" w:rsidR="004D49BF" w:rsidRPr="0058274C" w:rsidRDefault="004D49BF" w:rsidP="004D49BF">
            <w:pPr>
              <w:rPr>
                <w:rFonts w:asciiTheme="minorHAnsi" w:hAnsiTheme="minorHAnsi" w:cstheme="minorHAnsi"/>
                <w:sz w:val="22"/>
                <w:szCs w:val="22"/>
              </w:rPr>
            </w:pPr>
          </w:p>
        </w:tc>
        <w:tc>
          <w:tcPr>
            <w:tcW w:w="3541" w:type="dxa"/>
            <w:gridSpan w:val="3"/>
            <w:vAlign w:val="center"/>
          </w:tcPr>
          <w:p w14:paraId="2ECE0DDA" w14:textId="77777777" w:rsidR="004D49BF" w:rsidRPr="0058274C" w:rsidRDefault="004D49BF" w:rsidP="004D49BF">
            <w:pPr>
              <w:rPr>
                <w:rFonts w:asciiTheme="minorHAnsi" w:hAnsiTheme="minorHAnsi" w:cstheme="minorHAnsi"/>
                <w:sz w:val="22"/>
                <w:szCs w:val="22"/>
              </w:rPr>
            </w:pPr>
            <w:r w:rsidRPr="0058274C">
              <w:rPr>
                <w:rFonts w:asciiTheme="minorHAnsi" w:hAnsiTheme="minorHAnsi" w:cstheme="minorHAnsi"/>
                <w:sz w:val="22"/>
                <w:szCs w:val="22"/>
              </w:rPr>
              <w:t>No recurrente</w:t>
            </w:r>
          </w:p>
        </w:tc>
        <w:tc>
          <w:tcPr>
            <w:tcW w:w="567" w:type="dxa"/>
            <w:vAlign w:val="center"/>
          </w:tcPr>
          <w:p w14:paraId="31F61F9D" w14:textId="77777777" w:rsidR="004D49BF" w:rsidRPr="0058274C" w:rsidRDefault="004D49BF" w:rsidP="004D49BF">
            <w:pPr>
              <w:rPr>
                <w:rFonts w:asciiTheme="minorHAnsi" w:hAnsiTheme="minorHAnsi" w:cstheme="minorHAnsi"/>
                <w:sz w:val="22"/>
                <w:szCs w:val="22"/>
              </w:rPr>
            </w:pPr>
          </w:p>
        </w:tc>
      </w:tr>
    </w:tbl>
    <w:p w14:paraId="6E02F754"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p w14:paraId="02D74775"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tbl>
      <w:tblPr>
        <w:tblW w:w="4617"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843"/>
        <w:gridCol w:w="3117"/>
      </w:tblGrid>
      <w:tr w:rsidR="004D49BF" w:rsidRPr="0058274C" w14:paraId="64F6E511" w14:textId="77777777" w:rsidTr="004D49BF">
        <w:trPr>
          <w:trHeight w:val="1106"/>
          <w:tblHeader/>
        </w:trPr>
        <w:tc>
          <w:tcPr>
            <w:tcW w:w="2034" w:type="pct"/>
            <w:shd w:val="clear" w:color="auto" w:fill="1F497D" w:themeFill="text2"/>
            <w:vAlign w:val="center"/>
          </w:tcPr>
          <w:p w14:paraId="17DD0363" w14:textId="77777777" w:rsidR="004D49BF" w:rsidRPr="0058274C" w:rsidRDefault="004D49BF" w:rsidP="004D49BF">
            <w:pPr>
              <w:ind w:left="360"/>
              <w:jc w:val="center"/>
              <w:rPr>
                <w:rFonts w:asciiTheme="minorHAnsi" w:hAnsiTheme="minorHAnsi" w:cstheme="minorHAnsi"/>
                <w:b/>
                <w:bCs/>
                <w:i/>
                <w:color w:val="FFFFFF" w:themeColor="background1"/>
                <w:kern w:val="20"/>
                <w:sz w:val="22"/>
                <w:szCs w:val="22"/>
              </w:rPr>
            </w:pPr>
            <w:r w:rsidRPr="0058274C">
              <w:rPr>
                <w:rFonts w:asciiTheme="minorHAnsi" w:hAnsiTheme="minorHAnsi" w:cstheme="minorHAnsi"/>
                <w:b/>
                <w:bCs/>
                <w:color w:val="FFFFFF" w:themeColor="background1"/>
                <w:kern w:val="20"/>
                <w:sz w:val="22"/>
                <w:szCs w:val="22"/>
              </w:rPr>
              <w:t>Concepto con exclusiones y/o exenciones de impuestos</w:t>
            </w:r>
          </w:p>
        </w:tc>
        <w:tc>
          <w:tcPr>
            <w:tcW w:w="1102" w:type="pct"/>
            <w:shd w:val="clear" w:color="auto" w:fill="1F497D" w:themeFill="text2"/>
            <w:vAlign w:val="center"/>
          </w:tcPr>
          <w:p w14:paraId="14D7A312" w14:textId="77777777" w:rsidR="004D49BF" w:rsidRPr="0058274C" w:rsidRDefault="004D49BF" w:rsidP="004D49BF">
            <w:pPr>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Impuesto</w:t>
            </w:r>
          </w:p>
        </w:tc>
        <w:tc>
          <w:tcPr>
            <w:tcW w:w="1864" w:type="pct"/>
            <w:shd w:val="clear" w:color="auto" w:fill="1F497D" w:themeFill="text2"/>
            <w:vAlign w:val="center"/>
          </w:tcPr>
          <w:p w14:paraId="2F979333"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Descripción de la exclusión y/o exención</w:t>
            </w:r>
          </w:p>
        </w:tc>
      </w:tr>
      <w:tr w:rsidR="004D49BF" w:rsidRPr="0058274C" w14:paraId="746DE4D5" w14:textId="77777777" w:rsidTr="004D49BF">
        <w:trPr>
          <w:trHeight w:val="432"/>
        </w:trPr>
        <w:tc>
          <w:tcPr>
            <w:tcW w:w="2034" w:type="pct"/>
            <w:vAlign w:val="center"/>
          </w:tcPr>
          <w:p w14:paraId="6EBE9956" w14:textId="77777777" w:rsidR="004D49BF" w:rsidRPr="0058274C" w:rsidRDefault="004D49BF" w:rsidP="004D49BF">
            <w:pPr>
              <w:rPr>
                <w:rFonts w:asciiTheme="minorHAnsi" w:hAnsiTheme="minorHAnsi" w:cstheme="minorHAnsi"/>
                <w:sz w:val="22"/>
                <w:szCs w:val="22"/>
              </w:rPr>
            </w:pPr>
          </w:p>
        </w:tc>
        <w:tc>
          <w:tcPr>
            <w:tcW w:w="1102" w:type="pct"/>
            <w:vAlign w:val="center"/>
          </w:tcPr>
          <w:p w14:paraId="210D621E" w14:textId="77777777" w:rsidR="004D49BF" w:rsidRPr="0058274C" w:rsidRDefault="004D49BF" w:rsidP="004D49BF">
            <w:pPr>
              <w:rPr>
                <w:rFonts w:asciiTheme="minorHAnsi" w:hAnsiTheme="minorHAnsi" w:cstheme="minorHAnsi"/>
                <w:sz w:val="22"/>
                <w:szCs w:val="22"/>
              </w:rPr>
            </w:pPr>
          </w:p>
        </w:tc>
        <w:tc>
          <w:tcPr>
            <w:tcW w:w="1864" w:type="pct"/>
            <w:vAlign w:val="center"/>
          </w:tcPr>
          <w:p w14:paraId="1979E5B4" w14:textId="77777777" w:rsidR="004D49BF" w:rsidRPr="0058274C" w:rsidRDefault="004D49BF" w:rsidP="004D49BF">
            <w:pPr>
              <w:jc w:val="both"/>
              <w:rPr>
                <w:rFonts w:asciiTheme="minorHAnsi" w:hAnsiTheme="minorHAnsi" w:cstheme="minorHAnsi"/>
                <w:sz w:val="22"/>
                <w:szCs w:val="22"/>
              </w:rPr>
            </w:pPr>
          </w:p>
        </w:tc>
      </w:tr>
      <w:tr w:rsidR="004D49BF" w:rsidRPr="0058274C" w14:paraId="33BF6A26" w14:textId="77777777" w:rsidTr="004D49BF">
        <w:trPr>
          <w:trHeight w:val="432"/>
        </w:trPr>
        <w:tc>
          <w:tcPr>
            <w:tcW w:w="2034" w:type="pct"/>
            <w:vAlign w:val="center"/>
          </w:tcPr>
          <w:p w14:paraId="36F0B34B" w14:textId="77777777" w:rsidR="004D49BF" w:rsidRPr="0058274C" w:rsidRDefault="004D49BF" w:rsidP="004D49BF">
            <w:pPr>
              <w:rPr>
                <w:rFonts w:asciiTheme="minorHAnsi" w:hAnsiTheme="minorHAnsi" w:cstheme="minorHAnsi"/>
                <w:sz w:val="22"/>
                <w:szCs w:val="22"/>
              </w:rPr>
            </w:pPr>
          </w:p>
        </w:tc>
        <w:tc>
          <w:tcPr>
            <w:tcW w:w="1102" w:type="pct"/>
            <w:vAlign w:val="center"/>
          </w:tcPr>
          <w:p w14:paraId="4B1B1E16" w14:textId="77777777" w:rsidR="004D49BF" w:rsidRPr="0058274C" w:rsidRDefault="004D49BF" w:rsidP="004D49BF">
            <w:pPr>
              <w:rPr>
                <w:rFonts w:asciiTheme="minorHAnsi" w:hAnsiTheme="minorHAnsi" w:cstheme="minorHAnsi"/>
                <w:sz w:val="22"/>
                <w:szCs w:val="22"/>
              </w:rPr>
            </w:pPr>
          </w:p>
        </w:tc>
        <w:tc>
          <w:tcPr>
            <w:tcW w:w="1864" w:type="pct"/>
            <w:vAlign w:val="center"/>
          </w:tcPr>
          <w:p w14:paraId="6A5E03A9" w14:textId="77777777" w:rsidR="004D49BF" w:rsidRPr="0058274C" w:rsidRDefault="004D49BF" w:rsidP="004D49BF">
            <w:pPr>
              <w:jc w:val="both"/>
              <w:rPr>
                <w:rFonts w:asciiTheme="minorHAnsi" w:hAnsiTheme="minorHAnsi" w:cstheme="minorHAnsi"/>
                <w:sz w:val="22"/>
                <w:szCs w:val="22"/>
              </w:rPr>
            </w:pPr>
          </w:p>
        </w:tc>
      </w:tr>
    </w:tbl>
    <w:p w14:paraId="51580207"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p w14:paraId="3852B8A9" w14:textId="77777777" w:rsidR="004D49BF" w:rsidRPr="0059698A" w:rsidRDefault="0059698A" w:rsidP="00EC3242">
      <w:pPr>
        <w:pStyle w:val="Ttulo3"/>
        <w:keepLines/>
        <w:widowControl w:val="0"/>
        <w:numPr>
          <w:ilvl w:val="1"/>
          <w:numId w:val="38"/>
        </w:numPr>
        <w:tabs>
          <w:tab w:val="left" w:pos="1276"/>
        </w:tabs>
        <w:jc w:val="both"/>
        <w:rPr>
          <w:rFonts w:asciiTheme="minorHAnsi" w:hAnsiTheme="minorHAnsi" w:cstheme="minorHAnsi"/>
          <w:sz w:val="22"/>
          <w:szCs w:val="22"/>
        </w:rPr>
      </w:pPr>
      <w:bookmarkStart w:id="51" w:name="_Toc18333849"/>
      <w:r>
        <w:rPr>
          <w:rFonts w:asciiTheme="minorHAnsi" w:hAnsiTheme="minorHAnsi" w:cstheme="minorHAnsi"/>
          <w:sz w:val="22"/>
          <w:szCs w:val="22"/>
        </w:rPr>
        <w:t>Contabilidad</w:t>
      </w:r>
      <w:bookmarkEnd w:id="51"/>
    </w:p>
    <w:p w14:paraId="5882F75F" w14:textId="77777777" w:rsidR="004D49BF" w:rsidRPr="0058274C" w:rsidRDefault="004D49BF" w:rsidP="004D49BF">
      <w:pPr>
        <w:ind w:left="360"/>
        <w:rPr>
          <w:rFonts w:asciiTheme="minorHAnsi" w:hAnsiTheme="minorHAnsi" w:cstheme="minorHAnsi"/>
          <w:i/>
          <w:color w:val="999999"/>
          <w:sz w:val="22"/>
          <w:szCs w:val="22"/>
        </w:rPr>
      </w:pPr>
      <w:r w:rsidRPr="0058274C">
        <w:rPr>
          <w:rFonts w:asciiTheme="minorHAnsi" w:hAnsiTheme="minorHAnsi" w:cstheme="minorHAnsi"/>
          <w:i/>
          <w:color w:val="999999"/>
          <w:sz w:val="22"/>
          <w:szCs w:val="22"/>
        </w:rPr>
        <w:t>Especificar elementos contables que deben considerarse en el desarrollo del producto u oferta.</w:t>
      </w:r>
    </w:p>
    <w:p w14:paraId="3358D865" w14:textId="77777777" w:rsidR="004D49BF" w:rsidRPr="0058274C" w:rsidRDefault="004D49BF" w:rsidP="004D49BF">
      <w:pPr>
        <w:ind w:left="360"/>
        <w:rPr>
          <w:rFonts w:asciiTheme="minorHAnsi" w:hAnsiTheme="minorHAnsi" w:cstheme="minorHAnsi"/>
          <w:i/>
          <w:color w:val="999999"/>
          <w:sz w:val="22"/>
          <w:szCs w:val="22"/>
        </w:rPr>
      </w:pPr>
    </w:p>
    <w:p w14:paraId="72726F35" w14:textId="77777777" w:rsidR="00461721" w:rsidRPr="0058274C" w:rsidRDefault="00461721" w:rsidP="004D49BF">
      <w:pPr>
        <w:ind w:left="360"/>
        <w:rPr>
          <w:rFonts w:asciiTheme="minorHAnsi" w:hAnsiTheme="minorHAnsi" w:cstheme="minorHAnsi"/>
          <w:i/>
          <w:color w:val="999999"/>
          <w:sz w:val="22"/>
          <w:szCs w:val="22"/>
        </w:rPr>
      </w:pPr>
      <w:r w:rsidRPr="0058274C">
        <w:rPr>
          <w:rFonts w:asciiTheme="minorHAnsi" w:hAnsiTheme="minorHAnsi" w:cstheme="minorHAnsi"/>
          <w:i/>
          <w:color w:val="999999"/>
          <w:sz w:val="22"/>
          <w:szCs w:val="22"/>
        </w:rPr>
        <w:t>Se debe enunciar la cuenta contable,</w:t>
      </w:r>
    </w:p>
    <w:p w14:paraId="2B214043" w14:textId="77777777" w:rsidR="007B453A" w:rsidRPr="0058274C" w:rsidRDefault="007B453A" w:rsidP="004D49BF">
      <w:pPr>
        <w:ind w:left="360"/>
        <w:rPr>
          <w:rFonts w:asciiTheme="minorHAnsi" w:hAnsiTheme="minorHAnsi" w:cstheme="minorHAnsi"/>
          <w:i/>
          <w:color w:val="999999"/>
          <w:sz w:val="22"/>
          <w:szCs w:val="22"/>
        </w:rPr>
      </w:pPr>
    </w:p>
    <w:p w14:paraId="35AB157E" w14:textId="77777777" w:rsidR="007B453A" w:rsidRPr="0058274C" w:rsidRDefault="007B453A" w:rsidP="004D49BF">
      <w:pPr>
        <w:ind w:left="360"/>
        <w:rPr>
          <w:rFonts w:asciiTheme="minorHAnsi" w:hAnsiTheme="minorHAnsi" w:cstheme="minorHAnsi"/>
          <w:sz w:val="22"/>
          <w:szCs w:val="22"/>
          <w:lang w:eastAsia="es-CO"/>
        </w:rPr>
      </w:pPr>
      <w:r w:rsidRPr="0058274C">
        <w:rPr>
          <w:rFonts w:asciiTheme="minorHAnsi" w:hAnsiTheme="minorHAnsi" w:cstheme="minorHAnsi"/>
          <w:sz w:val="22"/>
          <w:szCs w:val="22"/>
          <w:lang w:eastAsia="es-CO"/>
        </w:rPr>
        <w:t xml:space="preserve">Las cuentas contables </w:t>
      </w:r>
      <w:r w:rsidR="003E5FC7" w:rsidRPr="0058274C">
        <w:rPr>
          <w:rFonts w:asciiTheme="minorHAnsi" w:hAnsiTheme="minorHAnsi" w:cstheme="minorHAnsi"/>
          <w:sz w:val="22"/>
          <w:szCs w:val="22"/>
          <w:lang w:eastAsia="es-CO"/>
        </w:rPr>
        <w:t>asignadas para</w:t>
      </w:r>
      <w:r w:rsidRPr="0058274C">
        <w:rPr>
          <w:rFonts w:asciiTheme="minorHAnsi" w:hAnsiTheme="minorHAnsi" w:cstheme="minorHAnsi"/>
          <w:sz w:val="22"/>
          <w:szCs w:val="22"/>
          <w:lang w:eastAsia="es-CO"/>
        </w:rPr>
        <w:t xml:space="preserve"> </w:t>
      </w:r>
      <w:proofErr w:type="spellStart"/>
      <w:r w:rsidR="00685819" w:rsidRPr="0058274C">
        <w:rPr>
          <w:rFonts w:asciiTheme="minorHAnsi" w:hAnsiTheme="minorHAnsi" w:cstheme="minorHAnsi"/>
          <w:sz w:val="22"/>
          <w:szCs w:val="22"/>
          <w:lang w:eastAsia="es-CO"/>
        </w:rPr>
        <w:t>Avengers</w:t>
      </w:r>
      <w:proofErr w:type="spellEnd"/>
      <w:r w:rsidRPr="0058274C">
        <w:rPr>
          <w:rFonts w:asciiTheme="minorHAnsi" w:hAnsiTheme="minorHAnsi" w:cstheme="minorHAnsi"/>
          <w:sz w:val="22"/>
          <w:szCs w:val="22"/>
          <w:lang w:eastAsia="es-CO"/>
        </w:rPr>
        <w:t xml:space="preserve"> </w:t>
      </w:r>
      <w:r w:rsidR="008649AC" w:rsidRPr="0058274C">
        <w:rPr>
          <w:rFonts w:asciiTheme="minorHAnsi" w:hAnsiTheme="minorHAnsi" w:cstheme="minorHAnsi"/>
          <w:sz w:val="22"/>
          <w:szCs w:val="22"/>
          <w:lang w:eastAsia="es-CO"/>
        </w:rPr>
        <w:t>Móvil</w:t>
      </w:r>
      <w:r w:rsidR="008D410B" w:rsidRPr="0058274C">
        <w:rPr>
          <w:rFonts w:asciiTheme="minorHAnsi" w:hAnsiTheme="minorHAnsi" w:cstheme="minorHAnsi"/>
          <w:sz w:val="22"/>
          <w:szCs w:val="22"/>
          <w:lang w:eastAsia="es-CO"/>
        </w:rPr>
        <w:t xml:space="preserve"> </w:t>
      </w:r>
      <w:r w:rsidRPr="0058274C">
        <w:rPr>
          <w:rFonts w:asciiTheme="minorHAnsi" w:hAnsiTheme="minorHAnsi" w:cstheme="minorHAnsi"/>
          <w:sz w:val="22"/>
          <w:szCs w:val="22"/>
          <w:lang w:eastAsia="es-CO"/>
        </w:rPr>
        <w:t>son:</w:t>
      </w:r>
    </w:p>
    <w:p w14:paraId="7F6463BA" w14:textId="77777777" w:rsidR="0031097D" w:rsidRPr="0058274C" w:rsidRDefault="0031097D" w:rsidP="004D49BF">
      <w:pPr>
        <w:ind w:left="360"/>
        <w:rPr>
          <w:rFonts w:asciiTheme="minorHAnsi" w:hAnsiTheme="minorHAnsi" w:cstheme="minorHAnsi"/>
          <w:sz w:val="22"/>
          <w:szCs w:val="22"/>
          <w:lang w:eastAsia="es-CO"/>
        </w:rPr>
      </w:pPr>
    </w:p>
    <w:tbl>
      <w:tblPr>
        <w:tblW w:w="10160" w:type="dxa"/>
        <w:tblInd w:w="-675" w:type="dxa"/>
        <w:tblCellMar>
          <w:left w:w="70" w:type="dxa"/>
          <w:right w:w="70" w:type="dxa"/>
        </w:tblCellMar>
        <w:tblLook w:val="04A0" w:firstRow="1" w:lastRow="0" w:firstColumn="1" w:lastColumn="0" w:noHBand="0" w:noVBand="1"/>
      </w:tblPr>
      <w:tblGrid>
        <w:gridCol w:w="1200"/>
        <w:gridCol w:w="1200"/>
        <w:gridCol w:w="1200"/>
        <w:gridCol w:w="1200"/>
        <w:gridCol w:w="1760"/>
        <w:gridCol w:w="1200"/>
        <w:gridCol w:w="1200"/>
        <w:gridCol w:w="1200"/>
      </w:tblGrid>
      <w:tr w:rsidR="007B453A" w:rsidRPr="0058274C" w14:paraId="1774D1AE" w14:textId="77777777" w:rsidTr="003E5FC7">
        <w:trPr>
          <w:trHeight w:val="435"/>
        </w:trPr>
        <w:tc>
          <w:tcPr>
            <w:tcW w:w="1200" w:type="dxa"/>
            <w:tcBorders>
              <w:top w:val="single" w:sz="8" w:space="0" w:color="D8D8D8"/>
              <w:left w:val="single" w:sz="8" w:space="0" w:color="D8D8D8"/>
              <w:bottom w:val="single" w:sz="8" w:space="0" w:color="D8D8D8"/>
              <w:right w:val="single" w:sz="8" w:space="0" w:color="D8D8D8"/>
            </w:tcBorders>
            <w:shd w:val="clear" w:color="000000" w:fill="808080"/>
            <w:noWrap/>
            <w:vAlign w:val="center"/>
            <w:hideMark/>
          </w:tcPr>
          <w:p w14:paraId="4952D86C" w14:textId="77777777" w:rsidR="007B453A" w:rsidRPr="0058274C" w:rsidRDefault="007B453A" w:rsidP="007B453A">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R30301</w:t>
            </w:r>
          </w:p>
        </w:tc>
        <w:tc>
          <w:tcPr>
            <w:tcW w:w="1200" w:type="dxa"/>
            <w:tcBorders>
              <w:top w:val="single" w:sz="8" w:space="0" w:color="D8D8D8"/>
              <w:left w:val="nil"/>
              <w:bottom w:val="single" w:sz="8" w:space="0" w:color="D8D8D8"/>
              <w:right w:val="single" w:sz="8" w:space="0" w:color="D8D8D8"/>
            </w:tcBorders>
            <w:shd w:val="clear" w:color="000000" w:fill="808080"/>
            <w:noWrap/>
            <w:vAlign w:val="center"/>
            <w:hideMark/>
          </w:tcPr>
          <w:p w14:paraId="0A4578D6" w14:textId="77777777" w:rsidR="007B453A" w:rsidRPr="0058274C" w:rsidRDefault="007B453A" w:rsidP="007B453A">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R30302</w:t>
            </w:r>
          </w:p>
        </w:tc>
        <w:tc>
          <w:tcPr>
            <w:tcW w:w="1200" w:type="dxa"/>
            <w:tcBorders>
              <w:top w:val="single" w:sz="8" w:space="0" w:color="D8D8D8"/>
              <w:left w:val="nil"/>
              <w:bottom w:val="single" w:sz="8" w:space="0" w:color="D8D8D8"/>
              <w:right w:val="single" w:sz="8" w:space="0" w:color="D8D8D8"/>
            </w:tcBorders>
            <w:shd w:val="clear" w:color="000000" w:fill="808080"/>
            <w:noWrap/>
            <w:vAlign w:val="center"/>
            <w:hideMark/>
          </w:tcPr>
          <w:p w14:paraId="263955CD" w14:textId="77777777" w:rsidR="007B453A" w:rsidRPr="0058274C" w:rsidRDefault="007B453A" w:rsidP="007B453A">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R30400</w:t>
            </w:r>
          </w:p>
        </w:tc>
        <w:tc>
          <w:tcPr>
            <w:tcW w:w="1200" w:type="dxa"/>
            <w:tcBorders>
              <w:top w:val="single" w:sz="8" w:space="0" w:color="D8D8D8"/>
              <w:left w:val="nil"/>
              <w:bottom w:val="single" w:sz="8" w:space="0" w:color="D8D8D8"/>
              <w:right w:val="single" w:sz="8" w:space="0" w:color="D8D8D8"/>
            </w:tcBorders>
            <w:shd w:val="clear" w:color="000000" w:fill="808080"/>
            <w:noWrap/>
            <w:vAlign w:val="center"/>
            <w:hideMark/>
          </w:tcPr>
          <w:p w14:paraId="009D6BD3" w14:textId="77777777" w:rsidR="007B453A" w:rsidRPr="0058274C" w:rsidRDefault="007B453A" w:rsidP="007B453A">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R30600</w:t>
            </w:r>
          </w:p>
        </w:tc>
        <w:tc>
          <w:tcPr>
            <w:tcW w:w="1760" w:type="dxa"/>
            <w:tcBorders>
              <w:top w:val="single" w:sz="8" w:space="0" w:color="D8D8D8"/>
              <w:left w:val="nil"/>
              <w:bottom w:val="single" w:sz="8" w:space="0" w:color="D8D8D8"/>
              <w:right w:val="single" w:sz="8" w:space="0" w:color="D8D8D8"/>
            </w:tcBorders>
            <w:shd w:val="clear" w:color="000000" w:fill="FFC000"/>
            <w:noWrap/>
            <w:vAlign w:val="center"/>
            <w:hideMark/>
          </w:tcPr>
          <w:p w14:paraId="323E22AB" w14:textId="77777777" w:rsidR="007B453A" w:rsidRPr="0058274C" w:rsidRDefault="007B453A" w:rsidP="007B453A">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R33301</w:t>
            </w:r>
          </w:p>
        </w:tc>
        <w:tc>
          <w:tcPr>
            <w:tcW w:w="1200" w:type="dxa"/>
            <w:tcBorders>
              <w:top w:val="single" w:sz="8" w:space="0" w:color="D8D8D8"/>
              <w:left w:val="nil"/>
              <w:bottom w:val="single" w:sz="8" w:space="0" w:color="D8D8D8"/>
              <w:right w:val="single" w:sz="8" w:space="0" w:color="D8D8D8"/>
            </w:tcBorders>
            <w:shd w:val="clear" w:color="000000" w:fill="FFC000"/>
            <w:noWrap/>
            <w:vAlign w:val="center"/>
            <w:hideMark/>
          </w:tcPr>
          <w:p w14:paraId="14C4C9A0" w14:textId="77777777" w:rsidR="007B453A" w:rsidRPr="0058274C" w:rsidRDefault="007B453A" w:rsidP="007B453A">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R33302</w:t>
            </w:r>
          </w:p>
        </w:tc>
        <w:tc>
          <w:tcPr>
            <w:tcW w:w="1200" w:type="dxa"/>
            <w:tcBorders>
              <w:top w:val="single" w:sz="8" w:space="0" w:color="D8D8D8"/>
              <w:left w:val="nil"/>
              <w:bottom w:val="single" w:sz="8" w:space="0" w:color="D8D8D8"/>
              <w:right w:val="single" w:sz="8" w:space="0" w:color="D8D8D8"/>
            </w:tcBorders>
            <w:shd w:val="clear" w:color="000000" w:fill="00B050"/>
            <w:noWrap/>
            <w:vAlign w:val="center"/>
            <w:hideMark/>
          </w:tcPr>
          <w:p w14:paraId="5C77B363" w14:textId="77777777" w:rsidR="007B453A" w:rsidRPr="0058274C" w:rsidRDefault="007B453A" w:rsidP="007B453A">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R35000</w:t>
            </w:r>
          </w:p>
        </w:tc>
        <w:tc>
          <w:tcPr>
            <w:tcW w:w="1200" w:type="dxa"/>
            <w:tcBorders>
              <w:top w:val="single" w:sz="8" w:space="0" w:color="D8D8D8"/>
              <w:left w:val="nil"/>
              <w:bottom w:val="single" w:sz="8" w:space="0" w:color="D8D8D8"/>
              <w:right w:val="single" w:sz="8" w:space="0" w:color="D8D8D8"/>
            </w:tcBorders>
            <w:shd w:val="clear" w:color="000000" w:fill="00B050"/>
            <w:noWrap/>
            <w:vAlign w:val="center"/>
            <w:hideMark/>
          </w:tcPr>
          <w:p w14:paraId="7729BE42" w14:textId="77777777" w:rsidR="007B453A" w:rsidRPr="0058274C" w:rsidRDefault="007B453A" w:rsidP="007B453A">
            <w:pPr>
              <w:jc w:val="center"/>
              <w:rPr>
                <w:rFonts w:asciiTheme="minorHAnsi" w:eastAsia="Times New Roman" w:hAnsiTheme="minorHAnsi" w:cstheme="minorHAnsi"/>
                <w:b/>
                <w:bCs/>
                <w:color w:val="FFFFFF"/>
                <w:sz w:val="22"/>
                <w:szCs w:val="22"/>
                <w:lang w:eastAsia="es-CO"/>
              </w:rPr>
            </w:pPr>
            <w:r w:rsidRPr="0058274C">
              <w:rPr>
                <w:rFonts w:asciiTheme="minorHAnsi" w:eastAsia="Times New Roman" w:hAnsiTheme="minorHAnsi" w:cstheme="minorHAnsi"/>
                <w:b/>
                <w:bCs/>
                <w:color w:val="FFFFFF"/>
                <w:sz w:val="22"/>
                <w:szCs w:val="22"/>
                <w:lang w:eastAsia="es-CO"/>
              </w:rPr>
              <w:t>R36011</w:t>
            </w:r>
          </w:p>
        </w:tc>
      </w:tr>
    </w:tbl>
    <w:p w14:paraId="779CC2AB" w14:textId="77777777" w:rsidR="007B453A" w:rsidRPr="0058274C" w:rsidRDefault="007B453A" w:rsidP="007B453A">
      <w:pPr>
        <w:rPr>
          <w:rFonts w:asciiTheme="minorHAnsi" w:hAnsiTheme="minorHAnsi" w:cstheme="minorHAnsi"/>
          <w:i/>
          <w:color w:val="999999"/>
          <w:sz w:val="22"/>
          <w:szCs w:val="22"/>
        </w:rPr>
      </w:pPr>
    </w:p>
    <w:p w14:paraId="53E51EBE" w14:textId="77777777" w:rsidR="0031097D" w:rsidRPr="0058274C" w:rsidRDefault="0031097D" w:rsidP="0031097D">
      <w:pPr>
        <w:ind w:left="360"/>
        <w:rPr>
          <w:rFonts w:asciiTheme="minorHAnsi" w:hAnsiTheme="minorHAnsi" w:cstheme="minorHAnsi"/>
          <w:sz w:val="22"/>
          <w:szCs w:val="22"/>
          <w:lang w:eastAsia="es-CO"/>
        </w:rPr>
      </w:pPr>
      <w:r w:rsidRPr="009D1344">
        <w:rPr>
          <w:rFonts w:asciiTheme="minorHAnsi" w:hAnsiTheme="minorHAnsi" w:cstheme="minorHAnsi"/>
          <w:sz w:val="22"/>
          <w:szCs w:val="22"/>
          <w:highlight w:val="cyan"/>
          <w:lang w:eastAsia="es-CO"/>
        </w:rPr>
        <w:t xml:space="preserve">Las cuentas contables asignadas para </w:t>
      </w:r>
      <w:proofErr w:type="spellStart"/>
      <w:r w:rsidRPr="009D1344">
        <w:rPr>
          <w:rFonts w:asciiTheme="minorHAnsi" w:hAnsiTheme="minorHAnsi" w:cstheme="minorHAnsi"/>
          <w:sz w:val="22"/>
          <w:szCs w:val="22"/>
          <w:highlight w:val="cyan"/>
          <w:lang w:eastAsia="es-CO"/>
        </w:rPr>
        <w:t>Avengers</w:t>
      </w:r>
      <w:proofErr w:type="spellEnd"/>
      <w:r w:rsidRPr="009D1344">
        <w:rPr>
          <w:rFonts w:asciiTheme="minorHAnsi" w:hAnsiTheme="minorHAnsi" w:cstheme="minorHAnsi"/>
          <w:sz w:val="22"/>
          <w:szCs w:val="22"/>
          <w:highlight w:val="cyan"/>
          <w:lang w:eastAsia="es-CO"/>
        </w:rPr>
        <w:t xml:space="preserve"> Fijo son:</w:t>
      </w:r>
    </w:p>
    <w:p w14:paraId="17D94C59" w14:textId="77777777" w:rsidR="00461721" w:rsidRPr="0058274C" w:rsidRDefault="00461721" w:rsidP="004D49BF">
      <w:pPr>
        <w:ind w:left="360"/>
        <w:rPr>
          <w:rFonts w:asciiTheme="minorHAnsi" w:hAnsiTheme="minorHAnsi" w:cstheme="minorHAnsi"/>
          <w:sz w:val="22"/>
          <w:szCs w:val="22"/>
          <w:highlight w:val="lightGray"/>
        </w:rPr>
      </w:pPr>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5652"/>
      </w:tblGrid>
      <w:tr w:rsidR="004D49BF" w:rsidRPr="0058274C" w14:paraId="158074A4" w14:textId="77777777" w:rsidTr="004D49BF">
        <w:trPr>
          <w:trHeight w:val="195"/>
        </w:trPr>
        <w:tc>
          <w:tcPr>
            <w:tcW w:w="2711" w:type="dxa"/>
            <w:shd w:val="clear" w:color="auto" w:fill="1F497D" w:themeFill="text2"/>
            <w:vAlign w:val="center"/>
          </w:tcPr>
          <w:p w14:paraId="0652A656" w14:textId="77777777" w:rsidR="004D49BF" w:rsidRPr="0058274C" w:rsidRDefault="004D49BF"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Responsable</w:t>
            </w:r>
          </w:p>
        </w:tc>
        <w:tc>
          <w:tcPr>
            <w:tcW w:w="5652" w:type="dxa"/>
            <w:vAlign w:val="center"/>
          </w:tcPr>
          <w:p w14:paraId="2BC3E6F8"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r w:rsidRPr="0058274C">
              <w:rPr>
                <w:rFonts w:asciiTheme="minorHAnsi" w:hAnsiTheme="minorHAnsi" w:cstheme="minorHAnsi"/>
                <w:i/>
                <w:color w:val="808080" w:themeColor="background1" w:themeShade="80"/>
                <w:sz w:val="22"/>
                <w:szCs w:val="22"/>
              </w:rPr>
              <w:t>Nombre del responsable del área que entrega la respuesta.</w:t>
            </w:r>
          </w:p>
        </w:tc>
      </w:tr>
      <w:tr w:rsidR="004D49BF" w:rsidRPr="0058274C" w14:paraId="66BF6A48" w14:textId="77777777" w:rsidTr="004D49BF">
        <w:trPr>
          <w:trHeight w:val="195"/>
        </w:trPr>
        <w:tc>
          <w:tcPr>
            <w:tcW w:w="2711" w:type="dxa"/>
            <w:shd w:val="clear" w:color="auto" w:fill="1F497D" w:themeFill="text2"/>
            <w:vAlign w:val="center"/>
          </w:tcPr>
          <w:p w14:paraId="7C07620F" w14:textId="77777777" w:rsidR="004D49BF" w:rsidRPr="0058274C" w:rsidRDefault="004D49BF"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Fecha respuesta</w:t>
            </w:r>
          </w:p>
        </w:tc>
        <w:tc>
          <w:tcPr>
            <w:tcW w:w="5652" w:type="dxa"/>
            <w:vAlign w:val="center"/>
          </w:tcPr>
          <w:p w14:paraId="4249D947"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r w:rsidRPr="0058274C">
              <w:rPr>
                <w:rFonts w:asciiTheme="minorHAnsi" w:hAnsiTheme="minorHAnsi" w:cstheme="minorHAnsi"/>
                <w:i/>
                <w:color w:val="808080" w:themeColor="background1" w:themeShade="80"/>
                <w:sz w:val="22"/>
                <w:szCs w:val="22"/>
              </w:rPr>
              <w:t>Fecha entrega respuesta</w:t>
            </w:r>
          </w:p>
          <w:p w14:paraId="26214E23"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p>
        </w:tc>
      </w:tr>
    </w:tbl>
    <w:p w14:paraId="585D36A1"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p w14:paraId="0B059C9A"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tbl>
      <w:tblPr>
        <w:tblW w:w="4617"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77"/>
        <w:gridCol w:w="4385"/>
      </w:tblGrid>
      <w:tr w:rsidR="004D49BF" w:rsidRPr="0058274C" w14:paraId="6E852B1F" w14:textId="77777777" w:rsidTr="004D49BF">
        <w:trPr>
          <w:trHeight w:val="400"/>
          <w:tblHeader/>
        </w:trPr>
        <w:tc>
          <w:tcPr>
            <w:tcW w:w="2378" w:type="pct"/>
            <w:shd w:val="clear" w:color="auto" w:fill="1F497D" w:themeFill="text2"/>
            <w:vAlign w:val="center"/>
          </w:tcPr>
          <w:p w14:paraId="715578D0"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Elemento del producto/oferta</w:t>
            </w:r>
          </w:p>
        </w:tc>
        <w:tc>
          <w:tcPr>
            <w:tcW w:w="2622" w:type="pct"/>
            <w:shd w:val="clear" w:color="auto" w:fill="1F497D" w:themeFill="text2"/>
            <w:vAlign w:val="center"/>
          </w:tcPr>
          <w:p w14:paraId="7708BE97"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Método de Contabilización</w:t>
            </w:r>
          </w:p>
          <w:p w14:paraId="2584B0F3"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Por elemento de la oferta medio de pago, ingreso por anticipado, ingresos, recaudo</w:t>
            </w:r>
          </w:p>
        </w:tc>
      </w:tr>
      <w:tr w:rsidR="004D49BF" w:rsidRPr="0058274C" w14:paraId="6078D798" w14:textId="77777777" w:rsidTr="004D49BF">
        <w:trPr>
          <w:trHeight w:val="441"/>
        </w:trPr>
        <w:tc>
          <w:tcPr>
            <w:tcW w:w="2378" w:type="pct"/>
            <w:vAlign w:val="center"/>
          </w:tcPr>
          <w:p w14:paraId="05D44418" w14:textId="77777777" w:rsidR="004D49BF" w:rsidRPr="0058274C" w:rsidRDefault="004D49BF" w:rsidP="004D49BF">
            <w:pPr>
              <w:rPr>
                <w:rFonts w:asciiTheme="minorHAnsi" w:hAnsiTheme="minorHAnsi" w:cstheme="minorHAnsi"/>
                <w:sz w:val="22"/>
                <w:szCs w:val="22"/>
              </w:rPr>
            </w:pPr>
          </w:p>
        </w:tc>
        <w:tc>
          <w:tcPr>
            <w:tcW w:w="2622" w:type="pct"/>
            <w:vAlign w:val="center"/>
          </w:tcPr>
          <w:p w14:paraId="3B44FBB3" w14:textId="77777777" w:rsidR="004D49BF" w:rsidRPr="0058274C" w:rsidRDefault="004D49BF" w:rsidP="004D49BF">
            <w:pPr>
              <w:rPr>
                <w:rFonts w:asciiTheme="minorHAnsi" w:hAnsiTheme="minorHAnsi" w:cstheme="minorHAnsi"/>
                <w:sz w:val="22"/>
                <w:szCs w:val="22"/>
              </w:rPr>
            </w:pPr>
          </w:p>
        </w:tc>
      </w:tr>
    </w:tbl>
    <w:p w14:paraId="16F3CCB2" w14:textId="77777777" w:rsidR="004D49BF" w:rsidRPr="0058274C" w:rsidRDefault="004D49BF" w:rsidP="004D49BF">
      <w:pPr>
        <w:rPr>
          <w:rFonts w:asciiTheme="minorHAnsi" w:hAnsiTheme="minorHAnsi" w:cstheme="minorHAnsi"/>
          <w:sz w:val="22"/>
          <w:szCs w:val="22"/>
          <w:lang w:eastAsia="es-ES"/>
        </w:rPr>
      </w:pPr>
    </w:p>
    <w:tbl>
      <w:tblPr>
        <w:tblW w:w="4617"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70"/>
        <w:gridCol w:w="4392"/>
      </w:tblGrid>
      <w:tr w:rsidR="004D49BF" w:rsidRPr="0058274C" w14:paraId="1ED5A3DD" w14:textId="77777777" w:rsidTr="004D49BF">
        <w:trPr>
          <w:trHeight w:val="405"/>
          <w:tblHeader/>
        </w:trPr>
        <w:tc>
          <w:tcPr>
            <w:tcW w:w="2374" w:type="pct"/>
            <w:shd w:val="clear" w:color="auto" w:fill="1F497D" w:themeFill="text2"/>
            <w:vAlign w:val="center"/>
          </w:tcPr>
          <w:p w14:paraId="2200806A"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Requisitos para la interfaz contable</w:t>
            </w:r>
          </w:p>
        </w:tc>
        <w:tc>
          <w:tcPr>
            <w:tcW w:w="2626" w:type="pct"/>
            <w:shd w:val="clear" w:color="auto" w:fill="1F497D" w:themeFill="text2"/>
            <w:vAlign w:val="center"/>
          </w:tcPr>
          <w:p w14:paraId="084B1B62"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 xml:space="preserve">Descripción </w:t>
            </w:r>
          </w:p>
          <w:p w14:paraId="44662CE8"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 xml:space="preserve">necesidades de contabilidad para poder contabilizar los ingresos/recaudo </w:t>
            </w:r>
          </w:p>
        </w:tc>
      </w:tr>
      <w:tr w:rsidR="004D49BF" w:rsidRPr="0058274C" w14:paraId="790F3090" w14:textId="77777777" w:rsidTr="004D49BF">
        <w:trPr>
          <w:trHeight w:val="446"/>
        </w:trPr>
        <w:tc>
          <w:tcPr>
            <w:tcW w:w="2374" w:type="pct"/>
            <w:vAlign w:val="center"/>
          </w:tcPr>
          <w:p w14:paraId="04FC1820" w14:textId="77777777" w:rsidR="004D49BF" w:rsidRPr="0058274C" w:rsidRDefault="004D49BF" w:rsidP="004D49BF">
            <w:pPr>
              <w:rPr>
                <w:rFonts w:asciiTheme="minorHAnsi" w:hAnsiTheme="minorHAnsi" w:cstheme="minorHAnsi"/>
                <w:sz w:val="22"/>
                <w:szCs w:val="22"/>
              </w:rPr>
            </w:pPr>
          </w:p>
        </w:tc>
        <w:tc>
          <w:tcPr>
            <w:tcW w:w="2626" w:type="pct"/>
            <w:vAlign w:val="center"/>
          </w:tcPr>
          <w:p w14:paraId="56363800" w14:textId="77777777" w:rsidR="004D49BF" w:rsidRPr="0058274C" w:rsidRDefault="004D49BF" w:rsidP="004D49BF">
            <w:pPr>
              <w:rPr>
                <w:rFonts w:asciiTheme="minorHAnsi" w:hAnsiTheme="minorHAnsi" w:cstheme="minorHAnsi"/>
                <w:sz w:val="22"/>
                <w:szCs w:val="22"/>
              </w:rPr>
            </w:pPr>
          </w:p>
        </w:tc>
      </w:tr>
    </w:tbl>
    <w:p w14:paraId="56C6F8FA" w14:textId="77777777" w:rsidR="004D49BF" w:rsidRPr="0058274C" w:rsidRDefault="004D49BF" w:rsidP="004D49BF">
      <w:pPr>
        <w:pStyle w:val="z-Finaldelformulario"/>
        <w:jc w:val="left"/>
        <w:rPr>
          <w:rFonts w:asciiTheme="minorHAnsi" w:hAnsiTheme="minorHAnsi" w:cstheme="minorHAnsi"/>
          <w:sz w:val="22"/>
          <w:szCs w:val="22"/>
        </w:rPr>
      </w:pPr>
      <w:r w:rsidRPr="0058274C">
        <w:rPr>
          <w:rFonts w:asciiTheme="minorHAnsi" w:hAnsiTheme="minorHAnsi" w:cstheme="minorHAnsi"/>
          <w:sz w:val="22"/>
          <w:szCs w:val="22"/>
        </w:rPr>
        <w:t>Final del formulario</w:t>
      </w:r>
    </w:p>
    <w:p w14:paraId="2A4A619E" w14:textId="77777777" w:rsidR="004D49BF" w:rsidRPr="0058274C" w:rsidRDefault="004D49BF" w:rsidP="004D49BF">
      <w:pPr>
        <w:jc w:val="both"/>
        <w:rPr>
          <w:rFonts w:asciiTheme="minorHAnsi" w:hAnsiTheme="minorHAnsi" w:cstheme="minorHAnsi"/>
          <w:sz w:val="22"/>
          <w:szCs w:val="22"/>
        </w:rPr>
      </w:pPr>
    </w:p>
    <w:p w14:paraId="028FB93A" w14:textId="77777777" w:rsidR="004D49BF" w:rsidRPr="0059698A" w:rsidRDefault="0059698A" w:rsidP="00EC3242">
      <w:pPr>
        <w:pStyle w:val="Ttulo3"/>
        <w:keepLines/>
        <w:widowControl w:val="0"/>
        <w:numPr>
          <w:ilvl w:val="1"/>
          <w:numId w:val="38"/>
        </w:numPr>
        <w:tabs>
          <w:tab w:val="left" w:pos="1276"/>
        </w:tabs>
        <w:jc w:val="both"/>
        <w:rPr>
          <w:rFonts w:asciiTheme="minorHAnsi" w:hAnsiTheme="minorHAnsi" w:cstheme="minorHAnsi"/>
          <w:sz w:val="22"/>
          <w:szCs w:val="22"/>
        </w:rPr>
      </w:pPr>
      <w:bookmarkStart w:id="52" w:name="_Toc18333850"/>
      <w:r>
        <w:rPr>
          <w:rFonts w:asciiTheme="minorHAnsi" w:hAnsiTheme="minorHAnsi" w:cstheme="minorHAnsi"/>
          <w:sz w:val="22"/>
          <w:szCs w:val="22"/>
        </w:rPr>
        <w:t>Legal</w:t>
      </w:r>
      <w:bookmarkEnd w:id="52"/>
    </w:p>
    <w:p w14:paraId="5EC19CD7"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p w14:paraId="44AADBD8" w14:textId="77777777" w:rsidR="00461721" w:rsidRPr="0058274C" w:rsidRDefault="00CE165C" w:rsidP="002C6CA4">
      <w:pPr>
        <w:pStyle w:val="Prrafodelista"/>
        <w:numPr>
          <w:ilvl w:val="0"/>
          <w:numId w:val="13"/>
        </w:numPr>
        <w:jc w:val="both"/>
        <w:rPr>
          <w:rFonts w:asciiTheme="minorHAnsi" w:hAnsiTheme="minorHAnsi" w:cstheme="minorHAnsi"/>
        </w:rPr>
      </w:pPr>
      <w:r w:rsidRPr="0058274C">
        <w:rPr>
          <w:rFonts w:asciiTheme="minorHAnsi" w:hAnsiTheme="minorHAnsi" w:cstheme="minorHAnsi"/>
        </w:rPr>
        <w:t xml:space="preserve">Para efectos de suspensión por MORA debemos asegurar que </w:t>
      </w:r>
      <w:r w:rsidR="003D76E9" w:rsidRPr="0058274C">
        <w:rPr>
          <w:rFonts w:asciiTheme="minorHAnsi" w:hAnsiTheme="minorHAnsi" w:cstheme="minorHAnsi"/>
        </w:rPr>
        <w:t>de acuerdo con</w:t>
      </w:r>
      <w:r w:rsidRPr="0058274C">
        <w:rPr>
          <w:rFonts w:asciiTheme="minorHAnsi" w:hAnsiTheme="minorHAnsi" w:cstheme="minorHAnsi"/>
        </w:rPr>
        <w:t xml:space="preserve"> la Resolución 5111 inciso 3 del artículo 2.1.12.1. Cuando el servicio sea suspendido, se suspenderá la facturación del mismo</w:t>
      </w:r>
    </w:p>
    <w:p w14:paraId="69C0C1FC" w14:textId="77777777" w:rsidR="005B1B6C" w:rsidRPr="0058274C" w:rsidRDefault="005B1B6C" w:rsidP="005B1B6C">
      <w:pPr>
        <w:pStyle w:val="Prrafodelista"/>
        <w:ind w:left="1050"/>
        <w:jc w:val="both"/>
        <w:rPr>
          <w:rFonts w:asciiTheme="minorHAnsi" w:hAnsiTheme="minorHAnsi" w:cstheme="minorHAnsi"/>
        </w:rPr>
      </w:pPr>
    </w:p>
    <w:p w14:paraId="22DEDC8E" w14:textId="77777777" w:rsidR="005B1B6C" w:rsidRPr="0058274C" w:rsidRDefault="005B1B6C" w:rsidP="002C6CA4">
      <w:pPr>
        <w:pStyle w:val="Prrafodelista"/>
        <w:numPr>
          <w:ilvl w:val="0"/>
          <w:numId w:val="12"/>
        </w:numPr>
        <w:jc w:val="both"/>
        <w:rPr>
          <w:rFonts w:asciiTheme="minorHAnsi" w:hAnsiTheme="minorHAnsi" w:cstheme="minorHAnsi"/>
        </w:rPr>
      </w:pPr>
      <w:r w:rsidRPr="0058274C">
        <w:rPr>
          <w:rFonts w:asciiTheme="minorHAnsi" w:hAnsiTheme="minorHAnsi" w:cstheme="minorHAnsi"/>
        </w:rPr>
        <w:t>Para suspensión voluntaria:</w:t>
      </w:r>
    </w:p>
    <w:p w14:paraId="5ABFFEAA" w14:textId="77777777" w:rsidR="005B1B6C" w:rsidRPr="0058274C" w:rsidRDefault="005B1B6C" w:rsidP="005B1B6C">
      <w:pPr>
        <w:pStyle w:val="Prrafodelista"/>
        <w:ind w:left="1050"/>
        <w:jc w:val="both"/>
        <w:rPr>
          <w:rFonts w:asciiTheme="minorHAnsi" w:hAnsiTheme="minorHAnsi" w:cstheme="minorHAnsi"/>
        </w:rPr>
      </w:pPr>
      <w:r w:rsidRPr="0058274C">
        <w:rPr>
          <w:rFonts w:asciiTheme="minorHAnsi" w:hAnsiTheme="minorHAnsi" w:cstheme="minorHAnsi"/>
        </w:rPr>
        <w:t>De acuerdo con el artículo 2.1.8.2 de la 5111 la suspensión se puede realizar hasta por 2 meses (ciclos de facturación) continuos o discontinuos.</w:t>
      </w:r>
    </w:p>
    <w:p w14:paraId="129999C0" w14:textId="77777777" w:rsidR="00461721" w:rsidRPr="0058274C" w:rsidRDefault="00461721" w:rsidP="004D49BF">
      <w:pPr>
        <w:jc w:val="both"/>
        <w:rPr>
          <w:rFonts w:asciiTheme="minorHAnsi" w:hAnsiTheme="minorHAnsi" w:cstheme="minorHAnsi"/>
          <w:color w:val="FF0000"/>
          <w:spacing w:val="-6"/>
          <w:kern w:val="20"/>
          <w:position w:val="6"/>
          <w:sz w:val="22"/>
          <w:szCs w:val="22"/>
          <w:lang w:eastAsia="en-US"/>
        </w:rPr>
      </w:pPr>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5652"/>
      </w:tblGrid>
      <w:tr w:rsidR="004D49BF" w:rsidRPr="0058274C" w14:paraId="7EE063FE" w14:textId="77777777" w:rsidTr="004D49BF">
        <w:trPr>
          <w:trHeight w:val="195"/>
        </w:trPr>
        <w:tc>
          <w:tcPr>
            <w:tcW w:w="2711" w:type="dxa"/>
            <w:shd w:val="clear" w:color="auto" w:fill="1F497D" w:themeFill="text2"/>
            <w:vAlign w:val="center"/>
          </w:tcPr>
          <w:p w14:paraId="29AC13FF" w14:textId="77777777" w:rsidR="004D49BF" w:rsidRPr="0058274C" w:rsidRDefault="004D49BF"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Responsable</w:t>
            </w:r>
          </w:p>
        </w:tc>
        <w:tc>
          <w:tcPr>
            <w:tcW w:w="5652" w:type="dxa"/>
            <w:vAlign w:val="center"/>
          </w:tcPr>
          <w:p w14:paraId="4987EEC9" w14:textId="77777777" w:rsidR="004D49BF" w:rsidRPr="0058274C" w:rsidRDefault="00756D91" w:rsidP="004D49BF">
            <w:pPr>
              <w:ind w:left="126"/>
              <w:jc w:val="both"/>
              <w:rPr>
                <w:rFonts w:asciiTheme="minorHAnsi" w:hAnsiTheme="minorHAnsi" w:cstheme="minorHAnsi"/>
                <w:i/>
                <w:color w:val="808080" w:themeColor="background1" w:themeShade="80"/>
                <w:sz w:val="22"/>
                <w:szCs w:val="22"/>
              </w:rPr>
            </w:pPr>
            <w:r w:rsidRPr="0058274C">
              <w:rPr>
                <w:rFonts w:asciiTheme="minorHAnsi" w:hAnsiTheme="minorHAnsi" w:cstheme="minorHAnsi"/>
                <w:i/>
                <w:color w:val="808080" w:themeColor="background1" w:themeShade="80"/>
                <w:sz w:val="22"/>
                <w:szCs w:val="22"/>
              </w:rPr>
              <w:t>Diana Eslava</w:t>
            </w:r>
          </w:p>
        </w:tc>
      </w:tr>
      <w:tr w:rsidR="004D49BF" w:rsidRPr="0058274C" w14:paraId="18D5CD33" w14:textId="77777777" w:rsidTr="004D49BF">
        <w:trPr>
          <w:trHeight w:val="195"/>
        </w:trPr>
        <w:tc>
          <w:tcPr>
            <w:tcW w:w="2711" w:type="dxa"/>
            <w:shd w:val="clear" w:color="auto" w:fill="1F497D" w:themeFill="text2"/>
            <w:vAlign w:val="center"/>
          </w:tcPr>
          <w:p w14:paraId="0168F25A" w14:textId="77777777" w:rsidR="004D49BF" w:rsidRPr="0058274C" w:rsidRDefault="004D49BF"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Fecha respuesta</w:t>
            </w:r>
          </w:p>
        </w:tc>
        <w:tc>
          <w:tcPr>
            <w:tcW w:w="5652" w:type="dxa"/>
            <w:vAlign w:val="center"/>
          </w:tcPr>
          <w:p w14:paraId="3226098A"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r w:rsidRPr="0058274C">
              <w:rPr>
                <w:rFonts w:asciiTheme="minorHAnsi" w:hAnsiTheme="minorHAnsi" w:cstheme="minorHAnsi"/>
                <w:i/>
                <w:color w:val="808080" w:themeColor="background1" w:themeShade="80"/>
                <w:sz w:val="22"/>
                <w:szCs w:val="22"/>
              </w:rPr>
              <w:t>Fecha entrega respuesta</w:t>
            </w:r>
          </w:p>
          <w:p w14:paraId="7848B85D"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p>
        </w:tc>
      </w:tr>
    </w:tbl>
    <w:p w14:paraId="5D2DCDB4"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tbl>
      <w:tblPr>
        <w:tblW w:w="4617"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11"/>
        <w:gridCol w:w="4251"/>
      </w:tblGrid>
      <w:tr w:rsidR="004D49BF" w:rsidRPr="0058274C" w14:paraId="32104FB3" w14:textId="77777777" w:rsidTr="004D49BF">
        <w:trPr>
          <w:trHeight w:val="405"/>
          <w:tblHeader/>
        </w:trPr>
        <w:tc>
          <w:tcPr>
            <w:tcW w:w="2458" w:type="pct"/>
            <w:shd w:val="clear" w:color="auto" w:fill="1F497D" w:themeFill="text2"/>
            <w:vAlign w:val="center"/>
          </w:tcPr>
          <w:p w14:paraId="41396ABA" w14:textId="77777777" w:rsidR="004D49BF" w:rsidRPr="0058274C" w:rsidRDefault="004D49BF" w:rsidP="004D49BF">
            <w:pPr>
              <w:ind w:left="360"/>
              <w:jc w:val="center"/>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Normatividad</w:t>
            </w:r>
          </w:p>
        </w:tc>
        <w:tc>
          <w:tcPr>
            <w:tcW w:w="2542" w:type="pct"/>
            <w:shd w:val="clear" w:color="auto" w:fill="1F497D" w:themeFill="text2"/>
            <w:vAlign w:val="center"/>
          </w:tcPr>
          <w:p w14:paraId="52C03078" w14:textId="77777777" w:rsidR="004D49BF" w:rsidRPr="0058274C" w:rsidRDefault="004D49BF" w:rsidP="003D76E9">
            <w:pPr>
              <w:ind w:left="360"/>
              <w:rPr>
                <w:rFonts w:asciiTheme="minorHAnsi" w:hAnsiTheme="minorHAnsi" w:cstheme="minorHAnsi"/>
                <w:b/>
                <w:bCs/>
                <w:color w:val="FFFFFF" w:themeColor="background1"/>
                <w:kern w:val="20"/>
                <w:sz w:val="22"/>
                <w:szCs w:val="22"/>
              </w:rPr>
            </w:pPr>
            <w:r w:rsidRPr="0058274C">
              <w:rPr>
                <w:rFonts w:asciiTheme="minorHAnsi" w:hAnsiTheme="minorHAnsi" w:cstheme="minorHAnsi"/>
                <w:b/>
                <w:bCs/>
                <w:color w:val="FFFFFF" w:themeColor="background1"/>
                <w:kern w:val="20"/>
                <w:sz w:val="22"/>
                <w:szCs w:val="22"/>
              </w:rPr>
              <w:t>Elementos a considerar o que se deben cumplir</w:t>
            </w:r>
          </w:p>
        </w:tc>
      </w:tr>
      <w:tr w:rsidR="004D49BF" w:rsidRPr="0058274C" w14:paraId="39113A8C" w14:textId="77777777" w:rsidTr="004D49BF">
        <w:trPr>
          <w:trHeight w:val="446"/>
        </w:trPr>
        <w:tc>
          <w:tcPr>
            <w:tcW w:w="2458" w:type="pct"/>
            <w:vAlign w:val="center"/>
          </w:tcPr>
          <w:p w14:paraId="36CE5348" w14:textId="77777777" w:rsidR="004D49BF" w:rsidRPr="0058274C" w:rsidRDefault="003D76E9" w:rsidP="004D49BF">
            <w:pPr>
              <w:rPr>
                <w:rFonts w:asciiTheme="minorHAnsi" w:hAnsiTheme="minorHAnsi" w:cstheme="minorHAnsi"/>
                <w:sz w:val="22"/>
                <w:szCs w:val="22"/>
              </w:rPr>
            </w:pPr>
            <w:r w:rsidRPr="0058274C">
              <w:rPr>
                <w:rFonts w:asciiTheme="minorHAnsi" w:hAnsiTheme="minorHAnsi" w:cstheme="minorHAnsi"/>
                <w:bCs/>
                <w:color w:val="000000"/>
                <w:sz w:val="22"/>
                <w:szCs w:val="22"/>
              </w:rPr>
              <w:t>Suspensión de facturación</w:t>
            </w:r>
          </w:p>
        </w:tc>
        <w:tc>
          <w:tcPr>
            <w:tcW w:w="2542" w:type="pct"/>
            <w:vAlign w:val="center"/>
          </w:tcPr>
          <w:p w14:paraId="245DAF0D" w14:textId="77777777" w:rsidR="004D49BF" w:rsidRPr="0058274C" w:rsidRDefault="003D76E9" w:rsidP="004D49BF">
            <w:pPr>
              <w:rPr>
                <w:rFonts w:asciiTheme="minorHAnsi" w:hAnsiTheme="minorHAnsi" w:cstheme="minorHAnsi"/>
                <w:sz w:val="22"/>
                <w:szCs w:val="22"/>
              </w:rPr>
            </w:pPr>
            <w:r w:rsidRPr="0058274C">
              <w:rPr>
                <w:rFonts w:asciiTheme="minorHAnsi" w:eastAsia="Times New Roman" w:hAnsiTheme="minorHAnsi" w:cstheme="minorHAnsi"/>
                <w:sz w:val="22"/>
                <w:szCs w:val="22"/>
                <w:lang w:eastAsia="en-US"/>
              </w:rPr>
              <w:t>Resolución 5111 inciso 3 del artículo 2.1.12.1</w:t>
            </w:r>
          </w:p>
        </w:tc>
      </w:tr>
      <w:tr w:rsidR="003D76E9" w:rsidRPr="0058274C" w14:paraId="2C99D53F" w14:textId="77777777" w:rsidTr="004D49BF">
        <w:trPr>
          <w:trHeight w:val="446"/>
        </w:trPr>
        <w:tc>
          <w:tcPr>
            <w:tcW w:w="2458" w:type="pct"/>
            <w:vAlign w:val="center"/>
          </w:tcPr>
          <w:p w14:paraId="64FFE8DF" w14:textId="77777777" w:rsidR="003D76E9" w:rsidRPr="0058274C" w:rsidRDefault="005B1B6C" w:rsidP="004D49BF">
            <w:pPr>
              <w:rPr>
                <w:rFonts w:asciiTheme="minorHAnsi" w:hAnsiTheme="minorHAnsi" w:cstheme="minorHAnsi"/>
                <w:bCs/>
                <w:color w:val="000000"/>
                <w:sz w:val="22"/>
                <w:szCs w:val="22"/>
              </w:rPr>
            </w:pPr>
            <w:r w:rsidRPr="0058274C">
              <w:rPr>
                <w:rFonts w:asciiTheme="minorHAnsi" w:hAnsiTheme="minorHAnsi" w:cstheme="minorHAnsi"/>
                <w:bCs/>
                <w:color w:val="000000"/>
                <w:sz w:val="22"/>
                <w:szCs w:val="22"/>
              </w:rPr>
              <w:t>Suspensión Voluntaria</w:t>
            </w:r>
          </w:p>
        </w:tc>
        <w:tc>
          <w:tcPr>
            <w:tcW w:w="2542" w:type="pct"/>
            <w:vAlign w:val="center"/>
          </w:tcPr>
          <w:p w14:paraId="48958EF3" w14:textId="77777777" w:rsidR="003D76E9" w:rsidRPr="0058274C" w:rsidRDefault="005B1B6C" w:rsidP="004D49BF">
            <w:pPr>
              <w:rPr>
                <w:rFonts w:asciiTheme="minorHAnsi" w:eastAsia="Times New Roman" w:hAnsiTheme="minorHAnsi" w:cstheme="minorHAnsi"/>
                <w:sz w:val="22"/>
                <w:szCs w:val="22"/>
                <w:lang w:eastAsia="en-US"/>
              </w:rPr>
            </w:pPr>
            <w:r w:rsidRPr="0058274C">
              <w:rPr>
                <w:rFonts w:asciiTheme="minorHAnsi" w:eastAsia="Times New Roman" w:hAnsiTheme="minorHAnsi" w:cstheme="minorHAnsi"/>
                <w:sz w:val="22"/>
                <w:szCs w:val="22"/>
                <w:lang w:eastAsia="en-US"/>
              </w:rPr>
              <w:t>Artículo 2.1.8.2 de la 5111 la suspensión se puede realizar hasta por 2 meses (ciclos de facturación) continuos o discontinuos.</w:t>
            </w:r>
          </w:p>
        </w:tc>
      </w:tr>
    </w:tbl>
    <w:p w14:paraId="2496AAFA"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p w14:paraId="432A1189" w14:textId="77777777" w:rsidR="004D49BF" w:rsidRPr="0059698A" w:rsidRDefault="0059698A" w:rsidP="00EC3242">
      <w:pPr>
        <w:pStyle w:val="Ttulo3"/>
        <w:keepLines/>
        <w:widowControl w:val="0"/>
        <w:numPr>
          <w:ilvl w:val="1"/>
          <w:numId w:val="38"/>
        </w:numPr>
        <w:tabs>
          <w:tab w:val="left" w:pos="1276"/>
        </w:tabs>
        <w:jc w:val="both"/>
        <w:rPr>
          <w:rFonts w:asciiTheme="minorHAnsi" w:hAnsiTheme="minorHAnsi" w:cstheme="minorHAnsi"/>
          <w:sz w:val="22"/>
          <w:szCs w:val="22"/>
        </w:rPr>
      </w:pPr>
      <w:bookmarkStart w:id="53" w:name="_Toc18333851"/>
      <w:r>
        <w:rPr>
          <w:rFonts w:asciiTheme="minorHAnsi" w:hAnsiTheme="minorHAnsi" w:cstheme="minorHAnsi"/>
          <w:sz w:val="22"/>
          <w:szCs w:val="22"/>
        </w:rPr>
        <w:t>Tecnología</w:t>
      </w:r>
      <w:bookmarkEnd w:id="53"/>
    </w:p>
    <w:p w14:paraId="3FEF9102" w14:textId="77777777" w:rsidR="0055738B" w:rsidRPr="0058274C" w:rsidRDefault="0055738B" w:rsidP="0055738B">
      <w:pPr>
        <w:rPr>
          <w:rFonts w:asciiTheme="minorHAnsi" w:hAnsiTheme="minorHAnsi" w:cstheme="minorHAnsi"/>
          <w:sz w:val="22"/>
          <w:szCs w:val="22"/>
          <w:highlight w:val="lightGray"/>
        </w:rPr>
      </w:pPr>
    </w:p>
    <w:p w14:paraId="649AC434" w14:textId="77777777" w:rsidR="004D49BF" w:rsidRPr="0058274C" w:rsidRDefault="004D49BF" w:rsidP="004D49BF">
      <w:pPr>
        <w:rPr>
          <w:rFonts w:asciiTheme="minorHAnsi" w:hAnsiTheme="minorHAnsi" w:cstheme="minorHAnsi"/>
          <w:sz w:val="22"/>
          <w:szCs w:val="22"/>
          <w:highlight w:val="lightGray"/>
        </w:rPr>
      </w:pPr>
    </w:p>
    <w:tbl>
      <w:tblPr>
        <w:tblW w:w="866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270"/>
      </w:tblGrid>
      <w:tr w:rsidR="004D49BF" w:rsidRPr="0058274C" w14:paraId="4AE36BDD" w14:textId="77777777" w:rsidTr="000B10BA">
        <w:trPr>
          <w:trHeight w:val="195"/>
        </w:trPr>
        <w:tc>
          <w:tcPr>
            <w:tcW w:w="4394" w:type="dxa"/>
            <w:shd w:val="clear" w:color="auto" w:fill="1F497D" w:themeFill="text2"/>
            <w:vAlign w:val="center"/>
          </w:tcPr>
          <w:p w14:paraId="2065EDDD" w14:textId="77777777" w:rsidR="004D49BF" w:rsidRPr="0058274C" w:rsidRDefault="004D49BF"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Responsable</w:t>
            </w:r>
          </w:p>
        </w:tc>
        <w:tc>
          <w:tcPr>
            <w:tcW w:w="4270" w:type="dxa"/>
            <w:vAlign w:val="center"/>
          </w:tcPr>
          <w:p w14:paraId="0162EB24"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r w:rsidRPr="0058274C">
              <w:rPr>
                <w:rFonts w:asciiTheme="minorHAnsi" w:hAnsiTheme="minorHAnsi" w:cstheme="minorHAnsi"/>
                <w:i/>
                <w:color w:val="808080" w:themeColor="background1" w:themeShade="80"/>
                <w:sz w:val="22"/>
                <w:szCs w:val="22"/>
              </w:rPr>
              <w:t>Nombre del responsable del área que entrega la respuesta (BRL).</w:t>
            </w:r>
          </w:p>
        </w:tc>
      </w:tr>
      <w:tr w:rsidR="004D49BF" w:rsidRPr="0058274C" w14:paraId="33466DF5" w14:textId="77777777" w:rsidTr="000B10BA">
        <w:trPr>
          <w:trHeight w:val="195"/>
        </w:trPr>
        <w:tc>
          <w:tcPr>
            <w:tcW w:w="4394" w:type="dxa"/>
            <w:shd w:val="clear" w:color="auto" w:fill="1F497D" w:themeFill="text2"/>
            <w:vAlign w:val="center"/>
          </w:tcPr>
          <w:p w14:paraId="11ADE870" w14:textId="77777777" w:rsidR="004D49BF" w:rsidRPr="0058274C" w:rsidRDefault="000B10BA"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Fecha entrega Levantamiento de Requisitos</w:t>
            </w:r>
          </w:p>
        </w:tc>
        <w:tc>
          <w:tcPr>
            <w:tcW w:w="4270" w:type="dxa"/>
            <w:vAlign w:val="center"/>
          </w:tcPr>
          <w:p w14:paraId="57BAC5E3"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p>
        </w:tc>
      </w:tr>
      <w:tr w:rsidR="004D49BF" w:rsidRPr="0058274C" w14:paraId="076EB47A" w14:textId="77777777" w:rsidTr="000B10BA">
        <w:trPr>
          <w:trHeight w:val="195"/>
        </w:trPr>
        <w:tc>
          <w:tcPr>
            <w:tcW w:w="4394" w:type="dxa"/>
            <w:shd w:val="clear" w:color="auto" w:fill="1F497D" w:themeFill="text2"/>
            <w:vAlign w:val="center"/>
          </w:tcPr>
          <w:p w14:paraId="2FF51756" w14:textId="77777777" w:rsidR="004D49BF" w:rsidRPr="0058274C" w:rsidRDefault="000B10BA"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Gestor de Demanda Asignado</w:t>
            </w:r>
          </w:p>
        </w:tc>
        <w:tc>
          <w:tcPr>
            <w:tcW w:w="4270" w:type="dxa"/>
            <w:vAlign w:val="center"/>
          </w:tcPr>
          <w:p w14:paraId="688D1515" w14:textId="77777777" w:rsidR="004D49BF" w:rsidRPr="0058274C" w:rsidRDefault="004D49BF" w:rsidP="004D49BF">
            <w:pPr>
              <w:ind w:left="126"/>
              <w:jc w:val="both"/>
              <w:rPr>
                <w:rFonts w:asciiTheme="minorHAnsi" w:hAnsiTheme="minorHAnsi" w:cstheme="minorHAnsi"/>
                <w:i/>
                <w:color w:val="808080" w:themeColor="background1" w:themeShade="80"/>
                <w:sz w:val="22"/>
                <w:szCs w:val="22"/>
              </w:rPr>
            </w:pPr>
          </w:p>
        </w:tc>
      </w:tr>
    </w:tbl>
    <w:p w14:paraId="3D0E6ABC" w14:textId="77777777" w:rsidR="007137A5" w:rsidRPr="0058274C" w:rsidRDefault="007137A5" w:rsidP="007137A5">
      <w:pPr>
        <w:rPr>
          <w:rFonts w:asciiTheme="minorHAnsi" w:hAnsiTheme="minorHAnsi" w:cstheme="minorHAnsi"/>
          <w:sz w:val="22"/>
          <w:szCs w:val="22"/>
          <w:highlight w:val="lightGray"/>
        </w:rPr>
      </w:pPr>
    </w:p>
    <w:p w14:paraId="6D2193E6" w14:textId="77777777" w:rsidR="007137A5" w:rsidRPr="0058274C" w:rsidRDefault="007137A5" w:rsidP="007137A5">
      <w:pPr>
        <w:rPr>
          <w:rFonts w:asciiTheme="minorHAnsi" w:hAnsiTheme="minorHAnsi" w:cstheme="minorHAnsi"/>
          <w:sz w:val="22"/>
          <w:szCs w:val="22"/>
          <w:highlight w:val="lightGray"/>
        </w:rPr>
      </w:pPr>
    </w:p>
    <w:p w14:paraId="3C33C415" w14:textId="77777777" w:rsidR="004D49BF" w:rsidRPr="0059698A" w:rsidRDefault="0059698A" w:rsidP="00EC3242">
      <w:pPr>
        <w:pStyle w:val="Ttulo3"/>
        <w:keepLines/>
        <w:widowControl w:val="0"/>
        <w:numPr>
          <w:ilvl w:val="1"/>
          <w:numId w:val="38"/>
        </w:numPr>
        <w:tabs>
          <w:tab w:val="left" w:pos="1276"/>
        </w:tabs>
        <w:jc w:val="both"/>
        <w:rPr>
          <w:rFonts w:asciiTheme="minorHAnsi" w:hAnsiTheme="minorHAnsi" w:cstheme="minorHAnsi"/>
          <w:sz w:val="22"/>
          <w:szCs w:val="22"/>
        </w:rPr>
      </w:pPr>
      <w:bookmarkStart w:id="54" w:name="_Toc18333852"/>
      <w:r>
        <w:rPr>
          <w:rFonts w:asciiTheme="minorHAnsi" w:hAnsiTheme="minorHAnsi" w:cstheme="minorHAnsi"/>
          <w:sz w:val="22"/>
          <w:szCs w:val="22"/>
        </w:rPr>
        <w:t>Otras Áreas</w:t>
      </w:r>
      <w:bookmarkEnd w:id="54"/>
    </w:p>
    <w:p w14:paraId="28F63844" w14:textId="77777777" w:rsidR="004D49BF" w:rsidRPr="0058274C" w:rsidRDefault="004D49BF" w:rsidP="004D49BF">
      <w:pPr>
        <w:ind w:left="360"/>
        <w:rPr>
          <w:rFonts w:asciiTheme="minorHAnsi" w:hAnsiTheme="minorHAnsi" w:cstheme="minorHAnsi"/>
          <w:i/>
          <w:color w:val="999999"/>
          <w:sz w:val="22"/>
          <w:szCs w:val="22"/>
        </w:rPr>
      </w:pPr>
      <w:r w:rsidRPr="0058274C">
        <w:rPr>
          <w:rFonts w:asciiTheme="minorHAnsi" w:hAnsiTheme="minorHAnsi" w:cstheme="minorHAnsi"/>
          <w:i/>
          <w:color w:val="999999"/>
          <w:sz w:val="22"/>
          <w:szCs w:val="22"/>
        </w:rPr>
        <w:t>Consolidar las respuestas del impacto y ajustes requeridos en la operación de otras áreas de la compañía.</w:t>
      </w:r>
    </w:p>
    <w:p w14:paraId="08D94BFE"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p>
    <w:tbl>
      <w:tblPr>
        <w:tblStyle w:val="Tablaconcuadrcula"/>
        <w:tblW w:w="8664" w:type="dxa"/>
        <w:tblInd w:w="392" w:type="dxa"/>
        <w:tblLook w:val="04A0" w:firstRow="1" w:lastRow="0" w:firstColumn="1" w:lastColumn="0" w:noHBand="0" w:noVBand="1"/>
      </w:tblPr>
      <w:tblGrid>
        <w:gridCol w:w="2512"/>
        <w:gridCol w:w="6152"/>
      </w:tblGrid>
      <w:tr w:rsidR="004D49BF" w:rsidRPr="0058274C" w14:paraId="2436751D" w14:textId="77777777" w:rsidTr="00E24A19">
        <w:tc>
          <w:tcPr>
            <w:tcW w:w="2512" w:type="dxa"/>
            <w:tcBorders>
              <w:bottom w:val="single" w:sz="4" w:space="0" w:color="auto"/>
            </w:tcBorders>
            <w:shd w:val="clear" w:color="auto" w:fill="1F497D" w:themeFill="text2"/>
            <w:vAlign w:val="center"/>
          </w:tcPr>
          <w:p w14:paraId="13450719" w14:textId="77777777" w:rsidR="004D49BF" w:rsidRPr="0058274C" w:rsidRDefault="004D49BF" w:rsidP="004D49BF">
            <w:pPr>
              <w:rPr>
                <w:rFonts w:asciiTheme="minorHAnsi" w:hAnsiTheme="minorHAnsi" w:cstheme="minorHAnsi"/>
                <w:i/>
                <w:color w:val="808080" w:themeColor="background1" w:themeShade="80"/>
                <w:sz w:val="22"/>
                <w:szCs w:val="22"/>
              </w:rPr>
            </w:pPr>
            <w:r w:rsidRPr="0058274C">
              <w:rPr>
                <w:rFonts w:asciiTheme="minorHAnsi" w:hAnsiTheme="minorHAnsi" w:cstheme="minorHAnsi"/>
                <w:b/>
                <w:color w:val="FFFFFF" w:themeColor="background1"/>
                <w:sz w:val="22"/>
                <w:szCs w:val="22"/>
              </w:rPr>
              <w:t>Área</w:t>
            </w:r>
          </w:p>
          <w:p w14:paraId="5A2E09EB" w14:textId="77777777" w:rsidR="004D49BF" w:rsidRPr="0058274C" w:rsidRDefault="004D49BF" w:rsidP="004D49BF">
            <w:pPr>
              <w:rPr>
                <w:rFonts w:asciiTheme="minorHAnsi" w:hAnsiTheme="minorHAnsi" w:cstheme="minorHAnsi"/>
                <w:color w:val="FFFFFF" w:themeColor="background1"/>
                <w:spacing w:val="-6"/>
                <w:kern w:val="20"/>
                <w:position w:val="6"/>
                <w:sz w:val="22"/>
                <w:szCs w:val="22"/>
                <w:lang w:eastAsia="en-US"/>
              </w:rPr>
            </w:pPr>
          </w:p>
        </w:tc>
        <w:tc>
          <w:tcPr>
            <w:tcW w:w="6152" w:type="dxa"/>
            <w:shd w:val="clear" w:color="auto" w:fill="FFFFFF" w:themeFill="background1"/>
            <w:vAlign w:val="center"/>
          </w:tcPr>
          <w:p w14:paraId="333F7349" w14:textId="77777777" w:rsidR="004D49BF" w:rsidRPr="0058274C" w:rsidRDefault="004D49BF" w:rsidP="004D49BF">
            <w:pPr>
              <w:jc w:val="both"/>
              <w:rPr>
                <w:rFonts w:asciiTheme="minorHAnsi" w:hAnsiTheme="minorHAnsi" w:cstheme="minorHAnsi"/>
                <w:color w:val="FFFFFF" w:themeColor="background1"/>
                <w:spacing w:val="-6"/>
                <w:kern w:val="20"/>
                <w:position w:val="6"/>
                <w:sz w:val="22"/>
                <w:szCs w:val="22"/>
                <w:lang w:eastAsia="en-US"/>
              </w:rPr>
            </w:pPr>
            <w:r w:rsidRPr="0058274C">
              <w:rPr>
                <w:rFonts w:asciiTheme="minorHAnsi" w:hAnsiTheme="minorHAnsi" w:cstheme="minorHAnsi"/>
                <w:i/>
                <w:color w:val="808080" w:themeColor="background1" w:themeShade="80"/>
                <w:sz w:val="22"/>
                <w:szCs w:val="22"/>
              </w:rPr>
              <w:t>Nombre del área</w:t>
            </w:r>
          </w:p>
        </w:tc>
      </w:tr>
      <w:tr w:rsidR="004D49BF" w:rsidRPr="0058274C" w14:paraId="703FD5F4" w14:textId="77777777" w:rsidTr="00E24A19">
        <w:tc>
          <w:tcPr>
            <w:tcW w:w="2512" w:type="dxa"/>
            <w:tcBorders>
              <w:bottom w:val="single" w:sz="4" w:space="0" w:color="auto"/>
            </w:tcBorders>
            <w:shd w:val="clear" w:color="auto" w:fill="1F497D" w:themeFill="text2"/>
            <w:vAlign w:val="center"/>
          </w:tcPr>
          <w:p w14:paraId="583798D9" w14:textId="77777777" w:rsidR="004D49BF" w:rsidRPr="0058274C" w:rsidRDefault="004D49BF" w:rsidP="004D49BF">
            <w:pP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Responsable</w:t>
            </w:r>
          </w:p>
        </w:tc>
        <w:tc>
          <w:tcPr>
            <w:tcW w:w="6152" w:type="dxa"/>
          </w:tcPr>
          <w:p w14:paraId="67EFA953" w14:textId="77777777" w:rsidR="004D49BF" w:rsidRPr="0058274C" w:rsidRDefault="004D49BF" w:rsidP="004D49BF">
            <w:pPr>
              <w:rPr>
                <w:rFonts w:asciiTheme="minorHAnsi" w:hAnsiTheme="minorHAnsi" w:cstheme="minorHAnsi"/>
                <w:i/>
                <w:color w:val="FFFFFF" w:themeColor="background1"/>
                <w:sz w:val="22"/>
                <w:szCs w:val="22"/>
              </w:rPr>
            </w:pPr>
            <w:r w:rsidRPr="0058274C">
              <w:rPr>
                <w:rFonts w:asciiTheme="minorHAnsi" w:hAnsiTheme="minorHAnsi" w:cstheme="minorHAnsi"/>
                <w:i/>
                <w:color w:val="808080" w:themeColor="background1" w:themeShade="80"/>
                <w:sz w:val="22"/>
                <w:szCs w:val="22"/>
              </w:rPr>
              <w:t>Nombre del responsable del área que entrega la respuesta.</w:t>
            </w:r>
          </w:p>
        </w:tc>
      </w:tr>
      <w:tr w:rsidR="004D49BF" w:rsidRPr="0058274C" w14:paraId="1E84BFBE" w14:textId="77777777" w:rsidTr="00E24A19">
        <w:tc>
          <w:tcPr>
            <w:tcW w:w="2512" w:type="dxa"/>
            <w:tcBorders>
              <w:bottom w:val="single" w:sz="4" w:space="0" w:color="auto"/>
            </w:tcBorders>
            <w:shd w:val="clear" w:color="auto" w:fill="1F497D" w:themeFill="text2"/>
          </w:tcPr>
          <w:p w14:paraId="5BFFD4B2" w14:textId="77777777" w:rsidR="004D49BF" w:rsidRPr="0058274C" w:rsidRDefault="004D49BF" w:rsidP="004D49BF">
            <w:pPr>
              <w:jc w:val="both"/>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Fecha respuesta</w:t>
            </w:r>
          </w:p>
        </w:tc>
        <w:tc>
          <w:tcPr>
            <w:tcW w:w="6152" w:type="dxa"/>
            <w:tcBorders>
              <w:bottom w:val="single" w:sz="4" w:space="0" w:color="auto"/>
            </w:tcBorders>
          </w:tcPr>
          <w:p w14:paraId="008F8F9A" w14:textId="77777777" w:rsidR="004D49BF" w:rsidRPr="0058274C" w:rsidRDefault="004D49BF" w:rsidP="004D49BF">
            <w:pPr>
              <w:jc w:val="both"/>
              <w:rPr>
                <w:rFonts w:asciiTheme="minorHAnsi" w:hAnsiTheme="minorHAnsi" w:cstheme="minorHAnsi"/>
                <w:color w:val="FF0000"/>
                <w:spacing w:val="-6"/>
                <w:kern w:val="20"/>
                <w:position w:val="6"/>
                <w:sz w:val="22"/>
                <w:szCs w:val="22"/>
                <w:lang w:eastAsia="en-US"/>
              </w:rPr>
            </w:pPr>
            <w:r w:rsidRPr="0058274C">
              <w:rPr>
                <w:rFonts w:asciiTheme="minorHAnsi" w:hAnsiTheme="minorHAnsi" w:cstheme="minorHAnsi"/>
                <w:i/>
                <w:color w:val="808080" w:themeColor="background1" w:themeShade="80"/>
                <w:sz w:val="22"/>
                <w:szCs w:val="22"/>
              </w:rPr>
              <w:t>Fecha de entrega de respuesta</w:t>
            </w:r>
          </w:p>
        </w:tc>
      </w:tr>
      <w:tr w:rsidR="004D49BF" w:rsidRPr="0058274C" w14:paraId="4350BA38" w14:textId="77777777" w:rsidTr="00E24A19">
        <w:tc>
          <w:tcPr>
            <w:tcW w:w="8664" w:type="dxa"/>
            <w:gridSpan w:val="2"/>
            <w:shd w:val="clear" w:color="auto" w:fill="1F497D" w:themeFill="text2"/>
          </w:tcPr>
          <w:p w14:paraId="65BCA9B9"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b/>
                <w:color w:val="FFFFFF"/>
                <w:sz w:val="22"/>
                <w:szCs w:val="22"/>
              </w:rPr>
              <w:t xml:space="preserve">Capacidad de operación </w:t>
            </w:r>
            <w:r w:rsidRPr="0058274C">
              <w:rPr>
                <w:rFonts w:asciiTheme="minorHAnsi" w:hAnsiTheme="minorHAnsi" w:cstheme="minorHAnsi"/>
                <w:b/>
                <w:color w:val="FFFFFF" w:themeColor="background1"/>
                <w:sz w:val="22"/>
                <w:szCs w:val="22"/>
              </w:rPr>
              <w:t>para el producto/oferta</w:t>
            </w:r>
          </w:p>
          <w:p w14:paraId="11C8116A" w14:textId="77777777" w:rsidR="004D49BF" w:rsidRPr="0058274C" w:rsidRDefault="004D49BF" w:rsidP="004D49BF">
            <w:pPr>
              <w:jc w:val="center"/>
              <w:rPr>
                <w:rFonts w:asciiTheme="minorHAnsi" w:hAnsiTheme="minorHAnsi" w:cstheme="minorHAnsi"/>
                <w:color w:val="FFFFFF" w:themeColor="background1"/>
                <w:spacing w:val="-6"/>
                <w:kern w:val="20"/>
                <w:position w:val="6"/>
                <w:sz w:val="22"/>
                <w:szCs w:val="22"/>
                <w:lang w:eastAsia="en-US"/>
              </w:rPr>
            </w:pPr>
            <w:r w:rsidRPr="0058274C">
              <w:rPr>
                <w:rFonts w:asciiTheme="minorHAnsi" w:hAnsiTheme="minorHAnsi" w:cstheme="minorHAnsi"/>
                <w:i/>
                <w:color w:val="FFFFFF"/>
                <w:sz w:val="22"/>
                <w:szCs w:val="22"/>
              </w:rPr>
              <w:t xml:space="preserve">(Indicar si requiere capacidad adicional para atender </w:t>
            </w:r>
            <w:r w:rsidRPr="0058274C">
              <w:rPr>
                <w:rFonts w:asciiTheme="minorHAnsi" w:hAnsiTheme="minorHAnsi" w:cstheme="minorHAnsi"/>
                <w:i/>
                <w:color w:val="FFFFFF" w:themeColor="background1"/>
                <w:sz w:val="22"/>
                <w:szCs w:val="22"/>
              </w:rPr>
              <w:t>el producto/oferta, incluir si se requiere ajustar alianzas o contratos actuales con proveedores, ejemplo ajuste al contrato de distribución de facturación)</w:t>
            </w:r>
          </w:p>
        </w:tc>
      </w:tr>
      <w:tr w:rsidR="004D49BF" w:rsidRPr="0058274C" w14:paraId="42E942CC" w14:textId="77777777" w:rsidTr="00E24A19">
        <w:tc>
          <w:tcPr>
            <w:tcW w:w="8664" w:type="dxa"/>
            <w:gridSpan w:val="2"/>
            <w:tcBorders>
              <w:bottom w:val="single" w:sz="4" w:space="0" w:color="auto"/>
            </w:tcBorders>
          </w:tcPr>
          <w:p w14:paraId="0B04BE5A" w14:textId="77777777" w:rsidR="004D49BF" w:rsidRPr="0058274C" w:rsidRDefault="004D49BF" w:rsidP="004D49BF">
            <w:pPr>
              <w:jc w:val="center"/>
              <w:rPr>
                <w:rFonts w:asciiTheme="minorHAnsi" w:hAnsiTheme="minorHAnsi" w:cstheme="minorHAnsi"/>
                <w:color w:val="FF0000"/>
                <w:spacing w:val="-6"/>
                <w:kern w:val="20"/>
                <w:position w:val="6"/>
                <w:sz w:val="22"/>
                <w:szCs w:val="22"/>
                <w:lang w:eastAsia="en-US"/>
              </w:rPr>
            </w:pPr>
          </w:p>
          <w:p w14:paraId="50074B86" w14:textId="77777777" w:rsidR="004D49BF" w:rsidRPr="0058274C" w:rsidRDefault="004D49BF" w:rsidP="004D49BF">
            <w:pPr>
              <w:jc w:val="center"/>
              <w:rPr>
                <w:rFonts w:asciiTheme="minorHAnsi" w:hAnsiTheme="minorHAnsi" w:cstheme="minorHAnsi"/>
                <w:color w:val="FF0000"/>
                <w:spacing w:val="-6"/>
                <w:kern w:val="20"/>
                <w:position w:val="6"/>
                <w:sz w:val="22"/>
                <w:szCs w:val="22"/>
                <w:lang w:eastAsia="en-US"/>
              </w:rPr>
            </w:pPr>
          </w:p>
        </w:tc>
      </w:tr>
      <w:tr w:rsidR="004D49BF" w:rsidRPr="0058274C" w14:paraId="399300C9" w14:textId="77777777" w:rsidTr="00E24A19">
        <w:tc>
          <w:tcPr>
            <w:tcW w:w="8664" w:type="dxa"/>
            <w:gridSpan w:val="2"/>
            <w:shd w:val="clear" w:color="auto" w:fill="1F497D" w:themeFill="text2"/>
          </w:tcPr>
          <w:p w14:paraId="09B47443"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Herramientas/Sistemas requeridos</w:t>
            </w:r>
          </w:p>
          <w:p w14:paraId="6ADCF43F"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color w:val="FFFFFF" w:themeColor="background1"/>
                <w:sz w:val="22"/>
                <w:szCs w:val="22"/>
              </w:rPr>
              <w:t>(</w:t>
            </w:r>
            <w:r w:rsidRPr="0058274C">
              <w:rPr>
                <w:rFonts w:asciiTheme="minorHAnsi" w:hAnsiTheme="minorHAnsi" w:cstheme="minorHAnsi"/>
                <w:i/>
                <w:color w:val="FFFFFF" w:themeColor="background1"/>
                <w:sz w:val="22"/>
                <w:szCs w:val="22"/>
              </w:rPr>
              <w:t>I</w:t>
            </w:r>
            <w:r w:rsidRPr="0058274C">
              <w:rPr>
                <w:rFonts w:asciiTheme="minorHAnsi" w:hAnsiTheme="minorHAnsi" w:cstheme="minorHAnsi"/>
                <w:i/>
                <w:color w:val="FFFFFF"/>
                <w:sz w:val="22"/>
                <w:szCs w:val="22"/>
              </w:rPr>
              <w:t>ndicar si se requiere un</w:t>
            </w:r>
            <w:r w:rsidRPr="0058274C">
              <w:rPr>
                <w:rFonts w:asciiTheme="minorHAnsi" w:hAnsiTheme="minorHAnsi" w:cstheme="minorHAnsi"/>
                <w:i/>
                <w:color w:val="FFFFFF" w:themeColor="background1"/>
                <w:sz w:val="22"/>
                <w:szCs w:val="22"/>
              </w:rPr>
              <w:t xml:space="preserve">a herramienta, </w:t>
            </w:r>
            <w:r w:rsidRPr="0058274C">
              <w:rPr>
                <w:rFonts w:asciiTheme="minorHAnsi" w:hAnsiTheme="minorHAnsi" w:cstheme="minorHAnsi"/>
                <w:i/>
                <w:color w:val="FFFFFF"/>
                <w:sz w:val="22"/>
                <w:szCs w:val="22"/>
              </w:rPr>
              <w:t>control especial</w:t>
            </w:r>
            <w:r w:rsidRPr="0058274C">
              <w:rPr>
                <w:rFonts w:asciiTheme="minorHAnsi" w:hAnsiTheme="minorHAnsi" w:cstheme="minorHAnsi"/>
                <w:i/>
                <w:color w:val="FFFFFF" w:themeColor="background1"/>
                <w:sz w:val="22"/>
                <w:szCs w:val="22"/>
              </w:rPr>
              <w:t xml:space="preserve">, </w:t>
            </w:r>
            <w:r w:rsidRPr="0058274C">
              <w:rPr>
                <w:rFonts w:asciiTheme="minorHAnsi" w:hAnsiTheme="minorHAnsi" w:cstheme="minorHAnsi"/>
                <w:i/>
                <w:color w:val="FFFFFF"/>
                <w:sz w:val="22"/>
                <w:szCs w:val="22"/>
              </w:rPr>
              <w:t xml:space="preserve">característica o perfil, ajuste o configuración de sistemas actuales para atender </w:t>
            </w:r>
            <w:r w:rsidRPr="0058274C">
              <w:rPr>
                <w:rFonts w:asciiTheme="minorHAnsi" w:hAnsiTheme="minorHAnsi" w:cstheme="minorHAnsi"/>
                <w:i/>
                <w:color w:val="FFFFFF" w:themeColor="background1"/>
                <w:sz w:val="22"/>
                <w:szCs w:val="22"/>
              </w:rPr>
              <w:t>el producto/oferta).</w:t>
            </w:r>
          </w:p>
        </w:tc>
      </w:tr>
      <w:tr w:rsidR="004D49BF" w:rsidRPr="0058274C" w14:paraId="56B2B619" w14:textId="77777777" w:rsidTr="00E24A19">
        <w:tc>
          <w:tcPr>
            <w:tcW w:w="8664" w:type="dxa"/>
            <w:gridSpan w:val="2"/>
            <w:tcBorders>
              <w:bottom w:val="single" w:sz="4" w:space="0" w:color="auto"/>
            </w:tcBorders>
          </w:tcPr>
          <w:p w14:paraId="5791E813" w14:textId="77777777" w:rsidR="004D49BF" w:rsidRPr="0058274C" w:rsidRDefault="004D49BF" w:rsidP="004D49BF">
            <w:pPr>
              <w:jc w:val="center"/>
              <w:rPr>
                <w:rFonts w:asciiTheme="minorHAnsi" w:hAnsiTheme="minorHAnsi" w:cstheme="minorHAnsi"/>
                <w:color w:val="FF0000"/>
                <w:spacing w:val="-6"/>
                <w:kern w:val="20"/>
                <w:position w:val="6"/>
                <w:sz w:val="22"/>
                <w:szCs w:val="22"/>
                <w:lang w:eastAsia="en-US"/>
              </w:rPr>
            </w:pPr>
          </w:p>
          <w:p w14:paraId="1380FE91" w14:textId="77777777" w:rsidR="004D49BF" w:rsidRPr="0058274C" w:rsidRDefault="004D49BF" w:rsidP="004D49BF">
            <w:pPr>
              <w:jc w:val="center"/>
              <w:rPr>
                <w:rFonts w:asciiTheme="minorHAnsi" w:hAnsiTheme="minorHAnsi" w:cstheme="minorHAnsi"/>
                <w:color w:val="FF0000"/>
                <w:spacing w:val="-6"/>
                <w:kern w:val="20"/>
                <w:position w:val="6"/>
                <w:sz w:val="22"/>
                <w:szCs w:val="22"/>
                <w:lang w:eastAsia="en-US"/>
              </w:rPr>
            </w:pPr>
          </w:p>
        </w:tc>
      </w:tr>
      <w:tr w:rsidR="004D49BF" w:rsidRPr="0058274C" w14:paraId="4A4E5DA2" w14:textId="77777777" w:rsidTr="00E24A19">
        <w:tc>
          <w:tcPr>
            <w:tcW w:w="8664" w:type="dxa"/>
            <w:gridSpan w:val="2"/>
            <w:tcBorders>
              <w:bottom w:val="single" w:sz="4" w:space="0" w:color="auto"/>
            </w:tcBorders>
            <w:shd w:val="clear" w:color="auto" w:fill="1F497D" w:themeFill="text2"/>
          </w:tcPr>
          <w:p w14:paraId="2100CA7B"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P</w:t>
            </w:r>
            <w:r w:rsidRPr="0058274C">
              <w:rPr>
                <w:rFonts w:asciiTheme="minorHAnsi" w:hAnsiTheme="minorHAnsi" w:cstheme="minorHAnsi"/>
                <w:b/>
                <w:color w:val="FFFFFF"/>
                <w:sz w:val="22"/>
                <w:szCs w:val="22"/>
              </w:rPr>
              <w:t xml:space="preserve">rocesos Impactados </w:t>
            </w:r>
          </w:p>
          <w:p w14:paraId="36648BA7" w14:textId="77777777" w:rsidR="004D49BF" w:rsidRPr="0058274C" w:rsidRDefault="004D49BF" w:rsidP="004D49BF">
            <w:pPr>
              <w:jc w:val="center"/>
              <w:rPr>
                <w:rFonts w:asciiTheme="minorHAnsi" w:hAnsiTheme="minorHAnsi" w:cstheme="minorHAnsi"/>
                <w:i/>
                <w:color w:val="FFFFFF" w:themeColor="background1"/>
                <w:sz w:val="22"/>
                <w:szCs w:val="22"/>
              </w:rPr>
            </w:pPr>
            <w:r w:rsidRPr="0058274C">
              <w:rPr>
                <w:rFonts w:asciiTheme="minorHAnsi" w:hAnsiTheme="minorHAnsi" w:cstheme="minorHAnsi"/>
                <w:i/>
                <w:color w:val="FFFFFF"/>
                <w:sz w:val="22"/>
                <w:szCs w:val="22"/>
              </w:rPr>
              <w:t>(Indicar que procesos son impactados por el producto/oferta de la cadena de valor de la Compañía)</w:t>
            </w:r>
          </w:p>
        </w:tc>
      </w:tr>
      <w:tr w:rsidR="004D49BF" w:rsidRPr="0058274C" w14:paraId="0204D413" w14:textId="77777777" w:rsidTr="00E24A19">
        <w:tc>
          <w:tcPr>
            <w:tcW w:w="8664" w:type="dxa"/>
            <w:gridSpan w:val="2"/>
            <w:shd w:val="clear" w:color="auto" w:fill="FFFFFF" w:themeFill="background1"/>
          </w:tcPr>
          <w:p w14:paraId="3B6AF322" w14:textId="77777777" w:rsidR="004D49BF" w:rsidRPr="0058274C" w:rsidRDefault="004D49BF" w:rsidP="004D49BF">
            <w:pPr>
              <w:jc w:val="center"/>
              <w:rPr>
                <w:rFonts w:asciiTheme="minorHAnsi" w:hAnsiTheme="minorHAnsi" w:cstheme="minorHAnsi"/>
                <w:b/>
                <w:color w:val="FFFFFF" w:themeColor="background1"/>
                <w:sz w:val="22"/>
                <w:szCs w:val="22"/>
              </w:rPr>
            </w:pPr>
          </w:p>
          <w:p w14:paraId="10FE2CAE" w14:textId="77777777" w:rsidR="004D49BF" w:rsidRPr="0058274C" w:rsidRDefault="004D49BF" w:rsidP="004D49BF">
            <w:pPr>
              <w:jc w:val="center"/>
              <w:rPr>
                <w:rFonts w:asciiTheme="minorHAnsi" w:hAnsiTheme="minorHAnsi" w:cstheme="minorHAnsi"/>
                <w:b/>
                <w:color w:val="FFFFFF" w:themeColor="background1"/>
                <w:sz w:val="22"/>
                <w:szCs w:val="22"/>
              </w:rPr>
            </w:pPr>
          </w:p>
        </w:tc>
      </w:tr>
      <w:tr w:rsidR="004D49BF" w:rsidRPr="0058274C" w14:paraId="4C974F15" w14:textId="77777777" w:rsidTr="00E24A19">
        <w:tc>
          <w:tcPr>
            <w:tcW w:w="8664" w:type="dxa"/>
            <w:gridSpan w:val="2"/>
            <w:tcBorders>
              <w:bottom w:val="single" w:sz="4" w:space="0" w:color="auto"/>
            </w:tcBorders>
            <w:shd w:val="clear" w:color="auto" w:fill="1F497D" w:themeFill="text2"/>
          </w:tcPr>
          <w:p w14:paraId="0E488D9C"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Capacitaciones</w:t>
            </w:r>
          </w:p>
          <w:p w14:paraId="106D4FB3"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i/>
                <w:color w:val="FFFFFF"/>
                <w:sz w:val="22"/>
                <w:szCs w:val="22"/>
              </w:rPr>
              <w:t>(Indicar capacitaciones requeridas y públicos impactados)</w:t>
            </w:r>
          </w:p>
        </w:tc>
      </w:tr>
      <w:tr w:rsidR="004D49BF" w:rsidRPr="0058274C" w14:paraId="197B10AC" w14:textId="77777777" w:rsidTr="00E24A19">
        <w:tc>
          <w:tcPr>
            <w:tcW w:w="8664" w:type="dxa"/>
            <w:gridSpan w:val="2"/>
            <w:shd w:val="clear" w:color="auto" w:fill="FFFFFF" w:themeFill="background1"/>
          </w:tcPr>
          <w:p w14:paraId="63C1B64A" w14:textId="77777777" w:rsidR="004D49BF" w:rsidRPr="0058274C" w:rsidRDefault="00461721" w:rsidP="004D49BF">
            <w:pPr>
              <w:jc w:val="center"/>
              <w:rPr>
                <w:rFonts w:asciiTheme="minorHAnsi" w:hAnsiTheme="minorHAnsi" w:cstheme="minorHAnsi"/>
                <w:color w:val="FFFFFF" w:themeColor="background1"/>
                <w:sz w:val="22"/>
                <w:szCs w:val="22"/>
              </w:rPr>
            </w:pPr>
            <w:r w:rsidRPr="0058274C">
              <w:rPr>
                <w:rFonts w:asciiTheme="minorHAnsi" w:hAnsiTheme="minorHAnsi" w:cstheme="minorHAnsi"/>
                <w:color w:val="000000" w:themeColor="text1"/>
                <w:sz w:val="22"/>
                <w:szCs w:val="22"/>
              </w:rPr>
              <w:t xml:space="preserve">Lanzamiento de producto a las áreas comerciales, del back y preventa </w:t>
            </w:r>
          </w:p>
        </w:tc>
      </w:tr>
      <w:tr w:rsidR="004D49BF" w:rsidRPr="0058274C" w14:paraId="1D50327D" w14:textId="77777777" w:rsidTr="00E24A19">
        <w:tc>
          <w:tcPr>
            <w:tcW w:w="8664" w:type="dxa"/>
            <w:gridSpan w:val="2"/>
            <w:tcBorders>
              <w:bottom w:val="single" w:sz="4" w:space="0" w:color="auto"/>
            </w:tcBorders>
            <w:shd w:val="clear" w:color="auto" w:fill="1F497D" w:themeFill="text2"/>
          </w:tcPr>
          <w:p w14:paraId="213B5D85"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Costos</w:t>
            </w:r>
          </w:p>
          <w:p w14:paraId="7D7F7248"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i/>
                <w:color w:val="FFFFFF"/>
                <w:sz w:val="22"/>
                <w:szCs w:val="22"/>
              </w:rPr>
              <w:t>(Indicar si aplican costos asociados a modificaciones o ajustes en la operación del área).</w:t>
            </w:r>
          </w:p>
        </w:tc>
      </w:tr>
      <w:tr w:rsidR="004D49BF" w:rsidRPr="0058274C" w14:paraId="1393201D" w14:textId="77777777" w:rsidTr="00E24A19">
        <w:tc>
          <w:tcPr>
            <w:tcW w:w="8664" w:type="dxa"/>
            <w:gridSpan w:val="2"/>
            <w:tcBorders>
              <w:bottom w:val="single" w:sz="4" w:space="0" w:color="auto"/>
            </w:tcBorders>
            <w:shd w:val="clear" w:color="auto" w:fill="FFFFFF" w:themeFill="background1"/>
          </w:tcPr>
          <w:p w14:paraId="28ADA27A" w14:textId="77777777" w:rsidR="004D49BF" w:rsidRPr="0058274C" w:rsidRDefault="004D49BF" w:rsidP="004D49BF">
            <w:pPr>
              <w:jc w:val="center"/>
              <w:rPr>
                <w:rFonts w:asciiTheme="minorHAnsi" w:hAnsiTheme="minorHAnsi" w:cstheme="minorHAnsi"/>
                <w:b/>
                <w:color w:val="FFFFFF" w:themeColor="background1"/>
                <w:sz w:val="22"/>
                <w:szCs w:val="22"/>
              </w:rPr>
            </w:pPr>
          </w:p>
          <w:p w14:paraId="283EFD96" w14:textId="77777777" w:rsidR="004D49BF" w:rsidRPr="0058274C" w:rsidRDefault="004D49BF" w:rsidP="004D49BF">
            <w:pPr>
              <w:jc w:val="center"/>
              <w:rPr>
                <w:rFonts w:asciiTheme="minorHAnsi" w:hAnsiTheme="minorHAnsi" w:cstheme="minorHAnsi"/>
                <w:b/>
                <w:color w:val="FFFFFF" w:themeColor="background1"/>
                <w:sz w:val="22"/>
                <w:szCs w:val="22"/>
              </w:rPr>
            </w:pPr>
          </w:p>
        </w:tc>
      </w:tr>
      <w:tr w:rsidR="004D49BF" w:rsidRPr="0058274C" w14:paraId="42C4A72E" w14:textId="77777777" w:rsidTr="00E24A19">
        <w:tc>
          <w:tcPr>
            <w:tcW w:w="8664" w:type="dxa"/>
            <w:gridSpan w:val="2"/>
            <w:shd w:val="clear" w:color="auto" w:fill="1F497D" w:themeFill="text2"/>
          </w:tcPr>
          <w:p w14:paraId="0E43A9FE" w14:textId="77777777" w:rsidR="004D49BF" w:rsidRPr="0058274C" w:rsidRDefault="004D49BF" w:rsidP="004D49BF">
            <w:pPr>
              <w:jc w:val="center"/>
              <w:rPr>
                <w:rFonts w:asciiTheme="minorHAnsi" w:hAnsiTheme="minorHAnsi" w:cstheme="minorHAnsi"/>
                <w:b/>
                <w:color w:val="FFFFFF" w:themeColor="background1"/>
                <w:sz w:val="22"/>
                <w:szCs w:val="22"/>
              </w:rPr>
            </w:pPr>
            <w:r w:rsidRPr="0058274C">
              <w:rPr>
                <w:rFonts w:asciiTheme="minorHAnsi" w:hAnsiTheme="minorHAnsi" w:cstheme="minorHAnsi"/>
                <w:b/>
                <w:color w:val="FFFFFF" w:themeColor="background1"/>
                <w:sz w:val="22"/>
                <w:szCs w:val="22"/>
              </w:rPr>
              <w:t>Casos de Prueba</w:t>
            </w:r>
          </w:p>
          <w:p w14:paraId="54DD2441" w14:textId="77777777" w:rsidR="004D49BF" w:rsidRPr="0058274C" w:rsidRDefault="004D49BF" w:rsidP="004D49BF">
            <w:pPr>
              <w:jc w:val="center"/>
              <w:rPr>
                <w:rFonts w:asciiTheme="minorHAnsi" w:hAnsiTheme="minorHAnsi" w:cstheme="minorHAnsi"/>
                <w:i/>
                <w:color w:val="FFFFFF"/>
                <w:sz w:val="22"/>
                <w:szCs w:val="22"/>
              </w:rPr>
            </w:pPr>
            <w:r w:rsidRPr="0058274C">
              <w:rPr>
                <w:rFonts w:asciiTheme="minorHAnsi" w:hAnsiTheme="minorHAnsi" w:cstheme="minorHAnsi"/>
                <w:i/>
                <w:color w:val="FFFFFF"/>
                <w:sz w:val="22"/>
                <w:szCs w:val="22"/>
              </w:rPr>
              <w:t>(Indicar las transacciones que se deben probar una vez esté realizado el desarrollo, ingreso de una venta, activación, transacciones posventa, entre otros).</w:t>
            </w:r>
          </w:p>
        </w:tc>
      </w:tr>
      <w:tr w:rsidR="004D49BF" w:rsidRPr="0058274C" w14:paraId="796AF9BA" w14:textId="77777777" w:rsidTr="00E24A19">
        <w:tc>
          <w:tcPr>
            <w:tcW w:w="8664" w:type="dxa"/>
            <w:gridSpan w:val="2"/>
            <w:shd w:val="clear" w:color="auto" w:fill="FFFFFF" w:themeFill="background1"/>
          </w:tcPr>
          <w:p w14:paraId="0D4E7A30" w14:textId="77777777" w:rsidR="00D56714" w:rsidRPr="0058274C" w:rsidRDefault="00D56714" w:rsidP="00765F9A">
            <w:pPr>
              <w:jc w:val="both"/>
              <w:rPr>
                <w:rFonts w:asciiTheme="minorHAnsi" w:eastAsia="Times New Roman" w:hAnsiTheme="minorHAnsi" w:cstheme="minorHAnsi"/>
                <w:i/>
                <w:color w:val="999999"/>
                <w:sz w:val="22"/>
                <w:szCs w:val="22"/>
                <w:lang w:eastAsia="en-US"/>
              </w:rPr>
            </w:pPr>
          </w:p>
          <w:p w14:paraId="16B23B30" w14:textId="77777777" w:rsidR="00765F9A" w:rsidRPr="0058274C" w:rsidRDefault="00765F9A" w:rsidP="00765F9A">
            <w:pPr>
              <w:jc w:val="both"/>
              <w:rPr>
                <w:rFonts w:asciiTheme="minorHAnsi" w:hAnsiTheme="minorHAnsi" w:cstheme="minorHAnsi"/>
                <w:sz w:val="22"/>
                <w:szCs w:val="22"/>
              </w:rPr>
            </w:pPr>
          </w:p>
          <w:p w14:paraId="4E95594F" w14:textId="77777777" w:rsidR="00486C73" w:rsidRPr="0058274C" w:rsidRDefault="00486C73" w:rsidP="00486C73">
            <w:pPr>
              <w:pStyle w:val="Prrafodelista"/>
              <w:ind w:left="1068"/>
              <w:jc w:val="both"/>
              <w:rPr>
                <w:rFonts w:asciiTheme="minorHAnsi" w:hAnsiTheme="minorHAnsi" w:cstheme="minorHAnsi"/>
              </w:rPr>
            </w:pPr>
          </w:p>
          <w:p w14:paraId="5290005E" w14:textId="77777777" w:rsidR="006A45CA" w:rsidRPr="0058274C" w:rsidRDefault="006A45CA" w:rsidP="000A4CBA">
            <w:pPr>
              <w:pStyle w:val="Prrafodelista"/>
              <w:ind w:left="1068"/>
              <w:jc w:val="both"/>
              <w:rPr>
                <w:rFonts w:asciiTheme="minorHAnsi" w:hAnsiTheme="minorHAnsi" w:cstheme="minorHAnsi"/>
                <w:b/>
              </w:rPr>
            </w:pPr>
          </w:p>
        </w:tc>
      </w:tr>
    </w:tbl>
    <w:p w14:paraId="17FB3DC6" w14:textId="77777777" w:rsidR="004D49BF" w:rsidRPr="0058274C" w:rsidRDefault="004D49BF" w:rsidP="000A4CBA">
      <w:pPr>
        <w:ind w:left="316"/>
        <w:rPr>
          <w:rFonts w:asciiTheme="minorHAnsi" w:hAnsiTheme="minorHAnsi" w:cstheme="minorHAnsi"/>
          <w:b/>
          <w:sz w:val="22"/>
          <w:szCs w:val="22"/>
        </w:rPr>
      </w:pPr>
    </w:p>
    <w:sectPr w:rsidR="004D49BF" w:rsidRPr="0058274C" w:rsidSect="00761045">
      <w:footerReference w:type="default" r:id="rId34"/>
      <w:pgSz w:w="12242" w:h="15842" w:code="1"/>
      <w:pgMar w:top="1701"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A06B8" w14:textId="77777777" w:rsidR="00775DC7" w:rsidRDefault="00775DC7">
      <w:r>
        <w:separator/>
      </w:r>
    </w:p>
  </w:endnote>
  <w:endnote w:type="continuationSeparator" w:id="0">
    <w:p w14:paraId="3A6F3D73" w14:textId="77777777" w:rsidR="00775DC7" w:rsidRDefault="00775DC7">
      <w:r>
        <w:continuationSeparator/>
      </w:r>
    </w:p>
  </w:endnote>
  <w:endnote w:type="continuationNotice" w:id="1">
    <w:p w14:paraId="6F0BF687" w14:textId="77777777" w:rsidR="00775DC7" w:rsidRDefault="00775D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94DE7" w14:textId="77777777" w:rsidR="00492C72" w:rsidRDefault="00775DC7">
    <w:pPr>
      <w:pStyle w:val="Piedepgina"/>
      <w:rPr>
        <w:rFonts w:ascii="Trebuchet MS" w:hAnsi="Trebuchet MS"/>
        <w:sz w:val="18"/>
        <w:szCs w:val="18"/>
      </w:rPr>
    </w:pPr>
    <w:r>
      <w:rPr>
        <w:rFonts w:ascii="Trebuchet MS" w:hAnsi="Trebuchet MS"/>
        <w:noProof/>
        <w:sz w:val="18"/>
        <w:szCs w:val="18"/>
        <w:lang w:eastAsia="es-CO"/>
      </w:rPr>
      <w:pict w14:anchorId="5AFE6537">
        <v:line id="Line 1" o:spid="_x0000_s2049" style="position:absolute;z-index:251658240;visibility:visible;mso-wrap-distance-top:-8e-5mm;mso-wrap-distance-bottom:-8e-5mm" from="0,6.1pt" to="48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QhEgIAACgEAAAOAAAAZHJzL2Uyb0RvYy54bWysU8uu2jAQ3VfqP1jeQxIauB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"/>
      </w:pict>
    </w:r>
  </w:p>
  <w:p w14:paraId="353C9C08" w14:textId="77777777" w:rsidR="00492C72" w:rsidRDefault="00492C72">
    <w:pPr>
      <w:pStyle w:val="Piedepgina"/>
      <w:rPr>
        <w:rFonts w:ascii="Trebuchet MS" w:hAnsi="Trebuchet MS"/>
        <w:sz w:val="16"/>
        <w:szCs w:val="16"/>
        <w:lang w:val="es-ES_tradnl"/>
      </w:rPr>
    </w:pPr>
    <w:r>
      <w:rPr>
        <w:rFonts w:ascii="Trebuchet MS" w:hAnsi="Trebuchet MS"/>
        <w:sz w:val="16"/>
        <w:szCs w:val="16"/>
        <w:lang w:val="es-ES_tradnl"/>
      </w:rPr>
      <w:t xml:space="preserve">Blue </w:t>
    </w:r>
    <w:proofErr w:type="spellStart"/>
    <w:r>
      <w:rPr>
        <w:rFonts w:ascii="Trebuchet MS" w:hAnsi="Trebuchet MS"/>
        <w:sz w:val="16"/>
        <w:szCs w:val="16"/>
        <w:lang w:val="es-ES_tradnl"/>
      </w:rPr>
      <w:t>Print</w:t>
    </w:r>
    <w:proofErr w:type="spellEnd"/>
    <w:r>
      <w:rPr>
        <w:rFonts w:ascii="Trebuchet MS" w:hAnsi="Trebuchet MS"/>
        <w:sz w:val="16"/>
        <w:szCs w:val="16"/>
        <w:lang w:val="es-ES_tradnl"/>
      </w:rPr>
      <w:t xml:space="preserve"> mejora producto actual</w:t>
    </w:r>
  </w:p>
  <w:p w14:paraId="713AC03C" w14:textId="77777777" w:rsidR="00492C72" w:rsidRPr="00B13206" w:rsidRDefault="00492C72">
    <w:pPr>
      <w:pStyle w:val="Piedepgina"/>
      <w:rPr>
        <w:rFonts w:ascii="Trebuchet MS" w:hAnsi="Trebuchet MS"/>
        <w:sz w:val="16"/>
        <w:szCs w:val="16"/>
        <w:lang w:val="es-ES_tradnl"/>
      </w:rPr>
    </w:pPr>
    <w:r w:rsidRPr="00B13206">
      <w:rPr>
        <w:rFonts w:ascii="Trebuchet MS" w:hAnsi="Trebuchet MS"/>
        <w:sz w:val="16"/>
        <w:szCs w:val="16"/>
        <w:lang w:val="es-ES_tradnl"/>
      </w:rPr>
      <w:t xml:space="preserve">Página </w:t>
    </w:r>
    <w:r w:rsidR="00D827A6" w:rsidRPr="00B13206">
      <w:rPr>
        <w:sz w:val="16"/>
        <w:szCs w:val="16"/>
        <w:lang w:val="es-ES_tradnl"/>
      </w:rPr>
      <w:fldChar w:fldCharType="begin"/>
    </w:r>
    <w:r w:rsidRPr="00B13206">
      <w:rPr>
        <w:sz w:val="16"/>
        <w:szCs w:val="16"/>
        <w:lang w:val="es-ES_tradnl"/>
      </w:rPr>
      <w:instrText xml:space="preserve"> PAGE </w:instrText>
    </w:r>
    <w:r w:rsidR="00D827A6" w:rsidRPr="00B13206">
      <w:rPr>
        <w:sz w:val="16"/>
        <w:szCs w:val="16"/>
        <w:lang w:val="es-ES_tradnl"/>
      </w:rPr>
      <w:fldChar w:fldCharType="separate"/>
    </w:r>
    <w:r w:rsidR="00BF50AB">
      <w:rPr>
        <w:noProof/>
        <w:sz w:val="16"/>
        <w:szCs w:val="16"/>
        <w:lang w:val="es-ES_tradnl"/>
      </w:rPr>
      <w:t>20</w:t>
    </w:r>
    <w:r w:rsidR="00D827A6" w:rsidRPr="00B13206">
      <w:rPr>
        <w:sz w:val="16"/>
        <w:szCs w:val="16"/>
        <w:lang w:val="es-ES_tradnl"/>
      </w:rPr>
      <w:fldChar w:fldCharType="end"/>
    </w:r>
    <w:r w:rsidRPr="00B13206">
      <w:rPr>
        <w:sz w:val="16"/>
        <w:szCs w:val="16"/>
        <w:lang w:val="es-ES_tradnl"/>
      </w:rPr>
      <w:t xml:space="preserve"> de </w:t>
    </w:r>
    <w:r w:rsidR="00D827A6" w:rsidRPr="00B13206">
      <w:rPr>
        <w:sz w:val="16"/>
        <w:szCs w:val="16"/>
        <w:lang w:val="es-ES_tradnl"/>
      </w:rPr>
      <w:fldChar w:fldCharType="begin"/>
    </w:r>
    <w:r w:rsidRPr="00B13206">
      <w:rPr>
        <w:sz w:val="16"/>
        <w:szCs w:val="16"/>
        <w:lang w:val="es-ES_tradnl"/>
      </w:rPr>
      <w:instrText xml:space="preserve"> NUMPAGES </w:instrText>
    </w:r>
    <w:r w:rsidR="00D827A6" w:rsidRPr="00B13206">
      <w:rPr>
        <w:sz w:val="16"/>
        <w:szCs w:val="16"/>
        <w:lang w:val="es-ES_tradnl"/>
      </w:rPr>
      <w:fldChar w:fldCharType="separate"/>
    </w:r>
    <w:r w:rsidR="00BF50AB">
      <w:rPr>
        <w:noProof/>
        <w:sz w:val="16"/>
        <w:szCs w:val="16"/>
        <w:lang w:val="es-ES_tradnl"/>
      </w:rPr>
      <w:t>48</w:t>
    </w:r>
    <w:r w:rsidR="00D827A6" w:rsidRPr="00B13206">
      <w:rPr>
        <w:sz w:val="16"/>
        <w:szCs w:val="16"/>
        <w:lang w:val="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2F8A6" w14:textId="77777777" w:rsidR="00775DC7" w:rsidRDefault="00775DC7">
      <w:r>
        <w:separator/>
      </w:r>
    </w:p>
  </w:footnote>
  <w:footnote w:type="continuationSeparator" w:id="0">
    <w:p w14:paraId="5C8063CE" w14:textId="77777777" w:rsidR="00775DC7" w:rsidRDefault="00775DC7">
      <w:r>
        <w:continuationSeparator/>
      </w:r>
    </w:p>
  </w:footnote>
  <w:footnote w:type="continuationNotice" w:id="1">
    <w:p w14:paraId="420BC5AE" w14:textId="77777777" w:rsidR="00775DC7" w:rsidRDefault="00775D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73A4"/>
    <w:multiLevelType w:val="multilevel"/>
    <w:tmpl w:val="1CA4110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08A71585"/>
    <w:multiLevelType w:val="hybridMultilevel"/>
    <w:tmpl w:val="4E1C18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A494ECD"/>
    <w:multiLevelType w:val="multilevel"/>
    <w:tmpl w:val="C66461B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148C682E"/>
    <w:multiLevelType w:val="hybridMultilevel"/>
    <w:tmpl w:val="4FB40FA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17695C86"/>
    <w:multiLevelType w:val="multilevel"/>
    <w:tmpl w:val="9D2C094C"/>
    <w:lvl w:ilvl="0">
      <w:start w:val="1"/>
      <w:numFmt w:val="decimal"/>
      <w:pStyle w:val="DesarrolloOferta"/>
      <w:lvlText w:val="%1."/>
      <w:lvlJc w:val="left"/>
      <w:pPr>
        <w:tabs>
          <w:tab w:val="num" w:pos="360"/>
        </w:tabs>
        <w:ind w:left="360" w:hanging="360"/>
      </w:pPr>
      <w:rPr>
        <w:rFonts w:ascii="Trebuchet MS" w:hAnsi="Trebuchet M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89C49BD"/>
    <w:multiLevelType w:val="hybridMultilevel"/>
    <w:tmpl w:val="3D9026D8"/>
    <w:lvl w:ilvl="0" w:tplc="240A0001">
      <w:start w:val="1"/>
      <w:numFmt w:val="bullet"/>
      <w:lvlText w:val=""/>
      <w:lvlJc w:val="left"/>
      <w:pPr>
        <w:ind w:left="1050" w:hanging="360"/>
      </w:pPr>
      <w:rPr>
        <w:rFonts w:ascii="Symbol" w:hAnsi="Symbol" w:hint="default"/>
      </w:rPr>
    </w:lvl>
    <w:lvl w:ilvl="1" w:tplc="240A0003" w:tentative="1">
      <w:start w:val="1"/>
      <w:numFmt w:val="bullet"/>
      <w:lvlText w:val="o"/>
      <w:lvlJc w:val="left"/>
      <w:pPr>
        <w:ind w:left="1770" w:hanging="360"/>
      </w:pPr>
      <w:rPr>
        <w:rFonts w:ascii="Courier New" w:hAnsi="Courier New" w:cs="Courier New" w:hint="default"/>
      </w:rPr>
    </w:lvl>
    <w:lvl w:ilvl="2" w:tplc="240A0005" w:tentative="1">
      <w:start w:val="1"/>
      <w:numFmt w:val="bullet"/>
      <w:lvlText w:val=""/>
      <w:lvlJc w:val="left"/>
      <w:pPr>
        <w:ind w:left="2490" w:hanging="360"/>
      </w:pPr>
      <w:rPr>
        <w:rFonts w:ascii="Wingdings" w:hAnsi="Wingdings" w:hint="default"/>
      </w:rPr>
    </w:lvl>
    <w:lvl w:ilvl="3" w:tplc="240A0001" w:tentative="1">
      <w:start w:val="1"/>
      <w:numFmt w:val="bullet"/>
      <w:lvlText w:val=""/>
      <w:lvlJc w:val="left"/>
      <w:pPr>
        <w:ind w:left="3210" w:hanging="360"/>
      </w:pPr>
      <w:rPr>
        <w:rFonts w:ascii="Symbol" w:hAnsi="Symbol" w:hint="default"/>
      </w:rPr>
    </w:lvl>
    <w:lvl w:ilvl="4" w:tplc="240A0003" w:tentative="1">
      <w:start w:val="1"/>
      <w:numFmt w:val="bullet"/>
      <w:lvlText w:val="o"/>
      <w:lvlJc w:val="left"/>
      <w:pPr>
        <w:ind w:left="3930" w:hanging="360"/>
      </w:pPr>
      <w:rPr>
        <w:rFonts w:ascii="Courier New" w:hAnsi="Courier New" w:cs="Courier New" w:hint="default"/>
      </w:rPr>
    </w:lvl>
    <w:lvl w:ilvl="5" w:tplc="240A0005" w:tentative="1">
      <w:start w:val="1"/>
      <w:numFmt w:val="bullet"/>
      <w:lvlText w:val=""/>
      <w:lvlJc w:val="left"/>
      <w:pPr>
        <w:ind w:left="4650" w:hanging="360"/>
      </w:pPr>
      <w:rPr>
        <w:rFonts w:ascii="Wingdings" w:hAnsi="Wingdings" w:hint="default"/>
      </w:rPr>
    </w:lvl>
    <w:lvl w:ilvl="6" w:tplc="240A0001" w:tentative="1">
      <w:start w:val="1"/>
      <w:numFmt w:val="bullet"/>
      <w:lvlText w:val=""/>
      <w:lvlJc w:val="left"/>
      <w:pPr>
        <w:ind w:left="5370" w:hanging="360"/>
      </w:pPr>
      <w:rPr>
        <w:rFonts w:ascii="Symbol" w:hAnsi="Symbol" w:hint="default"/>
      </w:rPr>
    </w:lvl>
    <w:lvl w:ilvl="7" w:tplc="240A0003" w:tentative="1">
      <w:start w:val="1"/>
      <w:numFmt w:val="bullet"/>
      <w:lvlText w:val="o"/>
      <w:lvlJc w:val="left"/>
      <w:pPr>
        <w:ind w:left="6090" w:hanging="360"/>
      </w:pPr>
      <w:rPr>
        <w:rFonts w:ascii="Courier New" w:hAnsi="Courier New" w:cs="Courier New" w:hint="default"/>
      </w:rPr>
    </w:lvl>
    <w:lvl w:ilvl="8" w:tplc="240A0005" w:tentative="1">
      <w:start w:val="1"/>
      <w:numFmt w:val="bullet"/>
      <w:lvlText w:val=""/>
      <w:lvlJc w:val="left"/>
      <w:pPr>
        <w:ind w:left="6810" w:hanging="360"/>
      </w:pPr>
      <w:rPr>
        <w:rFonts w:ascii="Wingdings" w:hAnsi="Wingdings" w:hint="default"/>
      </w:rPr>
    </w:lvl>
  </w:abstractNum>
  <w:abstractNum w:abstractNumId="6" w15:restartNumberingAfterBreak="0">
    <w:nsid w:val="18FE6EC0"/>
    <w:multiLevelType w:val="hybridMultilevel"/>
    <w:tmpl w:val="1E4CCF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9045884"/>
    <w:multiLevelType w:val="hybridMultilevel"/>
    <w:tmpl w:val="724AE20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1C6E5314"/>
    <w:multiLevelType w:val="hybridMultilevel"/>
    <w:tmpl w:val="BAE4327E"/>
    <w:lvl w:ilvl="0" w:tplc="EDF08FC8">
      <w:numFmt w:val="bullet"/>
      <w:lvlText w:val="-"/>
      <w:lvlJc w:val="left"/>
      <w:pPr>
        <w:tabs>
          <w:tab w:val="num" w:pos="1068"/>
        </w:tabs>
        <w:ind w:left="1068" w:hanging="360"/>
      </w:pPr>
      <w:rPr>
        <w:rFonts w:ascii="Calibri" w:eastAsiaTheme="minorHAnsi" w:hAnsi="Calibri" w:cstheme="minorBidi"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9" w15:restartNumberingAfterBreak="0">
    <w:nsid w:val="209B22BF"/>
    <w:multiLevelType w:val="hybridMultilevel"/>
    <w:tmpl w:val="6EE4BC6E"/>
    <w:lvl w:ilvl="0" w:tplc="EDF08FC8">
      <w:numFmt w:val="bullet"/>
      <w:lvlText w:val="-"/>
      <w:lvlJc w:val="left"/>
      <w:pPr>
        <w:ind w:left="1440" w:hanging="360"/>
      </w:pPr>
      <w:rPr>
        <w:rFonts w:ascii="Calibri" w:eastAsiaTheme="minorHAnsi" w:hAnsi="Calibri" w:cstheme="minorBid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26AD72BD"/>
    <w:multiLevelType w:val="hybridMultilevel"/>
    <w:tmpl w:val="5CCEE18E"/>
    <w:lvl w:ilvl="0" w:tplc="240A000F">
      <w:start w:val="1"/>
      <w:numFmt w:val="decimal"/>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C0E6BF04">
      <w:numFmt w:val="bullet"/>
      <w:lvlText w:val="-"/>
      <w:lvlJc w:val="left"/>
      <w:pPr>
        <w:ind w:left="2340" w:hanging="360"/>
      </w:pPr>
      <w:rPr>
        <w:rFonts w:ascii="Arial" w:eastAsia="Batang" w:hAnsi="Arial" w:cs="Arial" w:hint="default"/>
      </w:rPr>
    </w:lvl>
    <w:lvl w:ilvl="3" w:tplc="61FC6ACA">
      <w:start w:val="1"/>
      <w:numFmt w:val="decimal"/>
      <w:lvlText w:val="%4."/>
      <w:lvlJc w:val="left"/>
      <w:pPr>
        <w:ind w:left="2880" w:hanging="360"/>
      </w:pPr>
      <w:rPr>
        <w:rFonts w:hint="default"/>
      </w:rPr>
    </w:lvl>
    <w:lvl w:ilvl="4" w:tplc="9C08817A">
      <w:start w:val="10"/>
      <w:numFmt w:val="decimal"/>
      <w:lvlText w:val="%5"/>
      <w:lvlJc w:val="left"/>
      <w:pPr>
        <w:ind w:left="3600" w:hanging="360"/>
      </w:pPr>
      <w:rPr>
        <w:rFonts w:hint="default"/>
        <w:b/>
      </w:r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E5D6396"/>
    <w:multiLevelType w:val="hybridMultilevel"/>
    <w:tmpl w:val="7B54D34A"/>
    <w:lvl w:ilvl="0" w:tplc="240A0001">
      <w:start w:val="1"/>
      <w:numFmt w:val="bullet"/>
      <w:lvlText w:val=""/>
      <w:lvlJc w:val="left"/>
      <w:pPr>
        <w:ind w:left="720" w:hanging="360"/>
      </w:pPr>
      <w:rPr>
        <w:rFonts w:ascii="Symbol" w:hAnsi="Symbol" w:hint="default"/>
        <w:b/>
      </w:rPr>
    </w:lvl>
    <w:lvl w:ilvl="1" w:tplc="240A0019">
      <w:start w:val="1"/>
      <w:numFmt w:val="lowerLetter"/>
      <w:lvlText w:val="%2."/>
      <w:lvlJc w:val="left"/>
      <w:pPr>
        <w:ind w:left="1440" w:hanging="360"/>
      </w:pPr>
    </w:lvl>
    <w:lvl w:ilvl="2" w:tplc="C0E6BF04">
      <w:numFmt w:val="bullet"/>
      <w:lvlText w:val="-"/>
      <w:lvlJc w:val="left"/>
      <w:pPr>
        <w:ind w:left="2340" w:hanging="360"/>
      </w:pPr>
      <w:rPr>
        <w:rFonts w:ascii="Arial" w:eastAsia="Batang" w:hAnsi="Arial" w:cs="Arial"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F087E35"/>
    <w:multiLevelType w:val="hybridMultilevel"/>
    <w:tmpl w:val="68F044B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30C0489"/>
    <w:multiLevelType w:val="hybridMultilevel"/>
    <w:tmpl w:val="36ACB722"/>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385607E6"/>
    <w:multiLevelType w:val="hybridMultilevel"/>
    <w:tmpl w:val="797E79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3EE521D2"/>
    <w:multiLevelType w:val="hybridMultilevel"/>
    <w:tmpl w:val="3B4653C0"/>
    <w:lvl w:ilvl="0" w:tplc="240A0001">
      <w:start w:val="1"/>
      <w:numFmt w:val="bullet"/>
      <w:lvlText w:val=""/>
      <w:lvlJc w:val="left"/>
      <w:pPr>
        <w:ind w:left="1050" w:hanging="360"/>
      </w:pPr>
      <w:rPr>
        <w:rFonts w:ascii="Symbol" w:hAnsi="Symbol" w:hint="default"/>
      </w:rPr>
    </w:lvl>
    <w:lvl w:ilvl="1" w:tplc="240A0003" w:tentative="1">
      <w:start w:val="1"/>
      <w:numFmt w:val="bullet"/>
      <w:lvlText w:val="o"/>
      <w:lvlJc w:val="left"/>
      <w:pPr>
        <w:ind w:left="1770" w:hanging="360"/>
      </w:pPr>
      <w:rPr>
        <w:rFonts w:ascii="Courier New" w:hAnsi="Courier New" w:cs="Courier New" w:hint="default"/>
      </w:rPr>
    </w:lvl>
    <w:lvl w:ilvl="2" w:tplc="240A0005" w:tentative="1">
      <w:start w:val="1"/>
      <w:numFmt w:val="bullet"/>
      <w:lvlText w:val=""/>
      <w:lvlJc w:val="left"/>
      <w:pPr>
        <w:ind w:left="2490" w:hanging="360"/>
      </w:pPr>
      <w:rPr>
        <w:rFonts w:ascii="Wingdings" w:hAnsi="Wingdings" w:hint="default"/>
      </w:rPr>
    </w:lvl>
    <w:lvl w:ilvl="3" w:tplc="240A0001" w:tentative="1">
      <w:start w:val="1"/>
      <w:numFmt w:val="bullet"/>
      <w:lvlText w:val=""/>
      <w:lvlJc w:val="left"/>
      <w:pPr>
        <w:ind w:left="3210" w:hanging="360"/>
      </w:pPr>
      <w:rPr>
        <w:rFonts w:ascii="Symbol" w:hAnsi="Symbol" w:hint="default"/>
      </w:rPr>
    </w:lvl>
    <w:lvl w:ilvl="4" w:tplc="240A0003" w:tentative="1">
      <w:start w:val="1"/>
      <w:numFmt w:val="bullet"/>
      <w:lvlText w:val="o"/>
      <w:lvlJc w:val="left"/>
      <w:pPr>
        <w:ind w:left="3930" w:hanging="360"/>
      </w:pPr>
      <w:rPr>
        <w:rFonts w:ascii="Courier New" w:hAnsi="Courier New" w:cs="Courier New" w:hint="default"/>
      </w:rPr>
    </w:lvl>
    <w:lvl w:ilvl="5" w:tplc="240A0005" w:tentative="1">
      <w:start w:val="1"/>
      <w:numFmt w:val="bullet"/>
      <w:lvlText w:val=""/>
      <w:lvlJc w:val="left"/>
      <w:pPr>
        <w:ind w:left="4650" w:hanging="360"/>
      </w:pPr>
      <w:rPr>
        <w:rFonts w:ascii="Wingdings" w:hAnsi="Wingdings" w:hint="default"/>
      </w:rPr>
    </w:lvl>
    <w:lvl w:ilvl="6" w:tplc="240A0001" w:tentative="1">
      <w:start w:val="1"/>
      <w:numFmt w:val="bullet"/>
      <w:lvlText w:val=""/>
      <w:lvlJc w:val="left"/>
      <w:pPr>
        <w:ind w:left="5370" w:hanging="360"/>
      </w:pPr>
      <w:rPr>
        <w:rFonts w:ascii="Symbol" w:hAnsi="Symbol" w:hint="default"/>
      </w:rPr>
    </w:lvl>
    <w:lvl w:ilvl="7" w:tplc="240A0003" w:tentative="1">
      <w:start w:val="1"/>
      <w:numFmt w:val="bullet"/>
      <w:lvlText w:val="o"/>
      <w:lvlJc w:val="left"/>
      <w:pPr>
        <w:ind w:left="6090" w:hanging="360"/>
      </w:pPr>
      <w:rPr>
        <w:rFonts w:ascii="Courier New" w:hAnsi="Courier New" w:cs="Courier New" w:hint="default"/>
      </w:rPr>
    </w:lvl>
    <w:lvl w:ilvl="8" w:tplc="240A0005" w:tentative="1">
      <w:start w:val="1"/>
      <w:numFmt w:val="bullet"/>
      <w:lvlText w:val=""/>
      <w:lvlJc w:val="left"/>
      <w:pPr>
        <w:ind w:left="6810" w:hanging="360"/>
      </w:pPr>
      <w:rPr>
        <w:rFonts w:ascii="Wingdings" w:hAnsi="Wingdings" w:hint="default"/>
      </w:rPr>
    </w:lvl>
  </w:abstractNum>
  <w:abstractNum w:abstractNumId="16" w15:restartNumberingAfterBreak="0">
    <w:nsid w:val="455E7C41"/>
    <w:multiLevelType w:val="multilevel"/>
    <w:tmpl w:val="5D6ED456"/>
    <w:lvl w:ilvl="0">
      <w:start w:val="3"/>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606091E"/>
    <w:multiLevelType w:val="hybridMultilevel"/>
    <w:tmpl w:val="06D6B34C"/>
    <w:lvl w:ilvl="0" w:tplc="240A0003">
      <w:start w:val="1"/>
      <w:numFmt w:val="bullet"/>
      <w:lvlText w:val="o"/>
      <w:lvlJc w:val="left"/>
      <w:pPr>
        <w:ind w:left="720" w:hanging="360"/>
      </w:pPr>
      <w:rPr>
        <w:rFonts w:ascii="Courier New" w:hAnsi="Courier New" w:cs="Courier New" w:hint="default"/>
      </w:rPr>
    </w:lvl>
    <w:lvl w:ilvl="1" w:tplc="240A0019">
      <w:start w:val="1"/>
      <w:numFmt w:val="lowerLetter"/>
      <w:lvlText w:val="%2."/>
      <w:lvlJc w:val="left"/>
      <w:pPr>
        <w:ind w:left="1440" w:hanging="360"/>
      </w:pPr>
    </w:lvl>
    <w:lvl w:ilvl="2" w:tplc="25C4370E">
      <w:start w:val="1"/>
      <w:numFmt w:val="lowerLetter"/>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7886407"/>
    <w:multiLevelType w:val="multilevel"/>
    <w:tmpl w:val="61D833A4"/>
    <w:lvl w:ilvl="0">
      <w:start w:val="1"/>
      <w:numFmt w:val="decimal"/>
      <w:pStyle w:val="Ttulo1"/>
      <w:lvlText w:val="%1"/>
      <w:lvlJc w:val="left"/>
      <w:pPr>
        <w:tabs>
          <w:tab w:val="num" w:pos="1559"/>
        </w:tabs>
        <w:ind w:left="1559" w:hanging="851"/>
      </w:pPr>
      <w:rPr>
        <w:rFonts w:hint="default"/>
      </w:rPr>
    </w:lvl>
    <w:lvl w:ilvl="1">
      <w:start w:val="1"/>
      <w:numFmt w:val="decimal"/>
      <w:pStyle w:val="Ttulo2"/>
      <w:lvlText w:val="%1.%2"/>
      <w:lvlJc w:val="left"/>
      <w:pPr>
        <w:tabs>
          <w:tab w:val="num" w:pos="1559"/>
        </w:tabs>
        <w:ind w:left="1559" w:hanging="851"/>
      </w:pPr>
      <w:rPr>
        <w:rFonts w:hint="default"/>
      </w:rPr>
    </w:lvl>
    <w:lvl w:ilvl="2">
      <w:start w:val="1"/>
      <w:numFmt w:val="decimal"/>
      <w:pStyle w:val="Ttulo3"/>
      <w:lvlText w:val="%1.%2.%3"/>
      <w:lvlJc w:val="left"/>
      <w:pPr>
        <w:tabs>
          <w:tab w:val="num" w:pos="4799"/>
        </w:tabs>
        <w:ind w:left="4799" w:hanging="851"/>
      </w:pPr>
      <w:rPr>
        <w:rFonts w:hint="default"/>
      </w:rPr>
    </w:lvl>
    <w:lvl w:ilvl="3">
      <w:start w:val="1"/>
      <w:numFmt w:val="decimal"/>
      <w:lvlText w:val="%1.%2.%3.%4"/>
      <w:lvlJc w:val="left"/>
      <w:pPr>
        <w:tabs>
          <w:tab w:val="num" w:pos="2508"/>
        </w:tabs>
        <w:ind w:left="207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028"/>
        </w:tabs>
        <w:ind w:left="5028" w:hanging="1440"/>
      </w:pPr>
      <w:rPr>
        <w:rFonts w:hint="default"/>
      </w:rPr>
    </w:lvl>
  </w:abstractNum>
  <w:abstractNum w:abstractNumId="19" w15:restartNumberingAfterBreak="0">
    <w:nsid w:val="4B65371B"/>
    <w:multiLevelType w:val="hybridMultilevel"/>
    <w:tmpl w:val="78D86E4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C4F3335"/>
    <w:multiLevelType w:val="hybridMultilevel"/>
    <w:tmpl w:val="4BEC2F3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DC4113A"/>
    <w:multiLevelType w:val="hybridMultilevel"/>
    <w:tmpl w:val="32CE766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512B2AC9"/>
    <w:multiLevelType w:val="hybridMultilevel"/>
    <w:tmpl w:val="28688A9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5E036DC"/>
    <w:multiLevelType w:val="hybridMultilevel"/>
    <w:tmpl w:val="B6DCCE1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7B50EDE"/>
    <w:multiLevelType w:val="hybridMultilevel"/>
    <w:tmpl w:val="365497B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9E27AC0"/>
    <w:multiLevelType w:val="hybridMultilevel"/>
    <w:tmpl w:val="809C449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C98733A"/>
    <w:multiLevelType w:val="hybridMultilevel"/>
    <w:tmpl w:val="85C2089E"/>
    <w:lvl w:ilvl="0" w:tplc="C0E6BF04">
      <w:numFmt w:val="bullet"/>
      <w:lvlText w:val="-"/>
      <w:lvlJc w:val="left"/>
      <w:pPr>
        <w:ind w:left="720" w:hanging="360"/>
      </w:pPr>
      <w:rPr>
        <w:rFonts w:ascii="Arial" w:eastAsia="Batang"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15E1F66"/>
    <w:multiLevelType w:val="multilevel"/>
    <w:tmpl w:val="91E0A89E"/>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3D6A89"/>
    <w:multiLevelType w:val="hybridMultilevel"/>
    <w:tmpl w:val="D3A63DF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ED95908"/>
    <w:multiLevelType w:val="hybridMultilevel"/>
    <w:tmpl w:val="A4ACDD0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F4F6896"/>
    <w:multiLevelType w:val="hybridMultilevel"/>
    <w:tmpl w:val="8DA4616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0CA38E3"/>
    <w:multiLevelType w:val="multilevel"/>
    <w:tmpl w:val="4B8E1C8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1AE031B"/>
    <w:multiLevelType w:val="multilevel"/>
    <w:tmpl w:val="D5303AD6"/>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3" w15:restartNumberingAfterBreak="0">
    <w:nsid w:val="76D87E03"/>
    <w:multiLevelType w:val="hybridMultilevel"/>
    <w:tmpl w:val="DF961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C4D6FF5"/>
    <w:multiLevelType w:val="hybridMultilevel"/>
    <w:tmpl w:val="942C00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7E2F1807"/>
    <w:multiLevelType w:val="hybridMultilevel"/>
    <w:tmpl w:val="409CF5C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FF36734"/>
    <w:multiLevelType w:val="multilevel"/>
    <w:tmpl w:val="1CA4110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4"/>
  </w:num>
  <w:num w:numId="2">
    <w:abstractNumId w:val="18"/>
  </w:num>
  <w:num w:numId="3">
    <w:abstractNumId w:val="11"/>
  </w:num>
  <w:num w:numId="4">
    <w:abstractNumId w:val="1"/>
  </w:num>
  <w:num w:numId="5">
    <w:abstractNumId w:val="6"/>
  </w:num>
  <w:num w:numId="6">
    <w:abstractNumId w:val="35"/>
  </w:num>
  <w:num w:numId="7">
    <w:abstractNumId w:val="10"/>
  </w:num>
  <w:num w:numId="8">
    <w:abstractNumId w:val="12"/>
  </w:num>
  <w:num w:numId="9">
    <w:abstractNumId w:val="7"/>
  </w:num>
  <w:num w:numId="10">
    <w:abstractNumId w:val="21"/>
  </w:num>
  <w:num w:numId="11">
    <w:abstractNumId w:val="22"/>
  </w:num>
  <w:num w:numId="12">
    <w:abstractNumId w:val="5"/>
  </w:num>
  <w:num w:numId="13">
    <w:abstractNumId w:val="15"/>
  </w:num>
  <w:num w:numId="14">
    <w:abstractNumId w:val="30"/>
  </w:num>
  <w:num w:numId="15">
    <w:abstractNumId w:val="25"/>
  </w:num>
  <w:num w:numId="16">
    <w:abstractNumId w:val="14"/>
  </w:num>
  <w:num w:numId="17">
    <w:abstractNumId w:val="3"/>
  </w:num>
  <w:num w:numId="18">
    <w:abstractNumId w:val="13"/>
  </w:num>
  <w:num w:numId="19">
    <w:abstractNumId w:val="9"/>
  </w:num>
  <w:num w:numId="20">
    <w:abstractNumId w:val="26"/>
  </w:num>
  <w:num w:numId="21">
    <w:abstractNumId w:val="17"/>
  </w:num>
  <w:num w:numId="22">
    <w:abstractNumId w:val="29"/>
  </w:num>
  <w:num w:numId="23">
    <w:abstractNumId w:val="20"/>
  </w:num>
  <w:num w:numId="24">
    <w:abstractNumId w:val="24"/>
  </w:num>
  <w:num w:numId="25">
    <w:abstractNumId w:val="8"/>
  </w:num>
  <w:num w:numId="26">
    <w:abstractNumId w:val="31"/>
  </w:num>
  <w:num w:numId="27">
    <w:abstractNumId w:val="28"/>
  </w:num>
  <w:num w:numId="28">
    <w:abstractNumId w:val="19"/>
  </w:num>
  <w:num w:numId="29">
    <w:abstractNumId w:val="36"/>
  </w:num>
  <w:num w:numId="30">
    <w:abstractNumId w:val="23"/>
  </w:num>
  <w:num w:numId="31">
    <w:abstractNumId w:val="34"/>
  </w:num>
  <w:num w:numId="32">
    <w:abstractNumId w:val="33"/>
  </w:num>
  <w:num w:numId="33">
    <w:abstractNumId w:val="0"/>
  </w:num>
  <w:num w:numId="34">
    <w:abstractNumId w:val="16"/>
  </w:num>
  <w:num w:numId="35">
    <w:abstractNumId w:val="2"/>
  </w:num>
  <w:num w:numId="36">
    <w:abstractNumId w:val="32"/>
  </w:num>
  <w:num w:numId="37">
    <w:abstractNumId w:val="26"/>
  </w:num>
  <w:num w:numId="38">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savePreviewPicture/>
  <w:hdrShapeDefaults>
    <o:shapedefaults v:ext="edit" spidmax="205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2337C0"/>
    <w:rsid w:val="000002CB"/>
    <w:rsid w:val="00000FCC"/>
    <w:rsid w:val="000010E7"/>
    <w:rsid w:val="00002111"/>
    <w:rsid w:val="0000370D"/>
    <w:rsid w:val="00003CE6"/>
    <w:rsid w:val="0000496D"/>
    <w:rsid w:val="000053D9"/>
    <w:rsid w:val="000059F7"/>
    <w:rsid w:val="00005CE3"/>
    <w:rsid w:val="00007955"/>
    <w:rsid w:val="00007D28"/>
    <w:rsid w:val="00011E70"/>
    <w:rsid w:val="00012939"/>
    <w:rsid w:val="00012DDD"/>
    <w:rsid w:val="00013CAF"/>
    <w:rsid w:val="000153A3"/>
    <w:rsid w:val="0001672B"/>
    <w:rsid w:val="0002036D"/>
    <w:rsid w:val="00020592"/>
    <w:rsid w:val="00020727"/>
    <w:rsid w:val="00021147"/>
    <w:rsid w:val="00021858"/>
    <w:rsid w:val="0002270E"/>
    <w:rsid w:val="00023B77"/>
    <w:rsid w:val="00023CA1"/>
    <w:rsid w:val="00023F00"/>
    <w:rsid w:val="000253E4"/>
    <w:rsid w:val="00025738"/>
    <w:rsid w:val="000266EB"/>
    <w:rsid w:val="00026D08"/>
    <w:rsid w:val="000274BE"/>
    <w:rsid w:val="00027E96"/>
    <w:rsid w:val="0003215C"/>
    <w:rsid w:val="000323DD"/>
    <w:rsid w:val="00032AFA"/>
    <w:rsid w:val="00032E1D"/>
    <w:rsid w:val="00033075"/>
    <w:rsid w:val="00035059"/>
    <w:rsid w:val="00035C85"/>
    <w:rsid w:val="00036419"/>
    <w:rsid w:val="000373ED"/>
    <w:rsid w:val="00037C63"/>
    <w:rsid w:val="00040DD5"/>
    <w:rsid w:val="00040E7C"/>
    <w:rsid w:val="0004105F"/>
    <w:rsid w:val="000431D3"/>
    <w:rsid w:val="000433AA"/>
    <w:rsid w:val="00043823"/>
    <w:rsid w:val="000440D4"/>
    <w:rsid w:val="0004509B"/>
    <w:rsid w:val="000453A4"/>
    <w:rsid w:val="00045C83"/>
    <w:rsid w:val="000467BF"/>
    <w:rsid w:val="00047ED3"/>
    <w:rsid w:val="00050A39"/>
    <w:rsid w:val="000519CB"/>
    <w:rsid w:val="00052FFB"/>
    <w:rsid w:val="00053B64"/>
    <w:rsid w:val="00053B86"/>
    <w:rsid w:val="00053ECE"/>
    <w:rsid w:val="00055658"/>
    <w:rsid w:val="0005769F"/>
    <w:rsid w:val="0005770A"/>
    <w:rsid w:val="000600AB"/>
    <w:rsid w:val="00060825"/>
    <w:rsid w:val="00060E08"/>
    <w:rsid w:val="000621AF"/>
    <w:rsid w:val="00062936"/>
    <w:rsid w:val="00064D14"/>
    <w:rsid w:val="00065B38"/>
    <w:rsid w:val="0006731B"/>
    <w:rsid w:val="00070954"/>
    <w:rsid w:val="0007101E"/>
    <w:rsid w:val="000711BA"/>
    <w:rsid w:val="00071FD2"/>
    <w:rsid w:val="00072116"/>
    <w:rsid w:val="000723AC"/>
    <w:rsid w:val="00073C92"/>
    <w:rsid w:val="00073F56"/>
    <w:rsid w:val="00073FE7"/>
    <w:rsid w:val="0007412C"/>
    <w:rsid w:val="00074615"/>
    <w:rsid w:val="00074A6C"/>
    <w:rsid w:val="00076B3F"/>
    <w:rsid w:val="00076EA9"/>
    <w:rsid w:val="0007753A"/>
    <w:rsid w:val="000806F6"/>
    <w:rsid w:val="000814AC"/>
    <w:rsid w:val="00083084"/>
    <w:rsid w:val="00083B07"/>
    <w:rsid w:val="000840C2"/>
    <w:rsid w:val="0008541B"/>
    <w:rsid w:val="00085F0B"/>
    <w:rsid w:val="00086A88"/>
    <w:rsid w:val="00090325"/>
    <w:rsid w:val="000903C1"/>
    <w:rsid w:val="00090676"/>
    <w:rsid w:val="00091BCE"/>
    <w:rsid w:val="000926FE"/>
    <w:rsid w:val="00094EAB"/>
    <w:rsid w:val="0009516B"/>
    <w:rsid w:val="000954B5"/>
    <w:rsid w:val="000A052B"/>
    <w:rsid w:val="000A0C62"/>
    <w:rsid w:val="000A256F"/>
    <w:rsid w:val="000A326F"/>
    <w:rsid w:val="000A3D5C"/>
    <w:rsid w:val="000A4727"/>
    <w:rsid w:val="000A4CBA"/>
    <w:rsid w:val="000A4FF7"/>
    <w:rsid w:val="000A53A9"/>
    <w:rsid w:val="000A5B2B"/>
    <w:rsid w:val="000A5D01"/>
    <w:rsid w:val="000A7513"/>
    <w:rsid w:val="000B02A5"/>
    <w:rsid w:val="000B10BA"/>
    <w:rsid w:val="000B2AB6"/>
    <w:rsid w:val="000B3DE4"/>
    <w:rsid w:val="000B4358"/>
    <w:rsid w:val="000B442C"/>
    <w:rsid w:val="000B67B2"/>
    <w:rsid w:val="000B6B95"/>
    <w:rsid w:val="000B6E58"/>
    <w:rsid w:val="000B7BD1"/>
    <w:rsid w:val="000C4106"/>
    <w:rsid w:val="000C4593"/>
    <w:rsid w:val="000C5416"/>
    <w:rsid w:val="000D0439"/>
    <w:rsid w:val="000D056F"/>
    <w:rsid w:val="000D332E"/>
    <w:rsid w:val="000D3B40"/>
    <w:rsid w:val="000D7965"/>
    <w:rsid w:val="000D7CF7"/>
    <w:rsid w:val="000E018A"/>
    <w:rsid w:val="000E0AAA"/>
    <w:rsid w:val="000E15C8"/>
    <w:rsid w:val="000E1D70"/>
    <w:rsid w:val="000E2828"/>
    <w:rsid w:val="000E2FC0"/>
    <w:rsid w:val="000E316E"/>
    <w:rsid w:val="000E5708"/>
    <w:rsid w:val="000E6F70"/>
    <w:rsid w:val="000F0B16"/>
    <w:rsid w:val="000F1780"/>
    <w:rsid w:val="000F17A4"/>
    <w:rsid w:val="000F2FED"/>
    <w:rsid w:val="000F34C9"/>
    <w:rsid w:val="000F3CD1"/>
    <w:rsid w:val="000F5BFF"/>
    <w:rsid w:val="000F614A"/>
    <w:rsid w:val="00102399"/>
    <w:rsid w:val="00102B76"/>
    <w:rsid w:val="0010394F"/>
    <w:rsid w:val="00104541"/>
    <w:rsid w:val="00104DFD"/>
    <w:rsid w:val="0010570A"/>
    <w:rsid w:val="00105AA2"/>
    <w:rsid w:val="001060C0"/>
    <w:rsid w:val="00106467"/>
    <w:rsid w:val="001066E6"/>
    <w:rsid w:val="00106A35"/>
    <w:rsid w:val="00107F4D"/>
    <w:rsid w:val="0011314B"/>
    <w:rsid w:val="00113AE1"/>
    <w:rsid w:val="00114544"/>
    <w:rsid w:val="001149BA"/>
    <w:rsid w:val="00114EAB"/>
    <w:rsid w:val="001160E9"/>
    <w:rsid w:val="0012081A"/>
    <w:rsid w:val="00121C6F"/>
    <w:rsid w:val="001220C2"/>
    <w:rsid w:val="00122E99"/>
    <w:rsid w:val="0012409F"/>
    <w:rsid w:val="001243A5"/>
    <w:rsid w:val="00124C17"/>
    <w:rsid w:val="00125374"/>
    <w:rsid w:val="001257BC"/>
    <w:rsid w:val="00125920"/>
    <w:rsid w:val="00125B4B"/>
    <w:rsid w:val="00125EFE"/>
    <w:rsid w:val="00127615"/>
    <w:rsid w:val="0012789C"/>
    <w:rsid w:val="00131428"/>
    <w:rsid w:val="001315A2"/>
    <w:rsid w:val="00131C91"/>
    <w:rsid w:val="00132E26"/>
    <w:rsid w:val="00133039"/>
    <w:rsid w:val="00136121"/>
    <w:rsid w:val="001365F2"/>
    <w:rsid w:val="0013721E"/>
    <w:rsid w:val="0014009D"/>
    <w:rsid w:val="00140A3C"/>
    <w:rsid w:val="00140FEE"/>
    <w:rsid w:val="00142400"/>
    <w:rsid w:val="00142D74"/>
    <w:rsid w:val="00145980"/>
    <w:rsid w:val="00147353"/>
    <w:rsid w:val="00147CCC"/>
    <w:rsid w:val="00147DAA"/>
    <w:rsid w:val="00150C2C"/>
    <w:rsid w:val="00150FCE"/>
    <w:rsid w:val="00152C1F"/>
    <w:rsid w:val="00153EBD"/>
    <w:rsid w:val="001560A5"/>
    <w:rsid w:val="0015727D"/>
    <w:rsid w:val="001573C5"/>
    <w:rsid w:val="001616E2"/>
    <w:rsid w:val="00161FEE"/>
    <w:rsid w:val="00162402"/>
    <w:rsid w:val="001650E4"/>
    <w:rsid w:val="001654CD"/>
    <w:rsid w:val="001660E4"/>
    <w:rsid w:val="001716C6"/>
    <w:rsid w:val="001731A7"/>
    <w:rsid w:val="00173BCD"/>
    <w:rsid w:val="00173CFF"/>
    <w:rsid w:val="00175D6A"/>
    <w:rsid w:val="00176528"/>
    <w:rsid w:val="00177977"/>
    <w:rsid w:val="00180F8D"/>
    <w:rsid w:val="001829CF"/>
    <w:rsid w:val="0018760B"/>
    <w:rsid w:val="00190628"/>
    <w:rsid w:val="00190E63"/>
    <w:rsid w:val="00193034"/>
    <w:rsid w:val="00193EEF"/>
    <w:rsid w:val="0019673B"/>
    <w:rsid w:val="001A061D"/>
    <w:rsid w:val="001A19C0"/>
    <w:rsid w:val="001A2A7E"/>
    <w:rsid w:val="001A54C9"/>
    <w:rsid w:val="001A5737"/>
    <w:rsid w:val="001A5F76"/>
    <w:rsid w:val="001A77CB"/>
    <w:rsid w:val="001B0870"/>
    <w:rsid w:val="001B2056"/>
    <w:rsid w:val="001B21F4"/>
    <w:rsid w:val="001B2D79"/>
    <w:rsid w:val="001B4430"/>
    <w:rsid w:val="001B4F1C"/>
    <w:rsid w:val="001B4FBD"/>
    <w:rsid w:val="001B58EA"/>
    <w:rsid w:val="001B68A6"/>
    <w:rsid w:val="001B7EC6"/>
    <w:rsid w:val="001C0F33"/>
    <w:rsid w:val="001C10BD"/>
    <w:rsid w:val="001C10D1"/>
    <w:rsid w:val="001C11C9"/>
    <w:rsid w:val="001C28E6"/>
    <w:rsid w:val="001C321E"/>
    <w:rsid w:val="001C44F5"/>
    <w:rsid w:val="001C4C76"/>
    <w:rsid w:val="001C513F"/>
    <w:rsid w:val="001C58EA"/>
    <w:rsid w:val="001C5A73"/>
    <w:rsid w:val="001C609A"/>
    <w:rsid w:val="001C6E8A"/>
    <w:rsid w:val="001C777D"/>
    <w:rsid w:val="001D3FC1"/>
    <w:rsid w:val="001D4225"/>
    <w:rsid w:val="001D4C23"/>
    <w:rsid w:val="001D4C9B"/>
    <w:rsid w:val="001D5CCB"/>
    <w:rsid w:val="001D60F2"/>
    <w:rsid w:val="001D7665"/>
    <w:rsid w:val="001E0563"/>
    <w:rsid w:val="001E10DB"/>
    <w:rsid w:val="001E2104"/>
    <w:rsid w:val="001E35EA"/>
    <w:rsid w:val="001E6838"/>
    <w:rsid w:val="001E6B00"/>
    <w:rsid w:val="001E7427"/>
    <w:rsid w:val="001E7447"/>
    <w:rsid w:val="001E7DE5"/>
    <w:rsid w:val="001E7FD4"/>
    <w:rsid w:val="001F104E"/>
    <w:rsid w:val="001F2BDC"/>
    <w:rsid w:val="001F3F3E"/>
    <w:rsid w:val="001F51D1"/>
    <w:rsid w:val="0020072F"/>
    <w:rsid w:val="002007F7"/>
    <w:rsid w:val="0020115F"/>
    <w:rsid w:val="0020157F"/>
    <w:rsid w:val="00201926"/>
    <w:rsid w:val="00201ACE"/>
    <w:rsid w:val="00202B0C"/>
    <w:rsid w:val="00203339"/>
    <w:rsid w:val="00203ADF"/>
    <w:rsid w:val="00205988"/>
    <w:rsid w:val="002073F6"/>
    <w:rsid w:val="00207AC8"/>
    <w:rsid w:val="00210A52"/>
    <w:rsid w:val="00212C67"/>
    <w:rsid w:val="00214048"/>
    <w:rsid w:val="002153E0"/>
    <w:rsid w:val="00216E91"/>
    <w:rsid w:val="00217577"/>
    <w:rsid w:val="00217AA7"/>
    <w:rsid w:val="00220369"/>
    <w:rsid w:val="00220626"/>
    <w:rsid w:val="00220F3E"/>
    <w:rsid w:val="0022284B"/>
    <w:rsid w:val="0022308B"/>
    <w:rsid w:val="002241B5"/>
    <w:rsid w:val="00224CFC"/>
    <w:rsid w:val="00226223"/>
    <w:rsid w:val="00227F0D"/>
    <w:rsid w:val="00230646"/>
    <w:rsid w:val="002312DD"/>
    <w:rsid w:val="00231394"/>
    <w:rsid w:val="0023143B"/>
    <w:rsid w:val="0023165D"/>
    <w:rsid w:val="00232C2D"/>
    <w:rsid w:val="0023325B"/>
    <w:rsid w:val="002337C0"/>
    <w:rsid w:val="00234FF5"/>
    <w:rsid w:val="00236FBF"/>
    <w:rsid w:val="00237FCA"/>
    <w:rsid w:val="00240C08"/>
    <w:rsid w:val="00240C37"/>
    <w:rsid w:val="00240D03"/>
    <w:rsid w:val="00240D57"/>
    <w:rsid w:val="00241459"/>
    <w:rsid w:val="002443B3"/>
    <w:rsid w:val="00244506"/>
    <w:rsid w:val="00246AB2"/>
    <w:rsid w:val="002476F3"/>
    <w:rsid w:val="00250817"/>
    <w:rsid w:val="00250935"/>
    <w:rsid w:val="0025112A"/>
    <w:rsid w:val="002514EF"/>
    <w:rsid w:val="00251D28"/>
    <w:rsid w:val="00252A20"/>
    <w:rsid w:val="002530BC"/>
    <w:rsid w:val="002531BA"/>
    <w:rsid w:val="00253F38"/>
    <w:rsid w:val="00254C15"/>
    <w:rsid w:val="00255F72"/>
    <w:rsid w:val="00257DDA"/>
    <w:rsid w:val="00260180"/>
    <w:rsid w:val="00261D36"/>
    <w:rsid w:val="00262302"/>
    <w:rsid w:val="002624D3"/>
    <w:rsid w:val="0026367F"/>
    <w:rsid w:val="00265200"/>
    <w:rsid w:val="002654CB"/>
    <w:rsid w:val="00265B31"/>
    <w:rsid w:val="0026608C"/>
    <w:rsid w:val="002678AF"/>
    <w:rsid w:val="002708CB"/>
    <w:rsid w:val="00271334"/>
    <w:rsid w:val="00272121"/>
    <w:rsid w:val="00272D6F"/>
    <w:rsid w:val="00274F18"/>
    <w:rsid w:val="0027603C"/>
    <w:rsid w:val="00276A62"/>
    <w:rsid w:val="00276A80"/>
    <w:rsid w:val="00277B7E"/>
    <w:rsid w:val="002814E0"/>
    <w:rsid w:val="00281784"/>
    <w:rsid w:val="0028383A"/>
    <w:rsid w:val="002839DA"/>
    <w:rsid w:val="00293AFB"/>
    <w:rsid w:val="002942A0"/>
    <w:rsid w:val="00294C72"/>
    <w:rsid w:val="00295471"/>
    <w:rsid w:val="002A25E6"/>
    <w:rsid w:val="002A3232"/>
    <w:rsid w:val="002A3317"/>
    <w:rsid w:val="002A3FC8"/>
    <w:rsid w:val="002A5AEB"/>
    <w:rsid w:val="002A5EE4"/>
    <w:rsid w:val="002A6366"/>
    <w:rsid w:val="002A6ABF"/>
    <w:rsid w:val="002B2CDB"/>
    <w:rsid w:val="002B4F5C"/>
    <w:rsid w:val="002B5FFD"/>
    <w:rsid w:val="002B6388"/>
    <w:rsid w:val="002B75BF"/>
    <w:rsid w:val="002C0493"/>
    <w:rsid w:val="002C15A1"/>
    <w:rsid w:val="002C367C"/>
    <w:rsid w:val="002C3E72"/>
    <w:rsid w:val="002C3F1E"/>
    <w:rsid w:val="002C4F7D"/>
    <w:rsid w:val="002C63A0"/>
    <w:rsid w:val="002C6B30"/>
    <w:rsid w:val="002C6CA4"/>
    <w:rsid w:val="002D2086"/>
    <w:rsid w:val="002D2635"/>
    <w:rsid w:val="002D2E51"/>
    <w:rsid w:val="002D2EC7"/>
    <w:rsid w:val="002D546D"/>
    <w:rsid w:val="002D5E9D"/>
    <w:rsid w:val="002D7980"/>
    <w:rsid w:val="002D7BF6"/>
    <w:rsid w:val="002E0A62"/>
    <w:rsid w:val="002E129D"/>
    <w:rsid w:val="002E2D2E"/>
    <w:rsid w:val="002E318C"/>
    <w:rsid w:val="002E500F"/>
    <w:rsid w:val="002E5F69"/>
    <w:rsid w:val="002E6150"/>
    <w:rsid w:val="002E6B31"/>
    <w:rsid w:val="002E6C57"/>
    <w:rsid w:val="002E6E64"/>
    <w:rsid w:val="002E6E97"/>
    <w:rsid w:val="002E77E5"/>
    <w:rsid w:val="002F2023"/>
    <w:rsid w:val="002F4511"/>
    <w:rsid w:val="002F4857"/>
    <w:rsid w:val="002F497C"/>
    <w:rsid w:val="002F5BE0"/>
    <w:rsid w:val="002F6BF7"/>
    <w:rsid w:val="002F7016"/>
    <w:rsid w:val="002F757F"/>
    <w:rsid w:val="003003F7"/>
    <w:rsid w:val="00301359"/>
    <w:rsid w:val="003014B1"/>
    <w:rsid w:val="003018A4"/>
    <w:rsid w:val="00301CAE"/>
    <w:rsid w:val="00301DCF"/>
    <w:rsid w:val="0030225D"/>
    <w:rsid w:val="00303216"/>
    <w:rsid w:val="00303E14"/>
    <w:rsid w:val="00304093"/>
    <w:rsid w:val="0030454A"/>
    <w:rsid w:val="00305DD2"/>
    <w:rsid w:val="00306034"/>
    <w:rsid w:val="00310273"/>
    <w:rsid w:val="0031050D"/>
    <w:rsid w:val="0031057A"/>
    <w:rsid w:val="0031097D"/>
    <w:rsid w:val="00310C21"/>
    <w:rsid w:val="00310C54"/>
    <w:rsid w:val="0031118D"/>
    <w:rsid w:val="00313104"/>
    <w:rsid w:val="0031385A"/>
    <w:rsid w:val="003144CD"/>
    <w:rsid w:val="003152FB"/>
    <w:rsid w:val="0031630E"/>
    <w:rsid w:val="0031633E"/>
    <w:rsid w:val="003163A3"/>
    <w:rsid w:val="00316996"/>
    <w:rsid w:val="00316F65"/>
    <w:rsid w:val="00317665"/>
    <w:rsid w:val="00320848"/>
    <w:rsid w:val="00322C37"/>
    <w:rsid w:val="00323D87"/>
    <w:rsid w:val="0032463D"/>
    <w:rsid w:val="00325ED0"/>
    <w:rsid w:val="0032725B"/>
    <w:rsid w:val="003274CE"/>
    <w:rsid w:val="0033056C"/>
    <w:rsid w:val="003308EC"/>
    <w:rsid w:val="00331379"/>
    <w:rsid w:val="003327A1"/>
    <w:rsid w:val="00332D3A"/>
    <w:rsid w:val="003337B2"/>
    <w:rsid w:val="00333869"/>
    <w:rsid w:val="00333B8F"/>
    <w:rsid w:val="00336A5D"/>
    <w:rsid w:val="003374E7"/>
    <w:rsid w:val="00337C8F"/>
    <w:rsid w:val="00340CE2"/>
    <w:rsid w:val="003422ED"/>
    <w:rsid w:val="00343008"/>
    <w:rsid w:val="00343F46"/>
    <w:rsid w:val="0034484C"/>
    <w:rsid w:val="00344F6E"/>
    <w:rsid w:val="003504B2"/>
    <w:rsid w:val="00352809"/>
    <w:rsid w:val="00353467"/>
    <w:rsid w:val="00353E74"/>
    <w:rsid w:val="00356D78"/>
    <w:rsid w:val="003574FC"/>
    <w:rsid w:val="00357B2D"/>
    <w:rsid w:val="003613D4"/>
    <w:rsid w:val="003617CA"/>
    <w:rsid w:val="00363061"/>
    <w:rsid w:val="00364DFE"/>
    <w:rsid w:val="003666DC"/>
    <w:rsid w:val="00367484"/>
    <w:rsid w:val="00367D3B"/>
    <w:rsid w:val="00367EA7"/>
    <w:rsid w:val="003716BA"/>
    <w:rsid w:val="0037305F"/>
    <w:rsid w:val="00373BC1"/>
    <w:rsid w:val="00376816"/>
    <w:rsid w:val="00384F50"/>
    <w:rsid w:val="0038674A"/>
    <w:rsid w:val="0038687C"/>
    <w:rsid w:val="003876F5"/>
    <w:rsid w:val="00387DDE"/>
    <w:rsid w:val="003902BF"/>
    <w:rsid w:val="00391881"/>
    <w:rsid w:val="00391E89"/>
    <w:rsid w:val="003922F7"/>
    <w:rsid w:val="00392A7A"/>
    <w:rsid w:val="00392AEF"/>
    <w:rsid w:val="003931D5"/>
    <w:rsid w:val="003933A4"/>
    <w:rsid w:val="00393660"/>
    <w:rsid w:val="00393FFF"/>
    <w:rsid w:val="00396F6D"/>
    <w:rsid w:val="00397C2F"/>
    <w:rsid w:val="003A0C3A"/>
    <w:rsid w:val="003A168C"/>
    <w:rsid w:val="003A1745"/>
    <w:rsid w:val="003A1797"/>
    <w:rsid w:val="003A186E"/>
    <w:rsid w:val="003A5475"/>
    <w:rsid w:val="003A5AFA"/>
    <w:rsid w:val="003A5F48"/>
    <w:rsid w:val="003B0957"/>
    <w:rsid w:val="003B153E"/>
    <w:rsid w:val="003B2C1B"/>
    <w:rsid w:val="003B4648"/>
    <w:rsid w:val="003B4B02"/>
    <w:rsid w:val="003B55D5"/>
    <w:rsid w:val="003B55E5"/>
    <w:rsid w:val="003B5E61"/>
    <w:rsid w:val="003B5F99"/>
    <w:rsid w:val="003B6B67"/>
    <w:rsid w:val="003C1E6C"/>
    <w:rsid w:val="003C20C7"/>
    <w:rsid w:val="003C2880"/>
    <w:rsid w:val="003C41F2"/>
    <w:rsid w:val="003C558B"/>
    <w:rsid w:val="003C7828"/>
    <w:rsid w:val="003D21BA"/>
    <w:rsid w:val="003D2305"/>
    <w:rsid w:val="003D2A45"/>
    <w:rsid w:val="003D2EF5"/>
    <w:rsid w:val="003D2F79"/>
    <w:rsid w:val="003D34A1"/>
    <w:rsid w:val="003D3685"/>
    <w:rsid w:val="003D4A21"/>
    <w:rsid w:val="003D57E5"/>
    <w:rsid w:val="003D76E9"/>
    <w:rsid w:val="003D797F"/>
    <w:rsid w:val="003E0BD9"/>
    <w:rsid w:val="003E2EDC"/>
    <w:rsid w:val="003E3A81"/>
    <w:rsid w:val="003E44FF"/>
    <w:rsid w:val="003E472B"/>
    <w:rsid w:val="003E5FC7"/>
    <w:rsid w:val="003E627A"/>
    <w:rsid w:val="003E6D81"/>
    <w:rsid w:val="003E6F9F"/>
    <w:rsid w:val="003E6FBC"/>
    <w:rsid w:val="003F3AF0"/>
    <w:rsid w:val="003F5249"/>
    <w:rsid w:val="003F6468"/>
    <w:rsid w:val="003F665B"/>
    <w:rsid w:val="003F7436"/>
    <w:rsid w:val="00400713"/>
    <w:rsid w:val="00400BB5"/>
    <w:rsid w:val="00401A03"/>
    <w:rsid w:val="00404958"/>
    <w:rsid w:val="00404F5B"/>
    <w:rsid w:val="00405BBC"/>
    <w:rsid w:val="00405F13"/>
    <w:rsid w:val="004064F6"/>
    <w:rsid w:val="00411662"/>
    <w:rsid w:val="0041249C"/>
    <w:rsid w:val="004132D3"/>
    <w:rsid w:val="0041383A"/>
    <w:rsid w:val="00413EC4"/>
    <w:rsid w:val="00415F09"/>
    <w:rsid w:val="00416628"/>
    <w:rsid w:val="0042142A"/>
    <w:rsid w:val="00422124"/>
    <w:rsid w:val="00422966"/>
    <w:rsid w:val="00423ABF"/>
    <w:rsid w:val="0042653A"/>
    <w:rsid w:val="00426ABE"/>
    <w:rsid w:val="00427110"/>
    <w:rsid w:val="00430575"/>
    <w:rsid w:val="00430DCF"/>
    <w:rsid w:val="0043424F"/>
    <w:rsid w:val="00436503"/>
    <w:rsid w:val="004370C7"/>
    <w:rsid w:val="00440769"/>
    <w:rsid w:val="00441066"/>
    <w:rsid w:val="004428F0"/>
    <w:rsid w:val="0044291A"/>
    <w:rsid w:val="00443DCD"/>
    <w:rsid w:val="00443E21"/>
    <w:rsid w:val="0044403C"/>
    <w:rsid w:val="0044657C"/>
    <w:rsid w:val="004468DC"/>
    <w:rsid w:val="00450C0F"/>
    <w:rsid w:val="00451C78"/>
    <w:rsid w:val="00452149"/>
    <w:rsid w:val="004524B9"/>
    <w:rsid w:val="00454869"/>
    <w:rsid w:val="00454937"/>
    <w:rsid w:val="00454C21"/>
    <w:rsid w:val="00454DDE"/>
    <w:rsid w:val="00455792"/>
    <w:rsid w:val="004566A1"/>
    <w:rsid w:val="00456D01"/>
    <w:rsid w:val="00457342"/>
    <w:rsid w:val="0045748A"/>
    <w:rsid w:val="0046010C"/>
    <w:rsid w:val="00460350"/>
    <w:rsid w:val="0046147F"/>
    <w:rsid w:val="00461721"/>
    <w:rsid w:val="00462030"/>
    <w:rsid w:val="0046435B"/>
    <w:rsid w:val="00464C11"/>
    <w:rsid w:val="00464C28"/>
    <w:rsid w:val="00465653"/>
    <w:rsid w:val="00466894"/>
    <w:rsid w:val="00466D43"/>
    <w:rsid w:val="00470F51"/>
    <w:rsid w:val="004713B1"/>
    <w:rsid w:val="00471AEB"/>
    <w:rsid w:val="00471D56"/>
    <w:rsid w:val="00471EB6"/>
    <w:rsid w:val="00471F9F"/>
    <w:rsid w:val="00472997"/>
    <w:rsid w:val="00472A22"/>
    <w:rsid w:val="00472D57"/>
    <w:rsid w:val="0047361A"/>
    <w:rsid w:val="00474C03"/>
    <w:rsid w:val="00475D9E"/>
    <w:rsid w:val="00476040"/>
    <w:rsid w:val="00477509"/>
    <w:rsid w:val="00477679"/>
    <w:rsid w:val="00477BEC"/>
    <w:rsid w:val="00480CB4"/>
    <w:rsid w:val="00481060"/>
    <w:rsid w:val="00482F2C"/>
    <w:rsid w:val="00483839"/>
    <w:rsid w:val="00484016"/>
    <w:rsid w:val="00484F99"/>
    <w:rsid w:val="0048513E"/>
    <w:rsid w:val="00486C73"/>
    <w:rsid w:val="004927AF"/>
    <w:rsid w:val="00492C72"/>
    <w:rsid w:val="00493EFD"/>
    <w:rsid w:val="004940E2"/>
    <w:rsid w:val="00494338"/>
    <w:rsid w:val="00497898"/>
    <w:rsid w:val="00497D7D"/>
    <w:rsid w:val="004A0320"/>
    <w:rsid w:val="004A0A36"/>
    <w:rsid w:val="004A385B"/>
    <w:rsid w:val="004A3A87"/>
    <w:rsid w:val="004A4642"/>
    <w:rsid w:val="004A51DB"/>
    <w:rsid w:val="004A7073"/>
    <w:rsid w:val="004A7B63"/>
    <w:rsid w:val="004B060A"/>
    <w:rsid w:val="004B0F66"/>
    <w:rsid w:val="004B1E15"/>
    <w:rsid w:val="004B2602"/>
    <w:rsid w:val="004B36BE"/>
    <w:rsid w:val="004B482A"/>
    <w:rsid w:val="004B5E76"/>
    <w:rsid w:val="004B6A69"/>
    <w:rsid w:val="004B6EEA"/>
    <w:rsid w:val="004C12D1"/>
    <w:rsid w:val="004C16D7"/>
    <w:rsid w:val="004C5140"/>
    <w:rsid w:val="004D0197"/>
    <w:rsid w:val="004D252B"/>
    <w:rsid w:val="004D49BF"/>
    <w:rsid w:val="004D53A7"/>
    <w:rsid w:val="004D5CC6"/>
    <w:rsid w:val="004D695B"/>
    <w:rsid w:val="004E101E"/>
    <w:rsid w:val="004E11F6"/>
    <w:rsid w:val="004E2029"/>
    <w:rsid w:val="004E3309"/>
    <w:rsid w:val="004E3365"/>
    <w:rsid w:val="004E4DF7"/>
    <w:rsid w:val="004E60FD"/>
    <w:rsid w:val="004E6536"/>
    <w:rsid w:val="004E7FE5"/>
    <w:rsid w:val="004F09E0"/>
    <w:rsid w:val="004F2011"/>
    <w:rsid w:val="004F2636"/>
    <w:rsid w:val="004F3866"/>
    <w:rsid w:val="004F4F1B"/>
    <w:rsid w:val="004F69ED"/>
    <w:rsid w:val="004F7621"/>
    <w:rsid w:val="005018DD"/>
    <w:rsid w:val="00504D59"/>
    <w:rsid w:val="00505D4A"/>
    <w:rsid w:val="00506758"/>
    <w:rsid w:val="00510EC0"/>
    <w:rsid w:val="00511F41"/>
    <w:rsid w:val="005133FB"/>
    <w:rsid w:val="00513DED"/>
    <w:rsid w:val="00514928"/>
    <w:rsid w:val="00515635"/>
    <w:rsid w:val="00515F73"/>
    <w:rsid w:val="00516CD7"/>
    <w:rsid w:val="00517983"/>
    <w:rsid w:val="00517E1F"/>
    <w:rsid w:val="00517E8E"/>
    <w:rsid w:val="00520D1F"/>
    <w:rsid w:val="005222F6"/>
    <w:rsid w:val="00522575"/>
    <w:rsid w:val="0052510D"/>
    <w:rsid w:val="005253BE"/>
    <w:rsid w:val="00525DB6"/>
    <w:rsid w:val="0052621F"/>
    <w:rsid w:val="005262A6"/>
    <w:rsid w:val="005271EA"/>
    <w:rsid w:val="00527DF0"/>
    <w:rsid w:val="00530477"/>
    <w:rsid w:val="00531913"/>
    <w:rsid w:val="00531C8B"/>
    <w:rsid w:val="00533507"/>
    <w:rsid w:val="005345DD"/>
    <w:rsid w:val="005352E0"/>
    <w:rsid w:val="00535813"/>
    <w:rsid w:val="005375B1"/>
    <w:rsid w:val="005402C2"/>
    <w:rsid w:val="005408B4"/>
    <w:rsid w:val="00541020"/>
    <w:rsid w:val="00541206"/>
    <w:rsid w:val="00541BCF"/>
    <w:rsid w:val="00544001"/>
    <w:rsid w:val="0054423B"/>
    <w:rsid w:val="00544A9C"/>
    <w:rsid w:val="0054697A"/>
    <w:rsid w:val="00546F35"/>
    <w:rsid w:val="00547777"/>
    <w:rsid w:val="00547B06"/>
    <w:rsid w:val="00552157"/>
    <w:rsid w:val="00552D10"/>
    <w:rsid w:val="005535AE"/>
    <w:rsid w:val="0055389E"/>
    <w:rsid w:val="00554AEB"/>
    <w:rsid w:val="005561EA"/>
    <w:rsid w:val="00556207"/>
    <w:rsid w:val="0055738B"/>
    <w:rsid w:val="005578D7"/>
    <w:rsid w:val="0056029B"/>
    <w:rsid w:val="005611B6"/>
    <w:rsid w:val="0056202B"/>
    <w:rsid w:val="005633CC"/>
    <w:rsid w:val="00563A6E"/>
    <w:rsid w:val="0056591A"/>
    <w:rsid w:val="00566BBA"/>
    <w:rsid w:val="0056796F"/>
    <w:rsid w:val="00570613"/>
    <w:rsid w:val="0057079E"/>
    <w:rsid w:val="00571023"/>
    <w:rsid w:val="00571DAD"/>
    <w:rsid w:val="0057327A"/>
    <w:rsid w:val="0057381D"/>
    <w:rsid w:val="005739E6"/>
    <w:rsid w:val="00574B69"/>
    <w:rsid w:val="00576245"/>
    <w:rsid w:val="00581787"/>
    <w:rsid w:val="0058274C"/>
    <w:rsid w:val="00583B92"/>
    <w:rsid w:val="00583EE7"/>
    <w:rsid w:val="00583FA3"/>
    <w:rsid w:val="00585A7A"/>
    <w:rsid w:val="005867ED"/>
    <w:rsid w:val="005868A0"/>
    <w:rsid w:val="00586E49"/>
    <w:rsid w:val="00590EC2"/>
    <w:rsid w:val="00590EE8"/>
    <w:rsid w:val="00591366"/>
    <w:rsid w:val="0059152F"/>
    <w:rsid w:val="00593296"/>
    <w:rsid w:val="00593320"/>
    <w:rsid w:val="005937D9"/>
    <w:rsid w:val="00593902"/>
    <w:rsid w:val="00593F33"/>
    <w:rsid w:val="0059469F"/>
    <w:rsid w:val="0059698A"/>
    <w:rsid w:val="00596D98"/>
    <w:rsid w:val="005A137A"/>
    <w:rsid w:val="005A2211"/>
    <w:rsid w:val="005A2366"/>
    <w:rsid w:val="005A37E4"/>
    <w:rsid w:val="005A4298"/>
    <w:rsid w:val="005A54F2"/>
    <w:rsid w:val="005A5C04"/>
    <w:rsid w:val="005A5F1E"/>
    <w:rsid w:val="005A6DAB"/>
    <w:rsid w:val="005A78F0"/>
    <w:rsid w:val="005A7D0E"/>
    <w:rsid w:val="005B06D6"/>
    <w:rsid w:val="005B1B6C"/>
    <w:rsid w:val="005B45E4"/>
    <w:rsid w:val="005B4703"/>
    <w:rsid w:val="005B48C7"/>
    <w:rsid w:val="005B6247"/>
    <w:rsid w:val="005B66A6"/>
    <w:rsid w:val="005B78B8"/>
    <w:rsid w:val="005B7F40"/>
    <w:rsid w:val="005C020A"/>
    <w:rsid w:val="005C1525"/>
    <w:rsid w:val="005C19D6"/>
    <w:rsid w:val="005C2E9B"/>
    <w:rsid w:val="005C3055"/>
    <w:rsid w:val="005D0101"/>
    <w:rsid w:val="005D3479"/>
    <w:rsid w:val="005D40A3"/>
    <w:rsid w:val="005D4772"/>
    <w:rsid w:val="005D606C"/>
    <w:rsid w:val="005D7DF8"/>
    <w:rsid w:val="005E3ADF"/>
    <w:rsid w:val="005E43C9"/>
    <w:rsid w:val="005E506E"/>
    <w:rsid w:val="005E642B"/>
    <w:rsid w:val="005E6F52"/>
    <w:rsid w:val="005F26BA"/>
    <w:rsid w:val="005F2E36"/>
    <w:rsid w:val="005F3413"/>
    <w:rsid w:val="005F4B70"/>
    <w:rsid w:val="005F5347"/>
    <w:rsid w:val="005F54D1"/>
    <w:rsid w:val="005F7893"/>
    <w:rsid w:val="00600C6D"/>
    <w:rsid w:val="00600D83"/>
    <w:rsid w:val="00601880"/>
    <w:rsid w:val="00601D5C"/>
    <w:rsid w:val="006025BF"/>
    <w:rsid w:val="00603A2E"/>
    <w:rsid w:val="00603C2B"/>
    <w:rsid w:val="00603CF4"/>
    <w:rsid w:val="006044F1"/>
    <w:rsid w:val="00604A6B"/>
    <w:rsid w:val="00605D47"/>
    <w:rsid w:val="00607025"/>
    <w:rsid w:val="0060708A"/>
    <w:rsid w:val="00610097"/>
    <w:rsid w:val="00610506"/>
    <w:rsid w:val="006107DE"/>
    <w:rsid w:val="006123CB"/>
    <w:rsid w:val="00614197"/>
    <w:rsid w:val="0061509F"/>
    <w:rsid w:val="0061564E"/>
    <w:rsid w:val="00615CE4"/>
    <w:rsid w:val="006160B9"/>
    <w:rsid w:val="00616320"/>
    <w:rsid w:val="00620F8D"/>
    <w:rsid w:val="00621A1D"/>
    <w:rsid w:val="0062224B"/>
    <w:rsid w:val="00623456"/>
    <w:rsid w:val="00623461"/>
    <w:rsid w:val="00624319"/>
    <w:rsid w:val="006244AA"/>
    <w:rsid w:val="00625220"/>
    <w:rsid w:val="00626200"/>
    <w:rsid w:val="006301D3"/>
    <w:rsid w:val="006314CE"/>
    <w:rsid w:val="00631542"/>
    <w:rsid w:val="00632A11"/>
    <w:rsid w:val="00634217"/>
    <w:rsid w:val="00634A6E"/>
    <w:rsid w:val="00634CDD"/>
    <w:rsid w:val="00640EDF"/>
    <w:rsid w:val="00641B28"/>
    <w:rsid w:val="00642905"/>
    <w:rsid w:val="006438D6"/>
    <w:rsid w:val="0064473E"/>
    <w:rsid w:val="00644CEA"/>
    <w:rsid w:val="0064526A"/>
    <w:rsid w:val="00645866"/>
    <w:rsid w:val="00645896"/>
    <w:rsid w:val="006458DC"/>
    <w:rsid w:val="00645C0D"/>
    <w:rsid w:val="006460A6"/>
    <w:rsid w:val="00646CC5"/>
    <w:rsid w:val="006479F4"/>
    <w:rsid w:val="00650456"/>
    <w:rsid w:val="006505BF"/>
    <w:rsid w:val="00651996"/>
    <w:rsid w:val="006532EB"/>
    <w:rsid w:val="00653FA6"/>
    <w:rsid w:val="00654225"/>
    <w:rsid w:val="006542A1"/>
    <w:rsid w:val="0065560B"/>
    <w:rsid w:val="006558DF"/>
    <w:rsid w:val="0065608D"/>
    <w:rsid w:val="00656F76"/>
    <w:rsid w:val="006572FB"/>
    <w:rsid w:val="0065731D"/>
    <w:rsid w:val="006620FE"/>
    <w:rsid w:val="0066217B"/>
    <w:rsid w:val="006638BF"/>
    <w:rsid w:val="00663D49"/>
    <w:rsid w:val="00665848"/>
    <w:rsid w:val="006673B9"/>
    <w:rsid w:val="00670958"/>
    <w:rsid w:val="00670A62"/>
    <w:rsid w:val="00670A75"/>
    <w:rsid w:val="0067158C"/>
    <w:rsid w:val="00671D71"/>
    <w:rsid w:val="006742CE"/>
    <w:rsid w:val="00674301"/>
    <w:rsid w:val="0067646F"/>
    <w:rsid w:val="006765F7"/>
    <w:rsid w:val="0067694D"/>
    <w:rsid w:val="00676E5C"/>
    <w:rsid w:val="006829F8"/>
    <w:rsid w:val="00685206"/>
    <w:rsid w:val="006856AA"/>
    <w:rsid w:val="00685819"/>
    <w:rsid w:val="0068672D"/>
    <w:rsid w:val="006878A9"/>
    <w:rsid w:val="00690422"/>
    <w:rsid w:val="006906AB"/>
    <w:rsid w:val="00694B5C"/>
    <w:rsid w:val="006962D4"/>
    <w:rsid w:val="00696FA1"/>
    <w:rsid w:val="00697008"/>
    <w:rsid w:val="00697797"/>
    <w:rsid w:val="006A0C7E"/>
    <w:rsid w:val="006A13A3"/>
    <w:rsid w:val="006A29EB"/>
    <w:rsid w:val="006A331F"/>
    <w:rsid w:val="006A45CA"/>
    <w:rsid w:val="006A4F9F"/>
    <w:rsid w:val="006A5075"/>
    <w:rsid w:val="006A50C7"/>
    <w:rsid w:val="006A5453"/>
    <w:rsid w:val="006A5D66"/>
    <w:rsid w:val="006A6D71"/>
    <w:rsid w:val="006A6EC2"/>
    <w:rsid w:val="006A761F"/>
    <w:rsid w:val="006A7D12"/>
    <w:rsid w:val="006B01AB"/>
    <w:rsid w:val="006B13E5"/>
    <w:rsid w:val="006B151E"/>
    <w:rsid w:val="006B1607"/>
    <w:rsid w:val="006B1ACD"/>
    <w:rsid w:val="006B3E8E"/>
    <w:rsid w:val="006B44E2"/>
    <w:rsid w:val="006B52A4"/>
    <w:rsid w:val="006B690F"/>
    <w:rsid w:val="006B7F86"/>
    <w:rsid w:val="006C18D1"/>
    <w:rsid w:val="006C3257"/>
    <w:rsid w:val="006C3823"/>
    <w:rsid w:val="006C3E94"/>
    <w:rsid w:val="006C3F79"/>
    <w:rsid w:val="006C5009"/>
    <w:rsid w:val="006C52FE"/>
    <w:rsid w:val="006C5B0A"/>
    <w:rsid w:val="006C6E40"/>
    <w:rsid w:val="006C7A7E"/>
    <w:rsid w:val="006C7CC7"/>
    <w:rsid w:val="006D18F8"/>
    <w:rsid w:val="006D295A"/>
    <w:rsid w:val="006D3576"/>
    <w:rsid w:val="006D3B49"/>
    <w:rsid w:val="006D6329"/>
    <w:rsid w:val="006D6CAE"/>
    <w:rsid w:val="006D6E0F"/>
    <w:rsid w:val="006D7B7B"/>
    <w:rsid w:val="006D7F37"/>
    <w:rsid w:val="006D7F76"/>
    <w:rsid w:val="006E05FA"/>
    <w:rsid w:val="006E1A51"/>
    <w:rsid w:val="006E299E"/>
    <w:rsid w:val="006E2DF6"/>
    <w:rsid w:val="006E4CBD"/>
    <w:rsid w:val="006E5DBF"/>
    <w:rsid w:val="006E6523"/>
    <w:rsid w:val="006F04E1"/>
    <w:rsid w:val="006F0940"/>
    <w:rsid w:val="006F0DCC"/>
    <w:rsid w:val="006F4B6A"/>
    <w:rsid w:val="006F53F5"/>
    <w:rsid w:val="006F5680"/>
    <w:rsid w:val="006F79AD"/>
    <w:rsid w:val="00702489"/>
    <w:rsid w:val="007026DA"/>
    <w:rsid w:val="00703D3B"/>
    <w:rsid w:val="00704711"/>
    <w:rsid w:val="00705495"/>
    <w:rsid w:val="00707043"/>
    <w:rsid w:val="00710606"/>
    <w:rsid w:val="0071080A"/>
    <w:rsid w:val="00711549"/>
    <w:rsid w:val="007132B8"/>
    <w:rsid w:val="007137A5"/>
    <w:rsid w:val="00713890"/>
    <w:rsid w:val="007153FB"/>
    <w:rsid w:val="00716639"/>
    <w:rsid w:val="00717ABC"/>
    <w:rsid w:val="0072042A"/>
    <w:rsid w:val="007226D8"/>
    <w:rsid w:val="00722723"/>
    <w:rsid w:val="007233FF"/>
    <w:rsid w:val="0072420C"/>
    <w:rsid w:val="00724519"/>
    <w:rsid w:val="007274B8"/>
    <w:rsid w:val="0073019E"/>
    <w:rsid w:val="00732FB7"/>
    <w:rsid w:val="0073409A"/>
    <w:rsid w:val="0073633C"/>
    <w:rsid w:val="00737933"/>
    <w:rsid w:val="00737D7E"/>
    <w:rsid w:val="00737DAF"/>
    <w:rsid w:val="007401D7"/>
    <w:rsid w:val="0074120F"/>
    <w:rsid w:val="00741ED1"/>
    <w:rsid w:val="007440E1"/>
    <w:rsid w:val="0074494F"/>
    <w:rsid w:val="0074546F"/>
    <w:rsid w:val="00745AD2"/>
    <w:rsid w:val="00746841"/>
    <w:rsid w:val="007505F7"/>
    <w:rsid w:val="00750E1D"/>
    <w:rsid w:val="00751575"/>
    <w:rsid w:val="00752BA8"/>
    <w:rsid w:val="00753208"/>
    <w:rsid w:val="00753506"/>
    <w:rsid w:val="00754C05"/>
    <w:rsid w:val="0075543D"/>
    <w:rsid w:val="007554A1"/>
    <w:rsid w:val="00756D91"/>
    <w:rsid w:val="00757477"/>
    <w:rsid w:val="00757485"/>
    <w:rsid w:val="00757500"/>
    <w:rsid w:val="0075789F"/>
    <w:rsid w:val="00761045"/>
    <w:rsid w:val="007610A9"/>
    <w:rsid w:val="00761FC5"/>
    <w:rsid w:val="007623F8"/>
    <w:rsid w:val="00762E98"/>
    <w:rsid w:val="00763425"/>
    <w:rsid w:val="007645CA"/>
    <w:rsid w:val="00765F9A"/>
    <w:rsid w:val="0076649C"/>
    <w:rsid w:val="00770B47"/>
    <w:rsid w:val="00771356"/>
    <w:rsid w:val="007729A1"/>
    <w:rsid w:val="00772DF1"/>
    <w:rsid w:val="007730C4"/>
    <w:rsid w:val="0077339A"/>
    <w:rsid w:val="007739CF"/>
    <w:rsid w:val="00773C6E"/>
    <w:rsid w:val="0077429C"/>
    <w:rsid w:val="007751CC"/>
    <w:rsid w:val="00775DC7"/>
    <w:rsid w:val="00777593"/>
    <w:rsid w:val="007800D0"/>
    <w:rsid w:val="00782203"/>
    <w:rsid w:val="00782581"/>
    <w:rsid w:val="007830DE"/>
    <w:rsid w:val="00783103"/>
    <w:rsid w:val="00783931"/>
    <w:rsid w:val="00783BB7"/>
    <w:rsid w:val="007858F7"/>
    <w:rsid w:val="00786AAD"/>
    <w:rsid w:val="00786BAE"/>
    <w:rsid w:val="00787F69"/>
    <w:rsid w:val="007900BC"/>
    <w:rsid w:val="0079077B"/>
    <w:rsid w:val="0079182B"/>
    <w:rsid w:val="007929D7"/>
    <w:rsid w:val="00792CB7"/>
    <w:rsid w:val="00793069"/>
    <w:rsid w:val="00796049"/>
    <w:rsid w:val="007A0F4A"/>
    <w:rsid w:val="007A3013"/>
    <w:rsid w:val="007A400F"/>
    <w:rsid w:val="007A4E80"/>
    <w:rsid w:val="007A5186"/>
    <w:rsid w:val="007A6F2C"/>
    <w:rsid w:val="007A7A5B"/>
    <w:rsid w:val="007B09F3"/>
    <w:rsid w:val="007B0E8B"/>
    <w:rsid w:val="007B26C8"/>
    <w:rsid w:val="007B3BD1"/>
    <w:rsid w:val="007B453A"/>
    <w:rsid w:val="007B4D14"/>
    <w:rsid w:val="007C199A"/>
    <w:rsid w:val="007C26E2"/>
    <w:rsid w:val="007C33F0"/>
    <w:rsid w:val="007C3BEB"/>
    <w:rsid w:val="007C49C4"/>
    <w:rsid w:val="007C5494"/>
    <w:rsid w:val="007C5633"/>
    <w:rsid w:val="007C6667"/>
    <w:rsid w:val="007C73F1"/>
    <w:rsid w:val="007D026C"/>
    <w:rsid w:val="007D206E"/>
    <w:rsid w:val="007D2A8C"/>
    <w:rsid w:val="007D2F0D"/>
    <w:rsid w:val="007D4046"/>
    <w:rsid w:val="007D564E"/>
    <w:rsid w:val="007E023E"/>
    <w:rsid w:val="007E1C20"/>
    <w:rsid w:val="007E236B"/>
    <w:rsid w:val="007E279B"/>
    <w:rsid w:val="007E53C1"/>
    <w:rsid w:val="007F0250"/>
    <w:rsid w:val="007F02D5"/>
    <w:rsid w:val="007F21A3"/>
    <w:rsid w:val="007F2733"/>
    <w:rsid w:val="007F2CDE"/>
    <w:rsid w:val="007F3BA1"/>
    <w:rsid w:val="007F62FC"/>
    <w:rsid w:val="007F6753"/>
    <w:rsid w:val="0080114A"/>
    <w:rsid w:val="00801D46"/>
    <w:rsid w:val="00802822"/>
    <w:rsid w:val="00802E30"/>
    <w:rsid w:val="008032AA"/>
    <w:rsid w:val="00803533"/>
    <w:rsid w:val="00804164"/>
    <w:rsid w:val="00806749"/>
    <w:rsid w:val="00806EBF"/>
    <w:rsid w:val="00810F04"/>
    <w:rsid w:val="00811C33"/>
    <w:rsid w:val="0081553F"/>
    <w:rsid w:val="00816FBA"/>
    <w:rsid w:val="0081739C"/>
    <w:rsid w:val="00821CEE"/>
    <w:rsid w:val="00822907"/>
    <w:rsid w:val="00822EB5"/>
    <w:rsid w:val="00824634"/>
    <w:rsid w:val="008247D3"/>
    <w:rsid w:val="00824BBC"/>
    <w:rsid w:val="008252EE"/>
    <w:rsid w:val="00832094"/>
    <w:rsid w:val="00832E76"/>
    <w:rsid w:val="00834BFD"/>
    <w:rsid w:val="00840FA0"/>
    <w:rsid w:val="008434B1"/>
    <w:rsid w:val="00843DF9"/>
    <w:rsid w:val="00844412"/>
    <w:rsid w:val="00845379"/>
    <w:rsid w:val="0084594B"/>
    <w:rsid w:val="00845A6C"/>
    <w:rsid w:val="008465F8"/>
    <w:rsid w:val="00846E8D"/>
    <w:rsid w:val="00846F1F"/>
    <w:rsid w:val="00847C09"/>
    <w:rsid w:val="00850F57"/>
    <w:rsid w:val="00852C75"/>
    <w:rsid w:val="0085387A"/>
    <w:rsid w:val="00853CDE"/>
    <w:rsid w:val="00855626"/>
    <w:rsid w:val="00855D1B"/>
    <w:rsid w:val="00856046"/>
    <w:rsid w:val="00856277"/>
    <w:rsid w:val="0085637E"/>
    <w:rsid w:val="00856FDF"/>
    <w:rsid w:val="008570AC"/>
    <w:rsid w:val="00860222"/>
    <w:rsid w:val="00860799"/>
    <w:rsid w:val="0086133A"/>
    <w:rsid w:val="008632DE"/>
    <w:rsid w:val="00863AFC"/>
    <w:rsid w:val="0086496B"/>
    <w:rsid w:val="008649AC"/>
    <w:rsid w:val="00864CDB"/>
    <w:rsid w:val="00866418"/>
    <w:rsid w:val="008669BD"/>
    <w:rsid w:val="008671AF"/>
    <w:rsid w:val="008674A1"/>
    <w:rsid w:val="0086794E"/>
    <w:rsid w:val="00867971"/>
    <w:rsid w:val="00870306"/>
    <w:rsid w:val="00870AF2"/>
    <w:rsid w:val="00870E4F"/>
    <w:rsid w:val="00870F50"/>
    <w:rsid w:val="008711CF"/>
    <w:rsid w:val="00874803"/>
    <w:rsid w:val="00874EC1"/>
    <w:rsid w:val="00875475"/>
    <w:rsid w:val="008759F4"/>
    <w:rsid w:val="00876F58"/>
    <w:rsid w:val="00877B30"/>
    <w:rsid w:val="0088096C"/>
    <w:rsid w:val="00880C2C"/>
    <w:rsid w:val="0088150B"/>
    <w:rsid w:val="008828BF"/>
    <w:rsid w:val="00883C79"/>
    <w:rsid w:val="0088410C"/>
    <w:rsid w:val="00885E43"/>
    <w:rsid w:val="00886158"/>
    <w:rsid w:val="0088705B"/>
    <w:rsid w:val="00890487"/>
    <w:rsid w:val="008910A6"/>
    <w:rsid w:val="008915F7"/>
    <w:rsid w:val="00891DBB"/>
    <w:rsid w:val="0089245E"/>
    <w:rsid w:val="00897CFB"/>
    <w:rsid w:val="008A137A"/>
    <w:rsid w:val="008A1BE8"/>
    <w:rsid w:val="008A29B4"/>
    <w:rsid w:val="008A62DE"/>
    <w:rsid w:val="008A72A7"/>
    <w:rsid w:val="008A79AF"/>
    <w:rsid w:val="008B0DC6"/>
    <w:rsid w:val="008B1468"/>
    <w:rsid w:val="008B187B"/>
    <w:rsid w:val="008B196E"/>
    <w:rsid w:val="008B66B5"/>
    <w:rsid w:val="008B68DD"/>
    <w:rsid w:val="008B6D37"/>
    <w:rsid w:val="008B7399"/>
    <w:rsid w:val="008B7A9C"/>
    <w:rsid w:val="008C258B"/>
    <w:rsid w:val="008C57FA"/>
    <w:rsid w:val="008C5B20"/>
    <w:rsid w:val="008C6D49"/>
    <w:rsid w:val="008D07CF"/>
    <w:rsid w:val="008D0857"/>
    <w:rsid w:val="008D2266"/>
    <w:rsid w:val="008D29DD"/>
    <w:rsid w:val="008D2FB9"/>
    <w:rsid w:val="008D410B"/>
    <w:rsid w:val="008D4361"/>
    <w:rsid w:val="008D52D7"/>
    <w:rsid w:val="008D5A61"/>
    <w:rsid w:val="008D61E7"/>
    <w:rsid w:val="008D70AA"/>
    <w:rsid w:val="008E06FC"/>
    <w:rsid w:val="008E11FF"/>
    <w:rsid w:val="008E23B6"/>
    <w:rsid w:val="008E25C7"/>
    <w:rsid w:val="008E4D57"/>
    <w:rsid w:val="008E5018"/>
    <w:rsid w:val="008E55C6"/>
    <w:rsid w:val="008E5A79"/>
    <w:rsid w:val="008E5DAE"/>
    <w:rsid w:val="008E7062"/>
    <w:rsid w:val="008F0440"/>
    <w:rsid w:val="008F1BC7"/>
    <w:rsid w:val="008F2555"/>
    <w:rsid w:val="008F2AEA"/>
    <w:rsid w:val="008F4958"/>
    <w:rsid w:val="008F63DD"/>
    <w:rsid w:val="008F74E9"/>
    <w:rsid w:val="00900C7C"/>
    <w:rsid w:val="009024F1"/>
    <w:rsid w:val="00902E20"/>
    <w:rsid w:val="0090361C"/>
    <w:rsid w:val="00903C03"/>
    <w:rsid w:val="009048B2"/>
    <w:rsid w:val="00904DC3"/>
    <w:rsid w:val="00905563"/>
    <w:rsid w:val="00906EAB"/>
    <w:rsid w:val="00907752"/>
    <w:rsid w:val="0091016D"/>
    <w:rsid w:val="00910A50"/>
    <w:rsid w:val="00910F16"/>
    <w:rsid w:val="009114BF"/>
    <w:rsid w:val="00913ECC"/>
    <w:rsid w:val="00914B44"/>
    <w:rsid w:val="00914FF3"/>
    <w:rsid w:val="00915A1B"/>
    <w:rsid w:val="00920927"/>
    <w:rsid w:val="00920AAD"/>
    <w:rsid w:val="0092196B"/>
    <w:rsid w:val="00921F27"/>
    <w:rsid w:val="00922F20"/>
    <w:rsid w:val="00923A59"/>
    <w:rsid w:val="009241AF"/>
    <w:rsid w:val="0092782D"/>
    <w:rsid w:val="0093087A"/>
    <w:rsid w:val="00930FE9"/>
    <w:rsid w:val="00931703"/>
    <w:rsid w:val="0093175C"/>
    <w:rsid w:val="00932A7D"/>
    <w:rsid w:val="00933C4A"/>
    <w:rsid w:val="0093511F"/>
    <w:rsid w:val="009369E0"/>
    <w:rsid w:val="00937F5D"/>
    <w:rsid w:val="009418DE"/>
    <w:rsid w:val="00941A18"/>
    <w:rsid w:val="00941D16"/>
    <w:rsid w:val="00941D5D"/>
    <w:rsid w:val="009427C4"/>
    <w:rsid w:val="009458A3"/>
    <w:rsid w:val="00945E74"/>
    <w:rsid w:val="00947ABA"/>
    <w:rsid w:val="00952E80"/>
    <w:rsid w:val="009535E0"/>
    <w:rsid w:val="00953CDE"/>
    <w:rsid w:val="00954140"/>
    <w:rsid w:val="00954E40"/>
    <w:rsid w:val="00955339"/>
    <w:rsid w:val="00957F10"/>
    <w:rsid w:val="00961823"/>
    <w:rsid w:val="009618BC"/>
    <w:rsid w:val="0096272F"/>
    <w:rsid w:val="009648E9"/>
    <w:rsid w:val="00964F6C"/>
    <w:rsid w:val="00970089"/>
    <w:rsid w:val="00970C9C"/>
    <w:rsid w:val="009710AC"/>
    <w:rsid w:val="009728E7"/>
    <w:rsid w:val="0097516F"/>
    <w:rsid w:val="00975862"/>
    <w:rsid w:val="00976948"/>
    <w:rsid w:val="00976A4F"/>
    <w:rsid w:val="0097733B"/>
    <w:rsid w:val="00977C70"/>
    <w:rsid w:val="00980210"/>
    <w:rsid w:val="00981620"/>
    <w:rsid w:val="00981B4E"/>
    <w:rsid w:val="00981EDF"/>
    <w:rsid w:val="00983173"/>
    <w:rsid w:val="009831FA"/>
    <w:rsid w:val="009849AD"/>
    <w:rsid w:val="00985D63"/>
    <w:rsid w:val="00986190"/>
    <w:rsid w:val="009868D6"/>
    <w:rsid w:val="00990034"/>
    <w:rsid w:val="009906A1"/>
    <w:rsid w:val="00990C36"/>
    <w:rsid w:val="009916E9"/>
    <w:rsid w:val="00992C27"/>
    <w:rsid w:val="0099413B"/>
    <w:rsid w:val="00994E48"/>
    <w:rsid w:val="00995554"/>
    <w:rsid w:val="00995F9F"/>
    <w:rsid w:val="0099654F"/>
    <w:rsid w:val="009968CB"/>
    <w:rsid w:val="009969DD"/>
    <w:rsid w:val="00997413"/>
    <w:rsid w:val="009A1786"/>
    <w:rsid w:val="009A2039"/>
    <w:rsid w:val="009A32FB"/>
    <w:rsid w:val="009A3C9C"/>
    <w:rsid w:val="009A3E58"/>
    <w:rsid w:val="009A4791"/>
    <w:rsid w:val="009A5398"/>
    <w:rsid w:val="009A5423"/>
    <w:rsid w:val="009B1032"/>
    <w:rsid w:val="009B12D2"/>
    <w:rsid w:val="009B24AC"/>
    <w:rsid w:val="009B431D"/>
    <w:rsid w:val="009B51DB"/>
    <w:rsid w:val="009C031D"/>
    <w:rsid w:val="009C1C19"/>
    <w:rsid w:val="009C3514"/>
    <w:rsid w:val="009C52B8"/>
    <w:rsid w:val="009C631F"/>
    <w:rsid w:val="009C6D37"/>
    <w:rsid w:val="009C76AC"/>
    <w:rsid w:val="009C7CC7"/>
    <w:rsid w:val="009D11D0"/>
    <w:rsid w:val="009D1344"/>
    <w:rsid w:val="009D19D4"/>
    <w:rsid w:val="009D1B65"/>
    <w:rsid w:val="009D2BCE"/>
    <w:rsid w:val="009D3792"/>
    <w:rsid w:val="009D5B4F"/>
    <w:rsid w:val="009D762A"/>
    <w:rsid w:val="009E10B8"/>
    <w:rsid w:val="009E2589"/>
    <w:rsid w:val="009E3C63"/>
    <w:rsid w:val="009E77C3"/>
    <w:rsid w:val="009E7C34"/>
    <w:rsid w:val="009F04CB"/>
    <w:rsid w:val="009F10B9"/>
    <w:rsid w:val="009F1B32"/>
    <w:rsid w:val="009F229F"/>
    <w:rsid w:val="009F2F47"/>
    <w:rsid w:val="009F3251"/>
    <w:rsid w:val="009F328C"/>
    <w:rsid w:val="009F50F7"/>
    <w:rsid w:val="009F65DA"/>
    <w:rsid w:val="009F77E2"/>
    <w:rsid w:val="00A002AF"/>
    <w:rsid w:val="00A00E9C"/>
    <w:rsid w:val="00A05D21"/>
    <w:rsid w:val="00A060B3"/>
    <w:rsid w:val="00A060E7"/>
    <w:rsid w:val="00A064B6"/>
    <w:rsid w:val="00A06C45"/>
    <w:rsid w:val="00A07B7D"/>
    <w:rsid w:val="00A07D2F"/>
    <w:rsid w:val="00A10CAC"/>
    <w:rsid w:val="00A1365D"/>
    <w:rsid w:val="00A14DAB"/>
    <w:rsid w:val="00A15229"/>
    <w:rsid w:val="00A173FF"/>
    <w:rsid w:val="00A20137"/>
    <w:rsid w:val="00A20B7F"/>
    <w:rsid w:val="00A22122"/>
    <w:rsid w:val="00A22142"/>
    <w:rsid w:val="00A22BAC"/>
    <w:rsid w:val="00A24EB1"/>
    <w:rsid w:val="00A26DD4"/>
    <w:rsid w:val="00A30B47"/>
    <w:rsid w:val="00A30FB7"/>
    <w:rsid w:val="00A312C2"/>
    <w:rsid w:val="00A34FD4"/>
    <w:rsid w:val="00A3604B"/>
    <w:rsid w:val="00A37684"/>
    <w:rsid w:val="00A37B95"/>
    <w:rsid w:val="00A4218B"/>
    <w:rsid w:val="00A426F4"/>
    <w:rsid w:val="00A43413"/>
    <w:rsid w:val="00A4346A"/>
    <w:rsid w:val="00A4682D"/>
    <w:rsid w:val="00A46BE1"/>
    <w:rsid w:val="00A52BC8"/>
    <w:rsid w:val="00A53867"/>
    <w:rsid w:val="00A54968"/>
    <w:rsid w:val="00A55DB5"/>
    <w:rsid w:val="00A55FD4"/>
    <w:rsid w:val="00A561BA"/>
    <w:rsid w:val="00A569E1"/>
    <w:rsid w:val="00A56C82"/>
    <w:rsid w:val="00A56F65"/>
    <w:rsid w:val="00A56FF3"/>
    <w:rsid w:val="00A5718D"/>
    <w:rsid w:val="00A57550"/>
    <w:rsid w:val="00A57621"/>
    <w:rsid w:val="00A5788B"/>
    <w:rsid w:val="00A615B1"/>
    <w:rsid w:val="00A642AB"/>
    <w:rsid w:val="00A65D9B"/>
    <w:rsid w:val="00A663DF"/>
    <w:rsid w:val="00A67335"/>
    <w:rsid w:val="00A677B3"/>
    <w:rsid w:val="00A721BF"/>
    <w:rsid w:val="00A73235"/>
    <w:rsid w:val="00A737D7"/>
    <w:rsid w:val="00A761A2"/>
    <w:rsid w:val="00A76D9B"/>
    <w:rsid w:val="00A80311"/>
    <w:rsid w:val="00A815B4"/>
    <w:rsid w:val="00A81924"/>
    <w:rsid w:val="00A82E90"/>
    <w:rsid w:val="00A831C0"/>
    <w:rsid w:val="00A8410B"/>
    <w:rsid w:val="00A84456"/>
    <w:rsid w:val="00A85127"/>
    <w:rsid w:val="00A86333"/>
    <w:rsid w:val="00A86E8C"/>
    <w:rsid w:val="00A86FC3"/>
    <w:rsid w:val="00A87CE9"/>
    <w:rsid w:val="00A87D0C"/>
    <w:rsid w:val="00A87ED6"/>
    <w:rsid w:val="00A9213D"/>
    <w:rsid w:val="00A935F2"/>
    <w:rsid w:val="00A94A32"/>
    <w:rsid w:val="00A95B72"/>
    <w:rsid w:val="00A964A5"/>
    <w:rsid w:val="00A96763"/>
    <w:rsid w:val="00A9715F"/>
    <w:rsid w:val="00A9751D"/>
    <w:rsid w:val="00A97E1A"/>
    <w:rsid w:val="00AA1879"/>
    <w:rsid w:val="00AA22F5"/>
    <w:rsid w:val="00AA5C40"/>
    <w:rsid w:val="00AA6C08"/>
    <w:rsid w:val="00AB1AF7"/>
    <w:rsid w:val="00AB1BFF"/>
    <w:rsid w:val="00AB254E"/>
    <w:rsid w:val="00AB4A52"/>
    <w:rsid w:val="00AB6B32"/>
    <w:rsid w:val="00AB7E82"/>
    <w:rsid w:val="00AC007F"/>
    <w:rsid w:val="00AC0DBD"/>
    <w:rsid w:val="00AC1100"/>
    <w:rsid w:val="00AC3DDA"/>
    <w:rsid w:val="00AC4D86"/>
    <w:rsid w:val="00AC522A"/>
    <w:rsid w:val="00AD0CA4"/>
    <w:rsid w:val="00AD0E31"/>
    <w:rsid w:val="00AD10CD"/>
    <w:rsid w:val="00AD12AF"/>
    <w:rsid w:val="00AD1FF7"/>
    <w:rsid w:val="00AD22D3"/>
    <w:rsid w:val="00AD2875"/>
    <w:rsid w:val="00AD430A"/>
    <w:rsid w:val="00AD48CE"/>
    <w:rsid w:val="00AD4B53"/>
    <w:rsid w:val="00AD4E8A"/>
    <w:rsid w:val="00AD5900"/>
    <w:rsid w:val="00AD5920"/>
    <w:rsid w:val="00AD7AA5"/>
    <w:rsid w:val="00AD7D22"/>
    <w:rsid w:val="00AD7F62"/>
    <w:rsid w:val="00AE0428"/>
    <w:rsid w:val="00AE079F"/>
    <w:rsid w:val="00AE0CDD"/>
    <w:rsid w:val="00AE0D8C"/>
    <w:rsid w:val="00AE1655"/>
    <w:rsid w:val="00AE1861"/>
    <w:rsid w:val="00AE2BAA"/>
    <w:rsid w:val="00AE4F9D"/>
    <w:rsid w:val="00AE5019"/>
    <w:rsid w:val="00AE5F47"/>
    <w:rsid w:val="00AE6E56"/>
    <w:rsid w:val="00AF0560"/>
    <w:rsid w:val="00AF0844"/>
    <w:rsid w:val="00AF1A5F"/>
    <w:rsid w:val="00AF1A61"/>
    <w:rsid w:val="00AF239D"/>
    <w:rsid w:val="00AF3DB0"/>
    <w:rsid w:val="00AF5BDD"/>
    <w:rsid w:val="00AF6BD7"/>
    <w:rsid w:val="00AF6FFE"/>
    <w:rsid w:val="00AF7215"/>
    <w:rsid w:val="00AF7796"/>
    <w:rsid w:val="00AF78EC"/>
    <w:rsid w:val="00B00223"/>
    <w:rsid w:val="00B0109E"/>
    <w:rsid w:val="00B01259"/>
    <w:rsid w:val="00B01EA6"/>
    <w:rsid w:val="00B021EB"/>
    <w:rsid w:val="00B029DB"/>
    <w:rsid w:val="00B0329C"/>
    <w:rsid w:val="00B037DE"/>
    <w:rsid w:val="00B03B07"/>
    <w:rsid w:val="00B0451A"/>
    <w:rsid w:val="00B10C04"/>
    <w:rsid w:val="00B13206"/>
    <w:rsid w:val="00B14131"/>
    <w:rsid w:val="00B1451B"/>
    <w:rsid w:val="00B16E7B"/>
    <w:rsid w:val="00B1784A"/>
    <w:rsid w:val="00B20795"/>
    <w:rsid w:val="00B20C91"/>
    <w:rsid w:val="00B23453"/>
    <w:rsid w:val="00B23EB5"/>
    <w:rsid w:val="00B249AE"/>
    <w:rsid w:val="00B25056"/>
    <w:rsid w:val="00B25156"/>
    <w:rsid w:val="00B26E2B"/>
    <w:rsid w:val="00B279E4"/>
    <w:rsid w:val="00B30395"/>
    <w:rsid w:val="00B30ACB"/>
    <w:rsid w:val="00B30D7E"/>
    <w:rsid w:val="00B319A4"/>
    <w:rsid w:val="00B3432F"/>
    <w:rsid w:val="00B34D97"/>
    <w:rsid w:val="00B3580B"/>
    <w:rsid w:val="00B3683C"/>
    <w:rsid w:val="00B37098"/>
    <w:rsid w:val="00B37B34"/>
    <w:rsid w:val="00B42109"/>
    <w:rsid w:val="00B4259E"/>
    <w:rsid w:val="00B42960"/>
    <w:rsid w:val="00B453EC"/>
    <w:rsid w:val="00B471B3"/>
    <w:rsid w:val="00B504BC"/>
    <w:rsid w:val="00B50707"/>
    <w:rsid w:val="00B50A5E"/>
    <w:rsid w:val="00B515F0"/>
    <w:rsid w:val="00B529DB"/>
    <w:rsid w:val="00B539F8"/>
    <w:rsid w:val="00B54C4F"/>
    <w:rsid w:val="00B55E91"/>
    <w:rsid w:val="00B6020D"/>
    <w:rsid w:val="00B62455"/>
    <w:rsid w:val="00B627B4"/>
    <w:rsid w:val="00B64183"/>
    <w:rsid w:val="00B67146"/>
    <w:rsid w:val="00B70E05"/>
    <w:rsid w:val="00B717A9"/>
    <w:rsid w:val="00B73074"/>
    <w:rsid w:val="00B73DA9"/>
    <w:rsid w:val="00B74F38"/>
    <w:rsid w:val="00B775BD"/>
    <w:rsid w:val="00B81164"/>
    <w:rsid w:val="00B81BEC"/>
    <w:rsid w:val="00B827EF"/>
    <w:rsid w:val="00B83195"/>
    <w:rsid w:val="00B8350B"/>
    <w:rsid w:val="00B835F0"/>
    <w:rsid w:val="00B83643"/>
    <w:rsid w:val="00B84450"/>
    <w:rsid w:val="00B84A7A"/>
    <w:rsid w:val="00B84D94"/>
    <w:rsid w:val="00B84F6E"/>
    <w:rsid w:val="00B86A6E"/>
    <w:rsid w:val="00B87D13"/>
    <w:rsid w:val="00B90F58"/>
    <w:rsid w:val="00B9158B"/>
    <w:rsid w:val="00B91931"/>
    <w:rsid w:val="00B9292E"/>
    <w:rsid w:val="00B92EDE"/>
    <w:rsid w:val="00B94A61"/>
    <w:rsid w:val="00B97D1A"/>
    <w:rsid w:val="00BA098F"/>
    <w:rsid w:val="00BA2193"/>
    <w:rsid w:val="00BA33D1"/>
    <w:rsid w:val="00BA34FA"/>
    <w:rsid w:val="00BA4633"/>
    <w:rsid w:val="00BA4BDD"/>
    <w:rsid w:val="00BA599B"/>
    <w:rsid w:val="00BA6567"/>
    <w:rsid w:val="00BB2EEA"/>
    <w:rsid w:val="00BB3BB5"/>
    <w:rsid w:val="00BB3CE6"/>
    <w:rsid w:val="00BB6333"/>
    <w:rsid w:val="00BB64BF"/>
    <w:rsid w:val="00BB7CE0"/>
    <w:rsid w:val="00BC2B06"/>
    <w:rsid w:val="00BC6B44"/>
    <w:rsid w:val="00BD0512"/>
    <w:rsid w:val="00BD0CEE"/>
    <w:rsid w:val="00BD3047"/>
    <w:rsid w:val="00BD36C1"/>
    <w:rsid w:val="00BD408F"/>
    <w:rsid w:val="00BD40E8"/>
    <w:rsid w:val="00BD45C9"/>
    <w:rsid w:val="00BD4DF1"/>
    <w:rsid w:val="00BD588D"/>
    <w:rsid w:val="00BD58F5"/>
    <w:rsid w:val="00BD5E25"/>
    <w:rsid w:val="00BD7918"/>
    <w:rsid w:val="00BD7B3E"/>
    <w:rsid w:val="00BE0A3A"/>
    <w:rsid w:val="00BE202A"/>
    <w:rsid w:val="00BE6B7A"/>
    <w:rsid w:val="00BE6ED8"/>
    <w:rsid w:val="00BF043B"/>
    <w:rsid w:val="00BF15CA"/>
    <w:rsid w:val="00BF321F"/>
    <w:rsid w:val="00BF33EC"/>
    <w:rsid w:val="00BF3F1A"/>
    <w:rsid w:val="00BF40C5"/>
    <w:rsid w:val="00BF50AB"/>
    <w:rsid w:val="00BF515B"/>
    <w:rsid w:val="00BF5DE9"/>
    <w:rsid w:val="00BF6FBC"/>
    <w:rsid w:val="00BF7771"/>
    <w:rsid w:val="00BF793F"/>
    <w:rsid w:val="00C009F4"/>
    <w:rsid w:val="00C01DCA"/>
    <w:rsid w:val="00C023BE"/>
    <w:rsid w:val="00C03052"/>
    <w:rsid w:val="00C03FCE"/>
    <w:rsid w:val="00C04E37"/>
    <w:rsid w:val="00C0520D"/>
    <w:rsid w:val="00C05C1A"/>
    <w:rsid w:val="00C10292"/>
    <w:rsid w:val="00C108E1"/>
    <w:rsid w:val="00C11CE6"/>
    <w:rsid w:val="00C11EA8"/>
    <w:rsid w:val="00C132CC"/>
    <w:rsid w:val="00C134FB"/>
    <w:rsid w:val="00C14213"/>
    <w:rsid w:val="00C158DC"/>
    <w:rsid w:val="00C15AAF"/>
    <w:rsid w:val="00C15B6E"/>
    <w:rsid w:val="00C166AC"/>
    <w:rsid w:val="00C17E0B"/>
    <w:rsid w:val="00C22332"/>
    <w:rsid w:val="00C22AAF"/>
    <w:rsid w:val="00C2557A"/>
    <w:rsid w:val="00C27DE0"/>
    <w:rsid w:val="00C30C94"/>
    <w:rsid w:val="00C31C46"/>
    <w:rsid w:val="00C31C49"/>
    <w:rsid w:val="00C36189"/>
    <w:rsid w:val="00C363D4"/>
    <w:rsid w:val="00C374AA"/>
    <w:rsid w:val="00C376ED"/>
    <w:rsid w:val="00C42A4F"/>
    <w:rsid w:val="00C437F6"/>
    <w:rsid w:val="00C43B0D"/>
    <w:rsid w:val="00C44642"/>
    <w:rsid w:val="00C459E7"/>
    <w:rsid w:val="00C463DC"/>
    <w:rsid w:val="00C47E51"/>
    <w:rsid w:val="00C5046D"/>
    <w:rsid w:val="00C50C36"/>
    <w:rsid w:val="00C5137D"/>
    <w:rsid w:val="00C5216F"/>
    <w:rsid w:val="00C54524"/>
    <w:rsid w:val="00C547A5"/>
    <w:rsid w:val="00C55165"/>
    <w:rsid w:val="00C55179"/>
    <w:rsid w:val="00C55ADC"/>
    <w:rsid w:val="00C56073"/>
    <w:rsid w:val="00C56408"/>
    <w:rsid w:val="00C56778"/>
    <w:rsid w:val="00C571E4"/>
    <w:rsid w:val="00C618D3"/>
    <w:rsid w:val="00C62427"/>
    <w:rsid w:val="00C635A4"/>
    <w:rsid w:val="00C63BB7"/>
    <w:rsid w:val="00C66375"/>
    <w:rsid w:val="00C66A92"/>
    <w:rsid w:val="00C66E65"/>
    <w:rsid w:val="00C67E22"/>
    <w:rsid w:val="00C70429"/>
    <w:rsid w:val="00C705DF"/>
    <w:rsid w:val="00C725AD"/>
    <w:rsid w:val="00C73B6A"/>
    <w:rsid w:val="00C74351"/>
    <w:rsid w:val="00C75DB3"/>
    <w:rsid w:val="00C76B74"/>
    <w:rsid w:val="00C77A45"/>
    <w:rsid w:val="00C77B69"/>
    <w:rsid w:val="00C80102"/>
    <w:rsid w:val="00C803A3"/>
    <w:rsid w:val="00C80495"/>
    <w:rsid w:val="00C83F75"/>
    <w:rsid w:val="00C84F88"/>
    <w:rsid w:val="00C8519A"/>
    <w:rsid w:val="00C851C4"/>
    <w:rsid w:val="00C85824"/>
    <w:rsid w:val="00C872FC"/>
    <w:rsid w:val="00C901BA"/>
    <w:rsid w:val="00C932C7"/>
    <w:rsid w:val="00C95532"/>
    <w:rsid w:val="00C96CFA"/>
    <w:rsid w:val="00C974BF"/>
    <w:rsid w:val="00C97842"/>
    <w:rsid w:val="00C97F12"/>
    <w:rsid w:val="00CA00BB"/>
    <w:rsid w:val="00CA01C5"/>
    <w:rsid w:val="00CA0759"/>
    <w:rsid w:val="00CA1EB0"/>
    <w:rsid w:val="00CA23C6"/>
    <w:rsid w:val="00CA3020"/>
    <w:rsid w:val="00CA3BAF"/>
    <w:rsid w:val="00CA4534"/>
    <w:rsid w:val="00CA663A"/>
    <w:rsid w:val="00CA74F1"/>
    <w:rsid w:val="00CA795B"/>
    <w:rsid w:val="00CA7D60"/>
    <w:rsid w:val="00CB074E"/>
    <w:rsid w:val="00CB2307"/>
    <w:rsid w:val="00CB3C19"/>
    <w:rsid w:val="00CB4F21"/>
    <w:rsid w:val="00CB6927"/>
    <w:rsid w:val="00CB6A92"/>
    <w:rsid w:val="00CB6AAA"/>
    <w:rsid w:val="00CB75F7"/>
    <w:rsid w:val="00CB7EC1"/>
    <w:rsid w:val="00CC0CEC"/>
    <w:rsid w:val="00CC465A"/>
    <w:rsid w:val="00CC485F"/>
    <w:rsid w:val="00CC5BEA"/>
    <w:rsid w:val="00CC5EAF"/>
    <w:rsid w:val="00CD1980"/>
    <w:rsid w:val="00CD1C74"/>
    <w:rsid w:val="00CD2AA6"/>
    <w:rsid w:val="00CE0B67"/>
    <w:rsid w:val="00CE14CB"/>
    <w:rsid w:val="00CE165C"/>
    <w:rsid w:val="00CE177B"/>
    <w:rsid w:val="00CE2663"/>
    <w:rsid w:val="00CE2F8A"/>
    <w:rsid w:val="00CE3B8F"/>
    <w:rsid w:val="00CE473E"/>
    <w:rsid w:val="00CE4C05"/>
    <w:rsid w:val="00CE60E2"/>
    <w:rsid w:val="00CE7056"/>
    <w:rsid w:val="00CE7363"/>
    <w:rsid w:val="00CE7CD7"/>
    <w:rsid w:val="00CF23FC"/>
    <w:rsid w:val="00CF2C1E"/>
    <w:rsid w:val="00CF3A36"/>
    <w:rsid w:val="00CF3D70"/>
    <w:rsid w:val="00CF611B"/>
    <w:rsid w:val="00CF6878"/>
    <w:rsid w:val="00CF6E29"/>
    <w:rsid w:val="00CF6FDE"/>
    <w:rsid w:val="00D01353"/>
    <w:rsid w:val="00D02140"/>
    <w:rsid w:val="00D042AA"/>
    <w:rsid w:val="00D043E4"/>
    <w:rsid w:val="00D0475E"/>
    <w:rsid w:val="00D0678D"/>
    <w:rsid w:val="00D1003C"/>
    <w:rsid w:val="00D106B0"/>
    <w:rsid w:val="00D107F1"/>
    <w:rsid w:val="00D10F8A"/>
    <w:rsid w:val="00D166E8"/>
    <w:rsid w:val="00D20BA9"/>
    <w:rsid w:val="00D20CB0"/>
    <w:rsid w:val="00D22C46"/>
    <w:rsid w:val="00D25DC2"/>
    <w:rsid w:val="00D26779"/>
    <w:rsid w:val="00D2767A"/>
    <w:rsid w:val="00D30DA7"/>
    <w:rsid w:val="00D316D9"/>
    <w:rsid w:val="00D31C44"/>
    <w:rsid w:val="00D31CB2"/>
    <w:rsid w:val="00D33E8D"/>
    <w:rsid w:val="00D34811"/>
    <w:rsid w:val="00D35033"/>
    <w:rsid w:val="00D363D2"/>
    <w:rsid w:val="00D36922"/>
    <w:rsid w:val="00D4059B"/>
    <w:rsid w:val="00D40866"/>
    <w:rsid w:val="00D40D67"/>
    <w:rsid w:val="00D41B6B"/>
    <w:rsid w:val="00D423F8"/>
    <w:rsid w:val="00D42CEC"/>
    <w:rsid w:val="00D436C6"/>
    <w:rsid w:val="00D437C5"/>
    <w:rsid w:val="00D46C03"/>
    <w:rsid w:val="00D51108"/>
    <w:rsid w:val="00D51476"/>
    <w:rsid w:val="00D52908"/>
    <w:rsid w:val="00D55E0A"/>
    <w:rsid w:val="00D56714"/>
    <w:rsid w:val="00D56A78"/>
    <w:rsid w:val="00D56DDF"/>
    <w:rsid w:val="00D57817"/>
    <w:rsid w:val="00D61DFB"/>
    <w:rsid w:val="00D623C6"/>
    <w:rsid w:val="00D6276D"/>
    <w:rsid w:val="00D64AFE"/>
    <w:rsid w:val="00D6511E"/>
    <w:rsid w:val="00D65441"/>
    <w:rsid w:val="00D66738"/>
    <w:rsid w:val="00D67573"/>
    <w:rsid w:val="00D702E6"/>
    <w:rsid w:val="00D703A8"/>
    <w:rsid w:val="00D73610"/>
    <w:rsid w:val="00D74A9F"/>
    <w:rsid w:val="00D759B3"/>
    <w:rsid w:val="00D75B56"/>
    <w:rsid w:val="00D7656F"/>
    <w:rsid w:val="00D76690"/>
    <w:rsid w:val="00D775D9"/>
    <w:rsid w:val="00D8029A"/>
    <w:rsid w:val="00D80972"/>
    <w:rsid w:val="00D8219B"/>
    <w:rsid w:val="00D827A6"/>
    <w:rsid w:val="00D846FF"/>
    <w:rsid w:val="00D84E87"/>
    <w:rsid w:val="00D85ADD"/>
    <w:rsid w:val="00D86424"/>
    <w:rsid w:val="00D86507"/>
    <w:rsid w:val="00D86593"/>
    <w:rsid w:val="00D86ECA"/>
    <w:rsid w:val="00D911CF"/>
    <w:rsid w:val="00D917C5"/>
    <w:rsid w:val="00D91EAF"/>
    <w:rsid w:val="00D926E7"/>
    <w:rsid w:val="00D950DF"/>
    <w:rsid w:val="00D97153"/>
    <w:rsid w:val="00DA061A"/>
    <w:rsid w:val="00DA22AE"/>
    <w:rsid w:val="00DA2707"/>
    <w:rsid w:val="00DA3E9F"/>
    <w:rsid w:val="00DA4C46"/>
    <w:rsid w:val="00DB058D"/>
    <w:rsid w:val="00DB110F"/>
    <w:rsid w:val="00DB16DD"/>
    <w:rsid w:val="00DB33CE"/>
    <w:rsid w:val="00DC08A8"/>
    <w:rsid w:val="00DC0A37"/>
    <w:rsid w:val="00DC0B85"/>
    <w:rsid w:val="00DC1E51"/>
    <w:rsid w:val="00DC23BD"/>
    <w:rsid w:val="00DC2E05"/>
    <w:rsid w:val="00DC2EB8"/>
    <w:rsid w:val="00DC52C0"/>
    <w:rsid w:val="00DD0F92"/>
    <w:rsid w:val="00DD2F4E"/>
    <w:rsid w:val="00DD35CC"/>
    <w:rsid w:val="00DD463A"/>
    <w:rsid w:val="00DD4905"/>
    <w:rsid w:val="00DD531A"/>
    <w:rsid w:val="00DD63FA"/>
    <w:rsid w:val="00DE0FEE"/>
    <w:rsid w:val="00DE220F"/>
    <w:rsid w:val="00DE2EEC"/>
    <w:rsid w:val="00DE336D"/>
    <w:rsid w:val="00DE3FAC"/>
    <w:rsid w:val="00DF169C"/>
    <w:rsid w:val="00DF175D"/>
    <w:rsid w:val="00DF1D7F"/>
    <w:rsid w:val="00DF4337"/>
    <w:rsid w:val="00DF4407"/>
    <w:rsid w:val="00DF4B36"/>
    <w:rsid w:val="00DF60AE"/>
    <w:rsid w:val="00DF7770"/>
    <w:rsid w:val="00DF7EDA"/>
    <w:rsid w:val="00E01B4B"/>
    <w:rsid w:val="00E06241"/>
    <w:rsid w:val="00E0628E"/>
    <w:rsid w:val="00E06675"/>
    <w:rsid w:val="00E07BEA"/>
    <w:rsid w:val="00E07CC1"/>
    <w:rsid w:val="00E13A35"/>
    <w:rsid w:val="00E13CC3"/>
    <w:rsid w:val="00E13DAF"/>
    <w:rsid w:val="00E140BD"/>
    <w:rsid w:val="00E14AEF"/>
    <w:rsid w:val="00E14CCF"/>
    <w:rsid w:val="00E16DE9"/>
    <w:rsid w:val="00E2092B"/>
    <w:rsid w:val="00E21559"/>
    <w:rsid w:val="00E2379F"/>
    <w:rsid w:val="00E23820"/>
    <w:rsid w:val="00E249AF"/>
    <w:rsid w:val="00E24A19"/>
    <w:rsid w:val="00E24CA2"/>
    <w:rsid w:val="00E24ECD"/>
    <w:rsid w:val="00E25EDD"/>
    <w:rsid w:val="00E2660B"/>
    <w:rsid w:val="00E27302"/>
    <w:rsid w:val="00E30F74"/>
    <w:rsid w:val="00E31588"/>
    <w:rsid w:val="00E317D7"/>
    <w:rsid w:val="00E32066"/>
    <w:rsid w:val="00E32271"/>
    <w:rsid w:val="00E327E5"/>
    <w:rsid w:val="00E34894"/>
    <w:rsid w:val="00E352E4"/>
    <w:rsid w:val="00E35E0B"/>
    <w:rsid w:val="00E362D0"/>
    <w:rsid w:val="00E36D80"/>
    <w:rsid w:val="00E37B57"/>
    <w:rsid w:val="00E41BCF"/>
    <w:rsid w:val="00E421B4"/>
    <w:rsid w:val="00E42DDC"/>
    <w:rsid w:val="00E4418E"/>
    <w:rsid w:val="00E4489D"/>
    <w:rsid w:val="00E44C04"/>
    <w:rsid w:val="00E45BCB"/>
    <w:rsid w:val="00E45E8F"/>
    <w:rsid w:val="00E500EF"/>
    <w:rsid w:val="00E501A6"/>
    <w:rsid w:val="00E50EB2"/>
    <w:rsid w:val="00E53737"/>
    <w:rsid w:val="00E53911"/>
    <w:rsid w:val="00E53FC1"/>
    <w:rsid w:val="00E5560D"/>
    <w:rsid w:val="00E5645A"/>
    <w:rsid w:val="00E57BFF"/>
    <w:rsid w:val="00E62692"/>
    <w:rsid w:val="00E62CF2"/>
    <w:rsid w:val="00E646DF"/>
    <w:rsid w:val="00E64984"/>
    <w:rsid w:val="00E66431"/>
    <w:rsid w:val="00E664EA"/>
    <w:rsid w:val="00E66B5A"/>
    <w:rsid w:val="00E71D52"/>
    <w:rsid w:val="00E73B60"/>
    <w:rsid w:val="00E74267"/>
    <w:rsid w:val="00E74D82"/>
    <w:rsid w:val="00E75209"/>
    <w:rsid w:val="00E7747F"/>
    <w:rsid w:val="00E77FAA"/>
    <w:rsid w:val="00E815DE"/>
    <w:rsid w:val="00E8283D"/>
    <w:rsid w:val="00E8337E"/>
    <w:rsid w:val="00E83F37"/>
    <w:rsid w:val="00E84132"/>
    <w:rsid w:val="00E87CFE"/>
    <w:rsid w:val="00E901FE"/>
    <w:rsid w:val="00E90605"/>
    <w:rsid w:val="00E912E7"/>
    <w:rsid w:val="00E91565"/>
    <w:rsid w:val="00E91807"/>
    <w:rsid w:val="00E96975"/>
    <w:rsid w:val="00E96D02"/>
    <w:rsid w:val="00E97D31"/>
    <w:rsid w:val="00EA1C33"/>
    <w:rsid w:val="00EA4521"/>
    <w:rsid w:val="00EA6603"/>
    <w:rsid w:val="00EA6B83"/>
    <w:rsid w:val="00EA6DDE"/>
    <w:rsid w:val="00EA7842"/>
    <w:rsid w:val="00EB2004"/>
    <w:rsid w:val="00EB4A99"/>
    <w:rsid w:val="00EB4F94"/>
    <w:rsid w:val="00EB5B3D"/>
    <w:rsid w:val="00EB625E"/>
    <w:rsid w:val="00EC09E7"/>
    <w:rsid w:val="00EC1C8C"/>
    <w:rsid w:val="00EC1EC9"/>
    <w:rsid w:val="00EC3242"/>
    <w:rsid w:val="00EC397C"/>
    <w:rsid w:val="00EC4E91"/>
    <w:rsid w:val="00EC5101"/>
    <w:rsid w:val="00EC536D"/>
    <w:rsid w:val="00EC6BD5"/>
    <w:rsid w:val="00EC72B4"/>
    <w:rsid w:val="00ED01DB"/>
    <w:rsid w:val="00ED1E26"/>
    <w:rsid w:val="00ED258B"/>
    <w:rsid w:val="00ED6921"/>
    <w:rsid w:val="00ED6F37"/>
    <w:rsid w:val="00ED7044"/>
    <w:rsid w:val="00EE3269"/>
    <w:rsid w:val="00EE34E9"/>
    <w:rsid w:val="00EE439A"/>
    <w:rsid w:val="00EE4534"/>
    <w:rsid w:val="00EE5621"/>
    <w:rsid w:val="00EE642A"/>
    <w:rsid w:val="00EE6527"/>
    <w:rsid w:val="00EE69BE"/>
    <w:rsid w:val="00EF0784"/>
    <w:rsid w:val="00EF0C11"/>
    <w:rsid w:val="00EF0FDC"/>
    <w:rsid w:val="00EF1CE8"/>
    <w:rsid w:val="00EF4DCA"/>
    <w:rsid w:val="00F01766"/>
    <w:rsid w:val="00F01956"/>
    <w:rsid w:val="00F02015"/>
    <w:rsid w:val="00F0281E"/>
    <w:rsid w:val="00F03F23"/>
    <w:rsid w:val="00F0419F"/>
    <w:rsid w:val="00F0534E"/>
    <w:rsid w:val="00F07284"/>
    <w:rsid w:val="00F100DF"/>
    <w:rsid w:val="00F103C8"/>
    <w:rsid w:val="00F10716"/>
    <w:rsid w:val="00F13038"/>
    <w:rsid w:val="00F143BC"/>
    <w:rsid w:val="00F14CE1"/>
    <w:rsid w:val="00F17BEC"/>
    <w:rsid w:val="00F17E75"/>
    <w:rsid w:val="00F21E24"/>
    <w:rsid w:val="00F21FCD"/>
    <w:rsid w:val="00F226FC"/>
    <w:rsid w:val="00F23131"/>
    <w:rsid w:val="00F2335E"/>
    <w:rsid w:val="00F234C7"/>
    <w:rsid w:val="00F2367D"/>
    <w:rsid w:val="00F243F3"/>
    <w:rsid w:val="00F25027"/>
    <w:rsid w:val="00F2561A"/>
    <w:rsid w:val="00F26A1D"/>
    <w:rsid w:val="00F26EFF"/>
    <w:rsid w:val="00F27F75"/>
    <w:rsid w:val="00F27FDC"/>
    <w:rsid w:val="00F31050"/>
    <w:rsid w:val="00F31A44"/>
    <w:rsid w:val="00F32CA2"/>
    <w:rsid w:val="00F3438E"/>
    <w:rsid w:val="00F35F3B"/>
    <w:rsid w:val="00F36166"/>
    <w:rsid w:val="00F37DA9"/>
    <w:rsid w:val="00F37F80"/>
    <w:rsid w:val="00F40749"/>
    <w:rsid w:val="00F41E9B"/>
    <w:rsid w:val="00F4358F"/>
    <w:rsid w:val="00F46910"/>
    <w:rsid w:val="00F46E84"/>
    <w:rsid w:val="00F47410"/>
    <w:rsid w:val="00F47A9B"/>
    <w:rsid w:val="00F47CE2"/>
    <w:rsid w:val="00F524BC"/>
    <w:rsid w:val="00F5340F"/>
    <w:rsid w:val="00F54482"/>
    <w:rsid w:val="00F551A3"/>
    <w:rsid w:val="00F55D18"/>
    <w:rsid w:val="00F56E06"/>
    <w:rsid w:val="00F574AA"/>
    <w:rsid w:val="00F57A9F"/>
    <w:rsid w:val="00F57B4F"/>
    <w:rsid w:val="00F6045F"/>
    <w:rsid w:val="00F6105F"/>
    <w:rsid w:val="00F61EE3"/>
    <w:rsid w:val="00F64B21"/>
    <w:rsid w:val="00F651DB"/>
    <w:rsid w:val="00F65566"/>
    <w:rsid w:val="00F657B9"/>
    <w:rsid w:val="00F65AD4"/>
    <w:rsid w:val="00F65C38"/>
    <w:rsid w:val="00F70AC7"/>
    <w:rsid w:val="00F726C7"/>
    <w:rsid w:val="00F72BEA"/>
    <w:rsid w:val="00F75678"/>
    <w:rsid w:val="00F7602F"/>
    <w:rsid w:val="00F7724D"/>
    <w:rsid w:val="00F8047D"/>
    <w:rsid w:val="00F80C0B"/>
    <w:rsid w:val="00F833C4"/>
    <w:rsid w:val="00F83B43"/>
    <w:rsid w:val="00F83DD9"/>
    <w:rsid w:val="00F843E2"/>
    <w:rsid w:val="00F863D9"/>
    <w:rsid w:val="00F865A2"/>
    <w:rsid w:val="00F868E3"/>
    <w:rsid w:val="00F910B5"/>
    <w:rsid w:val="00F91B07"/>
    <w:rsid w:val="00F920B7"/>
    <w:rsid w:val="00F93DB4"/>
    <w:rsid w:val="00F95439"/>
    <w:rsid w:val="00F961A7"/>
    <w:rsid w:val="00F961C7"/>
    <w:rsid w:val="00F96315"/>
    <w:rsid w:val="00F97009"/>
    <w:rsid w:val="00FA0BE5"/>
    <w:rsid w:val="00FA1077"/>
    <w:rsid w:val="00FA1577"/>
    <w:rsid w:val="00FA2167"/>
    <w:rsid w:val="00FA21EE"/>
    <w:rsid w:val="00FA2B0E"/>
    <w:rsid w:val="00FA2BD6"/>
    <w:rsid w:val="00FA4277"/>
    <w:rsid w:val="00FA43D9"/>
    <w:rsid w:val="00FA5334"/>
    <w:rsid w:val="00FA6614"/>
    <w:rsid w:val="00FA6A7A"/>
    <w:rsid w:val="00FA71B1"/>
    <w:rsid w:val="00FA7A2C"/>
    <w:rsid w:val="00FA7F47"/>
    <w:rsid w:val="00FB256A"/>
    <w:rsid w:val="00FB4366"/>
    <w:rsid w:val="00FB43EB"/>
    <w:rsid w:val="00FB5853"/>
    <w:rsid w:val="00FB6A22"/>
    <w:rsid w:val="00FB707E"/>
    <w:rsid w:val="00FC04E2"/>
    <w:rsid w:val="00FC2979"/>
    <w:rsid w:val="00FC2FB7"/>
    <w:rsid w:val="00FC4299"/>
    <w:rsid w:val="00FC56E1"/>
    <w:rsid w:val="00FC5C84"/>
    <w:rsid w:val="00FC5D52"/>
    <w:rsid w:val="00FC6FE6"/>
    <w:rsid w:val="00FC7819"/>
    <w:rsid w:val="00FD0B2A"/>
    <w:rsid w:val="00FD1B91"/>
    <w:rsid w:val="00FD2EF2"/>
    <w:rsid w:val="00FD3069"/>
    <w:rsid w:val="00FD3C9B"/>
    <w:rsid w:val="00FD3E95"/>
    <w:rsid w:val="00FD4344"/>
    <w:rsid w:val="00FD437E"/>
    <w:rsid w:val="00FD4EA3"/>
    <w:rsid w:val="00FD5856"/>
    <w:rsid w:val="00FD6991"/>
    <w:rsid w:val="00FD7D4E"/>
    <w:rsid w:val="00FE0209"/>
    <w:rsid w:val="00FE14B2"/>
    <w:rsid w:val="00FE17E2"/>
    <w:rsid w:val="00FE3BC9"/>
    <w:rsid w:val="00FE46D4"/>
    <w:rsid w:val="00FE491D"/>
    <w:rsid w:val="00FE5907"/>
    <w:rsid w:val="00FE780D"/>
    <w:rsid w:val="00FF05E3"/>
    <w:rsid w:val="00FF0AD7"/>
    <w:rsid w:val="00FF0F0D"/>
    <w:rsid w:val="00FF12B0"/>
    <w:rsid w:val="00FF1B1E"/>
    <w:rsid w:val="00FF273C"/>
    <w:rsid w:val="00FF3135"/>
    <w:rsid w:val="00FF32C5"/>
    <w:rsid w:val="00FF34C1"/>
    <w:rsid w:val="00FF613E"/>
    <w:rsid w:val="00FF75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3F7B07D"/>
  <w15:docId w15:val="{5BD92018-5EC0-4DF0-BEAE-48A0F41E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A33D1"/>
    <w:rPr>
      <w:sz w:val="24"/>
      <w:szCs w:val="24"/>
      <w:lang w:eastAsia="ko-KR"/>
    </w:rPr>
  </w:style>
  <w:style w:type="paragraph" w:styleId="Ttulo1">
    <w:name w:val="heading 1"/>
    <w:basedOn w:val="Normal"/>
    <w:next w:val="Normal"/>
    <w:qFormat/>
    <w:rsid w:val="003A186E"/>
    <w:pPr>
      <w:keepNext/>
      <w:numPr>
        <w:numId w:val="2"/>
      </w:numPr>
      <w:spacing w:before="240" w:after="60"/>
      <w:outlineLvl w:val="0"/>
    </w:pPr>
    <w:rPr>
      <w:rFonts w:ascii="Arial" w:hAnsi="Arial" w:cs="Arial"/>
      <w:b/>
      <w:bCs/>
      <w:kern w:val="32"/>
      <w:sz w:val="32"/>
      <w:szCs w:val="32"/>
    </w:rPr>
  </w:style>
  <w:style w:type="paragraph" w:styleId="Ttulo2">
    <w:name w:val="heading 2"/>
    <w:basedOn w:val="Normal"/>
    <w:next w:val="Normal"/>
    <w:qFormat/>
    <w:rsid w:val="006244AA"/>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qFormat/>
    <w:rsid w:val="006244AA"/>
    <w:pPr>
      <w:keepNext/>
      <w:numPr>
        <w:ilvl w:val="2"/>
        <w:numId w:val="2"/>
      </w:numPr>
      <w:spacing w:before="240" w:after="60"/>
      <w:outlineLvl w:val="2"/>
    </w:pPr>
    <w:rPr>
      <w:rFonts w:ascii="Arial" w:hAnsi="Arial" w:cs="Arial"/>
      <w:b/>
      <w:bCs/>
      <w:sz w:val="26"/>
      <w:szCs w:val="26"/>
    </w:rPr>
  </w:style>
  <w:style w:type="paragraph" w:styleId="Ttulo4">
    <w:name w:val="heading 4"/>
    <w:basedOn w:val="Normal"/>
    <w:next w:val="Normal"/>
    <w:link w:val="Ttulo4Car"/>
    <w:qFormat/>
    <w:rsid w:val="00DB33CE"/>
    <w:pPr>
      <w:keepNext/>
      <w:tabs>
        <w:tab w:val="num" w:pos="864"/>
        <w:tab w:val="left" w:pos="4590"/>
      </w:tabs>
      <w:ind w:left="864" w:hanging="864"/>
      <w:jc w:val="both"/>
      <w:outlineLvl w:val="3"/>
    </w:pPr>
    <w:rPr>
      <w:rFonts w:ascii="Arial" w:eastAsia="Times New Roman" w:hAnsi="Arial" w:cs="Arial"/>
      <w:b/>
      <w:bCs/>
      <w:sz w:val="20"/>
      <w:szCs w:val="20"/>
      <w:lang w:val="es-ES" w:eastAsia="es-ES"/>
    </w:rPr>
  </w:style>
  <w:style w:type="paragraph" w:styleId="Ttulo5">
    <w:name w:val="heading 5"/>
    <w:basedOn w:val="Normal"/>
    <w:next w:val="Normal"/>
    <w:link w:val="Ttulo5Car"/>
    <w:qFormat/>
    <w:rsid w:val="00DB33CE"/>
    <w:pPr>
      <w:keepNext/>
      <w:tabs>
        <w:tab w:val="num" w:pos="1008"/>
      </w:tabs>
      <w:ind w:left="1008" w:hanging="1008"/>
      <w:jc w:val="both"/>
      <w:outlineLvl w:val="4"/>
    </w:pPr>
    <w:rPr>
      <w:rFonts w:ascii="Arial" w:eastAsia="Times New Roman" w:hAnsi="Arial"/>
      <w:b/>
      <w:bCs/>
      <w:sz w:val="20"/>
      <w:szCs w:val="20"/>
      <w:lang w:val="es-ES_tradnl" w:eastAsia="es-ES"/>
    </w:rPr>
  </w:style>
  <w:style w:type="paragraph" w:styleId="Ttulo6">
    <w:name w:val="heading 6"/>
    <w:basedOn w:val="Normal"/>
    <w:next w:val="Normal"/>
    <w:link w:val="Ttulo6Car"/>
    <w:qFormat/>
    <w:rsid w:val="00DB33CE"/>
    <w:pPr>
      <w:keepNext/>
      <w:tabs>
        <w:tab w:val="num" w:pos="1152"/>
      </w:tabs>
      <w:ind w:left="1152" w:hanging="1152"/>
      <w:outlineLvl w:val="5"/>
    </w:pPr>
    <w:rPr>
      <w:rFonts w:ascii="Tahoma" w:eastAsia="Times New Roman" w:hAnsi="Tahoma" w:cs="Tahoma"/>
      <w:b/>
      <w:bCs/>
      <w:color w:val="0000FF"/>
      <w:szCs w:val="20"/>
      <w:lang w:val="es-ES" w:eastAsia="es-ES"/>
    </w:rPr>
  </w:style>
  <w:style w:type="paragraph" w:styleId="Ttulo7">
    <w:name w:val="heading 7"/>
    <w:basedOn w:val="Normal"/>
    <w:next w:val="Normal"/>
    <w:link w:val="Ttulo7Car"/>
    <w:qFormat/>
    <w:rsid w:val="00DB33CE"/>
    <w:pPr>
      <w:keepNext/>
      <w:tabs>
        <w:tab w:val="num" w:pos="1296"/>
      </w:tabs>
      <w:ind w:left="1296" w:hanging="1296"/>
      <w:outlineLvl w:val="6"/>
    </w:pPr>
    <w:rPr>
      <w:rFonts w:ascii="Tahoma" w:eastAsia="Times New Roman" w:hAnsi="Tahoma" w:cs="Tahoma"/>
      <w:b/>
      <w:bCs/>
      <w:sz w:val="16"/>
      <w:szCs w:val="20"/>
      <w:lang w:val="es-ES_tradnl" w:eastAsia="es-ES"/>
    </w:rPr>
  </w:style>
  <w:style w:type="paragraph" w:styleId="Ttulo8">
    <w:name w:val="heading 8"/>
    <w:basedOn w:val="Normal"/>
    <w:next w:val="Normal"/>
    <w:link w:val="Ttulo8Car"/>
    <w:qFormat/>
    <w:rsid w:val="00DB33CE"/>
    <w:pPr>
      <w:tabs>
        <w:tab w:val="num" w:pos="1440"/>
      </w:tabs>
      <w:spacing w:before="240" w:after="60"/>
      <w:ind w:left="1440" w:hanging="1440"/>
      <w:outlineLvl w:val="7"/>
    </w:pPr>
    <w:rPr>
      <w:rFonts w:ascii="Tahoma" w:eastAsia="Times New Roman" w:hAnsi="Tahoma"/>
      <w:i/>
      <w:iCs/>
      <w:lang w:val="es-ES" w:eastAsia="es-ES"/>
    </w:rPr>
  </w:style>
  <w:style w:type="paragraph" w:styleId="Ttulo9">
    <w:name w:val="heading 9"/>
    <w:basedOn w:val="Normal"/>
    <w:next w:val="Normal"/>
    <w:link w:val="Ttulo9Car"/>
    <w:qFormat/>
    <w:rsid w:val="00DB33CE"/>
    <w:pPr>
      <w:tabs>
        <w:tab w:val="num" w:pos="1584"/>
      </w:tabs>
      <w:spacing w:before="240" w:after="60"/>
      <w:ind w:left="1584" w:hanging="1584"/>
      <w:outlineLvl w:val="8"/>
    </w:pPr>
    <w:rPr>
      <w:rFonts w:ascii="Arial" w:eastAsia="Times New Roman" w:hAnsi="Arial" w:cs="Arial"/>
      <w:sz w:val="22"/>
      <w:szCs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DB33CE"/>
    <w:rPr>
      <w:rFonts w:ascii="Arial" w:eastAsia="Times New Roman" w:hAnsi="Arial" w:cs="Arial"/>
      <w:b/>
      <w:bCs/>
      <w:lang w:val="es-ES" w:eastAsia="es-ES"/>
    </w:rPr>
  </w:style>
  <w:style w:type="character" w:customStyle="1" w:styleId="Ttulo5Car">
    <w:name w:val="Título 5 Car"/>
    <w:basedOn w:val="Fuentedeprrafopredeter"/>
    <w:link w:val="Ttulo5"/>
    <w:rsid w:val="00DB33CE"/>
    <w:rPr>
      <w:rFonts w:ascii="Arial" w:eastAsia="Times New Roman" w:hAnsi="Arial"/>
      <w:b/>
      <w:bCs/>
      <w:lang w:val="es-ES_tradnl" w:eastAsia="es-ES"/>
    </w:rPr>
  </w:style>
  <w:style w:type="character" w:customStyle="1" w:styleId="Ttulo6Car">
    <w:name w:val="Título 6 Car"/>
    <w:basedOn w:val="Fuentedeprrafopredeter"/>
    <w:link w:val="Ttulo6"/>
    <w:rsid w:val="00DB33CE"/>
    <w:rPr>
      <w:rFonts w:ascii="Tahoma" w:eastAsia="Times New Roman" w:hAnsi="Tahoma" w:cs="Tahoma"/>
      <w:b/>
      <w:bCs/>
      <w:color w:val="0000FF"/>
      <w:sz w:val="24"/>
      <w:lang w:val="es-ES" w:eastAsia="es-ES"/>
    </w:rPr>
  </w:style>
  <w:style w:type="character" w:customStyle="1" w:styleId="Ttulo7Car">
    <w:name w:val="Título 7 Car"/>
    <w:basedOn w:val="Fuentedeprrafopredeter"/>
    <w:link w:val="Ttulo7"/>
    <w:rsid w:val="00DB33CE"/>
    <w:rPr>
      <w:rFonts w:ascii="Tahoma" w:eastAsia="Times New Roman" w:hAnsi="Tahoma" w:cs="Tahoma"/>
      <w:b/>
      <w:bCs/>
      <w:sz w:val="16"/>
      <w:lang w:val="es-ES_tradnl" w:eastAsia="es-ES"/>
    </w:rPr>
  </w:style>
  <w:style w:type="character" w:customStyle="1" w:styleId="Ttulo8Car">
    <w:name w:val="Título 8 Car"/>
    <w:basedOn w:val="Fuentedeprrafopredeter"/>
    <w:link w:val="Ttulo8"/>
    <w:rsid w:val="00DB33CE"/>
    <w:rPr>
      <w:rFonts w:ascii="Tahoma" w:eastAsia="Times New Roman" w:hAnsi="Tahoma"/>
      <w:i/>
      <w:iCs/>
      <w:sz w:val="24"/>
      <w:szCs w:val="24"/>
      <w:lang w:val="es-ES" w:eastAsia="es-ES"/>
    </w:rPr>
  </w:style>
  <w:style w:type="character" w:customStyle="1" w:styleId="Ttulo9Car">
    <w:name w:val="Título 9 Car"/>
    <w:basedOn w:val="Fuentedeprrafopredeter"/>
    <w:link w:val="Ttulo9"/>
    <w:rsid w:val="00DB33CE"/>
    <w:rPr>
      <w:rFonts w:ascii="Arial" w:eastAsia="Times New Roman" w:hAnsi="Arial" w:cs="Arial"/>
      <w:sz w:val="22"/>
      <w:szCs w:val="22"/>
      <w:lang w:val="es-ES" w:eastAsia="es-ES"/>
    </w:rPr>
  </w:style>
  <w:style w:type="paragraph" w:styleId="Encabezado">
    <w:name w:val="header"/>
    <w:basedOn w:val="Normal"/>
    <w:link w:val="EncabezadoCar"/>
    <w:rsid w:val="003A186E"/>
    <w:pPr>
      <w:tabs>
        <w:tab w:val="center" w:pos="4252"/>
        <w:tab w:val="right" w:pos="8504"/>
      </w:tabs>
    </w:pPr>
  </w:style>
  <w:style w:type="character" w:customStyle="1" w:styleId="EncabezadoCar">
    <w:name w:val="Encabezado Car"/>
    <w:basedOn w:val="Fuentedeprrafopredeter"/>
    <w:link w:val="Encabezado"/>
    <w:uiPriority w:val="99"/>
    <w:rsid w:val="00C009F4"/>
    <w:rPr>
      <w:sz w:val="24"/>
      <w:szCs w:val="24"/>
      <w:lang w:eastAsia="ko-KR"/>
    </w:rPr>
  </w:style>
  <w:style w:type="paragraph" w:styleId="Piedepgina">
    <w:name w:val="footer"/>
    <w:basedOn w:val="Normal"/>
    <w:rsid w:val="003A186E"/>
    <w:pPr>
      <w:tabs>
        <w:tab w:val="center" w:pos="4252"/>
        <w:tab w:val="right" w:pos="8504"/>
      </w:tabs>
    </w:pPr>
  </w:style>
  <w:style w:type="paragraph" w:customStyle="1" w:styleId="DesarrolloOferta">
    <w:name w:val="DesarrolloOferta"/>
    <w:basedOn w:val="Normal"/>
    <w:rsid w:val="006244AA"/>
    <w:pPr>
      <w:numPr>
        <w:numId w:val="1"/>
      </w:numPr>
    </w:pPr>
  </w:style>
  <w:style w:type="character" w:styleId="Nmerodepgina">
    <w:name w:val="page number"/>
    <w:basedOn w:val="Fuentedeprrafopredeter"/>
    <w:rsid w:val="006244AA"/>
  </w:style>
  <w:style w:type="paragraph" w:styleId="TDC2">
    <w:name w:val="toc 2"/>
    <w:basedOn w:val="Normal"/>
    <w:next w:val="Normal"/>
    <w:autoRedefine/>
    <w:uiPriority w:val="39"/>
    <w:rsid w:val="0026367F"/>
    <w:pPr>
      <w:tabs>
        <w:tab w:val="left" w:pos="960"/>
        <w:tab w:val="right" w:leader="dot" w:pos="9680"/>
      </w:tabs>
      <w:spacing w:line="360" w:lineRule="auto"/>
      <w:ind w:left="238"/>
      <w:jc w:val="center"/>
    </w:pPr>
    <w:rPr>
      <w:rFonts w:ascii="Trebuchet MS" w:hAnsi="Trebuchet MS"/>
      <w:i/>
      <w:sz w:val="20"/>
    </w:rPr>
  </w:style>
  <w:style w:type="paragraph" w:styleId="TDC1">
    <w:name w:val="toc 1"/>
    <w:basedOn w:val="Normal"/>
    <w:next w:val="Normal"/>
    <w:autoRedefine/>
    <w:uiPriority w:val="39"/>
    <w:rsid w:val="006244AA"/>
    <w:rPr>
      <w:rFonts w:ascii="Trebuchet MS" w:hAnsi="Trebuchet MS"/>
      <w:b/>
      <w:sz w:val="20"/>
    </w:rPr>
  </w:style>
  <w:style w:type="character" w:styleId="Hipervnculo">
    <w:name w:val="Hyperlink"/>
    <w:basedOn w:val="Fuentedeprrafopredeter"/>
    <w:uiPriority w:val="99"/>
    <w:rsid w:val="006244AA"/>
    <w:rPr>
      <w:color w:val="0000FF"/>
      <w:u w:val="single"/>
    </w:rPr>
  </w:style>
  <w:style w:type="paragraph" w:styleId="TDC3">
    <w:name w:val="toc 3"/>
    <w:basedOn w:val="Normal"/>
    <w:next w:val="Normal"/>
    <w:autoRedefine/>
    <w:uiPriority w:val="39"/>
    <w:rsid w:val="006244AA"/>
    <w:pPr>
      <w:ind w:left="480"/>
    </w:pPr>
    <w:rPr>
      <w:rFonts w:ascii="Trebuchet MS" w:hAnsi="Trebuchet MS"/>
      <w:sz w:val="20"/>
    </w:rPr>
  </w:style>
  <w:style w:type="paragraph" w:styleId="TDC4">
    <w:name w:val="toc 4"/>
    <w:basedOn w:val="Normal"/>
    <w:next w:val="Normal"/>
    <w:autoRedefine/>
    <w:semiHidden/>
    <w:rsid w:val="006244AA"/>
    <w:pPr>
      <w:ind w:left="720"/>
    </w:pPr>
    <w:rPr>
      <w:rFonts w:ascii="Trebuchet MS" w:hAnsi="Trebuchet MS"/>
      <w:sz w:val="20"/>
    </w:rPr>
  </w:style>
  <w:style w:type="paragraph" w:styleId="TDC5">
    <w:name w:val="toc 5"/>
    <w:basedOn w:val="Normal"/>
    <w:next w:val="Normal"/>
    <w:autoRedefine/>
    <w:semiHidden/>
    <w:rsid w:val="006244AA"/>
    <w:pPr>
      <w:ind w:left="960"/>
    </w:pPr>
    <w:rPr>
      <w:rFonts w:ascii="Trebuchet MS" w:hAnsi="Trebuchet MS"/>
      <w:sz w:val="20"/>
    </w:rPr>
  </w:style>
  <w:style w:type="paragraph" w:styleId="Prrafodelista">
    <w:name w:val="List Paragraph"/>
    <w:basedOn w:val="Normal"/>
    <w:uiPriority w:val="99"/>
    <w:qFormat/>
    <w:rsid w:val="001365F2"/>
    <w:pPr>
      <w:ind w:left="720"/>
    </w:pPr>
    <w:rPr>
      <w:rFonts w:ascii="Calibri" w:eastAsia="Times New Roman" w:hAnsi="Calibri"/>
      <w:sz w:val="22"/>
      <w:szCs w:val="22"/>
      <w:lang w:eastAsia="en-US"/>
    </w:rPr>
  </w:style>
  <w:style w:type="paragraph" w:styleId="Textodeglobo">
    <w:name w:val="Balloon Text"/>
    <w:basedOn w:val="Normal"/>
    <w:link w:val="TextodegloboCar"/>
    <w:rsid w:val="00C009F4"/>
    <w:rPr>
      <w:rFonts w:ascii="Tahoma" w:hAnsi="Tahoma" w:cs="Tahoma"/>
      <w:sz w:val="16"/>
      <w:szCs w:val="16"/>
    </w:rPr>
  </w:style>
  <w:style w:type="character" w:customStyle="1" w:styleId="TextodegloboCar">
    <w:name w:val="Texto de globo Car"/>
    <w:basedOn w:val="Fuentedeprrafopredeter"/>
    <w:link w:val="Textodeglobo"/>
    <w:rsid w:val="00C009F4"/>
    <w:rPr>
      <w:rFonts w:ascii="Tahoma" w:hAnsi="Tahoma" w:cs="Tahoma"/>
      <w:sz w:val="16"/>
      <w:szCs w:val="16"/>
      <w:lang w:eastAsia="ko-KR"/>
    </w:rPr>
  </w:style>
  <w:style w:type="paragraph" w:styleId="Sinespaciado">
    <w:name w:val="No Spacing"/>
    <w:basedOn w:val="Normal"/>
    <w:link w:val="SinespaciadoCar"/>
    <w:uiPriority w:val="1"/>
    <w:qFormat/>
    <w:rsid w:val="00C009F4"/>
    <w:rPr>
      <w:rFonts w:asciiTheme="minorHAnsi" w:eastAsiaTheme="minorEastAsia" w:hAnsiTheme="minorHAnsi" w:cstheme="minorBidi"/>
      <w:sz w:val="20"/>
      <w:szCs w:val="20"/>
      <w:lang w:val="en-US" w:eastAsia="en-US" w:bidi="en-US"/>
    </w:rPr>
  </w:style>
  <w:style w:type="character" w:customStyle="1" w:styleId="SinespaciadoCar">
    <w:name w:val="Sin espaciado Car"/>
    <w:basedOn w:val="Fuentedeprrafopredeter"/>
    <w:link w:val="Sinespaciado"/>
    <w:uiPriority w:val="1"/>
    <w:rsid w:val="00C009F4"/>
    <w:rPr>
      <w:rFonts w:asciiTheme="minorHAnsi" w:eastAsiaTheme="minorEastAsia" w:hAnsiTheme="minorHAnsi" w:cstheme="minorBidi"/>
      <w:lang w:val="en-US" w:eastAsia="en-US" w:bidi="en-US"/>
    </w:rPr>
  </w:style>
  <w:style w:type="table" w:customStyle="1" w:styleId="Listaclara-nfasis11">
    <w:name w:val="Lista clara - Énfasis 11"/>
    <w:basedOn w:val="Tablanormal"/>
    <w:uiPriority w:val="61"/>
    <w:rsid w:val="00C009F4"/>
    <w:pPr>
      <w:spacing w:before="200"/>
    </w:pPr>
    <w:rPr>
      <w:rFonts w:ascii="Calibri" w:eastAsia="Calibri" w:hAnsi="Calibri"/>
      <w:lang w:val="en-US" w:eastAsia="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tulo">
    <w:name w:val="Title"/>
    <w:basedOn w:val="Normal"/>
    <w:next w:val="Normal"/>
    <w:link w:val="TtuloCar"/>
    <w:uiPriority w:val="10"/>
    <w:qFormat/>
    <w:rsid w:val="00C009F4"/>
    <w:pPr>
      <w:spacing w:before="720" w:after="200" w:line="276" w:lineRule="auto"/>
    </w:pPr>
    <w:rPr>
      <w:rFonts w:asciiTheme="minorHAnsi" w:eastAsiaTheme="minorEastAsia" w:hAnsiTheme="minorHAnsi" w:cstheme="minorBidi"/>
      <w:caps/>
      <w:color w:val="4F81BD" w:themeColor="accent1"/>
      <w:spacing w:val="10"/>
      <w:kern w:val="28"/>
      <w:sz w:val="52"/>
      <w:szCs w:val="52"/>
      <w:lang w:val="en-US" w:eastAsia="en-US" w:bidi="en-US"/>
    </w:rPr>
  </w:style>
  <w:style w:type="character" w:customStyle="1" w:styleId="TtuloCar">
    <w:name w:val="Título Car"/>
    <w:basedOn w:val="Fuentedeprrafopredeter"/>
    <w:link w:val="Ttulo"/>
    <w:uiPriority w:val="10"/>
    <w:rsid w:val="00C009F4"/>
    <w:rPr>
      <w:rFonts w:asciiTheme="minorHAnsi" w:eastAsiaTheme="minorEastAsia" w:hAnsiTheme="minorHAnsi" w:cstheme="minorBidi"/>
      <w:caps/>
      <w:color w:val="4F81BD" w:themeColor="accent1"/>
      <w:spacing w:val="10"/>
      <w:kern w:val="28"/>
      <w:sz w:val="52"/>
      <w:szCs w:val="52"/>
      <w:lang w:val="en-US" w:eastAsia="en-US" w:bidi="en-US"/>
    </w:rPr>
  </w:style>
  <w:style w:type="character" w:customStyle="1" w:styleId="Estilo5">
    <w:name w:val="Estilo5"/>
    <w:basedOn w:val="Fuentedeprrafopredeter"/>
    <w:uiPriority w:val="1"/>
    <w:rsid w:val="00C009F4"/>
    <w:rPr>
      <w:rFonts w:asciiTheme="minorHAnsi" w:hAnsiTheme="minorHAnsi"/>
      <w:color w:val="5060BA"/>
    </w:rPr>
  </w:style>
  <w:style w:type="character" w:customStyle="1" w:styleId="Estilo6">
    <w:name w:val="Estilo6"/>
    <w:basedOn w:val="Fuentedeprrafopredeter"/>
    <w:uiPriority w:val="1"/>
    <w:rsid w:val="00C009F4"/>
    <w:rPr>
      <w:rFonts w:asciiTheme="minorHAnsi" w:hAnsiTheme="minorHAnsi"/>
      <w:color w:val="5060BA"/>
    </w:rPr>
  </w:style>
  <w:style w:type="character" w:customStyle="1" w:styleId="Estilo7">
    <w:name w:val="Estilo7"/>
    <w:basedOn w:val="Fuentedeprrafopredeter"/>
    <w:uiPriority w:val="1"/>
    <w:rsid w:val="00C009F4"/>
    <w:rPr>
      <w:rFonts w:asciiTheme="minorHAnsi" w:hAnsiTheme="minorHAnsi"/>
      <w:color w:val="5060BA"/>
    </w:rPr>
  </w:style>
  <w:style w:type="character" w:customStyle="1" w:styleId="Estilo8">
    <w:name w:val="Estilo8"/>
    <w:basedOn w:val="Fuentedeprrafopredeter"/>
    <w:uiPriority w:val="1"/>
    <w:rsid w:val="00C009F4"/>
    <w:rPr>
      <w:rFonts w:asciiTheme="minorHAnsi" w:hAnsiTheme="minorHAnsi"/>
      <w:color w:val="5060BA"/>
    </w:rPr>
  </w:style>
  <w:style w:type="character" w:customStyle="1" w:styleId="Estilo9">
    <w:name w:val="Estilo9"/>
    <w:basedOn w:val="Fuentedeprrafopredeter"/>
    <w:uiPriority w:val="1"/>
    <w:rsid w:val="00C009F4"/>
    <w:rPr>
      <w:rFonts w:asciiTheme="minorHAnsi" w:hAnsiTheme="minorHAnsi"/>
      <w:color w:val="5060BA"/>
    </w:rPr>
  </w:style>
  <w:style w:type="character" w:customStyle="1" w:styleId="Estilo10">
    <w:name w:val="Estilo10"/>
    <w:basedOn w:val="Fuentedeprrafopredeter"/>
    <w:uiPriority w:val="1"/>
    <w:rsid w:val="00C009F4"/>
    <w:rPr>
      <w:rFonts w:asciiTheme="minorHAnsi" w:hAnsiTheme="minorHAnsi"/>
      <w:color w:val="5060BA"/>
    </w:rPr>
  </w:style>
  <w:style w:type="character" w:customStyle="1" w:styleId="Estilo11">
    <w:name w:val="Estilo11"/>
    <w:basedOn w:val="Fuentedeprrafopredeter"/>
    <w:uiPriority w:val="1"/>
    <w:rsid w:val="00C009F4"/>
    <w:rPr>
      <w:rFonts w:asciiTheme="minorHAnsi" w:hAnsiTheme="minorHAnsi"/>
      <w:color w:val="5060BA"/>
    </w:rPr>
  </w:style>
  <w:style w:type="character" w:customStyle="1" w:styleId="Estilo12">
    <w:name w:val="Estilo12"/>
    <w:basedOn w:val="Fuentedeprrafopredeter"/>
    <w:uiPriority w:val="1"/>
    <w:rsid w:val="00C009F4"/>
    <w:rPr>
      <w:rFonts w:asciiTheme="minorHAnsi" w:hAnsiTheme="minorHAnsi"/>
      <w:color w:val="5060BA"/>
    </w:rPr>
  </w:style>
  <w:style w:type="character" w:styleId="Refdecomentario">
    <w:name w:val="annotation reference"/>
    <w:basedOn w:val="Fuentedeprrafopredeter"/>
    <w:rsid w:val="00E5645A"/>
    <w:rPr>
      <w:sz w:val="16"/>
      <w:szCs w:val="16"/>
    </w:rPr>
  </w:style>
  <w:style w:type="paragraph" w:styleId="Textocomentario">
    <w:name w:val="annotation text"/>
    <w:basedOn w:val="Normal"/>
    <w:link w:val="TextocomentarioCar"/>
    <w:rsid w:val="00E5645A"/>
    <w:rPr>
      <w:sz w:val="20"/>
      <w:szCs w:val="20"/>
    </w:rPr>
  </w:style>
  <w:style w:type="character" w:customStyle="1" w:styleId="TextocomentarioCar">
    <w:name w:val="Texto comentario Car"/>
    <w:basedOn w:val="Fuentedeprrafopredeter"/>
    <w:link w:val="Textocomentario"/>
    <w:rsid w:val="00E5645A"/>
    <w:rPr>
      <w:lang w:eastAsia="ko-KR"/>
    </w:rPr>
  </w:style>
  <w:style w:type="paragraph" w:styleId="Asuntodelcomentario">
    <w:name w:val="annotation subject"/>
    <w:basedOn w:val="Textocomentario"/>
    <w:next w:val="Textocomentario"/>
    <w:link w:val="AsuntodelcomentarioCar"/>
    <w:rsid w:val="00E5645A"/>
    <w:rPr>
      <w:b/>
      <w:bCs/>
    </w:rPr>
  </w:style>
  <w:style w:type="character" w:customStyle="1" w:styleId="AsuntodelcomentarioCar">
    <w:name w:val="Asunto del comentario Car"/>
    <w:basedOn w:val="TextocomentarioCar"/>
    <w:link w:val="Asuntodelcomentario"/>
    <w:rsid w:val="00E5645A"/>
    <w:rPr>
      <w:b/>
      <w:bCs/>
      <w:lang w:eastAsia="ko-KR"/>
    </w:rPr>
  </w:style>
  <w:style w:type="paragraph" w:customStyle="1" w:styleId="TableText">
    <w:name w:val="Table Text"/>
    <w:basedOn w:val="Normal"/>
    <w:rsid w:val="00DB33CE"/>
    <w:pPr>
      <w:spacing w:before="120"/>
    </w:pPr>
    <w:rPr>
      <w:rFonts w:ascii="Arial" w:eastAsia="Times New Roman" w:hAnsi="Arial"/>
      <w:kern w:val="20"/>
      <w:sz w:val="16"/>
      <w:szCs w:val="20"/>
      <w:lang w:val="es-ES_tradnl" w:eastAsia="en-US"/>
    </w:rPr>
  </w:style>
  <w:style w:type="paragraph" w:customStyle="1" w:styleId="SpecText">
    <w:name w:val="Spec Text"/>
    <w:basedOn w:val="Normal"/>
    <w:rsid w:val="00DB33CE"/>
    <w:pPr>
      <w:spacing w:before="120"/>
      <w:ind w:left="720"/>
    </w:pPr>
    <w:rPr>
      <w:rFonts w:eastAsia="Times New Roman"/>
      <w:sz w:val="22"/>
      <w:szCs w:val="20"/>
      <w:lang w:val="es-ES_tradnl" w:eastAsia="en-US"/>
    </w:rPr>
  </w:style>
  <w:style w:type="paragraph" w:customStyle="1" w:styleId="TableHeading">
    <w:name w:val="Table Heading"/>
    <w:basedOn w:val="Normal"/>
    <w:rsid w:val="00DB33CE"/>
    <w:pPr>
      <w:spacing w:before="240"/>
    </w:pPr>
    <w:rPr>
      <w:rFonts w:ascii="Arial" w:eastAsia="Times New Roman" w:hAnsi="Arial"/>
      <w:b/>
      <w:spacing w:val="-6"/>
      <w:kern w:val="20"/>
      <w:position w:val="6"/>
      <w:sz w:val="20"/>
      <w:szCs w:val="20"/>
      <w:lang w:val="es-ES_tradnl" w:eastAsia="en-US"/>
    </w:rPr>
  </w:style>
  <w:style w:type="paragraph" w:customStyle="1" w:styleId="TableBulletedList">
    <w:name w:val="Table Bulleted List"/>
    <w:basedOn w:val="Normal"/>
    <w:rsid w:val="00DB33CE"/>
    <w:pPr>
      <w:spacing w:before="60"/>
      <w:ind w:left="360" w:hanging="360"/>
    </w:pPr>
    <w:rPr>
      <w:rFonts w:ascii="Arial" w:eastAsia="Times New Roman" w:hAnsi="Arial"/>
      <w:kern w:val="20"/>
      <w:sz w:val="16"/>
      <w:szCs w:val="20"/>
      <w:lang w:val="es-ES_tradnl" w:eastAsia="en-US"/>
    </w:rPr>
  </w:style>
  <w:style w:type="paragraph" w:customStyle="1" w:styleId="Car">
    <w:name w:val="Car"/>
    <w:basedOn w:val="Normal"/>
    <w:rsid w:val="00DB33CE"/>
    <w:pPr>
      <w:keepNext/>
      <w:widowControl w:val="0"/>
      <w:tabs>
        <w:tab w:val="num" w:pos="2940"/>
        <w:tab w:val="num" w:pos="4074"/>
      </w:tabs>
      <w:autoSpaceDE w:val="0"/>
      <w:autoSpaceDN w:val="0"/>
      <w:adjustRightInd w:val="0"/>
      <w:ind w:left="4074" w:hanging="420"/>
    </w:pPr>
    <w:rPr>
      <w:rFonts w:eastAsia="SimSun"/>
      <w:kern w:val="2"/>
      <w:sz w:val="20"/>
      <w:szCs w:val="20"/>
      <w:lang w:val="en-US" w:eastAsia="zh-CN"/>
    </w:rPr>
  </w:style>
  <w:style w:type="paragraph" w:styleId="z-Finaldelformulario">
    <w:name w:val="HTML Bottom of Form"/>
    <w:basedOn w:val="Normal"/>
    <w:next w:val="Normal"/>
    <w:link w:val="z-FinaldelformularioCar"/>
    <w:hidden/>
    <w:rsid w:val="00DB33CE"/>
    <w:pPr>
      <w:pBdr>
        <w:top w:val="single" w:sz="6" w:space="1" w:color="auto"/>
      </w:pBdr>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rsid w:val="00DB33CE"/>
    <w:rPr>
      <w:rFonts w:ascii="Arial" w:eastAsia="Times New Roman" w:hAnsi="Arial" w:cs="Arial"/>
      <w:vanish/>
      <w:sz w:val="16"/>
      <w:szCs w:val="16"/>
      <w:lang w:val="es-ES" w:eastAsia="es-ES"/>
    </w:rPr>
  </w:style>
  <w:style w:type="paragraph" w:styleId="z-Principiodelformulario">
    <w:name w:val="HTML Top of Form"/>
    <w:basedOn w:val="Normal"/>
    <w:next w:val="Normal"/>
    <w:link w:val="z-PrincipiodelformularioCar"/>
    <w:hidden/>
    <w:rsid w:val="00DB33CE"/>
    <w:pPr>
      <w:pBdr>
        <w:bottom w:val="single" w:sz="6" w:space="1" w:color="auto"/>
      </w:pBdr>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rsid w:val="00DB33CE"/>
    <w:rPr>
      <w:rFonts w:ascii="Arial" w:eastAsia="Times New Roman" w:hAnsi="Arial" w:cs="Arial"/>
      <w:vanish/>
      <w:sz w:val="16"/>
      <w:szCs w:val="16"/>
      <w:lang w:val="es-ES" w:eastAsia="es-ES"/>
    </w:rPr>
  </w:style>
  <w:style w:type="paragraph" w:styleId="Textoindependiente2">
    <w:name w:val="Body Text 2"/>
    <w:basedOn w:val="Normal"/>
    <w:link w:val="Textoindependiente2Car"/>
    <w:rsid w:val="00DB33CE"/>
    <w:pPr>
      <w:spacing w:after="120" w:line="480" w:lineRule="auto"/>
    </w:pPr>
    <w:rPr>
      <w:rFonts w:ascii="Verdana" w:eastAsia="Times New Roman" w:hAnsi="Verdana"/>
      <w:sz w:val="22"/>
      <w:lang w:eastAsia="es-ES"/>
    </w:rPr>
  </w:style>
  <w:style w:type="character" w:customStyle="1" w:styleId="Textoindependiente2Car">
    <w:name w:val="Texto independiente 2 Car"/>
    <w:basedOn w:val="Fuentedeprrafopredeter"/>
    <w:link w:val="Textoindependiente2"/>
    <w:rsid w:val="00DB33CE"/>
    <w:rPr>
      <w:rFonts w:ascii="Verdana" w:eastAsia="Times New Roman" w:hAnsi="Verdana"/>
      <w:sz w:val="22"/>
      <w:szCs w:val="24"/>
      <w:lang w:eastAsia="es-ES"/>
    </w:rPr>
  </w:style>
  <w:style w:type="paragraph" w:styleId="Textoindependiente">
    <w:name w:val="Body Text"/>
    <w:basedOn w:val="Normal"/>
    <w:link w:val="TextoindependienteCar"/>
    <w:rsid w:val="00DB33CE"/>
    <w:pPr>
      <w:spacing w:after="120"/>
    </w:pPr>
    <w:rPr>
      <w:rFonts w:eastAsia="Times New Roman"/>
      <w:lang w:val="es-ES" w:eastAsia="es-ES"/>
    </w:rPr>
  </w:style>
  <w:style w:type="character" w:customStyle="1" w:styleId="TextoindependienteCar">
    <w:name w:val="Texto independiente Car"/>
    <w:basedOn w:val="Fuentedeprrafopredeter"/>
    <w:link w:val="Textoindependiente"/>
    <w:rsid w:val="00DB33CE"/>
    <w:rPr>
      <w:rFonts w:eastAsia="Times New Roman"/>
      <w:sz w:val="24"/>
      <w:szCs w:val="24"/>
      <w:lang w:val="es-ES" w:eastAsia="es-ES"/>
    </w:rPr>
  </w:style>
  <w:style w:type="character" w:styleId="nfasis">
    <w:name w:val="Emphasis"/>
    <w:basedOn w:val="Fuentedeprrafopredeter"/>
    <w:qFormat/>
    <w:rsid w:val="00DB33CE"/>
    <w:rPr>
      <w:i/>
      <w:iCs/>
    </w:rPr>
  </w:style>
  <w:style w:type="character" w:styleId="Textodelmarcadordeposicin">
    <w:name w:val="Placeholder Text"/>
    <w:basedOn w:val="Fuentedeprrafopredeter"/>
    <w:uiPriority w:val="99"/>
    <w:semiHidden/>
    <w:rsid w:val="001060C0"/>
    <w:rPr>
      <w:color w:val="808080"/>
    </w:rPr>
  </w:style>
  <w:style w:type="character" w:customStyle="1" w:styleId="Estilo17">
    <w:name w:val="Estilo17"/>
    <w:basedOn w:val="Fuentedeprrafopredeter"/>
    <w:uiPriority w:val="1"/>
    <w:rsid w:val="001060C0"/>
    <w:rPr>
      <w:rFonts w:asciiTheme="minorHAnsi" w:hAnsiTheme="minorHAnsi"/>
      <w:color w:val="5060BA"/>
    </w:rPr>
  </w:style>
  <w:style w:type="character" w:customStyle="1" w:styleId="Estilo21">
    <w:name w:val="Estilo21"/>
    <w:basedOn w:val="Fuentedeprrafopredeter"/>
    <w:uiPriority w:val="1"/>
    <w:rsid w:val="001060C0"/>
    <w:rPr>
      <w:rFonts w:asciiTheme="minorHAnsi" w:hAnsiTheme="minorHAnsi"/>
      <w:color w:val="5060BA"/>
    </w:rPr>
  </w:style>
  <w:style w:type="character" w:customStyle="1" w:styleId="Estilo22">
    <w:name w:val="Estilo22"/>
    <w:basedOn w:val="Fuentedeprrafopredeter"/>
    <w:uiPriority w:val="1"/>
    <w:rsid w:val="001060C0"/>
    <w:rPr>
      <w:rFonts w:asciiTheme="minorHAnsi" w:hAnsiTheme="minorHAnsi"/>
      <w:color w:val="5060BA"/>
    </w:rPr>
  </w:style>
  <w:style w:type="character" w:customStyle="1" w:styleId="Estilo23">
    <w:name w:val="Estilo23"/>
    <w:basedOn w:val="Fuentedeprrafopredeter"/>
    <w:uiPriority w:val="1"/>
    <w:rsid w:val="001060C0"/>
    <w:rPr>
      <w:rFonts w:asciiTheme="minorHAnsi" w:hAnsiTheme="minorHAnsi"/>
      <w:color w:val="5060BA"/>
    </w:rPr>
  </w:style>
  <w:style w:type="character" w:customStyle="1" w:styleId="Estilo26">
    <w:name w:val="Estilo26"/>
    <w:basedOn w:val="Fuentedeprrafopredeter"/>
    <w:uiPriority w:val="1"/>
    <w:rsid w:val="001060C0"/>
    <w:rPr>
      <w:rFonts w:asciiTheme="minorHAnsi" w:hAnsiTheme="minorHAnsi"/>
      <w:color w:val="5060BA"/>
    </w:rPr>
  </w:style>
  <w:style w:type="character" w:customStyle="1" w:styleId="Estilo27">
    <w:name w:val="Estilo27"/>
    <w:basedOn w:val="Fuentedeprrafopredeter"/>
    <w:uiPriority w:val="1"/>
    <w:rsid w:val="001060C0"/>
    <w:rPr>
      <w:rFonts w:asciiTheme="minorHAnsi" w:hAnsiTheme="minorHAnsi"/>
      <w:color w:val="5060BA"/>
    </w:rPr>
  </w:style>
  <w:style w:type="character" w:customStyle="1" w:styleId="Estilo28">
    <w:name w:val="Estilo28"/>
    <w:basedOn w:val="Fuentedeprrafopredeter"/>
    <w:uiPriority w:val="1"/>
    <w:rsid w:val="001060C0"/>
    <w:rPr>
      <w:rFonts w:asciiTheme="minorHAnsi" w:hAnsiTheme="minorHAnsi"/>
      <w:color w:val="5060BA"/>
    </w:rPr>
  </w:style>
  <w:style w:type="character" w:customStyle="1" w:styleId="Estilo29">
    <w:name w:val="Estilo29"/>
    <w:basedOn w:val="Fuentedeprrafopredeter"/>
    <w:uiPriority w:val="1"/>
    <w:rsid w:val="001060C0"/>
    <w:rPr>
      <w:rFonts w:asciiTheme="minorHAnsi" w:hAnsiTheme="minorHAnsi"/>
      <w:color w:val="5060BA"/>
    </w:rPr>
  </w:style>
  <w:style w:type="character" w:styleId="nfasissutil">
    <w:name w:val="Subtle Emphasis"/>
    <w:uiPriority w:val="19"/>
    <w:qFormat/>
    <w:rsid w:val="00FC04E2"/>
    <w:rPr>
      <w:i/>
      <w:color w:val="808080" w:themeColor="background1" w:themeShade="80"/>
      <w:lang w:val="es-ES"/>
    </w:rPr>
  </w:style>
  <w:style w:type="character" w:customStyle="1" w:styleId="Estilo81">
    <w:name w:val="Estilo81"/>
    <w:basedOn w:val="Fuentedeprrafopredeter"/>
    <w:uiPriority w:val="1"/>
    <w:rsid w:val="005C020A"/>
    <w:rPr>
      <w:color w:val="5060BA"/>
    </w:rPr>
  </w:style>
  <w:style w:type="character" w:customStyle="1" w:styleId="Estilo82">
    <w:name w:val="Estilo82"/>
    <w:basedOn w:val="Fuentedeprrafopredeter"/>
    <w:uiPriority w:val="1"/>
    <w:rsid w:val="005C020A"/>
    <w:rPr>
      <w:rFonts w:asciiTheme="minorHAnsi" w:hAnsiTheme="minorHAnsi"/>
      <w:color w:val="5060BA"/>
    </w:rPr>
  </w:style>
  <w:style w:type="character" w:customStyle="1" w:styleId="Estilo86">
    <w:name w:val="Estilo86"/>
    <w:basedOn w:val="Fuentedeprrafopredeter"/>
    <w:uiPriority w:val="1"/>
    <w:rsid w:val="00891DBB"/>
    <w:rPr>
      <w:rFonts w:asciiTheme="minorHAnsi" w:hAnsiTheme="minorHAnsi"/>
      <w:color w:val="5060BA"/>
    </w:rPr>
  </w:style>
  <w:style w:type="paragraph" w:styleId="NormalWeb">
    <w:name w:val="Normal (Web)"/>
    <w:basedOn w:val="Normal"/>
    <w:uiPriority w:val="99"/>
    <w:unhideWhenUsed/>
    <w:rsid w:val="002F7016"/>
    <w:pPr>
      <w:spacing w:before="100" w:beforeAutospacing="1" w:after="100" w:afterAutospacing="1"/>
    </w:pPr>
    <w:rPr>
      <w:rFonts w:eastAsia="Times New Roman"/>
      <w:lang w:eastAsia="es-CO"/>
    </w:rPr>
  </w:style>
  <w:style w:type="table" w:styleId="Tablaconcuadrcula">
    <w:name w:val="Table Grid"/>
    <w:basedOn w:val="Tablanormal"/>
    <w:rsid w:val="005304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1">
    <w:name w:val="Estilo1"/>
    <w:basedOn w:val="Fuentedeprrafopredeter"/>
    <w:uiPriority w:val="1"/>
    <w:rsid w:val="000806F6"/>
    <w:rPr>
      <w:rFonts w:asciiTheme="minorHAnsi" w:hAnsiTheme="minorHAnsi"/>
      <w:color w:val="4F81BD" w:themeColor="accent1"/>
      <w:sz w:val="72"/>
    </w:rPr>
  </w:style>
  <w:style w:type="character" w:customStyle="1" w:styleId="Mencinsinresolver1">
    <w:name w:val="Mención sin resolver1"/>
    <w:basedOn w:val="Fuentedeprrafopredeter"/>
    <w:uiPriority w:val="99"/>
    <w:semiHidden/>
    <w:unhideWhenUsed/>
    <w:rsid w:val="00027E96"/>
    <w:rPr>
      <w:color w:val="808080"/>
      <w:shd w:val="clear" w:color="auto" w:fill="E6E6E6"/>
    </w:rPr>
  </w:style>
  <w:style w:type="character" w:styleId="Hipervnculovisitado">
    <w:name w:val="FollowedHyperlink"/>
    <w:basedOn w:val="Fuentedeprrafopredeter"/>
    <w:semiHidden/>
    <w:unhideWhenUsed/>
    <w:rsid w:val="00027E96"/>
    <w:rPr>
      <w:color w:val="800080" w:themeColor="followedHyperlink"/>
      <w:u w:val="single"/>
    </w:rPr>
  </w:style>
  <w:style w:type="paragraph" w:styleId="Descripcin">
    <w:name w:val="caption"/>
    <w:basedOn w:val="Normal"/>
    <w:next w:val="Normal"/>
    <w:unhideWhenUsed/>
    <w:qFormat/>
    <w:rsid w:val="006A13A3"/>
    <w:pPr>
      <w:spacing w:after="200"/>
    </w:pPr>
    <w:rPr>
      <w:i/>
      <w:iCs/>
      <w:color w:val="1F497D" w:themeColor="text2"/>
      <w:sz w:val="18"/>
      <w:szCs w:val="18"/>
    </w:rPr>
  </w:style>
  <w:style w:type="paragraph" w:styleId="Revisin">
    <w:name w:val="Revision"/>
    <w:hidden/>
    <w:uiPriority w:val="99"/>
    <w:semiHidden/>
    <w:rsid w:val="0058274C"/>
    <w:rPr>
      <w:sz w:val="24"/>
      <w:szCs w:val="24"/>
      <w:lang w:eastAsia="ko-KR"/>
    </w:rPr>
  </w:style>
  <w:style w:type="paragraph" w:styleId="TtuloTDC">
    <w:name w:val="TOC Heading"/>
    <w:basedOn w:val="Ttulo1"/>
    <w:next w:val="Normal"/>
    <w:uiPriority w:val="39"/>
    <w:unhideWhenUsed/>
    <w:qFormat/>
    <w:rsid w:val="008A79AF"/>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3397">
      <w:bodyDiv w:val="1"/>
      <w:marLeft w:val="0"/>
      <w:marRight w:val="0"/>
      <w:marTop w:val="0"/>
      <w:marBottom w:val="0"/>
      <w:divBdr>
        <w:top w:val="none" w:sz="0" w:space="0" w:color="auto"/>
        <w:left w:val="none" w:sz="0" w:space="0" w:color="auto"/>
        <w:bottom w:val="none" w:sz="0" w:space="0" w:color="auto"/>
        <w:right w:val="none" w:sz="0" w:space="0" w:color="auto"/>
      </w:divBdr>
    </w:div>
    <w:div w:id="3291959">
      <w:bodyDiv w:val="1"/>
      <w:marLeft w:val="0"/>
      <w:marRight w:val="0"/>
      <w:marTop w:val="0"/>
      <w:marBottom w:val="0"/>
      <w:divBdr>
        <w:top w:val="none" w:sz="0" w:space="0" w:color="auto"/>
        <w:left w:val="none" w:sz="0" w:space="0" w:color="auto"/>
        <w:bottom w:val="none" w:sz="0" w:space="0" w:color="auto"/>
        <w:right w:val="none" w:sz="0" w:space="0" w:color="auto"/>
      </w:divBdr>
    </w:div>
    <w:div w:id="39087544">
      <w:bodyDiv w:val="1"/>
      <w:marLeft w:val="0"/>
      <w:marRight w:val="0"/>
      <w:marTop w:val="0"/>
      <w:marBottom w:val="0"/>
      <w:divBdr>
        <w:top w:val="none" w:sz="0" w:space="0" w:color="auto"/>
        <w:left w:val="none" w:sz="0" w:space="0" w:color="auto"/>
        <w:bottom w:val="none" w:sz="0" w:space="0" w:color="auto"/>
        <w:right w:val="none" w:sz="0" w:space="0" w:color="auto"/>
      </w:divBdr>
    </w:div>
    <w:div w:id="60296888">
      <w:bodyDiv w:val="1"/>
      <w:marLeft w:val="0"/>
      <w:marRight w:val="0"/>
      <w:marTop w:val="0"/>
      <w:marBottom w:val="0"/>
      <w:divBdr>
        <w:top w:val="none" w:sz="0" w:space="0" w:color="auto"/>
        <w:left w:val="none" w:sz="0" w:space="0" w:color="auto"/>
        <w:bottom w:val="none" w:sz="0" w:space="0" w:color="auto"/>
        <w:right w:val="none" w:sz="0" w:space="0" w:color="auto"/>
      </w:divBdr>
    </w:div>
    <w:div w:id="62604183">
      <w:bodyDiv w:val="1"/>
      <w:marLeft w:val="0"/>
      <w:marRight w:val="0"/>
      <w:marTop w:val="0"/>
      <w:marBottom w:val="0"/>
      <w:divBdr>
        <w:top w:val="none" w:sz="0" w:space="0" w:color="auto"/>
        <w:left w:val="none" w:sz="0" w:space="0" w:color="auto"/>
        <w:bottom w:val="none" w:sz="0" w:space="0" w:color="auto"/>
        <w:right w:val="none" w:sz="0" w:space="0" w:color="auto"/>
      </w:divBdr>
    </w:div>
    <w:div w:id="225191597">
      <w:bodyDiv w:val="1"/>
      <w:marLeft w:val="0"/>
      <w:marRight w:val="0"/>
      <w:marTop w:val="0"/>
      <w:marBottom w:val="0"/>
      <w:divBdr>
        <w:top w:val="none" w:sz="0" w:space="0" w:color="auto"/>
        <w:left w:val="none" w:sz="0" w:space="0" w:color="auto"/>
        <w:bottom w:val="none" w:sz="0" w:space="0" w:color="auto"/>
        <w:right w:val="none" w:sz="0" w:space="0" w:color="auto"/>
      </w:divBdr>
    </w:div>
    <w:div w:id="248269463">
      <w:bodyDiv w:val="1"/>
      <w:marLeft w:val="0"/>
      <w:marRight w:val="0"/>
      <w:marTop w:val="0"/>
      <w:marBottom w:val="0"/>
      <w:divBdr>
        <w:top w:val="none" w:sz="0" w:space="0" w:color="auto"/>
        <w:left w:val="none" w:sz="0" w:space="0" w:color="auto"/>
        <w:bottom w:val="none" w:sz="0" w:space="0" w:color="auto"/>
        <w:right w:val="none" w:sz="0" w:space="0" w:color="auto"/>
      </w:divBdr>
    </w:div>
    <w:div w:id="389694391">
      <w:bodyDiv w:val="1"/>
      <w:marLeft w:val="0"/>
      <w:marRight w:val="0"/>
      <w:marTop w:val="0"/>
      <w:marBottom w:val="0"/>
      <w:divBdr>
        <w:top w:val="none" w:sz="0" w:space="0" w:color="auto"/>
        <w:left w:val="none" w:sz="0" w:space="0" w:color="auto"/>
        <w:bottom w:val="none" w:sz="0" w:space="0" w:color="auto"/>
        <w:right w:val="none" w:sz="0" w:space="0" w:color="auto"/>
      </w:divBdr>
    </w:div>
    <w:div w:id="409042216">
      <w:bodyDiv w:val="1"/>
      <w:marLeft w:val="0"/>
      <w:marRight w:val="0"/>
      <w:marTop w:val="0"/>
      <w:marBottom w:val="0"/>
      <w:divBdr>
        <w:top w:val="none" w:sz="0" w:space="0" w:color="auto"/>
        <w:left w:val="none" w:sz="0" w:space="0" w:color="auto"/>
        <w:bottom w:val="none" w:sz="0" w:space="0" w:color="auto"/>
        <w:right w:val="none" w:sz="0" w:space="0" w:color="auto"/>
      </w:divBdr>
    </w:div>
    <w:div w:id="409619067">
      <w:bodyDiv w:val="1"/>
      <w:marLeft w:val="0"/>
      <w:marRight w:val="0"/>
      <w:marTop w:val="0"/>
      <w:marBottom w:val="0"/>
      <w:divBdr>
        <w:top w:val="none" w:sz="0" w:space="0" w:color="auto"/>
        <w:left w:val="none" w:sz="0" w:space="0" w:color="auto"/>
        <w:bottom w:val="none" w:sz="0" w:space="0" w:color="auto"/>
        <w:right w:val="none" w:sz="0" w:space="0" w:color="auto"/>
      </w:divBdr>
    </w:div>
    <w:div w:id="442267106">
      <w:bodyDiv w:val="1"/>
      <w:marLeft w:val="0"/>
      <w:marRight w:val="0"/>
      <w:marTop w:val="0"/>
      <w:marBottom w:val="0"/>
      <w:divBdr>
        <w:top w:val="none" w:sz="0" w:space="0" w:color="auto"/>
        <w:left w:val="none" w:sz="0" w:space="0" w:color="auto"/>
        <w:bottom w:val="none" w:sz="0" w:space="0" w:color="auto"/>
        <w:right w:val="none" w:sz="0" w:space="0" w:color="auto"/>
      </w:divBdr>
    </w:div>
    <w:div w:id="444422796">
      <w:bodyDiv w:val="1"/>
      <w:marLeft w:val="0"/>
      <w:marRight w:val="0"/>
      <w:marTop w:val="0"/>
      <w:marBottom w:val="0"/>
      <w:divBdr>
        <w:top w:val="none" w:sz="0" w:space="0" w:color="auto"/>
        <w:left w:val="none" w:sz="0" w:space="0" w:color="auto"/>
        <w:bottom w:val="none" w:sz="0" w:space="0" w:color="auto"/>
        <w:right w:val="none" w:sz="0" w:space="0" w:color="auto"/>
      </w:divBdr>
    </w:div>
    <w:div w:id="464157921">
      <w:bodyDiv w:val="1"/>
      <w:marLeft w:val="0"/>
      <w:marRight w:val="0"/>
      <w:marTop w:val="0"/>
      <w:marBottom w:val="0"/>
      <w:divBdr>
        <w:top w:val="none" w:sz="0" w:space="0" w:color="auto"/>
        <w:left w:val="none" w:sz="0" w:space="0" w:color="auto"/>
        <w:bottom w:val="none" w:sz="0" w:space="0" w:color="auto"/>
        <w:right w:val="none" w:sz="0" w:space="0" w:color="auto"/>
      </w:divBdr>
    </w:div>
    <w:div w:id="478766465">
      <w:bodyDiv w:val="1"/>
      <w:marLeft w:val="0"/>
      <w:marRight w:val="0"/>
      <w:marTop w:val="0"/>
      <w:marBottom w:val="0"/>
      <w:divBdr>
        <w:top w:val="none" w:sz="0" w:space="0" w:color="auto"/>
        <w:left w:val="none" w:sz="0" w:space="0" w:color="auto"/>
        <w:bottom w:val="none" w:sz="0" w:space="0" w:color="auto"/>
        <w:right w:val="none" w:sz="0" w:space="0" w:color="auto"/>
      </w:divBdr>
    </w:div>
    <w:div w:id="491262801">
      <w:bodyDiv w:val="1"/>
      <w:marLeft w:val="0"/>
      <w:marRight w:val="0"/>
      <w:marTop w:val="0"/>
      <w:marBottom w:val="0"/>
      <w:divBdr>
        <w:top w:val="none" w:sz="0" w:space="0" w:color="auto"/>
        <w:left w:val="none" w:sz="0" w:space="0" w:color="auto"/>
        <w:bottom w:val="none" w:sz="0" w:space="0" w:color="auto"/>
        <w:right w:val="none" w:sz="0" w:space="0" w:color="auto"/>
      </w:divBdr>
    </w:div>
    <w:div w:id="533232732">
      <w:bodyDiv w:val="1"/>
      <w:marLeft w:val="0"/>
      <w:marRight w:val="0"/>
      <w:marTop w:val="0"/>
      <w:marBottom w:val="0"/>
      <w:divBdr>
        <w:top w:val="none" w:sz="0" w:space="0" w:color="auto"/>
        <w:left w:val="none" w:sz="0" w:space="0" w:color="auto"/>
        <w:bottom w:val="none" w:sz="0" w:space="0" w:color="auto"/>
        <w:right w:val="none" w:sz="0" w:space="0" w:color="auto"/>
      </w:divBdr>
    </w:div>
    <w:div w:id="534460971">
      <w:bodyDiv w:val="1"/>
      <w:marLeft w:val="0"/>
      <w:marRight w:val="0"/>
      <w:marTop w:val="0"/>
      <w:marBottom w:val="0"/>
      <w:divBdr>
        <w:top w:val="none" w:sz="0" w:space="0" w:color="auto"/>
        <w:left w:val="none" w:sz="0" w:space="0" w:color="auto"/>
        <w:bottom w:val="none" w:sz="0" w:space="0" w:color="auto"/>
        <w:right w:val="none" w:sz="0" w:space="0" w:color="auto"/>
      </w:divBdr>
    </w:div>
    <w:div w:id="546916163">
      <w:bodyDiv w:val="1"/>
      <w:marLeft w:val="0"/>
      <w:marRight w:val="0"/>
      <w:marTop w:val="0"/>
      <w:marBottom w:val="0"/>
      <w:divBdr>
        <w:top w:val="none" w:sz="0" w:space="0" w:color="auto"/>
        <w:left w:val="none" w:sz="0" w:space="0" w:color="auto"/>
        <w:bottom w:val="none" w:sz="0" w:space="0" w:color="auto"/>
        <w:right w:val="none" w:sz="0" w:space="0" w:color="auto"/>
      </w:divBdr>
    </w:div>
    <w:div w:id="600449682">
      <w:bodyDiv w:val="1"/>
      <w:marLeft w:val="0"/>
      <w:marRight w:val="0"/>
      <w:marTop w:val="0"/>
      <w:marBottom w:val="0"/>
      <w:divBdr>
        <w:top w:val="none" w:sz="0" w:space="0" w:color="auto"/>
        <w:left w:val="none" w:sz="0" w:space="0" w:color="auto"/>
        <w:bottom w:val="none" w:sz="0" w:space="0" w:color="auto"/>
        <w:right w:val="none" w:sz="0" w:space="0" w:color="auto"/>
      </w:divBdr>
    </w:div>
    <w:div w:id="667371455">
      <w:bodyDiv w:val="1"/>
      <w:marLeft w:val="0"/>
      <w:marRight w:val="0"/>
      <w:marTop w:val="0"/>
      <w:marBottom w:val="0"/>
      <w:divBdr>
        <w:top w:val="none" w:sz="0" w:space="0" w:color="auto"/>
        <w:left w:val="none" w:sz="0" w:space="0" w:color="auto"/>
        <w:bottom w:val="none" w:sz="0" w:space="0" w:color="auto"/>
        <w:right w:val="none" w:sz="0" w:space="0" w:color="auto"/>
      </w:divBdr>
    </w:div>
    <w:div w:id="736629400">
      <w:bodyDiv w:val="1"/>
      <w:marLeft w:val="0"/>
      <w:marRight w:val="0"/>
      <w:marTop w:val="0"/>
      <w:marBottom w:val="0"/>
      <w:divBdr>
        <w:top w:val="none" w:sz="0" w:space="0" w:color="auto"/>
        <w:left w:val="none" w:sz="0" w:space="0" w:color="auto"/>
        <w:bottom w:val="none" w:sz="0" w:space="0" w:color="auto"/>
        <w:right w:val="none" w:sz="0" w:space="0" w:color="auto"/>
      </w:divBdr>
      <w:divsChild>
        <w:div w:id="1259755524">
          <w:marLeft w:val="446"/>
          <w:marRight w:val="0"/>
          <w:marTop w:val="0"/>
          <w:marBottom w:val="0"/>
          <w:divBdr>
            <w:top w:val="none" w:sz="0" w:space="0" w:color="auto"/>
            <w:left w:val="none" w:sz="0" w:space="0" w:color="auto"/>
            <w:bottom w:val="none" w:sz="0" w:space="0" w:color="auto"/>
            <w:right w:val="none" w:sz="0" w:space="0" w:color="auto"/>
          </w:divBdr>
        </w:div>
        <w:div w:id="692072029">
          <w:marLeft w:val="446"/>
          <w:marRight w:val="0"/>
          <w:marTop w:val="0"/>
          <w:marBottom w:val="0"/>
          <w:divBdr>
            <w:top w:val="none" w:sz="0" w:space="0" w:color="auto"/>
            <w:left w:val="none" w:sz="0" w:space="0" w:color="auto"/>
            <w:bottom w:val="none" w:sz="0" w:space="0" w:color="auto"/>
            <w:right w:val="none" w:sz="0" w:space="0" w:color="auto"/>
          </w:divBdr>
        </w:div>
      </w:divsChild>
    </w:div>
    <w:div w:id="784933713">
      <w:bodyDiv w:val="1"/>
      <w:marLeft w:val="0"/>
      <w:marRight w:val="0"/>
      <w:marTop w:val="0"/>
      <w:marBottom w:val="0"/>
      <w:divBdr>
        <w:top w:val="none" w:sz="0" w:space="0" w:color="auto"/>
        <w:left w:val="none" w:sz="0" w:space="0" w:color="auto"/>
        <w:bottom w:val="none" w:sz="0" w:space="0" w:color="auto"/>
        <w:right w:val="none" w:sz="0" w:space="0" w:color="auto"/>
      </w:divBdr>
    </w:div>
    <w:div w:id="792016538">
      <w:bodyDiv w:val="1"/>
      <w:marLeft w:val="0"/>
      <w:marRight w:val="0"/>
      <w:marTop w:val="0"/>
      <w:marBottom w:val="0"/>
      <w:divBdr>
        <w:top w:val="none" w:sz="0" w:space="0" w:color="auto"/>
        <w:left w:val="none" w:sz="0" w:space="0" w:color="auto"/>
        <w:bottom w:val="none" w:sz="0" w:space="0" w:color="auto"/>
        <w:right w:val="none" w:sz="0" w:space="0" w:color="auto"/>
      </w:divBdr>
    </w:div>
    <w:div w:id="799809235">
      <w:bodyDiv w:val="1"/>
      <w:marLeft w:val="0"/>
      <w:marRight w:val="0"/>
      <w:marTop w:val="0"/>
      <w:marBottom w:val="0"/>
      <w:divBdr>
        <w:top w:val="none" w:sz="0" w:space="0" w:color="auto"/>
        <w:left w:val="none" w:sz="0" w:space="0" w:color="auto"/>
        <w:bottom w:val="none" w:sz="0" w:space="0" w:color="auto"/>
        <w:right w:val="none" w:sz="0" w:space="0" w:color="auto"/>
      </w:divBdr>
    </w:div>
    <w:div w:id="847672952">
      <w:bodyDiv w:val="1"/>
      <w:marLeft w:val="0"/>
      <w:marRight w:val="0"/>
      <w:marTop w:val="0"/>
      <w:marBottom w:val="0"/>
      <w:divBdr>
        <w:top w:val="none" w:sz="0" w:space="0" w:color="auto"/>
        <w:left w:val="none" w:sz="0" w:space="0" w:color="auto"/>
        <w:bottom w:val="none" w:sz="0" w:space="0" w:color="auto"/>
        <w:right w:val="none" w:sz="0" w:space="0" w:color="auto"/>
      </w:divBdr>
    </w:div>
    <w:div w:id="930119149">
      <w:bodyDiv w:val="1"/>
      <w:marLeft w:val="0"/>
      <w:marRight w:val="0"/>
      <w:marTop w:val="0"/>
      <w:marBottom w:val="0"/>
      <w:divBdr>
        <w:top w:val="none" w:sz="0" w:space="0" w:color="auto"/>
        <w:left w:val="none" w:sz="0" w:space="0" w:color="auto"/>
        <w:bottom w:val="none" w:sz="0" w:space="0" w:color="auto"/>
        <w:right w:val="none" w:sz="0" w:space="0" w:color="auto"/>
      </w:divBdr>
    </w:div>
    <w:div w:id="935091667">
      <w:bodyDiv w:val="1"/>
      <w:marLeft w:val="0"/>
      <w:marRight w:val="0"/>
      <w:marTop w:val="0"/>
      <w:marBottom w:val="0"/>
      <w:divBdr>
        <w:top w:val="none" w:sz="0" w:space="0" w:color="auto"/>
        <w:left w:val="none" w:sz="0" w:space="0" w:color="auto"/>
        <w:bottom w:val="none" w:sz="0" w:space="0" w:color="auto"/>
        <w:right w:val="none" w:sz="0" w:space="0" w:color="auto"/>
      </w:divBdr>
    </w:div>
    <w:div w:id="940259550">
      <w:bodyDiv w:val="1"/>
      <w:marLeft w:val="0"/>
      <w:marRight w:val="0"/>
      <w:marTop w:val="0"/>
      <w:marBottom w:val="0"/>
      <w:divBdr>
        <w:top w:val="none" w:sz="0" w:space="0" w:color="auto"/>
        <w:left w:val="none" w:sz="0" w:space="0" w:color="auto"/>
        <w:bottom w:val="none" w:sz="0" w:space="0" w:color="auto"/>
        <w:right w:val="none" w:sz="0" w:space="0" w:color="auto"/>
      </w:divBdr>
    </w:div>
    <w:div w:id="964969628">
      <w:bodyDiv w:val="1"/>
      <w:marLeft w:val="0"/>
      <w:marRight w:val="0"/>
      <w:marTop w:val="0"/>
      <w:marBottom w:val="0"/>
      <w:divBdr>
        <w:top w:val="none" w:sz="0" w:space="0" w:color="auto"/>
        <w:left w:val="none" w:sz="0" w:space="0" w:color="auto"/>
        <w:bottom w:val="none" w:sz="0" w:space="0" w:color="auto"/>
        <w:right w:val="none" w:sz="0" w:space="0" w:color="auto"/>
      </w:divBdr>
    </w:div>
    <w:div w:id="1004937524">
      <w:bodyDiv w:val="1"/>
      <w:marLeft w:val="0"/>
      <w:marRight w:val="0"/>
      <w:marTop w:val="0"/>
      <w:marBottom w:val="0"/>
      <w:divBdr>
        <w:top w:val="none" w:sz="0" w:space="0" w:color="auto"/>
        <w:left w:val="none" w:sz="0" w:space="0" w:color="auto"/>
        <w:bottom w:val="none" w:sz="0" w:space="0" w:color="auto"/>
        <w:right w:val="none" w:sz="0" w:space="0" w:color="auto"/>
      </w:divBdr>
    </w:div>
    <w:div w:id="1005060195">
      <w:bodyDiv w:val="1"/>
      <w:marLeft w:val="0"/>
      <w:marRight w:val="0"/>
      <w:marTop w:val="0"/>
      <w:marBottom w:val="0"/>
      <w:divBdr>
        <w:top w:val="none" w:sz="0" w:space="0" w:color="auto"/>
        <w:left w:val="none" w:sz="0" w:space="0" w:color="auto"/>
        <w:bottom w:val="none" w:sz="0" w:space="0" w:color="auto"/>
        <w:right w:val="none" w:sz="0" w:space="0" w:color="auto"/>
      </w:divBdr>
    </w:div>
    <w:div w:id="1023555351">
      <w:bodyDiv w:val="1"/>
      <w:marLeft w:val="0"/>
      <w:marRight w:val="0"/>
      <w:marTop w:val="0"/>
      <w:marBottom w:val="0"/>
      <w:divBdr>
        <w:top w:val="none" w:sz="0" w:space="0" w:color="auto"/>
        <w:left w:val="none" w:sz="0" w:space="0" w:color="auto"/>
        <w:bottom w:val="none" w:sz="0" w:space="0" w:color="auto"/>
        <w:right w:val="none" w:sz="0" w:space="0" w:color="auto"/>
      </w:divBdr>
    </w:div>
    <w:div w:id="1026523064">
      <w:bodyDiv w:val="1"/>
      <w:marLeft w:val="0"/>
      <w:marRight w:val="0"/>
      <w:marTop w:val="0"/>
      <w:marBottom w:val="0"/>
      <w:divBdr>
        <w:top w:val="none" w:sz="0" w:space="0" w:color="auto"/>
        <w:left w:val="none" w:sz="0" w:space="0" w:color="auto"/>
        <w:bottom w:val="none" w:sz="0" w:space="0" w:color="auto"/>
        <w:right w:val="none" w:sz="0" w:space="0" w:color="auto"/>
      </w:divBdr>
    </w:div>
    <w:div w:id="1041829754">
      <w:bodyDiv w:val="1"/>
      <w:marLeft w:val="0"/>
      <w:marRight w:val="0"/>
      <w:marTop w:val="0"/>
      <w:marBottom w:val="0"/>
      <w:divBdr>
        <w:top w:val="none" w:sz="0" w:space="0" w:color="auto"/>
        <w:left w:val="none" w:sz="0" w:space="0" w:color="auto"/>
        <w:bottom w:val="none" w:sz="0" w:space="0" w:color="auto"/>
        <w:right w:val="none" w:sz="0" w:space="0" w:color="auto"/>
      </w:divBdr>
    </w:div>
    <w:div w:id="1052196244">
      <w:bodyDiv w:val="1"/>
      <w:marLeft w:val="0"/>
      <w:marRight w:val="0"/>
      <w:marTop w:val="0"/>
      <w:marBottom w:val="0"/>
      <w:divBdr>
        <w:top w:val="none" w:sz="0" w:space="0" w:color="auto"/>
        <w:left w:val="none" w:sz="0" w:space="0" w:color="auto"/>
        <w:bottom w:val="none" w:sz="0" w:space="0" w:color="auto"/>
        <w:right w:val="none" w:sz="0" w:space="0" w:color="auto"/>
      </w:divBdr>
    </w:div>
    <w:div w:id="1109545900">
      <w:bodyDiv w:val="1"/>
      <w:marLeft w:val="0"/>
      <w:marRight w:val="0"/>
      <w:marTop w:val="0"/>
      <w:marBottom w:val="0"/>
      <w:divBdr>
        <w:top w:val="none" w:sz="0" w:space="0" w:color="auto"/>
        <w:left w:val="none" w:sz="0" w:space="0" w:color="auto"/>
        <w:bottom w:val="none" w:sz="0" w:space="0" w:color="auto"/>
        <w:right w:val="none" w:sz="0" w:space="0" w:color="auto"/>
      </w:divBdr>
    </w:div>
    <w:div w:id="1195926873">
      <w:bodyDiv w:val="1"/>
      <w:marLeft w:val="0"/>
      <w:marRight w:val="0"/>
      <w:marTop w:val="0"/>
      <w:marBottom w:val="0"/>
      <w:divBdr>
        <w:top w:val="none" w:sz="0" w:space="0" w:color="auto"/>
        <w:left w:val="none" w:sz="0" w:space="0" w:color="auto"/>
        <w:bottom w:val="none" w:sz="0" w:space="0" w:color="auto"/>
        <w:right w:val="none" w:sz="0" w:space="0" w:color="auto"/>
      </w:divBdr>
    </w:div>
    <w:div w:id="1208909115">
      <w:bodyDiv w:val="1"/>
      <w:marLeft w:val="0"/>
      <w:marRight w:val="0"/>
      <w:marTop w:val="0"/>
      <w:marBottom w:val="0"/>
      <w:divBdr>
        <w:top w:val="none" w:sz="0" w:space="0" w:color="auto"/>
        <w:left w:val="none" w:sz="0" w:space="0" w:color="auto"/>
        <w:bottom w:val="none" w:sz="0" w:space="0" w:color="auto"/>
        <w:right w:val="none" w:sz="0" w:space="0" w:color="auto"/>
      </w:divBdr>
    </w:div>
    <w:div w:id="1223715265">
      <w:bodyDiv w:val="1"/>
      <w:marLeft w:val="0"/>
      <w:marRight w:val="0"/>
      <w:marTop w:val="0"/>
      <w:marBottom w:val="0"/>
      <w:divBdr>
        <w:top w:val="none" w:sz="0" w:space="0" w:color="auto"/>
        <w:left w:val="none" w:sz="0" w:space="0" w:color="auto"/>
        <w:bottom w:val="none" w:sz="0" w:space="0" w:color="auto"/>
        <w:right w:val="none" w:sz="0" w:space="0" w:color="auto"/>
      </w:divBdr>
    </w:div>
    <w:div w:id="1243175394">
      <w:bodyDiv w:val="1"/>
      <w:marLeft w:val="0"/>
      <w:marRight w:val="0"/>
      <w:marTop w:val="0"/>
      <w:marBottom w:val="0"/>
      <w:divBdr>
        <w:top w:val="none" w:sz="0" w:space="0" w:color="auto"/>
        <w:left w:val="none" w:sz="0" w:space="0" w:color="auto"/>
        <w:bottom w:val="none" w:sz="0" w:space="0" w:color="auto"/>
        <w:right w:val="none" w:sz="0" w:space="0" w:color="auto"/>
      </w:divBdr>
    </w:div>
    <w:div w:id="1320301912">
      <w:bodyDiv w:val="1"/>
      <w:marLeft w:val="0"/>
      <w:marRight w:val="0"/>
      <w:marTop w:val="0"/>
      <w:marBottom w:val="0"/>
      <w:divBdr>
        <w:top w:val="none" w:sz="0" w:space="0" w:color="auto"/>
        <w:left w:val="none" w:sz="0" w:space="0" w:color="auto"/>
        <w:bottom w:val="none" w:sz="0" w:space="0" w:color="auto"/>
        <w:right w:val="none" w:sz="0" w:space="0" w:color="auto"/>
      </w:divBdr>
    </w:div>
    <w:div w:id="1338383693">
      <w:bodyDiv w:val="1"/>
      <w:marLeft w:val="0"/>
      <w:marRight w:val="0"/>
      <w:marTop w:val="0"/>
      <w:marBottom w:val="0"/>
      <w:divBdr>
        <w:top w:val="none" w:sz="0" w:space="0" w:color="auto"/>
        <w:left w:val="none" w:sz="0" w:space="0" w:color="auto"/>
        <w:bottom w:val="none" w:sz="0" w:space="0" w:color="auto"/>
        <w:right w:val="none" w:sz="0" w:space="0" w:color="auto"/>
      </w:divBdr>
    </w:div>
    <w:div w:id="1402680151">
      <w:bodyDiv w:val="1"/>
      <w:marLeft w:val="0"/>
      <w:marRight w:val="0"/>
      <w:marTop w:val="0"/>
      <w:marBottom w:val="0"/>
      <w:divBdr>
        <w:top w:val="none" w:sz="0" w:space="0" w:color="auto"/>
        <w:left w:val="none" w:sz="0" w:space="0" w:color="auto"/>
        <w:bottom w:val="none" w:sz="0" w:space="0" w:color="auto"/>
        <w:right w:val="none" w:sz="0" w:space="0" w:color="auto"/>
      </w:divBdr>
    </w:div>
    <w:div w:id="1426807469">
      <w:bodyDiv w:val="1"/>
      <w:marLeft w:val="0"/>
      <w:marRight w:val="0"/>
      <w:marTop w:val="0"/>
      <w:marBottom w:val="0"/>
      <w:divBdr>
        <w:top w:val="none" w:sz="0" w:space="0" w:color="auto"/>
        <w:left w:val="none" w:sz="0" w:space="0" w:color="auto"/>
        <w:bottom w:val="none" w:sz="0" w:space="0" w:color="auto"/>
        <w:right w:val="none" w:sz="0" w:space="0" w:color="auto"/>
      </w:divBdr>
    </w:div>
    <w:div w:id="1442068156">
      <w:bodyDiv w:val="1"/>
      <w:marLeft w:val="0"/>
      <w:marRight w:val="0"/>
      <w:marTop w:val="0"/>
      <w:marBottom w:val="0"/>
      <w:divBdr>
        <w:top w:val="none" w:sz="0" w:space="0" w:color="auto"/>
        <w:left w:val="none" w:sz="0" w:space="0" w:color="auto"/>
        <w:bottom w:val="none" w:sz="0" w:space="0" w:color="auto"/>
        <w:right w:val="none" w:sz="0" w:space="0" w:color="auto"/>
      </w:divBdr>
    </w:div>
    <w:div w:id="1469056843">
      <w:bodyDiv w:val="1"/>
      <w:marLeft w:val="0"/>
      <w:marRight w:val="0"/>
      <w:marTop w:val="0"/>
      <w:marBottom w:val="0"/>
      <w:divBdr>
        <w:top w:val="none" w:sz="0" w:space="0" w:color="auto"/>
        <w:left w:val="none" w:sz="0" w:space="0" w:color="auto"/>
        <w:bottom w:val="none" w:sz="0" w:space="0" w:color="auto"/>
        <w:right w:val="none" w:sz="0" w:space="0" w:color="auto"/>
      </w:divBdr>
    </w:div>
    <w:div w:id="1471509339">
      <w:bodyDiv w:val="1"/>
      <w:marLeft w:val="0"/>
      <w:marRight w:val="0"/>
      <w:marTop w:val="0"/>
      <w:marBottom w:val="0"/>
      <w:divBdr>
        <w:top w:val="none" w:sz="0" w:space="0" w:color="auto"/>
        <w:left w:val="none" w:sz="0" w:space="0" w:color="auto"/>
        <w:bottom w:val="none" w:sz="0" w:space="0" w:color="auto"/>
        <w:right w:val="none" w:sz="0" w:space="0" w:color="auto"/>
      </w:divBdr>
    </w:div>
    <w:div w:id="1473404937">
      <w:bodyDiv w:val="1"/>
      <w:marLeft w:val="0"/>
      <w:marRight w:val="0"/>
      <w:marTop w:val="0"/>
      <w:marBottom w:val="0"/>
      <w:divBdr>
        <w:top w:val="none" w:sz="0" w:space="0" w:color="auto"/>
        <w:left w:val="none" w:sz="0" w:space="0" w:color="auto"/>
        <w:bottom w:val="none" w:sz="0" w:space="0" w:color="auto"/>
        <w:right w:val="none" w:sz="0" w:space="0" w:color="auto"/>
      </w:divBdr>
    </w:div>
    <w:div w:id="1512911813">
      <w:bodyDiv w:val="1"/>
      <w:marLeft w:val="0"/>
      <w:marRight w:val="0"/>
      <w:marTop w:val="0"/>
      <w:marBottom w:val="0"/>
      <w:divBdr>
        <w:top w:val="none" w:sz="0" w:space="0" w:color="auto"/>
        <w:left w:val="none" w:sz="0" w:space="0" w:color="auto"/>
        <w:bottom w:val="none" w:sz="0" w:space="0" w:color="auto"/>
        <w:right w:val="none" w:sz="0" w:space="0" w:color="auto"/>
      </w:divBdr>
    </w:div>
    <w:div w:id="1523980686">
      <w:bodyDiv w:val="1"/>
      <w:marLeft w:val="0"/>
      <w:marRight w:val="0"/>
      <w:marTop w:val="0"/>
      <w:marBottom w:val="0"/>
      <w:divBdr>
        <w:top w:val="none" w:sz="0" w:space="0" w:color="auto"/>
        <w:left w:val="none" w:sz="0" w:space="0" w:color="auto"/>
        <w:bottom w:val="none" w:sz="0" w:space="0" w:color="auto"/>
        <w:right w:val="none" w:sz="0" w:space="0" w:color="auto"/>
      </w:divBdr>
    </w:div>
    <w:div w:id="1542356808">
      <w:bodyDiv w:val="1"/>
      <w:marLeft w:val="0"/>
      <w:marRight w:val="0"/>
      <w:marTop w:val="0"/>
      <w:marBottom w:val="0"/>
      <w:divBdr>
        <w:top w:val="none" w:sz="0" w:space="0" w:color="auto"/>
        <w:left w:val="none" w:sz="0" w:space="0" w:color="auto"/>
        <w:bottom w:val="none" w:sz="0" w:space="0" w:color="auto"/>
        <w:right w:val="none" w:sz="0" w:space="0" w:color="auto"/>
      </w:divBdr>
    </w:div>
    <w:div w:id="1544906706">
      <w:bodyDiv w:val="1"/>
      <w:marLeft w:val="0"/>
      <w:marRight w:val="0"/>
      <w:marTop w:val="0"/>
      <w:marBottom w:val="0"/>
      <w:divBdr>
        <w:top w:val="none" w:sz="0" w:space="0" w:color="auto"/>
        <w:left w:val="none" w:sz="0" w:space="0" w:color="auto"/>
        <w:bottom w:val="none" w:sz="0" w:space="0" w:color="auto"/>
        <w:right w:val="none" w:sz="0" w:space="0" w:color="auto"/>
      </w:divBdr>
    </w:div>
    <w:div w:id="1546797507">
      <w:bodyDiv w:val="1"/>
      <w:marLeft w:val="0"/>
      <w:marRight w:val="0"/>
      <w:marTop w:val="0"/>
      <w:marBottom w:val="0"/>
      <w:divBdr>
        <w:top w:val="none" w:sz="0" w:space="0" w:color="auto"/>
        <w:left w:val="none" w:sz="0" w:space="0" w:color="auto"/>
        <w:bottom w:val="none" w:sz="0" w:space="0" w:color="auto"/>
        <w:right w:val="none" w:sz="0" w:space="0" w:color="auto"/>
      </w:divBdr>
    </w:div>
    <w:div w:id="1554342757">
      <w:bodyDiv w:val="1"/>
      <w:marLeft w:val="0"/>
      <w:marRight w:val="0"/>
      <w:marTop w:val="0"/>
      <w:marBottom w:val="0"/>
      <w:divBdr>
        <w:top w:val="none" w:sz="0" w:space="0" w:color="auto"/>
        <w:left w:val="none" w:sz="0" w:space="0" w:color="auto"/>
        <w:bottom w:val="none" w:sz="0" w:space="0" w:color="auto"/>
        <w:right w:val="none" w:sz="0" w:space="0" w:color="auto"/>
      </w:divBdr>
    </w:div>
    <w:div w:id="1641760982">
      <w:bodyDiv w:val="1"/>
      <w:marLeft w:val="0"/>
      <w:marRight w:val="0"/>
      <w:marTop w:val="0"/>
      <w:marBottom w:val="0"/>
      <w:divBdr>
        <w:top w:val="none" w:sz="0" w:space="0" w:color="auto"/>
        <w:left w:val="none" w:sz="0" w:space="0" w:color="auto"/>
        <w:bottom w:val="none" w:sz="0" w:space="0" w:color="auto"/>
        <w:right w:val="none" w:sz="0" w:space="0" w:color="auto"/>
      </w:divBdr>
    </w:div>
    <w:div w:id="1653175356">
      <w:bodyDiv w:val="1"/>
      <w:marLeft w:val="0"/>
      <w:marRight w:val="0"/>
      <w:marTop w:val="0"/>
      <w:marBottom w:val="0"/>
      <w:divBdr>
        <w:top w:val="none" w:sz="0" w:space="0" w:color="auto"/>
        <w:left w:val="none" w:sz="0" w:space="0" w:color="auto"/>
        <w:bottom w:val="none" w:sz="0" w:space="0" w:color="auto"/>
        <w:right w:val="none" w:sz="0" w:space="0" w:color="auto"/>
      </w:divBdr>
    </w:div>
    <w:div w:id="1655600979">
      <w:bodyDiv w:val="1"/>
      <w:marLeft w:val="0"/>
      <w:marRight w:val="0"/>
      <w:marTop w:val="0"/>
      <w:marBottom w:val="0"/>
      <w:divBdr>
        <w:top w:val="none" w:sz="0" w:space="0" w:color="auto"/>
        <w:left w:val="none" w:sz="0" w:space="0" w:color="auto"/>
        <w:bottom w:val="none" w:sz="0" w:space="0" w:color="auto"/>
        <w:right w:val="none" w:sz="0" w:space="0" w:color="auto"/>
      </w:divBdr>
    </w:div>
    <w:div w:id="1688746659">
      <w:bodyDiv w:val="1"/>
      <w:marLeft w:val="0"/>
      <w:marRight w:val="0"/>
      <w:marTop w:val="0"/>
      <w:marBottom w:val="0"/>
      <w:divBdr>
        <w:top w:val="none" w:sz="0" w:space="0" w:color="auto"/>
        <w:left w:val="none" w:sz="0" w:space="0" w:color="auto"/>
        <w:bottom w:val="none" w:sz="0" w:space="0" w:color="auto"/>
        <w:right w:val="none" w:sz="0" w:space="0" w:color="auto"/>
      </w:divBdr>
    </w:div>
    <w:div w:id="1700887438">
      <w:bodyDiv w:val="1"/>
      <w:marLeft w:val="0"/>
      <w:marRight w:val="0"/>
      <w:marTop w:val="0"/>
      <w:marBottom w:val="0"/>
      <w:divBdr>
        <w:top w:val="none" w:sz="0" w:space="0" w:color="auto"/>
        <w:left w:val="none" w:sz="0" w:space="0" w:color="auto"/>
        <w:bottom w:val="none" w:sz="0" w:space="0" w:color="auto"/>
        <w:right w:val="none" w:sz="0" w:space="0" w:color="auto"/>
      </w:divBdr>
    </w:div>
    <w:div w:id="1705255646">
      <w:bodyDiv w:val="1"/>
      <w:marLeft w:val="0"/>
      <w:marRight w:val="0"/>
      <w:marTop w:val="0"/>
      <w:marBottom w:val="0"/>
      <w:divBdr>
        <w:top w:val="none" w:sz="0" w:space="0" w:color="auto"/>
        <w:left w:val="none" w:sz="0" w:space="0" w:color="auto"/>
        <w:bottom w:val="none" w:sz="0" w:space="0" w:color="auto"/>
        <w:right w:val="none" w:sz="0" w:space="0" w:color="auto"/>
      </w:divBdr>
    </w:div>
    <w:div w:id="1751464166">
      <w:bodyDiv w:val="1"/>
      <w:marLeft w:val="0"/>
      <w:marRight w:val="0"/>
      <w:marTop w:val="0"/>
      <w:marBottom w:val="0"/>
      <w:divBdr>
        <w:top w:val="none" w:sz="0" w:space="0" w:color="auto"/>
        <w:left w:val="none" w:sz="0" w:space="0" w:color="auto"/>
        <w:bottom w:val="none" w:sz="0" w:space="0" w:color="auto"/>
        <w:right w:val="none" w:sz="0" w:space="0" w:color="auto"/>
      </w:divBdr>
    </w:div>
    <w:div w:id="1752196922">
      <w:bodyDiv w:val="1"/>
      <w:marLeft w:val="0"/>
      <w:marRight w:val="0"/>
      <w:marTop w:val="0"/>
      <w:marBottom w:val="0"/>
      <w:divBdr>
        <w:top w:val="none" w:sz="0" w:space="0" w:color="auto"/>
        <w:left w:val="none" w:sz="0" w:space="0" w:color="auto"/>
        <w:bottom w:val="none" w:sz="0" w:space="0" w:color="auto"/>
        <w:right w:val="none" w:sz="0" w:space="0" w:color="auto"/>
      </w:divBdr>
    </w:div>
    <w:div w:id="1780904669">
      <w:bodyDiv w:val="1"/>
      <w:marLeft w:val="0"/>
      <w:marRight w:val="0"/>
      <w:marTop w:val="0"/>
      <w:marBottom w:val="0"/>
      <w:divBdr>
        <w:top w:val="none" w:sz="0" w:space="0" w:color="auto"/>
        <w:left w:val="none" w:sz="0" w:space="0" w:color="auto"/>
        <w:bottom w:val="none" w:sz="0" w:space="0" w:color="auto"/>
        <w:right w:val="none" w:sz="0" w:space="0" w:color="auto"/>
      </w:divBdr>
    </w:div>
    <w:div w:id="1848521203">
      <w:bodyDiv w:val="1"/>
      <w:marLeft w:val="0"/>
      <w:marRight w:val="0"/>
      <w:marTop w:val="0"/>
      <w:marBottom w:val="0"/>
      <w:divBdr>
        <w:top w:val="none" w:sz="0" w:space="0" w:color="auto"/>
        <w:left w:val="none" w:sz="0" w:space="0" w:color="auto"/>
        <w:bottom w:val="none" w:sz="0" w:space="0" w:color="auto"/>
        <w:right w:val="none" w:sz="0" w:space="0" w:color="auto"/>
      </w:divBdr>
    </w:div>
    <w:div w:id="1869683540">
      <w:bodyDiv w:val="1"/>
      <w:marLeft w:val="0"/>
      <w:marRight w:val="0"/>
      <w:marTop w:val="0"/>
      <w:marBottom w:val="0"/>
      <w:divBdr>
        <w:top w:val="none" w:sz="0" w:space="0" w:color="auto"/>
        <w:left w:val="none" w:sz="0" w:space="0" w:color="auto"/>
        <w:bottom w:val="none" w:sz="0" w:space="0" w:color="auto"/>
        <w:right w:val="none" w:sz="0" w:space="0" w:color="auto"/>
      </w:divBdr>
    </w:div>
    <w:div w:id="1872374641">
      <w:bodyDiv w:val="1"/>
      <w:marLeft w:val="0"/>
      <w:marRight w:val="0"/>
      <w:marTop w:val="0"/>
      <w:marBottom w:val="0"/>
      <w:divBdr>
        <w:top w:val="none" w:sz="0" w:space="0" w:color="auto"/>
        <w:left w:val="none" w:sz="0" w:space="0" w:color="auto"/>
        <w:bottom w:val="none" w:sz="0" w:space="0" w:color="auto"/>
        <w:right w:val="none" w:sz="0" w:space="0" w:color="auto"/>
      </w:divBdr>
    </w:div>
    <w:div w:id="1918900673">
      <w:bodyDiv w:val="1"/>
      <w:marLeft w:val="0"/>
      <w:marRight w:val="0"/>
      <w:marTop w:val="0"/>
      <w:marBottom w:val="0"/>
      <w:divBdr>
        <w:top w:val="none" w:sz="0" w:space="0" w:color="auto"/>
        <w:left w:val="none" w:sz="0" w:space="0" w:color="auto"/>
        <w:bottom w:val="none" w:sz="0" w:space="0" w:color="auto"/>
        <w:right w:val="none" w:sz="0" w:space="0" w:color="auto"/>
      </w:divBdr>
    </w:div>
    <w:div w:id="1925605236">
      <w:bodyDiv w:val="1"/>
      <w:marLeft w:val="0"/>
      <w:marRight w:val="0"/>
      <w:marTop w:val="0"/>
      <w:marBottom w:val="0"/>
      <w:divBdr>
        <w:top w:val="none" w:sz="0" w:space="0" w:color="auto"/>
        <w:left w:val="none" w:sz="0" w:space="0" w:color="auto"/>
        <w:bottom w:val="none" w:sz="0" w:space="0" w:color="auto"/>
        <w:right w:val="none" w:sz="0" w:space="0" w:color="auto"/>
      </w:divBdr>
    </w:div>
    <w:div w:id="1933053453">
      <w:bodyDiv w:val="1"/>
      <w:marLeft w:val="0"/>
      <w:marRight w:val="0"/>
      <w:marTop w:val="0"/>
      <w:marBottom w:val="0"/>
      <w:divBdr>
        <w:top w:val="none" w:sz="0" w:space="0" w:color="auto"/>
        <w:left w:val="none" w:sz="0" w:space="0" w:color="auto"/>
        <w:bottom w:val="none" w:sz="0" w:space="0" w:color="auto"/>
        <w:right w:val="none" w:sz="0" w:space="0" w:color="auto"/>
      </w:divBdr>
    </w:div>
    <w:div w:id="1942225298">
      <w:bodyDiv w:val="1"/>
      <w:marLeft w:val="0"/>
      <w:marRight w:val="0"/>
      <w:marTop w:val="0"/>
      <w:marBottom w:val="0"/>
      <w:divBdr>
        <w:top w:val="none" w:sz="0" w:space="0" w:color="auto"/>
        <w:left w:val="none" w:sz="0" w:space="0" w:color="auto"/>
        <w:bottom w:val="none" w:sz="0" w:space="0" w:color="auto"/>
        <w:right w:val="none" w:sz="0" w:space="0" w:color="auto"/>
      </w:divBdr>
    </w:div>
    <w:div w:id="1942571403">
      <w:bodyDiv w:val="1"/>
      <w:marLeft w:val="0"/>
      <w:marRight w:val="0"/>
      <w:marTop w:val="0"/>
      <w:marBottom w:val="0"/>
      <w:divBdr>
        <w:top w:val="none" w:sz="0" w:space="0" w:color="auto"/>
        <w:left w:val="none" w:sz="0" w:space="0" w:color="auto"/>
        <w:bottom w:val="none" w:sz="0" w:space="0" w:color="auto"/>
        <w:right w:val="none" w:sz="0" w:space="0" w:color="auto"/>
      </w:divBdr>
    </w:div>
    <w:div w:id="2002809130">
      <w:bodyDiv w:val="1"/>
      <w:marLeft w:val="0"/>
      <w:marRight w:val="0"/>
      <w:marTop w:val="0"/>
      <w:marBottom w:val="0"/>
      <w:divBdr>
        <w:top w:val="none" w:sz="0" w:space="0" w:color="auto"/>
        <w:left w:val="none" w:sz="0" w:space="0" w:color="auto"/>
        <w:bottom w:val="none" w:sz="0" w:space="0" w:color="auto"/>
        <w:right w:val="none" w:sz="0" w:space="0" w:color="auto"/>
      </w:divBdr>
    </w:div>
    <w:div w:id="2086759324">
      <w:bodyDiv w:val="1"/>
      <w:marLeft w:val="0"/>
      <w:marRight w:val="0"/>
      <w:marTop w:val="0"/>
      <w:marBottom w:val="0"/>
      <w:divBdr>
        <w:top w:val="none" w:sz="0" w:space="0" w:color="auto"/>
        <w:left w:val="none" w:sz="0" w:space="0" w:color="auto"/>
        <w:bottom w:val="none" w:sz="0" w:space="0" w:color="auto"/>
        <w:right w:val="none" w:sz="0" w:space="0" w:color="auto"/>
      </w:divBdr>
    </w:div>
    <w:div w:id="211971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Excel_Worksheet1.xlsx"/><Relationship Id="rId26" Type="http://schemas.openxmlformats.org/officeDocument/2006/relationships/image" Target="media/image12.png"/><Relationship Id="rId21" Type="http://schemas.openxmlformats.org/officeDocument/2006/relationships/package" Target="embeddings/Microsoft_Excel_Worksheet2.xlsx"/><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Microsoft_Excel_97-2003_Worksheet.xls"/><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chart" Target="charts/chart2.xm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cid:image003.png@01D4D5A3.E0FEAF8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1" Type="http://schemas.openxmlformats.org/officeDocument/2006/relationships/oleObject" Target="file:///D:\vanessa\2019\Avengers\Caso%20de%20negocio%20AVENGER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vanessa\2019\Avengers\Caso%20de%20negocio%20AVENGER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s-CO" b="1"/>
              <a:t>Clientes nuevos</a:t>
            </a:r>
          </a:p>
        </c:rich>
      </c:tx>
      <c:layout>
        <c:manualLayout>
          <c:xMode val="edge"/>
          <c:yMode val="edge"/>
          <c:x val="0.33765427842515444"/>
          <c:y val="1.1940513669486386E-2"/>
        </c:manualLayout>
      </c:layout>
      <c:overlay val="0"/>
      <c:spPr>
        <a:noFill/>
        <a:ln>
          <a:noFill/>
        </a:ln>
        <a:effectLst/>
      </c:spPr>
    </c:title>
    <c:autoTitleDeleted val="0"/>
    <c:plotArea>
      <c:layout>
        <c:manualLayout>
          <c:layoutTarget val="inner"/>
          <c:xMode val="edge"/>
          <c:yMode val="edge"/>
          <c:x val="7.7886701662292404E-2"/>
          <c:y val="0.1313019377700067"/>
          <c:w val="0.89155774278214972"/>
          <c:h val="0.53457480201450203"/>
        </c:manualLayout>
      </c:layout>
      <c:lineChart>
        <c:grouping val="standard"/>
        <c:varyColors val="0"/>
        <c:ser>
          <c:idx val="1"/>
          <c:order val="0"/>
          <c:tx>
            <c:strRef>
              <c:f>Resumen!$B$90</c:f>
              <c:strCache>
                <c:ptCount val="1"/>
                <c:pt idx="0">
                  <c:v>Solo Fijo</c:v>
                </c:pt>
              </c:strCache>
            </c:strRef>
          </c:tx>
          <c:spPr>
            <a:ln w="28575" cap="rnd">
              <a:solidFill>
                <a:srgbClr val="C00000"/>
              </a:solidFill>
              <a:round/>
            </a:ln>
            <a:effectLst/>
          </c:spPr>
          <c:marker>
            <c:symbol val="circle"/>
            <c:size val="5"/>
            <c:spPr>
              <a:solidFill>
                <a:srgbClr val="C00000"/>
              </a:solidFill>
              <a:ln w="9525">
                <a:solidFill>
                  <a:srgbClr val="C00000"/>
                </a:solidFill>
              </a:ln>
              <a:effectLst/>
            </c:spPr>
          </c:marker>
          <c:dLbls>
            <c:dLbl>
              <c:idx val="0"/>
              <c:layout>
                <c:manualLayout>
                  <c:x val="-0.11128440269652438"/>
                  <c:y val="-5.905850512227901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8BD-4744-8DC3-3B5D99D05AF0}"/>
                </c:ext>
              </c:extLst>
            </c:dLbl>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8BD-4744-8DC3-3B5D99D05A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C00000"/>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15:showLeaderLines val="0"/>
              </c:ext>
            </c:extLst>
          </c:dLbls>
          <c:cat>
            <c:strRef>
              <c:f>Resumen!$D$88:$H$88</c:f>
              <c:strCache>
                <c:ptCount val="5"/>
                <c:pt idx="0">
                  <c:v>Año 1</c:v>
                </c:pt>
                <c:pt idx="1">
                  <c:v>Año 2</c:v>
                </c:pt>
                <c:pt idx="2">
                  <c:v>Año 3</c:v>
                </c:pt>
                <c:pt idx="3">
                  <c:v>Año 4</c:v>
                </c:pt>
                <c:pt idx="4">
                  <c:v>Año 5</c:v>
                </c:pt>
              </c:strCache>
            </c:strRef>
          </c:cat>
          <c:val>
            <c:numRef>
              <c:f>Resumen!$D$90:$H$90</c:f>
              <c:numCache>
                <c:formatCode>_-* #,##0.0_-;\-* #,##0.0_-;_-* "-"_-;_-@_-</c:formatCode>
                <c:ptCount val="5"/>
                <c:pt idx="0">
                  <c:v>16.790535999999921</c:v>
                </c:pt>
                <c:pt idx="1">
                  <c:v>16.490177759999966</c:v>
                </c:pt>
                <c:pt idx="2">
                  <c:v>16.195826684799929</c:v>
                </c:pt>
                <c:pt idx="3">
                  <c:v>15.907362631103966</c:v>
                </c:pt>
                <c:pt idx="4">
                  <c:v>15.624667858481889</c:v>
                </c:pt>
              </c:numCache>
            </c:numRef>
          </c:val>
          <c:smooth val="0"/>
          <c:extLst>
            <c:ext xmlns:c16="http://schemas.microsoft.com/office/drawing/2014/chart" uri="{C3380CC4-5D6E-409C-BE32-E72D297353CC}">
              <c16:uniqueId val="{00000002-C8BD-4744-8DC3-3B5D99D05AF0}"/>
            </c:ext>
          </c:extLst>
        </c:ser>
        <c:ser>
          <c:idx val="2"/>
          <c:order val="1"/>
          <c:tx>
            <c:strRef>
              <c:f>Resumen!$B$91</c:f>
              <c:strCache>
                <c:ptCount val="1"/>
                <c:pt idx="0">
                  <c:v>Solo Móvil</c:v>
                </c:pt>
              </c:strCache>
            </c:strRef>
          </c:tx>
          <c:spPr>
            <a:ln w="28575" cap="rnd">
              <a:solidFill>
                <a:srgbClr val="00B0F0"/>
              </a:solidFill>
              <a:round/>
            </a:ln>
            <a:effectLst/>
          </c:spPr>
          <c:marker>
            <c:symbol val="circle"/>
            <c:size val="5"/>
            <c:spPr>
              <a:solidFill>
                <a:srgbClr val="00B0F0"/>
              </a:solidFill>
              <a:ln w="9525">
                <a:solidFill>
                  <a:srgbClr val="00B0F0"/>
                </a:solidFill>
              </a:ln>
              <a:effectLst/>
            </c:spPr>
          </c:marker>
          <c:dLbls>
            <c:dLbl>
              <c:idx val="0"/>
              <c:layout>
                <c:manualLayout>
                  <c:x val="-0.10513872461400559"/>
                  <c:y val="-1.0827267528232889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8BD-4744-8DC3-3B5D99D05AF0}"/>
                </c:ext>
              </c:extLst>
            </c:dLbl>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8BD-4744-8DC3-3B5D99D05A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B0F0"/>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Resumen!$D$88:$H$88</c:f>
              <c:strCache>
                <c:ptCount val="5"/>
                <c:pt idx="0">
                  <c:v>Año 1</c:v>
                </c:pt>
                <c:pt idx="1">
                  <c:v>Año 2</c:v>
                </c:pt>
                <c:pt idx="2">
                  <c:v>Año 3</c:v>
                </c:pt>
                <c:pt idx="3">
                  <c:v>Año 4</c:v>
                </c:pt>
                <c:pt idx="4">
                  <c:v>Año 5</c:v>
                </c:pt>
              </c:strCache>
            </c:strRef>
          </c:cat>
          <c:val>
            <c:numRef>
              <c:f>Resumen!$D$91:$H$91</c:f>
              <c:numCache>
                <c:formatCode>_-* #,##0.0_-;\-* #,##0.0_-;_-* "-"_-;_-@_-</c:formatCode>
                <c:ptCount val="5"/>
                <c:pt idx="0">
                  <c:v>11.104968</c:v>
                </c:pt>
                <c:pt idx="1">
                  <c:v>10.88286864</c:v>
                </c:pt>
                <c:pt idx="2">
                  <c:v>10.6652112672</c:v>
                </c:pt>
                <c:pt idx="3">
                  <c:v>10.451907041856</c:v>
                </c:pt>
                <c:pt idx="4">
                  <c:v>10.242868901018843</c:v>
                </c:pt>
              </c:numCache>
            </c:numRef>
          </c:val>
          <c:smooth val="0"/>
          <c:extLst>
            <c:ext xmlns:c16="http://schemas.microsoft.com/office/drawing/2014/chart" uri="{C3380CC4-5D6E-409C-BE32-E72D297353CC}">
              <c16:uniqueId val="{00000005-C8BD-4744-8DC3-3B5D99D05AF0}"/>
            </c:ext>
          </c:extLst>
        </c:ser>
        <c:ser>
          <c:idx val="3"/>
          <c:order val="2"/>
          <c:tx>
            <c:strRef>
              <c:f>Resumen!$B$92</c:f>
              <c:strCache>
                <c:ptCount val="1"/>
                <c:pt idx="0">
                  <c:v>Convergentes</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dLbls>
            <c:dLbl>
              <c:idx val="0"/>
              <c:layout>
                <c:manualLayout>
                  <c:x val="-0.10413150594837173"/>
                  <c:y val="3.53062904283368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8BD-4744-8DC3-3B5D99D05AF0}"/>
                </c:ext>
              </c:extLst>
            </c:dLbl>
            <c:dLbl>
              <c:idx val="4"/>
              <c:layout>
                <c:manualLayout>
                  <c:x val="2.7777777777777024E-3"/>
                  <c:y val="1.19402985074626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8BD-4744-8DC3-3B5D99D05AF0}"/>
                </c:ext>
              </c:extLst>
            </c:dLbl>
            <c:spPr>
              <a:solidFill>
                <a:srgbClr val="00B050"/>
              </a:solid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15:showLeaderLines val="0"/>
              </c:ext>
            </c:extLst>
          </c:dLbls>
          <c:cat>
            <c:strRef>
              <c:f>Resumen!$D$88:$H$88</c:f>
              <c:strCache>
                <c:ptCount val="5"/>
                <c:pt idx="0">
                  <c:v>Año 1</c:v>
                </c:pt>
                <c:pt idx="1">
                  <c:v>Año 2</c:v>
                </c:pt>
                <c:pt idx="2">
                  <c:v>Año 3</c:v>
                </c:pt>
                <c:pt idx="3">
                  <c:v>Año 4</c:v>
                </c:pt>
                <c:pt idx="4">
                  <c:v>Año 5</c:v>
                </c:pt>
              </c:strCache>
            </c:strRef>
          </c:cat>
          <c:val>
            <c:numRef>
              <c:f>Resumen!$D$92:$H$92</c:f>
              <c:numCache>
                <c:formatCode>_-* #,##0.0_-;\-* #,##0.0_-;_-* "-"_-;_-@_-</c:formatCode>
                <c:ptCount val="5"/>
                <c:pt idx="0">
                  <c:v>4.8380000000000054</c:v>
                </c:pt>
                <c:pt idx="1">
                  <c:v>9.8450000000000166</c:v>
                </c:pt>
                <c:pt idx="2">
                  <c:v>16.840000000000014</c:v>
                </c:pt>
                <c:pt idx="3">
                  <c:v>26.620000000000033</c:v>
                </c:pt>
                <c:pt idx="4">
                  <c:v>39.172000000000061</c:v>
                </c:pt>
              </c:numCache>
            </c:numRef>
          </c:val>
          <c:smooth val="0"/>
          <c:extLst>
            <c:ext xmlns:c16="http://schemas.microsoft.com/office/drawing/2014/chart" uri="{C3380CC4-5D6E-409C-BE32-E72D297353CC}">
              <c16:uniqueId val="{00000008-C8BD-4744-8DC3-3B5D99D05AF0}"/>
            </c:ext>
          </c:extLst>
        </c:ser>
        <c:ser>
          <c:idx val="0"/>
          <c:order val="3"/>
          <c:tx>
            <c:strRef>
              <c:f>Resumen!$B$89</c:f>
              <c:strCache>
                <c:ptCount val="1"/>
                <c:pt idx="0">
                  <c:v>Total Clientes nuevos</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dLbls>
            <c:dLbl>
              <c:idx val="0"/>
              <c:layout>
                <c:manualLayout>
                  <c:x val="-0.12930481226695767"/>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8BD-4744-8DC3-3B5D99D05AF0}"/>
                </c:ext>
              </c:extLst>
            </c:dLbl>
            <c:dLbl>
              <c:idx val="4"/>
              <c:layout>
                <c:manualLayout>
                  <c:x val="-1.2349203276450648E-16"/>
                  <c:y val="-1.77175515366837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8BD-4744-8DC3-3B5D99D05AF0}"/>
                </c:ext>
              </c:extLst>
            </c:dLbl>
            <c:spPr>
              <a:solidFill>
                <a:srgbClr val="002060"/>
              </a:solid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15:showLeaderLines val="0"/>
              </c:ext>
            </c:extLst>
          </c:dLbls>
          <c:cat>
            <c:strRef>
              <c:f>Resumen!$D$88:$H$88</c:f>
              <c:strCache>
                <c:ptCount val="5"/>
                <c:pt idx="0">
                  <c:v>Año 1</c:v>
                </c:pt>
                <c:pt idx="1">
                  <c:v>Año 2</c:v>
                </c:pt>
                <c:pt idx="2">
                  <c:v>Año 3</c:v>
                </c:pt>
                <c:pt idx="3">
                  <c:v>Año 4</c:v>
                </c:pt>
                <c:pt idx="4">
                  <c:v>Año 5</c:v>
                </c:pt>
              </c:strCache>
            </c:strRef>
          </c:cat>
          <c:val>
            <c:numRef>
              <c:f>Resumen!$D$89:$H$89</c:f>
              <c:numCache>
                <c:formatCode>_-* #,##0.0_-;\-* #,##0.0_-;_-* "-"_-;_-@_-</c:formatCode>
                <c:ptCount val="5"/>
                <c:pt idx="0">
                  <c:v>32.733504000000011</c:v>
                </c:pt>
                <c:pt idx="1">
                  <c:v>37.218046400000006</c:v>
                </c:pt>
                <c:pt idx="2">
                  <c:v>43.701037951999979</c:v>
                </c:pt>
                <c:pt idx="3">
                  <c:v>52.979269672959987</c:v>
                </c:pt>
                <c:pt idx="4">
                  <c:v>65.039536759500749</c:v>
                </c:pt>
              </c:numCache>
            </c:numRef>
          </c:val>
          <c:smooth val="0"/>
          <c:extLst>
            <c:ext xmlns:c16="http://schemas.microsoft.com/office/drawing/2014/chart" uri="{C3380CC4-5D6E-409C-BE32-E72D297353CC}">
              <c16:uniqueId val="{0000000B-C8BD-4744-8DC3-3B5D99D05AF0}"/>
            </c:ext>
          </c:extLst>
        </c:ser>
        <c:dLbls>
          <c:showLegendKey val="0"/>
          <c:showVal val="0"/>
          <c:showCatName val="0"/>
          <c:showSerName val="0"/>
          <c:showPercent val="0"/>
          <c:showBubbleSize val="0"/>
        </c:dLbls>
        <c:marker val="1"/>
        <c:smooth val="0"/>
        <c:axId val="295186432"/>
        <c:axId val="295187968"/>
      </c:lineChart>
      <c:catAx>
        <c:axId val="29518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95187968"/>
        <c:crosses val="autoZero"/>
        <c:auto val="1"/>
        <c:lblAlgn val="ctr"/>
        <c:lblOffset val="100"/>
        <c:noMultiLvlLbl val="0"/>
      </c:catAx>
      <c:valAx>
        <c:axId val="295187968"/>
        <c:scaling>
          <c:orientation val="minMax"/>
        </c:scaling>
        <c:delete val="0"/>
        <c:axPos val="l"/>
        <c:numFmt formatCode="_-* #,##0.0_-;\-* #,##0.0_-;_-* &quot;-&quot;_-;_-@_-" sourceLinked="1"/>
        <c:majorTickMark val="none"/>
        <c:minorTickMark val="none"/>
        <c:tickLblPos val="nextTo"/>
        <c:spPr>
          <a:noFill/>
          <a:ln>
            <a:noFill/>
          </a:ln>
          <a:effectLst/>
        </c:spPr>
        <c:txPr>
          <a:bodyPr rot="-60000000" spcFirstLastPara="1" vertOverflow="ellipsis" vert="horz" wrap="square" anchor="ctr" anchorCtr="1"/>
          <a:lstStyle/>
          <a:p>
            <a:pPr>
              <a:defRPr sz="300" b="0" i="0" u="none" strike="noStrike" kern="1200" baseline="0">
                <a:solidFill>
                  <a:schemeClr val="bg1"/>
                </a:solidFill>
                <a:latin typeface="+mn-lt"/>
                <a:ea typeface="+mn-ea"/>
                <a:cs typeface="+mn-cs"/>
              </a:defRPr>
            </a:pPr>
            <a:endParaRPr lang="es-CO"/>
          </a:p>
        </c:txPr>
        <c:crossAx val="29518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s-CO" b="1"/>
              <a:t>Revenue</a:t>
            </a:r>
          </a:p>
        </c:rich>
      </c:tx>
      <c:overlay val="0"/>
      <c:spPr>
        <a:noFill/>
        <a:ln>
          <a:noFill/>
        </a:ln>
        <a:effectLst/>
      </c:spPr>
    </c:title>
    <c:autoTitleDeleted val="0"/>
    <c:plotArea>
      <c:layout>
        <c:manualLayout>
          <c:layoutTarget val="inner"/>
          <c:xMode val="edge"/>
          <c:yMode val="edge"/>
          <c:x val="4.222681539807524E-2"/>
          <c:y val="0.21341231187360551"/>
          <c:w val="0.92721762904636651"/>
          <c:h val="0.54377656048752698"/>
        </c:manualLayout>
      </c:layout>
      <c:barChart>
        <c:barDir val="col"/>
        <c:grouping val="stacked"/>
        <c:varyColors val="0"/>
        <c:ser>
          <c:idx val="1"/>
          <c:order val="0"/>
          <c:tx>
            <c:strRef>
              <c:f>Resumen!$B$16</c:f>
              <c:strCache>
                <c:ptCount val="1"/>
                <c:pt idx="0">
                  <c:v>Clientes nuevos</c:v>
                </c:pt>
              </c:strCache>
            </c:strRef>
          </c:tx>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Resumen!$D$3:$H$3</c:f>
              <c:strCache>
                <c:ptCount val="5"/>
                <c:pt idx="0">
                  <c:v>Año 1</c:v>
                </c:pt>
                <c:pt idx="1">
                  <c:v>Año 2</c:v>
                </c:pt>
                <c:pt idx="2">
                  <c:v>Año 3</c:v>
                </c:pt>
                <c:pt idx="3">
                  <c:v>Año 4</c:v>
                </c:pt>
                <c:pt idx="4">
                  <c:v>Año 5</c:v>
                </c:pt>
              </c:strCache>
            </c:strRef>
          </c:cat>
          <c:val>
            <c:numRef>
              <c:f>Resumen!$D$16:$H$16</c:f>
              <c:numCache>
                <c:formatCode>_(* #,##0_);_(* \(#,##0\);_(* "-"_);_(@_)</c:formatCode>
                <c:ptCount val="5"/>
                <c:pt idx="0">
                  <c:v>39280.419473020702</c:v>
                </c:pt>
                <c:pt idx="1">
                  <c:v>100347.18719139142</c:v>
                </c:pt>
                <c:pt idx="2">
                  <c:v>168582.92784551674</c:v>
                </c:pt>
                <c:pt idx="3">
                  <c:v>261152.66936394759</c:v>
                </c:pt>
                <c:pt idx="4">
                  <c:v>385989.05925275793</c:v>
                </c:pt>
              </c:numCache>
            </c:numRef>
          </c:val>
          <c:extLst>
            <c:ext xmlns:c16="http://schemas.microsoft.com/office/drawing/2014/chart" uri="{C3380CC4-5D6E-409C-BE32-E72D297353CC}">
              <c16:uniqueId val="{00000000-E229-411C-BA6E-911A4705910F}"/>
            </c:ext>
          </c:extLst>
        </c:ser>
        <c:ser>
          <c:idx val="0"/>
          <c:order val="1"/>
          <c:tx>
            <c:strRef>
              <c:f>Resumen!$B$15</c:f>
              <c:strCache>
                <c:ptCount val="1"/>
                <c:pt idx="0">
                  <c:v>Clientes migrados</c:v>
                </c:pt>
              </c:strCache>
            </c:strRef>
          </c:tx>
          <c:spPr>
            <a:solidFill>
              <a:srgbClr val="00B0F0"/>
            </a:solidFill>
            <a:ln>
              <a:noFill/>
            </a:ln>
            <a:effectLst/>
          </c:spPr>
          <c:invertIfNegative val="0"/>
          <c:cat>
            <c:strRef>
              <c:f>Resumen!$D$3:$H$3</c:f>
              <c:strCache>
                <c:ptCount val="5"/>
                <c:pt idx="0">
                  <c:v>Año 1</c:v>
                </c:pt>
                <c:pt idx="1">
                  <c:v>Año 2</c:v>
                </c:pt>
                <c:pt idx="2">
                  <c:v>Año 3</c:v>
                </c:pt>
                <c:pt idx="3">
                  <c:v>Año 4</c:v>
                </c:pt>
                <c:pt idx="4">
                  <c:v>Año 5</c:v>
                </c:pt>
              </c:strCache>
            </c:strRef>
          </c:cat>
          <c:val>
            <c:numRef>
              <c:f>Resumen!$D$15:$H$15</c:f>
              <c:numCache>
                <c:formatCode>_(* #,##0_);_(* \(#,##0\);_(* "-"_);_(@_)</c:formatCode>
                <c:ptCount val="5"/>
                <c:pt idx="0">
                  <c:v>1345.9714320008904</c:v>
                </c:pt>
                <c:pt idx="1">
                  <c:v>3629.2555251674257</c:v>
                </c:pt>
                <c:pt idx="2">
                  <c:v>5205.1504188910458</c:v>
                </c:pt>
                <c:pt idx="3">
                  <c:v>6013.9176675537628</c:v>
                </c:pt>
                <c:pt idx="4">
                  <c:v>6100.7754610165894</c:v>
                </c:pt>
              </c:numCache>
            </c:numRef>
          </c:val>
          <c:extLst>
            <c:ext xmlns:c16="http://schemas.microsoft.com/office/drawing/2014/chart" uri="{C3380CC4-5D6E-409C-BE32-E72D297353CC}">
              <c16:uniqueId val="{00000001-E229-411C-BA6E-911A4705910F}"/>
            </c:ext>
          </c:extLst>
        </c:ser>
        <c:ser>
          <c:idx val="2"/>
          <c:order val="2"/>
          <c:tx>
            <c:strRef>
              <c:f>Resumen!$B$14</c:f>
              <c:strCache>
                <c:ptCount val="1"/>
                <c:pt idx="0">
                  <c:v>Revenue ($M)</c:v>
                </c:pt>
              </c:strCache>
            </c:strRef>
          </c:tx>
          <c:spPr>
            <a:no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CO"/>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Resumen!$D$3:$H$3</c:f>
              <c:strCache>
                <c:ptCount val="5"/>
                <c:pt idx="0">
                  <c:v>Año 1</c:v>
                </c:pt>
                <c:pt idx="1">
                  <c:v>Año 2</c:v>
                </c:pt>
                <c:pt idx="2">
                  <c:v>Año 3</c:v>
                </c:pt>
                <c:pt idx="3">
                  <c:v>Año 4</c:v>
                </c:pt>
                <c:pt idx="4">
                  <c:v>Año 5</c:v>
                </c:pt>
              </c:strCache>
            </c:strRef>
          </c:cat>
          <c:val>
            <c:numRef>
              <c:f>Resumen!$D$14:$H$14</c:f>
              <c:numCache>
                <c:formatCode>_(* #,##0_);_(* \(#,##0\);_(* "-"_);_(@_)</c:formatCode>
                <c:ptCount val="5"/>
                <c:pt idx="0">
                  <c:v>40626.390905021595</c:v>
                </c:pt>
                <c:pt idx="1">
                  <c:v>103976.44271655884</c:v>
                </c:pt>
                <c:pt idx="2">
                  <c:v>173788.0782644077</c:v>
                </c:pt>
                <c:pt idx="3">
                  <c:v>267166.58703150135</c:v>
                </c:pt>
                <c:pt idx="4">
                  <c:v>392089.83471377566</c:v>
                </c:pt>
              </c:numCache>
            </c:numRef>
          </c:val>
          <c:extLst>
            <c:ext xmlns:c16="http://schemas.microsoft.com/office/drawing/2014/chart" uri="{C3380CC4-5D6E-409C-BE32-E72D297353CC}">
              <c16:uniqueId val="{00000002-E229-411C-BA6E-911A4705910F}"/>
            </c:ext>
          </c:extLst>
        </c:ser>
        <c:dLbls>
          <c:showLegendKey val="0"/>
          <c:showVal val="0"/>
          <c:showCatName val="0"/>
          <c:showSerName val="0"/>
          <c:showPercent val="0"/>
          <c:showBubbleSize val="0"/>
        </c:dLbls>
        <c:gapWidth val="90"/>
        <c:overlap val="100"/>
        <c:axId val="297715200"/>
        <c:axId val="297716736"/>
      </c:barChart>
      <c:catAx>
        <c:axId val="29771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97716736"/>
        <c:crosses val="autoZero"/>
        <c:auto val="1"/>
        <c:lblAlgn val="ctr"/>
        <c:lblOffset val="100"/>
        <c:noMultiLvlLbl val="0"/>
      </c:catAx>
      <c:valAx>
        <c:axId val="297716736"/>
        <c:scaling>
          <c:orientation val="minMax"/>
          <c:max val="410000"/>
        </c:scaling>
        <c:delete val="0"/>
        <c:axPos val="l"/>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300" b="0" i="0" u="none" strike="noStrike" kern="1200" baseline="0">
                <a:solidFill>
                  <a:schemeClr val="bg1"/>
                </a:solidFill>
                <a:latin typeface="+mn-lt"/>
                <a:ea typeface="+mn-ea"/>
                <a:cs typeface="+mn-cs"/>
              </a:defRPr>
            </a:pPr>
            <a:endParaRPr lang="es-CO"/>
          </a:p>
        </c:txPr>
        <c:crossAx val="29771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A7C5AD1EE842D7BEF97C12F64D925D"/>
        <w:category>
          <w:name w:val="General"/>
          <w:gallery w:val="placeholder"/>
        </w:category>
        <w:types>
          <w:type w:val="bbPlcHdr"/>
        </w:types>
        <w:behaviors>
          <w:behavior w:val="content"/>
        </w:behaviors>
        <w:guid w:val="{882DD3EB-3613-4931-96A8-DAE1FBFDF88C}"/>
      </w:docPartPr>
      <w:docPartBody>
        <w:p w:rsidR="00E525C4" w:rsidRDefault="00E22A8C" w:rsidP="00E22A8C">
          <w:pPr>
            <w:pStyle w:val="8BA7C5AD1EE842D7BEF97C12F64D925D"/>
          </w:pPr>
          <w:r w:rsidRPr="00866468">
            <w:rPr>
              <w:rStyle w:val="Textodelmarcadordeposicin"/>
            </w:rPr>
            <w:t>Elija un elemento.</w:t>
          </w:r>
        </w:p>
      </w:docPartBody>
    </w:docPart>
    <w:docPart>
      <w:docPartPr>
        <w:name w:val="08D12D70883B4D48B9EA2303136D1168"/>
        <w:category>
          <w:name w:val="General"/>
          <w:gallery w:val="placeholder"/>
        </w:category>
        <w:types>
          <w:type w:val="bbPlcHdr"/>
        </w:types>
        <w:behaviors>
          <w:behavior w:val="content"/>
        </w:behaviors>
        <w:guid w:val="{0B367848-4052-4DE4-855B-FC3E15BD4A66}"/>
      </w:docPartPr>
      <w:docPartBody>
        <w:p w:rsidR="00E525C4" w:rsidRDefault="00E22A8C" w:rsidP="00E22A8C">
          <w:pPr>
            <w:pStyle w:val="08D12D70883B4D48B9EA2303136D1168"/>
          </w:pPr>
          <w:r w:rsidRPr="00866468">
            <w:rPr>
              <w:rStyle w:val="Textodelmarcadordeposicin"/>
            </w:rPr>
            <w:t>Elija un elemento.</w:t>
          </w:r>
        </w:p>
      </w:docPartBody>
    </w:docPart>
    <w:docPart>
      <w:docPartPr>
        <w:name w:val="952521DC510B4CE3A6E401BB7A277C1C"/>
        <w:category>
          <w:name w:val="General"/>
          <w:gallery w:val="placeholder"/>
        </w:category>
        <w:types>
          <w:type w:val="bbPlcHdr"/>
        </w:types>
        <w:behaviors>
          <w:behavior w:val="content"/>
        </w:behaviors>
        <w:guid w:val="{DC793523-ECAC-4F7E-B041-5D180B316B28}"/>
      </w:docPartPr>
      <w:docPartBody>
        <w:p w:rsidR="00E525C4" w:rsidRDefault="00E22A8C" w:rsidP="00E22A8C">
          <w:pPr>
            <w:pStyle w:val="952521DC510B4CE3A6E401BB7A277C1C"/>
          </w:pPr>
          <w:r w:rsidRPr="00866468">
            <w:rPr>
              <w:rStyle w:val="Textodelmarcadordeposicin"/>
            </w:rPr>
            <w:t>Elija un elemento.</w:t>
          </w:r>
        </w:p>
      </w:docPartBody>
    </w:docPart>
    <w:docPart>
      <w:docPartPr>
        <w:name w:val="7F00BE1FB29A4FC19E8103073631A0C4"/>
        <w:category>
          <w:name w:val="General"/>
          <w:gallery w:val="placeholder"/>
        </w:category>
        <w:types>
          <w:type w:val="bbPlcHdr"/>
        </w:types>
        <w:behaviors>
          <w:behavior w:val="content"/>
        </w:behaviors>
        <w:guid w:val="{3C35DEBE-EBAF-476E-B1D7-7A69EAEEFBC1}"/>
      </w:docPartPr>
      <w:docPartBody>
        <w:p w:rsidR="00B16701" w:rsidRDefault="009669FC" w:rsidP="009669FC">
          <w:pPr>
            <w:pStyle w:val="7F00BE1FB29A4FC19E8103073631A0C4"/>
          </w:pPr>
          <w:r w:rsidRPr="0028555B">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22A8C"/>
    <w:rsid w:val="00030583"/>
    <w:rsid w:val="000375C8"/>
    <w:rsid w:val="00053537"/>
    <w:rsid w:val="00067BF7"/>
    <w:rsid w:val="000923D2"/>
    <w:rsid w:val="000C0D9A"/>
    <w:rsid w:val="00114C52"/>
    <w:rsid w:val="00121512"/>
    <w:rsid w:val="00152FC2"/>
    <w:rsid w:val="00192DAA"/>
    <w:rsid w:val="0019647F"/>
    <w:rsid w:val="001D72CD"/>
    <w:rsid w:val="001E419F"/>
    <w:rsid w:val="0020006E"/>
    <w:rsid w:val="002708FD"/>
    <w:rsid w:val="002A69B1"/>
    <w:rsid w:val="002A7818"/>
    <w:rsid w:val="002C7E53"/>
    <w:rsid w:val="00366D78"/>
    <w:rsid w:val="0038160E"/>
    <w:rsid w:val="003C40E2"/>
    <w:rsid w:val="00471F34"/>
    <w:rsid w:val="004B3762"/>
    <w:rsid w:val="00523690"/>
    <w:rsid w:val="00540D0F"/>
    <w:rsid w:val="006002F9"/>
    <w:rsid w:val="00665352"/>
    <w:rsid w:val="00692726"/>
    <w:rsid w:val="00693CB1"/>
    <w:rsid w:val="006C048B"/>
    <w:rsid w:val="006D2063"/>
    <w:rsid w:val="006E4BC6"/>
    <w:rsid w:val="006F2A9E"/>
    <w:rsid w:val="0074546F"/>
    <w:rsid w:val="00746EDF"/>
    <w:rsid w:val="00763559"/>
    <w:rsid w:val="0076667E"/>
    <w:rsid w:val="007C1AF4"/>
    <w:rsid w:val="007F3FCE"/>
    <w:rsid w:val="00812FDE"/>
    <w:rsid w:val="00844D75"/>
    <w:rsid w:val="00867CA3"/>
    <w:rsid w:val="0088191D"/>
    <w:rsid w:val="008A33A4"/>
    <w:rsid w:val="008C01AB"/>
    <w:rsid w:val="00900DDE"/>
    <w:rsid w:val="009178A2"/>
    <w:rsid w:val="00944721"/>
    <w:rsid w:val="00955F0F"/>
    <w:rsid w:val="009669FC"/>
    <w:rsid w:val="009857CD"/>
    <w:rsid w:val="009D33AF"/>
    <w:rsid w:val="00AE79DE"/>
    <w:rsid w:val="00AE7F53"/>
    <w:rsid w:val="00B16701"/>
    <w:rsid w:val="00B936EB"/>
    <w:rsid w:val="00BC0E2C"/>
    <w:rsid w:val="00BE3E39"/>
    <w:rsid w:val="00C40947"/>
    <w:rsid w:val="00C50AE7"/>
    <w:rsid w:val="00C734AB"/>
    <w:rsid w:val="00C85FDC"/>
    <w:rsid w:val="00D36858"/>
    <w:rsid w:val="00D4365E"/>
    <w:rsid w:val="00D50612"/>
    <w:rsid w:val="00D527C0"/>
    <w:rsid w:val="00D90B58"/>
    <w:rsid w:val="00D926E3"/>
    <w:rsid w:val="00E22A8C"/>
    <w:rsid w:val="00E44AF1"/>
    <w:rsid w:val="00E525C4"/>
    <w:rsid w:val="00EF1241"/>
    <w:rsid w:val="00F027BB"/>
    <w:rsid w:val="00F07BED"/>
    <w:rsid w:val="00FD70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26E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8191D"/>
    <w:rPr>
      <w:color w:val="808080"/>
    </w:rPr>
  </w:style>
  <w:style w:type="paragraph" w:customStyle="1" w:styleId="8BA7C5AD1EE842D7BEF97C12F64D925D">
    <w:name w:val="8BA7C5AD1EE842D7BEF97C12F64D925D"/>
    <w:rsid w:val="00E22A8C"/>
  </w:style>
  <w:style w:type="paragraph" w:customStyle="1" w:styleId="08D12D70883B4D48B9EA2303136D1168">
    <w:name w:val="08D12D70883B4D48B9EA2303136D1168"/>
    <w:rsid w:val="00E22A8C"/>
  </w:style>
  <w:style w:type="paragraph" w:customStyle="1" w:styleId="952521DC510B4CE3A6E401BB7A277C1C">
    <w:name w:val="952521DC510B4CE3A6E401BB7A277C1C"/>
    <w:rsid w:val="00E22A8C"/>
  </w:style>
  <w:style w:type="paragraph" w:customStyle="1" w:styleId="7F00BE1FB29A4FC19E8103073631A0C4">
    <w:name w:val="7F00BE1FB29A4FC19E8103073631A0C4"/>
    <w:rsid w:val="009669FC"/>
  </w:style>
  <w:style w:type="paragraph" w:customStyle="1" w:styleId="D98ED7062D924316A82229F6EE1AB9D5">
    <w:name w:val="D98ED7062D924316A82229F6EE1AB9D5"/>
    <w:rsid w:val="008819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4125D87454B864DA5F566B84477D0DC" ma:contentTypeVersion="9" ma:contentTypeDescription="Crear nuevo documento." ma:contentTypeScope="" ma:versionID="8abafd0e72d1406958db7d1e81851438">
  <xsd:schema xmlns:xsd="http://www.w3.org/2001/XMLSchema" xmlns:xs="http://www.w3.org/2001/XMLSchema" xmlns:p="http://schemas.microsoft.com/office/2006/metadata/properties" xmlns:ns2="d6d136dc-f93a-40dd-8986-30f0af2d2349" xmlns:ns3="95b36473-c50e-4335-b642-ec4044bb0905" targetNamespace="http://schemas.microsoft.com/office/2006/metadata/properties" ma:root="true" ma:fieldsID="1f89e2634c021c91b365725d775a4ce4" ns2:_="" ns3:_="">
    <xsd:import namespace="d6d136dc-f93a-40dd-8986-30f0af2d2349"/>
    <xsd:import namespace="95b36473-c50e-4335-b642-ec4044bb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136dc-f93a-40dd-8986-30f0af2d23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b36473-c50e-4335-b642-ec4044bb0905"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946893-FE13-422D-8F3C-CDFB20500E5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569AAD4-CC86-4C2C-9B80-783F318A7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136dc-f93a-40dd-8986-30f0af2d2349"/>
    <ds:schemaRef ds:uri="95b36473-c50e-4335-b642-ec4044bb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50CAB5-94DA-466D-B459-CB70E86378AA}">
  <ds:schemaRefs>
    <ds:schemaRef ds:uri="http://schemas.microsoft.com/sharepoint/v3/contenttype/forms"/>
  </ds:schemaRefs>
</ds:datastoreItem>
</file>

<file path=customXml/itemProps4.xml><?xml version="1.0" encoding="utf-8"?>
<ds:datastoreItem xmlns:ds="http://schemas.openxmlformats.org/officeDocument/2006/customXml" ds:itemID="{D49CC070-362D-4E71-BB76-42466FCCB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4487</TotalTime>
  <Pages>48</Pages>
  <Words>10900</Words>
  <Characters>59951</Characters>
  <Application>Microsoft Office Word</Application>
  <DocSecurity>0</DocSecurity>
  <Lines>499</Lines>
  <Paragraphs>141</Paragraphs>
  <ScaleCrop>false</ScaleCrop>
  <HeadingPairs>
    <vt:vector size="4" baseType="variant">
      <vt:variant>
        <vt:lpstr>Título</vt:lpstr>
      </vt:variant>
      <vt:variant>
        <vt:i4>1</vt:i4>
      </vt:variant>
      <vt:variant>
        <vt:lpstr>Títulos</vt:lpstr>
      </vt:variant>
      <vt:variant>
        <vt:i4>54</vt:i4>
      </vt:variant>
    </vt:vector>
  </HeadingPairs>
  <TitlesOfParts>
    <vt:vector size="55" baseType="lpstr">
      <vt:lpstr>1 Blue Print _ B2B_Tipo de Desarrollo_Nombre de producto o Mejora</vt:lpstr>
      <vt:lpstr>DESCRIPCIÓN DEL REQUERIMIENTO</vt:lpstr>
      <vt:lpstr>    Propuesta de valor</vt:lpstr>
      <vt:lpstr>PROYECTO AVENGERS MOVIL: </vt:lpstr>
      <vt:lpstr>    Renuncias Avengers Movil  MVP (Fase 1) Vs. Avengers:</vt:lpstr>
      <vt:lpstr>    Matriz de postventas:</vt:lpstr>
      <vt:lpstr>    </vt:lpstr>
      <vt:lpstr>Creación de oferta Avengers Movil B2B: </vt:lpstr>
      <vt:lpstr>        Planes: </vt:lpstr>
      <vt:lpstr>        Componentes de la oferta. </vt:lpstr>
      <vt:lpstr>        </vt:lpstr>
      <vt:lpstr>        Canales de servicio:</vt:lpstr>
      <vt:lpstr>        Descuentos Móviles para el MVP</vt:lpstr>
      <vt:lpstr>AVENGERS FIJO</vt:lpstr>
      <vt:lpstr>    Alcance y Mercado Objetivo</vt:lpstr>
      <vt:lpstr>    Resultados financieros:</vt:lpstr>
      <vt:lpstr/>
      <vt:lpstr>    Nuevo Plan Internet 120 Megas</vt:lpstr>
      <vt:lpstr>        Cobertura</vt:lpstr>
      <vt:lpstr/>
      <vt:lpstr>    Casilla de descuentos</vt:lpstr>
      <vt:lpstr>    Implementación del equipo repetidor wifi</vt:lpstr>
      <vt:lpstr>Para la entrega del equipo se construye el punto de red desde el cable modem has</vt:lpstr>
      <vt:lpstr>    Implementación ventana de administración en Siebel</vt:lpstr>
      <vt:lpstr>    Desarrollo oferta Avengers Smartflex</vt:lpstr>
      <vt:lpstr>    </vt:lpstr>
      <vt:lpstr>    </vt:lpstr>
      <vt:lpstr>    Capacidades por localidad.</vt:lpstr>
      <vt:lpstr>    </vt:lpstr>
      <vt:lpstr>VISUALIZACIÓN DE CLIENTE CONVERGENTE</vt:lpstr>
      <vt:lpstr>    Consulta CRM</vt:lpstr>
      <vt:lpstr>    Insumos reportes de convergencia.</vt:lpstr>
      <vt:lpstr>MERCADO OBJETIVO</vt:lpstr>
      <vt:lpstr>    Demanda estimada</vt:lpstr>
      <vt:lpstr>    Cobertura Geográfica</vt:lpstr>
      <vt:lpstr>JUSTIFICACIÓN</vt:lpstr>
      <vt:lpstr>INGRESOS COSTOS Y AHORROS</vt:lpstr>
      <vt:lpstr>ÁREAS PARTICIPANTES</vt:lpstr>
      <vt:lpstr>PROCESOS IMPACTADOS</vt:lpstr>
      <vt:lpstr>CONDICIONES Y REGLAS</vt:lpstr>
      <vt:lpstr>    Reglas de precio</vt:lpstr>
      <vt:lpstr>    Reglas de Negocio</vt:lpstr>
      <vt:lpstr>    Reglas de Facturación</vt:lpstr>
      <vt:lpstr>    </vt:lpstr>
      <vt:lpstr>        Reglas de Facturación Móvil</vt:lpstr>
      <vt:lpstr>        Reglas de Facturación Fijo</vt:lpstr>
      <vt:lpstr/>
      <vt:lpstr/>
      <vt:lpstr>INFORMES REQUERIDOS </vt:lpstr>
      <vt:lpstr>RESPUESTAS A FACTIBILIDAD</vt:lpstr>
      <vt:lpstr>        Impuestos</vt:lpstr>
      <vt:lpstr>        Contabilidad</vt:lpstr>
      <vt:lpstr>        Legal</vt:lpstr>
      <vt:lpstr>        Tecnología</vt:lpstr>
      <vt:lpstr>        Otras Áreas</vt:lpstr>
    </vt:vector>
  </TitlesOfParts>
  <Company>EEPPM</Company>
  <LinksUpToDate>false</LinksUpToDate>
  <CharactersWithSpaces>70710</CharactersWithSpaces>
  <SharedDoc>false</SharedDoc>
  <HLinks>
    <vt:vector size="120" baseType="variant">
      <vt:variant>
        <vt:i4>1310773</vt:i4>
      </vt:variant>
      <vt:variant>
        <vt:i4>116</vt:i4>
      </vt:variant>
      <vt:variant>
        <vt:i4>0</vt:i4>
      </vt:variant>
      <vt:variant>
        <vt:i4>5</vt:i4>
      </vt:variant>
      <vt:variant>
        <vt:lpwstr/>
      </vt:variant>
      <vt:variant>
        <vt:lpwstr>_Toc235345666</vt:lpwstr>
      </vt:variant>
      <vt:variant>
        <vt:i4>1310773</vt:i4>
      </vt:variant>
      <vt:variant>
        <vt:i4>110</vt:i4>
      </vt:variant>
      <vt:variant>
        <vt:i4>0</vt:i4>
      </vt:variant>
      <vt:variant>
        <vt:i4>5</vt:i4>
      </vt:variant>
      <vt:variant>
        <vt:lpwstr/>
      </vt:variant>
      <vt:variant>
        <vt:lpwstr>_Toc235345665</vt:lpwstr>
      </vt:variant>
      <vt:variant>
        <vt:i4>1310773</vt:i4>
      </vt:variant>
      <vt:variant>
        <vt:i4>104</vt:i4>
      </vt:variant>
      <vt:variant>
        <vt:i4>0</vt:i4>
      </vt:variant>
      <vt:variant>
        <vt:i4>5</vt:i4>
      </vt:variant>
      <vt:variant>
        <vt:lpwstr/>
      </vt:variant>
      <vt:variant>
        <vt:lpwstr>_Toc235345664</vt:lpwstr>
      </vt:variant>
      <vt:variant>
        <vt:i4>1310773</vt:i4>
      </vt:variant>
      <vt:variant>
        <vt:i4>98</vt:i4>
      </vt:variant>
      <vt:variant>
        <vt:i4>0</vt:i4>
      </vt:variant>
      <vt:variant>
        <vt:i4>5</vt:i4>
      </vt:variant>
      <vt:variant>
        <vt:lpwstr/>
      </vt:variant>
      <vt:variant>
        <vt:lpwstr>_Toc235345663</vt:lpwstr>
      </vt:variant>
      <vt:variant>
        <vt:i4>1310773</vt:i4>
      </vt:variant>
      <vt:variant>
        <vt:i4>92</vt:i4>
      </vt:variant>
      <vt:variant>
        <vt:i4>0</vt:i4>
      </vt:variant>
      <vt:variant>
        <vt:i4>5</vt:i4>
      </vt:variant>
      <vt:variant>
        <vt:lpwstr/>
      </vt:variant>
      <vt:variant>
        <vt:lpwstr>_Toc235345662</vt:lpwstr>
      </vt:variant>
      <vt:variant>
        <vt:i4>1310773</vt:i4>
      </vt:variant>
      <vt:variant>
        <vt:i4>86</vt:i4>
      </vt:variant>
      <vt:variant>
        <vt:i4>0</vt:i4>
      </vt:variant>
      <vt:variant>
        <vt:i4>5</vt:i4>
      </vt:variant>
      <vt:variant>
        <vt:lpwstr/>
      </vt:variant>
      <vt:variant>
        <vt:lpwstr>_Toc235345661</vt:lpwstr>
      </vt:variant>
      <vt:variant>
        <vt:i4>1310773</vt:i4>
      </vt:variant>
      <vt:variant>
        <vt:i4>80</vt:i4>
      </vt:variant>
      <vt:variant>
        <vt:i4>0</vt:i4>
      </vt:variant>
      <vt:variant>
        <vt:i4>5</vt:i4>
      </vt:variant>
      <vt:variant>
        <vt:lpwstr/>
      </vt:variant>
      <vt:variant>
        <vt:lpwstr>_Toc235345660</vt:lpwstr>
      </vt:variant>
      <vt:variant>
        <vt:i4>1507381</vt:i4>
      </vt:variant>
      <vt:variant>
        <vt:i4>74</vt:i4>
      </vt:variant>
      <vt:variant>
        <vt:i4>0</vt:i4>
      </vt:variant>
      <vt:variant>
        <vt:i4>5</vt:i4>
      </vt:variant>
      <vt:variant>
        <vt:lpwstr/>
      </vt:variant>
      <vt:variant>
        <vt:lpwstr>_Toc235345659</vt:lpwstr>
      </vt:variant>
      <vt:variant>
        <vt:i4>1507381</vt:i4>
      </vt:variant>
      <vt:variant>
        <vt:i4>68</vt:i4>
      </vt:variant>
      <vt:variant>
        <vt:i4>0</vt:i4>
      </vt:variant>
      <vt:variant>
        <vt:i4>5</vt:i4>
      </vt:variant>
      <vt:variant>
        <vt:lpwstr/>
      </vt:variant>
      <vt:variant>
        <vt:lpwstr>_Toc235345658</vt:lpwstr>
      </vt:variant>
      <vt:variant>
        <vt:i4>1507381</vt:i4>
      </vt:variant>
      <vt:variant>
        <vt:i4>62</vt:i4>
      </vt:variant>
      <vt:variant>
        <vt:i4>0</vt:i4>
      </vt:variant>
      <vt:variant>
        <vt:i4>5</vt:i4>
      </vt:variant>
      <vt:variant>
        <vt:lpwstr/>
      </vt:variant>
      <vt:variant>
        <vt:lpwstr>_Toc235345657</vt:lpwstr>
      </vt:variant>
      <vt:variant>
        <vt:i4>1507381</vt:i4>
      </vt:variant>
      <vt:variant>
        <vt:i4>56</vt:i4>
      </vt:variant>
      <vt:variant>
        <vt:i4>0</vt:i4>
      </vt:variant>
      <vt:variant>
        <vt:i4>5</vt:i4>
      </vt:variant>
      <vt:variant>
        <vt:lpwstr/>
      </vt:variant>
      <vt:variant>
        <vt:lpwstr>_Toc235345656</vt:lpwstr>
      </vt:variant>
      <vt:variant>
        <vt:i4>1507381</vt:i4>
      </vt:variant>
      <vt:variant>
        <vt:i4>50</vt:i4>
      </vt:variant>
      <vt:variant>
        <vt:i4>0</vt:i4>
      </vt:variant>
      <vt:variant>
        <vt:i4>5</vt:i4>
      </vt:variant>
      <vt:variant>
        <vt:lpwstr/>
      </vt:variant>
      <vt:variant>
        <vt:lpwstr>_Toc235345655</vt:lpwstr>
      </vt:variant>
      <vt:variant>
        <vt:i4>1507381</vt:i4>
      </vt:variant>
      <vt:variant>
        <vt:i4>44</vt:i4>
      </vt:variant>
      <vt:variant>
        <vt:i4>0</vt:i4>
      </vt:variant>
      <vt:variant>
        <vt:i4>5</vt:i4>
      </vt:variant>
      <vt:variant>
        <vt:lpwstr/>
      </vt:variant>
      <vt:variant>
        <vt:lpwstr>_Toc235345654</vt:lpwstr>
      </vt:variant>
      <vt:variant>
        <vt:i4>1507381</vt:i4>
      </vt:variant>
      <vt:variant>
        <vt:i4>38</vt:i4>
      </vt:variant>
      <vt:variant>
        <vt:i4>0</vt:i4>
      </vt:variant>
      <vt:variant>
        <vt:i4>5</vt:i4>
      </vt:variant>
      <vt:variant>
        <vt:lpwstr/>
      </vt:variant>
      <vt:variant>
        <vt:lpwstr>_Toc235345653</vt:lpwstr>
      </vt:variant>
      <vt:variant>
        <vt:i4>1507381</vt:i4>
      </vt:variant>
      <vt:variant>
        <vt:i4>32</vt:i4>
      </vt:variant>
      <vt:variant>
        <vt:i4>0</vt:i4>
      </vt:variant>
      <vt:variant>
        <vt:i4>5</vt:i4>
      </vt:variant>
      <vt:variant>
        <vt:lpwstr/>
      </vt:variant>
      <vt:variant>
        <vt:lpwstr>_Toc235345652</vt:lpwstr>
      </vt:variant>
      <vt:variant>
        <vt:i4>1507381</vt:i4>
      </vt:variant>
      <vt:variant>
        <vt:i4>26</vt:i4>
      </vt:variant>
      <vt:variant>
        <vt:i4>0</vt:i4>
      </vt:variant>
      <vt:variant>
        <vt:i4>5</vt:i4>
      </vt:variant>
      <vt:variant>
        <vt:lpwstr/>
      </vt:variant>
      <vt:variant>
        <vt:lpwstr>_Toc235345651</vt:lpwstr>
      </vt:variant>
      <vt:variant>
        <vt:i4>1507381</vt:i4>
      </vt:variant>
      <vt:variant>
        <vt:i4>20</vt:i4>
      </vt:variant>
      <vt:variant>
        <vt:i4>0</vt:i4>
      </vt:variant>
      <vt:variant>
        <vt:i4>5</vt:i4>
      </vt:variant>
      <vt:variant>
        <vt:lpwstr/>
      </vt:variant>
      <vt:variant>
        <vt:lpwstr>_Toc235345650</vt:lpwstr>
      </vt:variant>
      <vt:variant>
        <vt:i4>1441845</vt:i4>
      </vt:variant>
      <vt:variant>
        <vt:i4>14</vt:i4>
      </vt:variant>
      <vt:variant>
        <vt:i4>0</vt:i4>
      </vt:variant>
      <vt:variant>
        <vt:i4>5</vt:i4>
      </vt:variant>
      <vt:variant>
        <vt:lpwstr/>
      </vt:variant>
      <vt:variant>
        <vt:lpwstr>_Toc235345649</vt:lpwstr>
      </vt:variant>
      <vt:variant>
        <vt:i4>1441845</vt:i4>
      </vt:variant>
      <vt:variant>
        <vt:i4>8</vt:i4>
      </vt:variant>
      <vt:variant>
        <vt:i4>0</vt:i4>
      </vt:variant>
      <vt:variant>
        <vt:i4>5</vt:i4>
      </vt:variant>
      <vt:variant>
        <vt:lpwstr/>
      </vt:variant>
      <vt:variant>
        <vt:lpwstr>_Toc235345648</vt:lpwstr>
      </vt:variant>
      <vt:variant>
        <vt:i4>1441845</vt:i4>
      </vt:variant>
      <vt:variant>
        <vt:i4>2</vt:i4>
      </vt:variant>
      <vt:variant>
        <vt:i4>0</vt:i4>
      </vt:variant>
      <vt:variant>
        <vt:i4>5</vt:i4>
      </vt:variant>
      <vt:variant>
        <vt:lpwstr/>
      </vt:variant>
      <vt:variant>
        <vt:lpwstr>_Toc235345647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Blue Print _ B2B_Tipo de Desarrollo_Nombre de producto o Mejora</dc:title>
  <dc:creator>Luz María Uribe Angel</dc:creator>
  <cp:lastModifiedBy>Luz Darie Escobar Ortega</cp:lastModifiedBy>
  <cp:revision>9</cp:revision>
  <dcterms:created xsi:type="dcterms:W3CDTF">2019-12-20T16:43:00Z</dcterms:created>
  <dcterms:modified xsi:type="dcterms:W3CDTF">2020-01-07T09:34:00Z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0x01010014125D87454B864DA5F566B84477D0DC</vt:lpwstr>
  </property>
</Properties>
</file>