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31AA" w14:textId="05D81C14" w:rsidR="00A83974" w:rsidRDefault="00022E97">
      <w:r>
        <w:t>Propuesta de proyecto.</w:t>
      </w:r>
    </w:p>
    <w:p w14:paraId="4EB9D7D9" w14:textId="28E458C9" w:rsidR="00022E97" w:rsidRDefault="00022E97" w:rsidP="00022E97">
      <w:pPr>
        <w:jc w:val="center"/>
      </w:pPr>
      <w:r>
        <w:t>Gestión de artículos</w:t>
      </w:r>
      <w:r w:rsidR="00623E26">
        <w:t xml:space="preserve"> RFID</w:t>
      </w:r>
    </w:p>
    <w:p w14:paraId="5B2ED369" w14:textId="2E714C6C" w:rsidR="00623E26" w:rsidRDefault="00623E26" w:rsidP="00022E97">
      <w:pPr>
        <w:jc w:val="center"/>
      </w:pPr>
    </w:p>
    <w:p w14:paraId="4B8D8694" w14:textId="77777777" w:rsidR="00623E26" w:rsidRDefault="00623E26" w:rsidP="00623E26">
      <w:pPr>
        <w:jc w:val="both"/>
      </w:pPr>
    </w:p>
    <w:sectPr w:rsidR="00623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FA5"/>
    <w:rsid w:val="00022E97"/>
    <w:rsid w:val="000A4351"/>
    <w:rsid w:val="005C7FA5"/>
    <w:rsid w:val="00623E26"/>
    <w:rsid w:val="006A76A1"/>
    <w:rsid w:val="00742335"/>
    <w:rsid w:val="00FD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C3AD"/>
  <w15:chartTrackingRefBased/>
  <w15:docId w15:val="{F651E6A4-9AE7-4821-8A79-96D02DCB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CABRERA RODRIGUEZ</dc:creator>
  <cp:keywords/>
  <dc:description/>
  <cp:lastModifiedBy>JUAN MANUEL CABRERA RODRIGUEZ</cp:lastModifiedBy>
  <cp:revision>3</cp:revision>
  <dcterms:created xsi:type="dcterms:W3CDTF">2022-09-13T14:59:00Z</dcterms:created>
  <dcterms:modified xsi:type="dcterms:W3CDTF">2022-09-13T15:00:00Z</dcterms:modified>
</cp:coreProperties>
</file>