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1A75" w:rsidRDefault="00241A75" w:rsidP="00C108D9"/>
    <w:p w:rsidR="00241A75" w:rsidRPr="00C108D9" w:rsidRDefault="00241A75" w:rsidP="00241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es-BO"/>
        </w:rPr>
      </w:pPr>
      <w:r w:rsidRPr="00C108D9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BO"/>
        </w:rPr>
        <w:t>ENCONTRAR MI CLASE SOBRE CARGADA</w:t>
      </w:r>
    </w:p>
    <w:p w:rsidR="00241A75" w:rsidRPr="00241A75" w:rsidRDefault="00C108D9" w:rsidP="00241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BO"/>
        </w:rPr>
        <w:t>Clase</w:t>
      </w:r>
      <w:r w:rsidR="00241A75" w:rsidRPr="00241A75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llamada: </w:t>
      </w:r>
      <w:proofErr w:type="spellStart"/>
      <w:r w:rsidR="00241A75" w:rsidRPr="00241A75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BeneficiarioDocente</w:t>
      </w:r>
      <w:proofErr w:type="spellEnd"/>
    </w:p>
    <w:p w:rsidR="00241A75" w:rsidRPr="00241A75" w:rsidRDefault="00241A75" w:rsidP="00241A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241A75">
        <w:rPr>
          <w:rFonts w:ascii="Times New Roman" w:eastAsia="Times New Roman" w:hAnsi="Times New Roman" w:cs="Times New Roman"/>
          <w:sz w:val="24"/>
          <w:szCs w:val="24"/>
          <w:lang w:eastAsia="es-BO"/>
        </w:rPr>
        <w:t>Consultar datos del RDA</w:t>
      </w:r>
    </w:p>
    <w:p w:rsidR="00241A75" w:rsidRPr="00241A75" w:rsidRDefault="00241A75" w:rsidP="00241A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241A75">
        <w:rPr>
          <w:rFonts w:ascii="Times New Roman" w:eastAsia="Times New Roman" w:hAnsi="Times New Roman" w:cs="Times New Roman"/>
          <w:sz w:val="24"/>
          <w:szCs w:val="24"/>
          <w:lang w:eastAsia="es-BO"/>
        </w:rPr>
        <w:t>Validar requisitos de escalafón</w:t>
      </w:r>
    </w:p>
    <w:p w:rsidR="00241A75" w:rsidRPr="00241A75" w:rsidRDefault="00241A75" w:rsidP="00241A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241A75">
        <w:rPr>
          <w:rFonts w:ascii="Times New Roman" w:eastAsia="Times New Roman" w:hAnsi="Times New Roman" w:cs="Times New Roman"/>
          <w:sz w:val="24"/>
          <w:szCs w:val="24"/>
          <w:lang w:eastAsia="es-BO"/>
        </w:rPr>
        <w:t>Asignar ítems educativos</w:t>
      </w:r>
    </w:p>
    <w:p w:rsidR="00241A75" w:rsidRPr="00241A75" w:rsidRDefault="00241A75" w:rsidP="00241A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241A75">
        <w:rPr>
          <w:rFonts w:ascii="Times New Roman" w:eastAsia="Times New Roman" w:hAnsi="Times New Roman" w:cs="Times New Roman"/>
          <w:sz w:val="24"/>
          <w:szCs w:val="24"/>
          <w:lang w:eastAsia="es-BO"/>
        </w:rPr>
        <w:t>Calcular haberes y bonos de sueldo</w:t>
      </w:r>
    </w:p>
    <w:p w:rsidR="00241A75" w:rsidRPr="00241A75" w:rsidRDefault="00241A75" w:rsidP="00241A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241A75">
        <w:rPr>
          <w:rFonts w:ascii="Times New Roman" w:eastAsia="Times New Roman" w:hAnsi="Times New Roman" w:cs="Times New Roman"/>
          <w:sz w:val="24"/>
          <w:szCs w:val="24"/>
          <w:lang w:eastAsia="es-BO"/>
        </w:rPr>
        <w:t>Guardar datos en la base de datos</w:t>
      </w:r>
    </w:p>
    <w:p w:rsidR="00241A75" w:rsidRPr="00241A75" w:rsidRDefault="00241A75" w:rsidP="00241A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241A75">
        <w:rPr>
          <w:rFonts w:ascii="Times New Roman" w:eastAsia="Times New Roman" w:hAnsi="Times New Roman" w:cs="Times New Roman"/>
          <w:sz w:val="24"/>
          <w:szCs w:val="24"/>
          <w:lang w:eastAsia="es-BO"/>
        </w:rPr>
        <w:t>Mostrar información en la pantalla</w:t>
      </w:r>
    </w:p>
    <w:p w:rsidR="00241A75" w:rsidRPr="00241A75" w:rsidRDefault="00241A75" w:rsidP="00241A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241A75">
        <w:rPr>
          <w:rFonts w:ascii="Times New Roman" w:eastAsia="Times New Roman" w:hAnsi="Times New Roman" w:cs="Times New Roman"/>
          <w:sz w:val="24"/>
          <w:szCs w:val="24"/>
          <w:lang w:eastAsia="es-BO"/>
        </w:rPr>
        <w:t>Generar boletas de pago descargables</w:t>
      </w:r>
    </w:p>
    <w:p w:rsidR="00241A75" w:rsidRPr="00241A75" w:rsidRDefault="00241A75" w:rsidP="00241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241A75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Partirla en cajas de UNA responsabilidad</w:t>
      </w:r>
    </w:p>
    <w:p w:rsidR="00241A75" w:rsidRPr="00241A75" w:rsidRDefault="00241A75" w:rsidP="00241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241A75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Las cajas </w:t>
      </w:r>
      <w:r w:rsidR="00C108D9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quedarían </w:t>
      </w:r>
      <w:r w:rsidRPr="00241A75">
        <w:rPr>
          <w:rFonts w:ascii="Times New Roman" w:eastAsia="Times New Roman" w:hAnsi="Times New Roman" w:cs="Times New Roman"/>
          <w:sz w:val="24"/>
          <w:szCs w:val="24"/>
          <w:lang w:eastAsia="es-BO"/>
        </w:rPr>
        <w:t>así: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7035"/>
      </w:tblGrid>
      <w:tr w:rsidR="00241A75" w:rsidRPr="00241A75" w:rsidTr="00241A7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41A75" w:rsidRPr="00241A75" w:rsidRDefault="00241A75" w:rsidP="00241A7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241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>Caja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41A75" w:rsidRPr="00241A75" w:rsidRDefault="00241A75" w:rsidP="00241A7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241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>Una sola responsabilidad</w:t>
            </w:r>
          </w:p>
        </w:tc>
      </w:tr>
      <w:tr w:rsidR="00241A75" w:rsidRPr="00241A75" w:rsidTr="00241A7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41A75" w:rsidRPr="00241A75" w:rsidRDefault="00241A75" w:rsidP="00241A7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241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>Vista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 xml:space="preserve"> </w:t>
            </w:r>
            <w:r w:rsidRPr="00241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>Docente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41A75" w:rsidRPr="00241A75" w:rsidRDefault="00241A75" w:rsidP="00241A7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241A75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Mostrar la información en pantalla y permitir descargar boletas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 xml:space="preserve"> y RDA</w:t>
            </w:r>
            <w:r w:rsidRPr="00241A75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.</w:t>
            </w:r>
          </w:p>
        </w:tc>
      </w:tr>
      <w:tr w:rsidR="00241A75" w:rsidRPr="00241A75" w:rsidTr="00241A7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41A75" w:rsidRPr="00241A75" w:rsidRDefault="00241A75" w:rsidP="00241A7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 xml:space="preserve">Servicio </w:t>
            </w:r>
            <w:r w:rsidRPr="00241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>Docente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41A75" w:rsidRDefault="00241A75" w:rsidP="00241A7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 xml:space="preserve">Valida requisitos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del docentes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.</w:t>
            </w:r>
          </w:p>
          <w:p w:rsidR="00241A75" w:rsidRDefault="00241A75" w:rsidP="00241A7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Calcula estados laborales</w:t>
            </w:r>
          </w:p>
          <w:p w:rsidR="00241A75" w:rsidRPr="00241A75" w:rsidRDefault="00241A75" w:rsidP="00241A7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 xml:space="preserve">Registro de compulsas </w:t>
            </w:r>
          </w:p>
        </w:tc>
      </w:tr>
      <w:tr w:rsidR="00241A75" w:rsidRPr="00241A75" w:rsidTr="00241A7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41A75" w:rsidRPr="00241A75" w:rsidRDefault="00241A75" w:rsidP="00241A7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 xml:space="preserve">Actualizar </w:t>
            </w:r>
            <w:r w:rsidRPr="00241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>Docente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41A75" w:rsidRDefault="00241A75" w:rsidP="00241A7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241A75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Guardar, consultar y actualizar los datos en la base de datos.</w:t>
            </w:r>
          </w:p>
          <w:p w:rsidR="00241A75" w:rsidRPr="00241A75" w:rsidRDefault="00241A75" w:rsidP="00241A7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 xml:space="preserve">Actualizar boletas de pago, RDA,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Items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 xml:space="preserve"> asignados</w:t>
            </w:r>
          </w:p>
        </w:tc>
      </w:tr>
    </w:tbl>
    <w:p w:rsidR="00D04EB6" w:rsidRDefault="00D04EB6">
      <w:bookmarkStart w:id="0" w:name="_GoBack"/>
      <w:bookmarkEnd w:id="0"/>
    </w:p>
    <w:sectPr w:rsidR="00D04EB6" w:rsidSect="00241A75">
      <w:pgSz w:w="12242" w:h="20163"/>
      <w:pgMar w:top="709" w:right="1418" w:bottom="170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A4F0F4F"/>
    <w:multiLevelType w:val="multilevel"/>
    <w:tmpl w:val="E71E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AB1582E"/>
    <w:multiLevelType w:val="multilevel"/>
    <w:tmpl w:val="48AAF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CF964B0"/>
    <w:multiLevelType w:val="multilevel"/>
    <w:tmpl w:val="0B40E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3A63"/>
    <w:rsid w:val="00241A75"/>
    <w:rsid w:val="002E3A63"/>
    <w:rsid w:val="003E4A2E"/>
    <w:rsid w:val="009D55FF"/>
    <w:rsid w:val="00C108D9"/>
    <w:rsid w:val="00D04EB6"/>
    <w:rsid w:val="00E74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5E8ACFD-5FED-48A2-9006-210EF74FA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E3A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character" w:styleId="Textoennegrita">
    <w:name w:val="Strong"/>
    <w:basedOn w:val="Fuentedeprrafopredeter"/>
    <w:uiPriority w:val="22"/>
    <w:qFormat/>
    <w:rsid w:val="00241A7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606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8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598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DE JUAN 😎</dc:creator>
  <cp:keywords/>
  <dc:description/>
  <cp:lastModifiedBy>DELL DE JUAN 😎</cp:lastModifiedBy>
  <cp:revision>2</cp:revision>
  <dcterms:created xsi:type="dcterms:W3CDTF">2026-09-04T14:16:00Z</dcterms:created>
  <dcterms:modified xsi:type="dcterms:W3CDTF">2026-09-04T14:16:00Z</dcterms:modified>
</cp:coreProperties>
</file>