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0221" w14:textId="655F83E6" w:rsidR="000C263D" w:rsidRPr="000C263D" w:rsidRDefault="005C032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5C032D">
        <w:rPr>
          <w:rFonts w:ascii="times new roman,times,serif" w:eastAsia="Times New Roman" w:hAnsi="times new roman,times,serif" w:cs="Times New Roman"/>
          <w:b/>
          <w:bCs/>
          <w:color w:val="333333"/>
          <w:sz w:val="24"/>
          <w:szCs w:val="24"/>
          <w:lang w:val="es-SP" w:eastAsia="es-SP"/>
        </w:rPr>
        <w:t>CONTRATO DE ALQUILER DE PLAZA DE GARAJE</w:t>
      </w:r>
      <w:r w:rsidR="000C263D" w:rsidRPr="000C263D">
        <w:rPr>
          <w:rFonts w:ascii="times new roman,times,serif" w:eastAsia="Times New Roman" w:hAnsi="times new roman,times,serif" w:cs="Times New Roman"/>
          <w:color w:val="333333"/>
          <w:sz w:val="21"/>
          <w:szCs w:val="21"/>
          <w:lang w:val="es-SP" w:eastAsia="es-SP"/>
        </w:rPr>
        <w:t> </w:t>
      </w:r>
    </w:p>
    <w:p w14:paraId="5BA529BD" w14:textId="77777777" w:rsidR="005C032D" w:rsidRDefault="005C032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p>
    <w:p w14:paraId="21B7FEC4" w14:textId="77777777" w:rsidR="005C032D" w:rsidRPr="005C032D" w:rsidRDefault="000C263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0C263D">
        <w:rPr>
          <w:rFonts w:ascii="times new roman,times,serif" w:hAnsi="times new roman,times,serif"/>
          <w:color w:val="333333"/>
          <w:sz w:val="21"/>
          <w:szCs w:val="21"/>
          <w:lang w:val="es-SP" w:eastAsia="es-SP"/>
        </w:rPr>
        <w:br/>
      </w:r>
      <w:r w:rsidR="005C032D" w:rsidRPr="005C032D">
        <w:rPr>
          <w:rStyle w:val="Strong"/>
          <w:rFonts w:ascii="times new roman,times,serif" w:hAnsi="times new roman,times,serif"/>
          <w:color w:val="000000"/>
          <w:lang w:val="es-ES"/>
        </w:rPr>
        <w:t>REUNIDOS</w:t>
      </w:r>
    </w:p>
    <w:p w14:paraId="2AB56438" w14:textId="77777777"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BD288F8"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26DD56A8"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(1)</w:t>
      </w:r>
      <w:r w:rsidRPr="005C032D">
        <w:rPr>
          <w:rFonts w:ascii="times new roman,times,serif" w:hAnsi="times new roman,times,serif"/>
          <w:color w:val="000000"/>
          <w:lang w:val="es-ES"/>
        </w:rPr>
        <w:t> </w:t>
      </w:r>
    </w:p>
    <w:p w14:paraId="1452263A"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2E914594"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(2)</w:t>
      </w:r>
    </w:p>
    <w:p w14:paraId="162715AF"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477A90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Afirman que tienen capacidad necesaria para hacer este </w:t>
      </w:r>
      <w:r w:rsidRPr="005C032D">
        <w:rPr>
          <w:rStyle w:val="Strong"/>
          <w:rFonts w:ascii="times new roman,times,serif" w:hAnsi="times new roman,times,serif"/>
          <w:color w:val="000000"/>
          <w:lang w:val="es-ES"/>
        </w:rPr>
        <w:t>CONTRATO DE ALQUILER DE PLAZA DE GARAJE</w:t>
      </w:r>
      <w:r w:rsidRPr="005C032D">
        <w:rPr>
          <w:rFonts w:ascii="times new roman,times,serif" w:hAnsi="times new roman,times,serif"/>
          <w:color w:val="000000"/>
          <w:lang w:val="es-ES"/>
        </w:rPr>
        <w:t>, con arreglo a las siguientes</w:t>
      </w:r>
    </w:p>
    <w:p w14:paraId="2D9C2BD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B4A96DE" w14:textId="77777777"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78AB297" w14:textId="77777777"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EXPONEN</w:t>
      </w:r>
    </w:p>
    <w:p w14:paraId="7EF232ED"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F8D0F2F" w14:textId="3E993362" w:rsidR="005C032D" w:rsidRDefault="005C032D" w:rsidP="005C032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Que el propietario posee la plaza de garaje situada en</w:t>
      </w:r>
      <w:r>
        <w:rPr>
          <w:rFonts w:ascii="times new roman,times,serif" w:hAnsi="times new roman,times,serif"/>
          <w:color w:val="000000"/>
          <w:lang w:val="es-ES"/>
        </w:rPr>
        <w:t xml:space="preserve"> </w:t>
      </w: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092DC752" w14:textId="26FDECB1" w:rsidR="005C032D" w:rsidRDefault="005C032D" w:rsidP="005C032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66E04AF" w14:textId="6DF6E140" w:rsidR="005C032D" w:rsidRPr="005C032D" w:rsidRDefault="005C032D" w:rsidP="005C032D">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5C032D">
        <w:rPr>
          <w:rFonts w:ascii="Times New Roman" w:eastAsia="Times New Roman" w:hAnsi="Times New Roman" w:cs="Times New Roman"/>
          <w:szCs w:val="21"/>
          <w:bdr w:val="none" w:sz="0" w:space="0" w:color="auto" w:frame="1"/>
          <w:lang w:val="es-ES"/>
        </w:rPr>
        <w:t>el garaje del edificio situado en</w:t>
      </w:r>
    </w:p>
    <w:p w14:paraId="452B3E32" w14:textId="6F473455" w:rsidR="005C032D" w:rsidRDefault="005C032D" w:rsidP="005C032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AF9924" w14:textId="57B46379" w:rsidR="005C032D" w:rsidRDefault="005C032D" w:rsidP="005C032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roofErr w:type="gramEnd"/>
    </w:p>
    <w:p w14:paraId="2C98B9C4" w14:textId="6476FD6B" w:rsidR="005C032D" w:rsidRPr="005C032D" w:rsidRDefault="005C032D" w:rsidP="005C032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0965CB">
        <w:rPr>
          <w:rFonts w:ascii="Arial" w:eastAsia="Times New Roman" w:hAnsi="Arial" w:cs="Arial"/>
          <w:color w:val="00B0F0"/>
          <w:sz w:val="21"/>
          <w:szCs w:val="21"/>
          <w:bdr w:val="none" w:sz="0" w:space="0" w:color="auto" w:frame="1"/>
          <w:lang w:val="es-ES"/>
        </w:rPr>
        <w:t xml:space="preserve"> </w:t>
      </w:r>
      <w:r w:rsidR="00A76C97">
        <w:rPr>
          <w:rFonts w:ascii="Arial" w:eastAsia="Times New Roman" w:hAnsi="Arial" w:cs="Arial"/>
          <w:color w:val="00B0F0"/>
          <w:sz w:val="21"/>
          <w:szCs w:val="21"/>
          <w:bdr w:val="none" w:sz="0" w:space="0" w:color="auto" w:frame="1"/>
          <w:lang w:val="es-ES"/>
        </w:rPr>
        <w:t>{{2}}</w:t>
      </w:r>
      <w:r w:rsidRPr="005C032D">
        <w:rPr>
          <w:rFonts w:ascii="times new roman,times,serif" w:hAnsi="times new roman,times,serif"/>
          <w:color w:val="000000"/>
          <w:lang w:val="es-ES"/>
        </w:rPr>
        <w:t>, objeto de este contrato de alquiler, con los siguientes datos identificativos:</w:t>
      </w:r>
      <w:r w:rsidR="00CD5FAD">
        <w:rPr>
          <w:rFonts w:ascii="times new roman,times,serif" w:hAnsi="times new roman,times,serif"/>
          <w:color w:val="000000"/>
          <w:lang w:val="es-ES"/>
        </w:rPr>
        <w:t xml:space="preserve"> </w:t>
      </w:r>
      <w:r w:rsidR="00CD5FAD">
        <w:rPr>
          <w:rFonts w:ascii="Arial" w:eastAsia="Times New Roman" w:hAnsi="Arial" w:cs="Arial"/>
          <w:color w:val="00B0F0"/>
          <w:sz w:val="21"/>
          <w:szCs w:val="21"/>
          <w:bdr w:val="none" w:sz="0" w:space="0" w:color="auto" w:frame="1"/>
          <w:lang w:val="es-ES"/>
        </w:rPr>
        <w:t>{{</w:t>
      </w:r>
      <w:r w:rsidR="00CD5FAD">
        <w:rPr>
          <w:rFonts w:ascii="Arial" w:eastAsia="Times New Roman" w:hAnsi="Arial" w:cs="Arial"/>
          <w:color w:val="00B0F0"/>
          <w:sz w:val="21"/>
          <w:szCs w:val="21"/>
          <w:bdr w:val="none" w:sz="0" w:space="0" w:color="auto" w:frame="1"/>
          <w:lang w:val="es-ES"/>
        </w:rPr>
        <w:t>3</w:t>
      </w:r>
      <w:r w:rsidR="00CD5FAD">
        <w:rPr>
          <w:rFonts w:ascii="Arial" w:eastAsia="Times New Roman" w:hAnsi="Arial" w:cs="Arial"/>
          <w:color w:val="00B0F0"/>
          <w:sz w:val="21"/>
          <w:szCs w:val="21"/>
          <w:bdr w:val="none" w:sz="0" w:space="0" w:color="auto" w:frame="1"/>
          <w:lang w:val="es-ES"/>
        </w:rPr>
        <w:t>}}</w:t>
      </w:r>
    </w:p>
    <w:p w14:paraId="7A1B5DDB"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6EC899B"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Que tanto al propietario como al inquilino les interesa el alquiler de dicha plaza de garaje, y realizan este </w:t>
      </w:r>
      <w:r w:rsidRPr="005C032D">
        <w:rPr>
          <w:rStyle w:val="Strong"/>
          <w:rFonts w:ascii="times new roman,times,serif" w:hAnsi="times new roman,times,serif"/>
          <w:color w:val="000000"/>
          <w:lang w:val="es-ES"/>
        </w:rPr>
        <w:t>CONTRATO DE ALQUILER DE PLAZA DE GARAJE</w:t>
      </w:r>
      <w:r w:rsidRPr="005C032D">
        <w:rPr>
          <w:rFonts w:ascii="times new roman,times,serif" w:hAnsi="times new roman,times,serif"/>
          <w:color w:val="000000"/>
          <w:lang w:val="es-ES"/>
        </w:rPr>
        <w:t> en base a las siguientes</w:t>
      </w:r>
    </w:p>
    <w:p w14:paraId="3B67BA4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5620DC3" w14:textId="77777777"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CLÁUSULAS</w:t>
      </w:r>
    </w:p>
    <w:p w14:paraId="6DB6AEC1"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45B15C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Objeto y uso de la plaza de garaje</w:t>
      </w:r>
    </w:p>
    <w:p w14:paraId="056044B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43C7135" w14:textId="2FE9BB68" w:rsidR="00947BE7" w:rsidRDefault="005C032D" w:rsidP="00947BE7">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La plaza de garaje alquilada se usará</w:t>
      </w:r>
      <w:r w:rsidR="00583CD2">
        <w:rPr>
          <w:rFonts w:ascii="times new roman,times,serif" w:hAnsi="times new roman,times,serif"/>
          <w:color w:val="000000"/>
          <w:lang w:val="es-ES"/>
        </w:rPr>
        <w:t xml:space="preserve"> para aparcar</w:t>
      </w:r>
      <w:r w:rsidRPr="005C032D">
        <w:rPr>
          <w:rFonts w:ascii="times new roman,times,serif" w:hAnsi="times new roman,times,serif"/>
          <w:color w:val="000000"/>
          <w:lang w:val="es-ES"/>
        </w:rPr>
        <w:t> </w:t>
      </w:r>
      <w:r w:rsidR="00947BE7" w:rsidRPr="0027023F">
        <w:rPr>
          <w:rFonts w:ascii="Arial" w:eastAsia="Times New Roman" w:hAnsi="Arial" w:cs="Arial"/>
          <w:color w:val="00B0F0"/>
          <w:sz w:val="21"/>
          <w:szCs w:val="21"/>
          <w:bdr w:val="none" w:sz="0" w:space="0" w:color="auto" w:frame="1"/>
          <w:lang w:val="es-ES"/>
        </w:rPr>
        <w:t>{</w:t>
      </w:r>
      <w:proofErr w:type="gramStart"/>
      <w:r w:rsidR="00947BE7">
        <w:rPr>
          <w:rFonts w:ascii="Arial" w:eastAsia="Times New Roman" w:hAnsi="Arial" w:cs="Arial"/>
          <w:color w:val="00B0F0"/>
          <w:sz w:val="21"/>
          <w:szCs w:val="21"/>
          <w:bdr w:val="none" w:sz="0" w:space="0" w:color="auto" w:frame="1"/>
          <w:lang w:val="es-ES"/>
        </w:rPr>
        <w:t>4</w:t>
      </w:r>
      <w:r w:rsidR="00947BE7" w:rsidRPr="0027023F">
        <w:rPr>
          <w:rFonts w:ascii="Arial" w:eastAsia="Times New Roman" w:hAnsi="Arial" w:cs="Arial"/>
          <w:color w:val="00B0F0"/>
          <w:sz w:val="21"/>
          <w:szCs w:val="21"/>
          <w:bdr w:val="none" w:sz="0" w:space="0" w:color="auto" w:frame="1"/>
          <w:lang w:val="es-ES"/>
        </w:rPr>
        <w:t>}</w:t>
      </w:r>
      <w:proofErr w:type="spellStart"/>
      <w:r w:rsidR="00583CD2">
        <w:rPr>
          <w:rFonts w:ascii="Arial" w:eastAsia="Times New Roman" w:hAnsi="Arial" w:cs="Arial"/>
          <w:color w:val="00B0F0"/>
          <w:sz w:val="21"/>
          <w:szCs w:val="21"/>
          <w:bdr w:val="none" w:sz="0" w:space="0" w:color="auto" w:frame="1"/>
          <w:lang w:val="es-ES"/>
        </w:rPr>
        <w:t>number</w:t>
      </w:r>
      <w:proofErr w:type="spellEnd"/>
      <w:proofErr w:type="gramEnd"/>
      <w:r w:rsidR="00947BE7">
        <w:rPr>
          <w:rFonts w:ascii="Arial" w:eastAsia="Times New Roman" w:hAnsi="Arial" w:cs="Arial"/>
          <w:color w:val="00B0F0"/>
          <w:sz w:val="21"/>
          <w:szCs w:val="21"/>
          <w:bdr w:val="none" w:sz="0" w:space="0" w:color="auto" w:frame="1"/>
          <w:lang w:val="es-ES"/>
        </w:rPr>
        <w:t xml:space="preserve"> {</w:t>
      </w:r>
    </w:p>
    <w:p w14:paraId="5DCFD518" w14:textId="7C5578EF" w:rsidR="00947BE7" w:rsidRDefault="00947BE7" w:rsidP="00947BE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583CD2">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 {</w:t>
      </w:r>
    </w:p>
    <w:p w14:paraId="2C1D19ED" w14:textId="77777777" w:rsidR="00583CD2" w:rsidRDefault="00583CD2" w:rsidP="00583CD2">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583CD2">
        <w:rPr>
          <w:rFonts w:ascii="Times New Roman" w:eastAsia="Times New Roman" w:hAnsi="Times New Roman" w:cs="Times New Roman"/>
          <w:szCs w:val="21"/>
          <w:bdr w:val="none" w:sz="0" w:space="0" w:color="auto" w:frame="1"/>
          <w:lang w:val="es-ES"/>
        </w:rPr>
        <w:t>un sólo vehículo</w:t>
      </w:r>
    </w:p>
    <w:p w14:paraId="67766417" w14:textId="5C9A723B" w:rsidR="00947BE7" w:rsidRDefault="00947BE7" w:rsidP="00947BE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61D064" w14:textId="7B46A614" w:rsidR="00583CD2" w:rsidRDefault="00947BE7" w:rsidP="00947BE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583CD2">
        <w:rPr>
          <w:rFonts w:ascii="Arial" w:eastAsia="Times New Roman" w:hAnsi="Arial" w:cs="Arial"/>
          <w:color w:val="00B0F0"/>
          <w:sz w:val="21"/>
          <w:szCs w:val="21"/>
          <w:bdr w:val="none" w:sz="0" w:space="0" w:color="auto" w:frame="1"/>
          <w:lang w:val="es-ES"/>
        </w:rPr>
        <w:t>&gt;1</w:t>
      </w:r>
      <w:r>
        <w:rPr>
          <w:rFonts w:ascii="Arial" w:eastAsia="Times New Roman" w:hAnsi="Arial" w:cs="Arial"/>
          <w:color w:val="00B0F0"/>
          <w:sz w:val="21"/>
          <w:szCs w:val="21"/>
          <w:bdr w:val="none" w:sz="0" w:space="0" w:color="auto" w:frame="1"/>
          <w:lang w:val="es-ES"/>
        </w:rPr>
        <w:t>) {</w:t>
      </w:r>
    </w:p>
    <w:p w14:paraId="3B023255" w14:textId="1FEAE05B" w:rsidR="00583CD2" w:rsidRPr="00583CD2" w:rsidRDefault="00583CD2" w:rsidP="00947BE7">
      <w:pPr>
        <w:spacing w:after="0" w:line="288" w:lineRule="atLeast"/>
        <w:textAlignment w:val="baseline"/>
        <w:rPr>
          <w:rFonts w:ascii="Times New Roman" w:eastAsia="Times New Roman" w:hAnsi="Times New Roman" w:cs="Times New Roman"/>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w:t>
      </w:r>
      <w:r w:rsidRPr="00583CD2">
        <w:rPr>
          <w:rFonts w:ascii="Times New Roman" w:eastAsia="Times New Roman" w:hAnsi="Times New Roman" w:cs="Times New Roman"/>
          <w:szCs w:val="21"/>
          <w:bdr w:val="none" w:sz="0" w:space="0" w:color="auto" w:frame="1"/>
          <w:lang w:val="es-ES"/>
        </w:rPr>
        <w:t xml:space="preserve"> vehículos del inquilino, concretamente </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4_opB_1</w:t>
      </w:r>
      <w:r>
        <w:rPr>
          <w:rFonts w:ascii="Arial" w:eastAsia="Times New Roman" w:hAnsi="Arial" w:cs="Arial"/>
          <w:color w:val="00B0F0"/>
          <w:sz w:val="21"/>
          <w:szCs w:val="21"/>
          <w:bdr w:val="none" w:sz="0" w:space="0" w:color="auto" w:frame="1"/>
          <w:lang w:val="es-ES"/>
        </w:rPr>
        <w:t>}}</w:t>
      </w:r>
    </w:p>
    <w:p w14:paraId="43EAABF5" w14:textId="6C1832CD" w:rsidR="00947BE7" w:rsidRDefault="00947BE7" w:rsidP="00583CD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837BB" w14:textId="1CD3BB89" w:rsidR="005C032D" w:rsidRPr="005C032D" w:rsidRDefault="00947BE7" w:rsidP="00947BE7">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r w:rsidR="005C032D" w:rsidRPr="005C032D">
        <w:rPr>
          <w:rFonts w:ascii="times new roman,times,serif" w:hAnsi="times new roman,times,serif"/>
          <w:color w:val="000000"/>
          <w:lang w:val="es-ES"/>
        </w:rPr>
        <w:t>. No se podrá ocupar dicha plaza con ningún otro objeto.</w:t>
      </w:r>
    </w:p>
    <w:p w14:paraId="5CBEDD52"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213D6B3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Duración del contrato</w:t>
      </w:r>
    </w:p>
    <w:p w14:paraId="4C46909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45FEA56" w14:textId="66882AFA" w:rsidR="000B6CC4" w:rsidRDefault="005C032D" w:rsidP="000B6CC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El plazo de duración de este contrato es de </w:t>
      </w:r>
      <w:r w:rsidR="00704264">
        <w:rPr>
          <w:rFonts w:ascii="Arial" w:eastAsia="Times New Roman" w:hAnsi="Arial" w:cs="Arial"/>
          <w:color w:val="00B0F0"/>
          <w:sz w:val="21"/>
          <w:szCs w:val="21"/>
          <w:bdr w:val="none" w:sz="0" w:space="0" w:color="auto" w:frame="1"/>
          <w:lang w:val="es-ES"/>
        </w:rPr>
        <w:t>{{</w:t>
      </w:r>
      <w:r w:rsidR="00704264">
        <w:rPr>
          <w:rFonts w:ascii="Arial" w:hAnsi="Arial" w:cs="Arial"/>
          <w:color w:val="00B0F0"/>
          <w:sz w:val="21"/>
          <w:szCs w:val="21"/>
          <w:bdr w:val="none" w:sz="0" w:space="0" w:color="auto" w:frame="1"/>
          <w:lang w:val="es-ES"/>
        </w:rPr>
        <w:t>5</w:t>
      </w:r>
      <w:r w:rsidR="00704264">
        <w:rPr>
          <w:rFonts w:ascii="Arial" w:eastAsia="Times New Roman" w:hAnsi="Arial" w:cs="Arial"/>
          <w:color w:val="00B0F0"/>
          <w:sz w:val="21"/>
          <w:szCs w:val="21"/>
          <w:bdr w:val="none" w:sz="0" w:space="0" w:color="auto" w:frame="1"/>
          <w:lang w:val="es-ES"/>
        </w:rPr>
        <w:t>}}</w:t>
      </w:r>
      <w:r w:rsidR="000B6CC4">
        <w:rPr>
          <w:rFonts w:ascii="times new roman,times,serif" w:hAnsi="times new roman,times,serif"/>
          <w:color w:val="000000"/>
          <w:lang w:val="es-ES"/>
        </w:rPr>
        <w:t xml:space="preserve"> </w:t>
      </w:r>
      <w:r w:rsidR="000B6CC4" w:rsidRPr="000B6CC4">
        <w:rPr>
          <w:rFonts w:ascii="times new roman,times,serif" w:hAnsi="times new roman,times,serif"/>
          <w:color w:val="000000"/>
          <w:lang w:val="es-ES"/>
        </w:rPr>
        <w:t>comenzando a co</w:t>
      </w:r>
      <w:r w:rsidR="000B6CC4">
        <w:rPr>
          <w:rFonts w:ascii="times new roman,times,serif" w:hAnsi="times new roman,times,serif"/>
          <w:color w:val="000000"/>
          <w:lang w:val="es-ES"/>
        </w:rPr>
        <w:t xml:space="preserve">ntar </w:t>
      </w:r>
      <w:r w:rsidR="000B6CC4" w:rsidRPr="0027023F">
        <w:rPr>
          <w:rFonts w:ascii="Arial" w:eastAsia="Times New Roman" w:hAnsi="Arial" w:cs="Arial"/>
          <w:color w:val="00B0F0"/>
          <w:sz w:val="21"/>
          <w:szCs w:val="21"/>
          <w:bdr w:val="none" w:sz="0" w:space="0" w:color="auto" w:frame="1"/>
          <w:lang w:val="es-ES"/>
        </w:rPr>
        <w:t>{</w:t>
      </w:r>
      <w:proofErr w:type="gramStart"/>
      <w:r w:rsidR="000B6CC4">
        <w:rPr>
          <w:rFonts w:ascii="Arial" w:eastAsia="Times New Roman" w:hAnsi="Arial" w:cs="Arial"/>
          <w:color w:val="00B0F0"/>
          <w:sz w:val="21"/>
          <w:szCs w:val="21"/>
          <w:bdr w:val="none" w:sz="0" w:space="0" w:color="auto" w:frame="1"/>
          <w:lang w:val="es-ES"/>
        </w:rPr>
        <w:t>6</w:t>
      </w:r>
      <w:r w:rsidR="000B6CC4" w:rsidRPr="0027023F">
        <w:rPr>
          <w:rFonts w:ascii="Arial" w:eastAsia="Times New Roman" w:hAnsi="Arial" w:cs="Arial"/>
          <w:color w:val="00B0F0"/>
          <w:sz w:val="21"/>
          <w:szCs w:val="21"/>
          <w:bdr w:val="none" w:sz="0" w:space="0" w:color="auto" w:frame="1"/>
          <w:lang w:val="es-ES"/>
        </w:rPr>
        <w:t>}</w:t>
      </w:r>
      <w:r w:rsidR="000B6CC4">
        <w:rPr>
          <w:rFonts w:ascii="Arial" w:eastAsia="Times New Roman" w:hAnsi="Arial" w:cs="Arial"/>
          <w:color w:val="00B0F0"/>
          <w:sz w:val="21"/>
          <w:szCs w:val="21"/>
          <w:bdr w:val="none" w:sz="0" w:space="0" w:color="auto" w:frame="1"/>
          <w:lang w:val="es-ES"/>
        </w:rPr>
        <w:t>radio</w:t>
      </w:r>
      <w:proofErr w:type="gramEnd"/>
      <w:r w:rsidR="000B6CC4">
        <w:rPr>
          <w:rFonts w:ascii="Arial" w:eastAsia="Times New Roman" w:hAnsi="Arial" w:cs="Arial"/>
          <w:color w:val="00B0F0"/>
          <w:sz w:val="21"/>
          <w:szCs w:val="21"/>
          <w:bdr w:val="none" w:sz="0" w:space="0" w:color="auto" w:frame="1"/>
          <w:lang w:val="es-ES"/>
        </w:rPr>
        <w:t xml:space="preserve"> {</w:t>
      </w:r>
    </w:p>
    <w:p w14:paraId="1EADDB63" w14:textId="77777777" w:rsidR="000B6CC4" w:rsidRDefault="000B6CC4" w:rsidP="000B6CC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B69E062" w14:textId="77777777" w:rsidR="000B6CC4" w:rsidRDefault="000B6CC4" w:rsidP="000B6CC4">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0B6CC4">
        <w:rPr>
          <w:rFonts w:ascii="Times New Roman" w:eastAsia="Times New Roman" w:hAnsi="Times New Roman" w:cs="Times New Roman"/>
          <w:szCs w:val="21"/>
          <w:bdr w:val="none" w:sz="0" w:space="0" w:color="auto" w:frame="1"/>
          <w:lang w:val="es-ES"/>
        </w:rPr>
        <w:t>desde la firma</w:t>
      </w:r>
    </w:p>
    <w:p w14:paraId="64648D87" w14:textId="2B8EAC04" w:rsidR="000B6CC4" w:rsidRDefault="000B6CC4" w:rsidP="000B6CC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B027B7" w14:textId="67169578" w:rsidR="000B6CC4" w:rsidRDefault="000B6CC4" w:rsidP="000B6CC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87111C8" w14:textId="0E363291" w:rsidR="000B6CC4" w:rsidRPr="000B6CC4" w:rsidRDefault="000B6CC4" w:rsidP="000B6CC4">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6_opB_1</w:t>
      </w:r>
      <w:r>
        <w:rPr>
          <w:rFonts w:ascii="Arial" w:eastAsia="Times New Roman" w:hAnsi="Arial" w:cs="Arial"/>
          <w:color w:val="00B0F0"/>
          <w:sz w:val="21"/>
          <w:szCs w:val="21"/>
          <w:bdr w:val="none" w:sz="0" w:space="0" w:color="auto" w:frame="1"/>
          <w:lang w:val="es-ES"/>
        </w:rPr>
        <w:t>}}</w:t>
      </w:r>
    </w:p>
    <w:p w14:paraId="00965215" w14:textId="19C98803" w:rsidR="000B6CC4" w:rsidRDefault="000B6CC4" w:rsidP="000B6CC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C017A4" w14:textId="0A96FC64" w:rsidR="00A04019" w:rsidRDefault="000B6CC4" w:rsidP="00A0401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0B6CC4">
        <w:rPr>
          <w:rFonts w:ascii="times new roman,times,serif" w:hAnsi="times new roman,times,serif"/>
          <w:color w:val="000000"/>
          <w:lang w:val="es-ES"/>
        </w:rPr>
        <w:t>.</w:t>
      </w:r>
      <w:r w:rsidR="00A04019">
        <w:rPr>
          <w:rFonts w:ascii="times new roman,times,serif" w:hAnsi="times new roman,times,serif"/>
          <w:color w:val="000000"/>
          <w:lang w:val="es-ES"/>
        </w:rPr>
        <w:t xml:space="preserve"> </w:t>
      </w:r>
      <w:r w:rsidR="00A04019" w:rsidRPr="0027023F">
        <w:rPr>
          <w:rFonts w:ascii="Arial" w:eastAsia="Times New Roman" w:hAnsi="Arial" w:cs="Arial"/>
          <w:color w:val="00B0F0"/>
          <w:sz w:val="21"/>
          <w:szCs w:val="21"/>
          <w:bdr w:val="none" w:sz="0" w:space="0" w:color="auto" w:frame="1"/>
          <w:lang w:val="es-ES"/>
        </w:rPr>
        <w:t>{</w:t>
      </w:r>
      <w:proofErr w:type="gramStart"/>
      <w:r w:rsidR="00A04019">
        <w:rPr>
          <w:rFonts w:ascii="Arial" w:eastAsia="Times New Roman" w:hAnsi="Arial" w:cs="Arial"/>
          <w:color w:val="00B0F0"/>
          <w:sz w:val="21"/>
          <w:szCs w:val="21"/>
          <w:bdr w:val="none" w:sz="0" w:space="0" w:color="auto" w:frame="1"/>
          <w:lang w:val="es-ES"/>
        </w:rPr>
        <w:t>7</w:t>
      </w:r>
      <w:r w:rsidR="00A04019" w:rsidRPr="0027023F">
        <w:rPr>
          <w:rFonts w:ascii="Arial" w:eastAsia="Times New Roman" w:hAnsi="Arial" w:cs="Arial"/>
          <w:color w:val="00B0F0"/>
          <w:sz w:val="21"/>
          <w:szCs w:val="21"/>
          <w:bdr w:val="none" w:sz="0" w:space="0" w:color="auto" w:frame="1"/>
          <w:lang w:val="es-ES"/>
        </w:rPr>
        <w:t>}</w:t>
      </w:r>
      <w:r w:rsidR="00A04019">
        <w:rPr>
          <w:rFonts w:ascii="Arial" w:eastAsia="Times New Roman" w:hAnsi="Arial" w:cs="Arial"/>
          <w:color w:val="00B0F0"/>
          <w:sz w:val="21"/>
          <w:szCs w:val="21"/>
          <w:bdr w:val="none" w:sz="0" w:space="0" w:color="auto" w:frame="1"/>
          <w:lang w:val="es-ES"/>
        </w:rPr>
        <w:t>radio</w:t>
      </w:r>
      <w:proofErr w:type="gramEnd"/>
      <w:r w:rsidR="00A04019">
        <w:rPr>
          <w:rFonts w:ascii="Arial" w:eastAsia="Times New Roman" w:hAnsi="Arial" w:cs="Arial"/>
          <w:color w:val="00B0F0"/>
          <w:sz w:val="21"/>
          <w:szCs w:val="21"/>
          <w:bdr w:val="none" w:sz="0" w:space="0" w:color="auto" w:frame="1"/>
          <w:lang w:val="es-ES"/>
        </w:rPr>
        <w:t xml:space="preserve"> {</w:t>
      </w:r>
    </w:p>
    <w:p w14:paraId="3E57A19B" w14:textId="77777777" w:rsidR="00A04019" w:rsidRDefault="00A04019" w:rsidP="00A0401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563E69E" w14:textId="7E1D883E" w:rsidR="00A04019" w:rsidRDefault="00A04019" w:rsidP="00A04019">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A04019">
        <w:rPr>
          <w:rFonts w:ascii="Times New Roman" w:eastAsia="Times New Roman" w:hAnsi="Times New Roman" w:cs="Times New Roman"/>
          <w:szCs w:val="21"/>
          <w:bdr w:val="none" w:sz="0" w:space="0" w:color="auto" w:frame="1"/>
          <w:lang w:val="es-ES"/>
        </w:rPr>
        <w:t xml:space="preserve">El inquilino podrá hacer uso de la plaza en el siguiente horario: </w:t>
      </w:r>
      <w:r>
        <w:rPr>
          <w:rFonts w:ascii="Arial" w:eastAsia="Times New Roman"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7</w:t>
      </w:r>
      <w:r>
        <w:rPr>
          <w:rFonts w:ascii="Arial" w:hAnsi="Arial" w:cs="Arial"/>
          <w:color w:val="00B0F0"/>
          <w:sz w:val="21"/>
          <w:szCs w:val="21"/>
          <w:bdr w:val="none" w:sz="0" w:space="0" w:color="auto" w:frame="1"/>
          <w:lang w:val="es-ES"/>
        </w:rPr>
        <w:t>_op</w:t>
      </w:r>
      <w:r>
        <w:rPr>
          <w:rFonts w:ascii="Arial" w:hAnsi="Arial" w:cs="Arial"/>
          <w:color w:val="00B0F0"/>
          <w:sz w:val="21"/>
          <w:szCs w:val="21"/>
          <w:bdr w:val="none" w:sz="0" w:space="0" w:color="auto" w:frame="1"/>
          <w:lang w:val="es-ES"/>
        </w:rPr>
        <w:t>A</w:t>
      </w:r>
      <w:r>
        <w:rPr>
          <w:rFonts w:ascii="Arial" w:hAnsi="Arial" w:cs="Arial"/>
          <w:color w:val="00B0F0"/>
          <w:sz w:val="21"/>
          <w:szCs w:val="21"/>
          <w:bdr w:val="none" w:sz="0" w:space="0" w:color="auto" w:frame="1"/>
          <w:lang w:val="es-ES"/>
        </w:rPr>
        <w:t>_1</w:t>
      </w:r>
      <w:r>
        <w:rPr>
          <w:rFonts w:ascii="Arial" w:eastAsia="Times New Roman" w:hAnsi="Arial" w:cs="Arial"/>
          <w:color w:val="00B0F0"/>
          <w:sz w:val="21"/>
          <w:szCs w:val="21"/>
          <w:bdr w:val="none" w:sz="0" w:space="0" w:color="auto" w:frame="1"/>
          <w:lang w:val="es-ES"/>
        </w:rPr>
        <w:t>}}</w:t>
      </w:r>
      <w:r w:rsidRPr="00A04019">
        <w:rPr>
          <w:rFonts w:ascii="Times New Roman" w:eastAsia="Times New Roman" w:hAnsi="Times New Roman" w:cs="Times New Roman"/>
          <w:szCs w:val="21"/>
          <w:bdr w:val="none" w:sz="0" w:space="0" w:color="auto" w:frame="1"/>
          <w:lang w:val="es-ES"/>
        </w:rPr>
        <w:t>.</w:t>
      </w:r>
    </w:p>
    <w:p w14:paraId="1412A486" w14:textId="54038075" w:rsidR="00A04019" w:rsidRDefault="00A04019" w:rsidP="00A0401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3E74A9" w14:textId="77777777" w:rsidR="00A04019" w:rsidRDefault="00A04019" w:rsidP="00A0401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09DB286" w14:textId="77777777" w:rsidR="00A04019" w:rsidRDefault="00A04019" w:rsidP="00A0401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D6BAAF" w14:textId="77777777" w:rsidR="00A04019" w:rsidRPr="005C032D" w:rsidRDefault="00A04019" w:rsidP="00A04019">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r w:rsidRPr="000B6CC4">
        <w:rPr>
          <w:rFonts w:ascii="times new roman,times,serif" w:hAnsi="times new roman,times,serif"/>
          <w:color w:val="000000"/>
          <w:lang w:val="es-ES"/>
        </w:rPr>
        <w:t>.</w:t>
      </w:r>
    </w:p>
    <w:p w14:paraId="4A26D85C" w14:textId="2B918638" w:rsidR="005C032D" w:rsidRPr="005C032D" w:rsidRDefault="005C032D" w:rsidP="000B6CC4">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4F472EE4"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EF64DD5" w14:textId="4BD89BED" w:rsidR="001945DA" w:rsidRDefault="001945DA" w:rsidP="001945DA">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635627">
        <w:rPr>
          <w:rFonts w:ascii="Arial" w:eastAsia="Times New Roman" w:hAnsi="Arial" w:cs="Arial"/>
          <w:color w:val="00B0F0"/>
          <w:sz w:val="21"/>
          <w:szCs w:val="21"/>
          <w:bdr w:val="none" w:sz="0" w:space="0" w:color="auto" w:frame="1"/>
          <w:lang w:val="es-ES"/>
        </w:rPr>
        <w:t>8</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4A14D2F9" w14:textId="77777777" w:rsidR="001945DA" w:rsidRDefault="001945DA" w:rsidP="001945DA">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DCDD45A" w14:textId="77777777" w:rsidR="00635627" w:rsidRDefault="00635627" w:rsidP="00635627">
      <w:pPr>
        <w:spacing w:after="0" w:line="288" w:lineRule="atLeast"/>
        <w:ind w:left="1440"/>
        <w:textAlignment w:val="baseline"/>
        <w:rPr>
          <w:rFonts w:ascii="Times New Roman" w:eastAsia="Times New Roman" w:hAnsi="Times New Roman" w:cs="Times New Roman"/>
          <w:szCs w:val="21"/>
          <w:bdr w:val="none" w:sz="0" w:space="0" w:color="auto" w:frame="1"/>
          <w:lang w:val="es-ES"/>
        </w:rPr>
      </w:pPr>
      <w:r w:rsidRPr="00635627">
        <w:rPr>
          <w:rFonts w:ascii="Times New Roman" w:eastAsia="Times New Roman" w:hAnsi="Times New Roman" w:cs="Times New Roman"/>
          <w:szCs w:val="21"/>
          <w:bdr w:val="none" w:sz="0" w:space="0" w:color="auto" w:frame="1"/>
          <w:lang w:val="es-ES"/>
        </w:rPr>
        <w:t>El contrato se renovará automáticamente por el mismo plazo si ninguna de las partes comunica formalmente al otro, su deseo de no renovarlo en un plazo de al menos de 15 días antes de la fecha en que termine el contrato o de cualquiera de sus fechas de prórroga.</w:t>
      </w:r>
    </w:p>
    <w:p w14:paraId="2685D28F" w14:textId="2483C29D" w:rsidR="001945DA" w:rsidRDefault="001945DA" w:rsidP="00635627">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EB7ADB" w14:textId="77777777" w:rsidR="001945DA" w:rsidRDefault="001945DA" w:rsidP="001945DA">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12B3AC3" w14:textId="77777777" w:rsidR="00635627" w:rsidRPr="00635627" w:rsidRDefault="00635627" w:rsidP="00635627">
      <w:pPr>
        <w:spacing w:after="0" w:line="288" w:lineRule="atLeast"/>
        <w:ind w:left="1440"/>
        <w:textAlignment w:val="baseline"/>
        <w:rPr>
          <w:rFonts w:ascii="Times New Roman" w:eastAsia="Times New Roman" w:hAnsi="Times New Roman" w:cs="Times New Roman"/>
          <w:szCs w:val="21"/>
          <w:bdr w:val="none" w:sz="0" w:space="0" w:color="auto" w:frame="1"/>
          <w:lang w:val="es-ES"/>
        </w:rPr>
      </w:pPr>
      <w:r w:rsidRPr="00635627">
        <w:rPr>
          <w:rFonts w:ascii="Times New Roman" w:eastAsia="Times New Roman" w:hAnsi="Times New Roman" w:cs="Times New Roman"/>
          <w:szCs w:val="21"/>
          <w:bdr w:val="none" w:sz="0" w:space="0" w:color="auto" w:frame="1"/>
          <w:lang w:val="es-ES"/>
        </w:rPr>
        <w:t>Al terminar el plazo acordado terminará el contrato sin que el propietario tenga que pedírselo al inquilino y no habrá ninguna prórroga. El inquilino entregará la plaza de aparcamiento alquilada y será responsable de todo deterioro producido, menos los relacionados del uso normal.</w:t>
      </w:r>
    </w:p>
    <w:p w14:paraId="06F793F0" w14:textId="762EEC46" w:rsidR="001945DA" w:rsidRDefault="001945DA" w:rsidP="001945DA">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924BA4" w14:textId="77777777" w:rsidR="001945DA" w:rsidRDefault="001945DA" w:rsidP="001945DA">
      <w:pPr>
        <w:pStyle w:val="NormalWeb"/>
        <w:shd w:val="clear" w:color="auto" w:fill="FFFFFF"/>
        <w:spacing w:before="0" w:beforeAutospacing="0" w:after="0" w:afterAutospacing="0" w:line="360" w:lineRule="atLeast"/>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5D6CAD6" w14:textId="204D2BB4" w:rsidR="005C032D" w:rsidRPr="005C032D" w:rsidRDefault="005C032D" w:rsidP="001945DA">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6C30311B"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Precio</w:t>
      </w:r>
    </w:p>
    <w:p w14:paraId="0FD8CFF3" w14:textId="4C6837A0" w:rsid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6872B5AB" w14:textId="2C38102D" w:rsidR="001E3470" w:rsidRPr="00E124BC" w:rsidRDefault="00E124BC" w:rsidP="005C032D">
      <w:pPr>
        <w:pStyle w:val="NormalWeb"/>
        <w:shd w:val="clear" w:color="auto" w:fill="FFFFFF"/>
        <w:spacing w:before="0" w:beforeAutospacing="0" w:after="0" w:afterAutospacing="0" w:line="360" w:lineRule="atLeast"/>
        <w:rPr>
          <w:rFonts w:ascii="times new roman,times,serif" w:hAnsi="times new roman,times,serif"/>
          <w:color w:val="FF0000"/>
          <w:sz w:val="33"/>
          <w:szCs w:val="21"/>
          <w:u w:val="single"/>
          <w:lang w:val="es-ES"/>
        </w:rPr>
      </w:pPr>
      <w:r w:rsidRPr="00E124BC">
        <w:rPr>
          <w:rFonts w:ascii="times new roman,times,serif" w:hAnsi="times new roman,times,serif"/>
          <w:color w:val="FF0000"/>
          <w:sz w:val="33"/>
          <w:szCs w:val="21"/>
          <w:u w:val="single"/>
          <w:lang w:val="es-ES"/>
        </w:rPr>
        <w:t>&lt;</w:t>
      </w:r>
      <w:r w:rsidR="001E3470" w:rsidRPr="00E124BC">
        <w:rPr>
          <w:rFonts w:ascii="times new roman,times,serif" w:hAnsi="times new roman,times,serif"/>
          <w:color w:val="FF0000"/>
          <w:sz w:val="33"/>
          <w:szCs w:val="21"/>
          <w:u w:val="single"/>
          <w:lang w:val="es-ES"/>
        </w:rPr>
        <w:t>NOTA JUAN</w:t>
      </w:r>
      <w:r w:rsidRPr="00E124BC">
        <w:rPr>
          <w:rFonts w:ascii="times new roman,times,serif" w:hAnsi="times new roman,times,serif"/>
          <w:color w:val="FF0000"/>
          <w:sz w:val="33"/>
          <w:szCs w:val="21"/>
          <w:u w:val="single"/>
          <w:lang w:val="es-ES"/>
        </w:rPr>
        <w:t>&gt;</w:t>
      </w:r>
      <w:r w:rsidR="001E3470" w:rsidRPr="00E124BC">
        <w:rPr>
          <w:rFonts w:ascii="times new roman,times,serif" w:hAnsi="times new roman,times,serif"/>
          <w:color w:val="FF0000"/>
          <w:sz w:val="33"/>
          <w:szCs w:val="21"/>
          <w:u w:val="single"/>
          <w:lang w:val="es-ES"/>
        </w:rPr>
        <w:t xml:space="preserve"> A partir de aquí es copiado de otro documento ya hecho POR FAVOR REVISA DONDE PONE </w:t>
      </w:r>
      <w:proofErr w:type="gramStart"/>
      <w:r w:rsidR="001E3470" w:rsidRPr="00E124BC">
        <w:rPr>
          <w:rFonts w:ascii="times new roman,times,serif" w:hAnsi="times new roman,times,serif"/>
          <w:color w:val="FF0000"/>
          <w:sz w:val="33"/>
          <w:szCs w:val="21"/>
          <w:u w:val="single"/>
          <w:lang w:val="es-ES"/>
        </w:rPr>
        <w:t>HABITACIÓN</w:t>
      </w:r>
      <w:r w:rsidR="001077DC" w:rsidRPr="00E124BC">
        <w:rPr>
          <w:rFonts w:ascii="times new roman,times,serif" w:hAnsi="times new roman,times,serif"/>
          <w:color w:val="FF0000"/>
          <w:sz w:val="33"/>
          <w:szCs w:val="21"/>
          <w:u w:val="single"/>
          <w:lang w:val="es-ES"/>
        </w:rPr>
        <w:t xml:space="preserve">  PONER</w:t>
      </w:r>
      <w:proofErr w:type="gramEnd"/>
      <w:r w:rsidR="001077DC" w:rsidRPr="00E124BC">
        <w:rPr>
          <w:rFonts w:ascii="times new roman,times,serif" w:hAnsi="times new roman,times,serif"/>
          <w:color w:val="FF0000"/>
          <w:sz w:val="33"/>
          <w:szCs w:val="21"/>
          <w:u w:val="single"/>
          <w:lang w:val="es-ES"/>
        </w:rPr>
        <w:t xml:space="preserve"> ARRENDAMIENTO DE GARAJE Y YA ESTÁ, atenta por si hay errores, no tienes que modificarlo porque ya lo modificaste tú</w:t>
      </w:r>
      <w:r>
        <w:rPr>
          <w:rFonts w:ascii="times new roman,times,serif" w:hAnsi="times new roman,times,serif"/>
          <w:color w:val="FF0000"/>
          <w:sz w:val="33"/>
          <w:szCs w:val="21"/>
          <w:u w:val="single"/>
          <w:lang w:val="es-ES"/>
        </w:rPr>
        <w:t>, pero por si acaso, abajo tienes una línea indicando donde termina lo copiado</w:t>
      </w:r>
    </w:p>
    <w:p w14:paraId="6E1CFFDA" w14:textId="77777777" w:rsidR="001E3470" w:rsidRDefault="005C032D" w:rsidP="001E3470">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C032D">
        <w:rPr>
          <w:rFonts w:ascii="times new roman,times,serif" w:hAnsi="times new roman,times,serif"/>
          <w:color w:val="333333"/>
          <w:sz w:val="21"/>
          <w:szCs w:val="21"/>
          <w:lang w:val="es-ES"/>
        </w:rPr>
        <w:t> </w:t>
      </w:r>
      <w:r w:rsidR="001E3470">
        <w:rPr>
          <w:rFonts w:ascii="Arial" w:eastAsia="Times New Roman" w:hAnsi="Arial" w:cs="Arial"/>
          <w:color w:val="00B0F0"/>
          <w:sz w:val="24"/>
          <w:szCs w:val="24"/>
          <w:bdr w:val="none" w:sz="0" w:space="0" w:color="auto" w:frame="1"/>
          <w:lang w:val="es-ES"/>
        </w:rPr>
        <w:t>(</w:t>
      </w:r>
      <w:proofErr w:type="gramStart"/>
      <w:r w:rsidR="001E3470">
        <w:rPr>
          <w:rFonts w:ascii="Arial" w:eastAsia="Times New Roman" w:hAnsi="Arial" w:cs="Arial"/>
          <w:color w:val="00B0F0"/>
          <w:sz w:val="24"/>
          <w:szCs w:val="24"/>
          <w:bdr w:val="none" w:sz="0" w:space="0" w:color="auto" w:frame="1"/>
          <w:lang w:val="es-ES"/>
        </w:rPr>
        <w:t>27)radio</w:t>
      </w:r>
      <w:proofErr w:type="gramEnd"/>
      <w:r w:rsidR="001E3470">
        <w:rPr>
          <w:rFonts w:ascii="Arial" w:eastAsia="Times New Roman" w:hAnsi="Arial" w:cs="Arial"/>
          <w:color w:val="00B0F0"/>
          <w:sz w:val="24"/>
          <w:szCs w:val="24"/>
          <w:bdr w:val="none" w:sz="0" w:space="0" w:color="auto" w:frame="1"/>
          <w:lang w:val="es-ES"/>
        </w:rPr>
        <w:t xml:space="preserve"> { </w:t>
      </w:r>
    </w:p>
    <w:p w14:paraId="69904AA6"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5F8CB744" w14:textId="77777777" w:rsidR="001E3470" w:rsidRDefault="001E3470" w:rsidP="001E3470">
      <w:pPr>
        <w:spacing w:after="0" w:line="288" w:lineRule="atLeast"/>
        <w:ind w:left="1440"/>
        <w:jc w:val="both"/>
        <w:textAlignment w:val="baseline"/>
        <w:rPr>
          <w:rFonts w:ascii="Arial" w:eastAsia="Times New Roman" w:hAnsi="Arial" w:cs="Arial"/>
          <w:color w:val="343843"/>
          <w:sz w:val="24"/>
          <w:szCs w:val="24"/>
          <w:lang w:val="es-ES"/>
        </w:rPr>
      </w:pPr>
      <w:r>
        <w:rPr>
          <w:rFonts w:ascii="Arial" w:eastAsia="Times New Roman" w:hAnsi="Arial" w:cs="Arial"/>
          <w:color w:val="000000" w:themeColor="text1"/>
          <w:sz w:val="24"/>
          <w:szCs w:val="24"/>
          <w:lang w:val="es-ES"/>
        </w:rPr>
        <w:t xml:space="preserve">Las Partes han acordado que la renta será de </w:t>
      </w:r>
      <w:r>
        <w:rPr>
          <w:rFonts w:ascii="Arial" w:eastAsia="Times New Roman" w:hAnsi="Arial" w:cs="Arial"/>
          <w:color w:val="00B0F0"/>
          <w:sz w:val="24"/>
          <w:szCs w:val="24"/>
          <w:bdr w:val="none" w:sz="0" w:space="0" w:color="auto" w:frame="1"/>
          <w:lang w:val="es-ES"/>
        </w:rPr>
        <w:t>{{26_opA_</w:t>
      </w:r>
      <w:proofErr w:type="gramStart"/>
      <w:r>
        <w:rPr>
          <w:rFonts w:ascii="Arial" w:eastAsia="Times New Roman" w:hAnsi="Arial" w:cs="Arial"/>
          <w:color w:val="00B0F0"/>
          <w:sz w:val="24"/>
          <w:szCs w:val="24"/>
          <w:bdr w:val="none" w:sz="0" w:space="0" w:color="auto" w:frame="1"/>
          <w:lang w:val="es-ES"/>
        </w:rPr>
        <w:t>2.toCharacter</w:t>
      </w:r>
      <w:proofErr w:type="gramEnd"/>
      <w:r>
        <w:rPr>
          <w:rFonts w:ascii="Arial" w:eastAsia="Times New Roman" w:hAnsi="Arial" w:cs="Arial"/>
          <w:color w:val="00B0F0"/>
          <w:sz w:val="24"/>
          <w:szCs w:val="24"/>
          <w:bdr w:val="none" w:sz="0" w:space="0" w:color="auto" w:frame="1"/>
          <w:lang w:val="es-ES"/>
        </w:rPr>
        <w:t>}}</w:t>
      </w:r>
      <w:r>
        <w:rPr>
          <w:rFonts w:ascii="Arial" w:eastAsia="Times New Roman" w:hAnsi="Arial" w:cs="Arial"/>
          <w:color w:val="343843"/>
          <w:sz w:val="24"/>
          <w:szCs w:val="24"/>
          <w:lang w:val="es-ES"/>
        </w:rPr>
        <w:t xml:space="preserve"> (</w:t>
      </w:r>
      <w:r>
        <w:rPr>
          <w:rFonts w:ascii="Arial" w:eastAsia="Times New Roman" w:hAnsi="Arial" w:cs="Arial"/>
          <w:color w:val="00B0F0"/>
          <w:sz w:val="24"/>
          <w:szCs w:val="24"/>
          <w:bdr w:val="none" w:sz="0" w:space="0" w:color="auto" w:frame="1"/>
          <w:lang w:val="es-ES"/>
        </w:rPr>
        <w:t>{{26_opA_2}}</w:t>
      </w:r>
      <w:r>
        <w:rPr>
          <w:rFonts w:ascii="Arial" w:eastAsia="Times New Roman" w:hAnsi="Arial" w:cs="Arial"/>
          <w:color w:val="343843"/>
          <w:sz w:val="24"/>
          <w:szCs w:val="24"/>
          <w:lang w:val="es-ES"/>
        </w:rPr>
        <w:t xml:space="preserve"> €) por cada período siguiente: </w:t>
      </w:r>
      <w:r>
        <w:rPr>
          <w:rFonts w:ascii="Arial" w:eastAsia="Times New Roman" w:hAnsi="Arial" w:cs="Arial"/>
          <w:color w:val="00B0F0"/>
          <w:sz w:val="24"/>
          <w:szCs w:val="24"/>
          <w:bdr w:val="none" w:sz="0" w:space="0" w:color="auto" w:frame="1"/>
          <w:lang w:val="es-ES"/>
        </w:rPr>
        <w:t>{{26_opA_1}}</w:t>
      </w:r>
      <w:r>
        <w:rPr>
          <w:rFonts w:ascii="Arial" w:eastAsia="Times New Roman" w:hAnsi="Arial" w:cs="Arial"/>
          <w:color w:val="343843"/>
          <w:sz w:val="24"/>
          <w:szCs w:val="24"/>
          <w:lang w:val="es-ES"/>
        </w:rPr>
        <w:t>. La obligación de la PARTE ARRENDATARIA de pagar dicha renta nace a partir del momento de la firma del presente Contrato.</w:t>
      </w:r>
    </w:p>
    <w:p w14:paraId="345F9A4C" w14:textId="77777777" w:rsid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28)radio</w:t>
      </w:r>
      <w:proofErr w:type="gramEnd"/>
      <w:r>
        <w:rPr>
          <w:rFonts w:ascii="Arial" w:eastAsia="Times New Roman" w:hAnsi="Arial" w:cs="Arial"/>
          <w:color w:val="00B0F0"/>
          <w:sz w:val="24"/>
          <w:szCs w:val="24"/>
          <w:bdr w:val="none" w:sz="0" w:space="0" w:color="auto" w:frame="1"/>
          <w:lang w:val="es-ES"/>
        </w:rPr>
        <w:t xml:space="preserve"> { </w:t>
      </w:r>
    </w:p>
    <w:p w14:paraId="52AF3358"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65199BA" w14:textId="77777777" w:rsidR="001E3470" w:rsidRDefault="001E3470" w:rsidP="001E3470">
      <w:pPr>
        <w:spacing w:before="240" w:after="240" w:line="288" w:lineRule="atLeast"/>
        <w:ind w:left="2880"/>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2383377C" w14:textId="77777777" w:rsidR="001E3470" w:rsidRDefault="001E3470" w:rsidP="001E3470">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BF44B63"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65FD0FC5" w14:textId="77777777" w:rsidR="001E3470" w:rsidRDefault="001E3470" w:rsidP="001E3470">
      <w:pPr>
        <w:spacing w:before="240" w:after="240" w:line="288" w:lineRule="atLeast"/>
        <w:ind w:left="2880"/>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3852EDAE" w14:textId="77777777" w:rsidR="001E3470" w:rsidRDefault="001E3470" w:rsidP="001E3470">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60750260"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3E918BC"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066A171" w14:textId="77777777" w:rsidR="001E3470" w:rsidRDefault="001E3470" w:rsidP="001E3470">
      <w:pPr>
        <w:spacing w:before="240" w:after="240" w:line="288" w:lineRule="atLeast"/>
        <w:textAlignment w:val="baseline"/>
        <w:rPr>
          <w:rFonts w:ascii="Arial" w:eastAsia="Times New Roman" w:hAnsi="Arial" w:cs="Arial"/>
          <w:color w:val="343843"/>
          <w:sz w:val="24"/>
          <w:szCs w:val="24"/>
          <w:lang w:val="es-ES"/>
        </w:rPr>
      </w:pPr>
    </w:p>
    <w:p w14:paraId="1C4C27EC" w14:textId="77777777" w:rsid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(27_opA_</w:t>
      </w:r>
      <w:proofErr w:type="gramStart"/>
      <w:r>
        <w:rPr>
          <w:rFonts w:ascii="Arial" w:eastAsia="Times New Roman" w:hAnsi="Arial" w:cs="Arial"/>
          <w:color w:val="00B0F0"/>
          <w:sz w:val="24"/>
          <w:szCs w:val="24"/>
          <w:bdr w:val="none" w:sz="0" w:space="0" w:color="auto" w:frame="1"/>
          <w:lang w:val="es-ES"/>
        </w:rPr>
        <w:t>3)radio</w:t>
      </w:r>
      <w:proofErr w:type="gramEnd"/>
      <w:r>
        <w:rPr>
          <w:rFonts w:ascii="Arial" w:eastAsia="Times New Roman" w:hAnsi="Arial" w:cs="Arial"/>
          <w:color w:val="00B0F0"/>
          <w:sz w:val="24"/>
          <w:szCs w:val="24"/>
          <w:bdr w:val="none" w:sz="0" w:space="0" w:color="auto" w:frame="1"/>
          <w:lang w:val="es-ES"/>
        </w:rPr>
        <w:t xml:space="preserve"> { </w:t>
      </w:r>
    </w:p>
    <w:p w14:paraId="30A4413B"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8674CA0" w14:textId="77777777" w:rsidR="001E3470" w:rsidRDefault="001E3470" w:rsidP="001E3470">
      <w:pPr>
        <w:spacing w:before="240" w:after="240" w:line="288" w:lineRule="atLeast"/>
        <w:ind w:left="2160" w:firstLine="720"/>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El pago de la Renta fijada se abonará por meses anticipados entre los cinco (5) primeros días de cada mes.</w:t>
      </w:r>
    </w:p>
    <w:p w14:paraId="1DF367F3"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DE7963E"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587B8E81" w14:textId="77777777" w:rsidR="001E3470" w:rsidRDefault="001E3470" w:rsidP="001E3470">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El pago de la renta se realizará de la siguiente manera:</w:t>
      </w:r>
    </w:p>
    <w:p w14:paraId="1716DDBB"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{{27_opA_3_opA_1}}</w:t>
      </w:r>
    </w:p>
    <w:p w14:paraId="634513DE"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C1809AE"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13856D6" w14:textId="77777777" w:rsidR="001E3470" w:rsidRDefault="001E3470" w:rsidP="001E3470">
      <w:pPr>
        <w:spacing w:before="240" w:after="240" w:line="288" w:lineRule="atLeast"/>
        <w:ind w:left="1440"/>
        <w:textAlignment w:val="baseline"/>
        <w:rPr>
          <w:rFonts w:ascii="Arial" w:eastAsia="Times New Roman" w:hAnsi="Arial" w:cs="Arial"/>
          <w:color w:val="343843"/>
          <w:sz w:val="24"/>
          <w:szCs w:val="24"/>
          <w:lang w:val="es-ES"/>
        </w:rPr>
      </w:pPr>
      <w:r>
        <w:rPr>
          <w:rFonts w:ascii="Arial" w:eastAsia="Times New Roman" w:hAnsi="Arial" w:cs="Arial"/>
          <w:color w:val="000000" w:themeColor="text1"/>
          <w:sz w:val="24"/>
          <w:szCs w:val="24"/>
          <w:lang w:val="es-ES"/>
        </w:rPr>
        <w:t>Las partes acuerdan que el pago de la renta será</w:t>
      </w:r>
      <w:proofErr w:type="gramStart"/>
      <w:r>
        <w:rPr>
          <w:rFonts w:ascii="Arial" w:eastAsia="Times New Roman" w:hAnsi="Arial" w:cs="Arial"/>
          <w:color w:val="000000" w:themeColor="text1"/>
          <w:sz w:val="21"/>
          <w:szCs w:val="21"/>
          <w:lang w:val="es-ES"/>
        </w:rPr>
        <w:t xml:space="preserve"> </w:t>
      </w:r>
      <w:r>
        <w:rPr>
          <w:rFonts w:ascii="Arial" w:eastAsia="Times New Roman" w:hAnsi="Arial" w:cs="Arial"/>
          <w:color w:val="000000" w:themeColor="text1"/>
          <w:sz w:val="24"/>
          <w:szCs w:val="24"/>
          <w:lang w:val="es-ES"/>
        </w:rPr>
        <w:t xml:space="preserve">  </w:t>
      </w:r>
      <w:r>
        <w:rPr>
          <w:rFonts w:ascii="Arial" w:eastAsia="Times New Roman" w:hAnsi="Arial" w:cs="Arial"/>
          <w:color w:val="00B0F0"/>
          <w:sz w:val="24"/>
          <w:szCs w:val="24"/>
          <w:bdr w:val="none" w:sz="0" w:space="0" w:color="auto" w:frame="1"/>
          <w:lang w:val="es-ES"/>
        </w:rPr>
        <w:t>(</w:t>
      </w:r>
      <w:proofErr w:type="gramEnd"/>
      <w:r>
        <w:rPr>
          <w:rFonts w:ascii="Arial" w:eastAsia="Times New Roman" w:hAnsi="Arial" w:cs="Arial"/>
          <w:color w:val="00B0F0"/>
          <w:sz w:val="24"/>
          <w:szCs w:val="24"/>
          <w:bdr w:val="none" w:sz="0" w:space="0" w:color="auto" w:frame="1"/>
          <w:lang w:val="es-ES"/>
        </w:rPr>
        <w:t>29)radio {</w:t>
      </w:r>
    </w:p>
    <w:p w14:paraId="19684F0C"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51AD4A36" w14:textId="77777777" w:rsidR="001E3470" w:rsidRDefault="001E3470" w:rsidP="001E3470">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el comprobante de ingreso o transferencia como </w:t>
      </w:r>
      <w:r>
        <w:rPr>
          <w:rFonts w:ascii="Arial" w:eastAsia="Times New Roman" w:hAnsi="Arial" w:cs="Arial"/>
          <w:color w:val="000000" w:themeColor="text1"/>
          <w:sz w:val="24"/>
          <w:szCs w:val="24"/>
          <w:lang w:val="es-ES"/>
        </w:rPr>
        <w:t>fiel</w:t>
      </w:r>
      <w:r>
        <w:rPr>
          <w:rFonts w:ascii="Arial" w:eastAsia="Times New Roman" w:hAnsi="Arial" w:cs="Arial"/>
          <w:color w:val="833C0B" w:themeColor="accent2" w:themeShade="80"/>
          <w:sz w:val="24"/>
          <w:szCs w:val="24"/>
          <w:u w:val="single"/>
          <w:lang w:val="es-ES"/>
        </w:rPr>
        <w:t xml:space="preserve"> </w:t>
      </w:r>
      <w:r>
        <w:rPr>
          <w:rFonts w:ascii="Arial" w:eastAsia="Times New Roman" w:hAnsi="Arial" w:cs="Arial"/>
          <w:color w:val="343843"/>
          <w:sz w:val="24"/>
          <w:szCs w:val="24"/>
          <w:lang w:val="es-ES"/>
        </w:rPr>
        <w:t xml:space="preserve">carta del pago.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004E512"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D482C8"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31AA290C" w14:textId="77777777" w:rsidR="001E3470" w:rsidRDefault="001E3470" w:rsidP="001E3470">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7F57265" w14:textId="77777777" w:rsidR="001E3470" w:rsidRDefault="001E3470" w:rsidP="001E3470">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E328001"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265951D"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0E16187C" w14:textId="77777777" w:rsidR="001E3470" w:rsidRDefault="001E3470" w:rsidP="001E3470">
      <w:pPr>
        <w:spacing w:before="240" w:after="240" w:line="288" w:lineRule="atLeast"/>
        <w:ind w:left="2160"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0B60134" w14:textId="77777777" w:rsidR="001E3470" w:rsidRDefault="001E3470" w:rsidP="001E3470">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6158DC30"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9041567"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CB5C7F1" w14:textId="77777777" w:rsidR="001E3470" w:rsidRDefault="001E3470" w:rsidP="001E3470">
      <w:pPr>
        <w:spacing w:before="240" w:after="240" w:line="288" w:lineRule="atLeast"/>
        <w:ind w:left="1416" w:firstLine="24"/>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04C432E2"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5E0C2C4"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4A9CE206" w14:textId="77777777" w:rsidR="001E3470" w:rsidRDefault="001E3470" w:rsidP="001E3470">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La renta total pactada por las Partes es de </w:t>
      </w:r>
      <w:r>
        <w:rPr>
          <w:rFonts w:ascii="Arial" w:eastAsia="Times New Roman" w:hAnsi="Arial" w:cs="Arial"/>
          <w:color w:val="00B0F0"/>
          <w:sz w:val="24"/>
          <w:szCs w:val="24"/>
          <w:bdr w:val="none" w:sz="0" w:space="0" w:color="auto" w:frame="1"/>
          <w:lang w:val="es-ES"/>
        </w:rPr>
        <w:t>{{26_opB_1}}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{{26_opB_1</w:t>
      </w:r>
      <w:proofErr w:type="gramStart"/>
      <w:r>
        <w:rPr>
          <w:rFonts w:ascii="Arial" w:eastAsia="Times New Roman" w:hAnsi="Arial" w:cs="Arial"/>
          <w:color w:val="00B0F0"/>
          <w:sz w:val="24"/>
          <w:szCs w:val="24"/>
          <w:bdr w:val="none" w:sz="0" w:space="0" w:color="auto" w:frame="1"/>
          <w:lang w:val="es-ES"/>
        </w:rPr>
        <w:t>}}</w:t>
      </w:r>
      <w:r>
        <w:rPr>
          <w:rFonts w:ascii="Arial" w:eastAsia="Times New Roman" w:hAnsi="Arial" w:cs="Arial"/>
          <w:color w:val="343843"/>
          <w:sz w:val="24"/>
          <w:szCs w:val="24"/>
          <w:lang w:val="es-ES"/>
        </w:rPr>
        <w:t> </w:t>
      </w:r>
      <w:r>
        <w:rPr>
          <w:rFonts w:ascii="Arial" w:eastAsia="Times New Roman" w:hAnsi="Arial" w:cs="Arial"/>
          <w:sz w:val="24"/>
          <w:szCs w:val="24"/>
          <w:bdr w:val="none" w:sz="0" w:space="0" w:color="auto" w:frame="1"/>
          <w:lang w:val="es-ES"/>
        </w:rPr>
        <w:t xml:space="preserve"> €</w:t>
      </w:r>
      <w:proofErr w:type="gramEnd"/>
      <w:r>
        <w:rPr>
          <w:rFonts w:ascii="Arial" w:eastAsia="Times New Roman" w:hAnsi="Arial" w:cs="Arial"/>
          <w:sz w:val="24"/>
          <w:szCs w:val="24"/>
          <w:bdr w:val="none" w:sz="0" w:space="0" w:color="auto" w:frame="1"/>
          <w:lang w:val="es-ES"/>
        </w:rPr>
        <w:t>). La obligación de la PARTE ARRENDATARIA de pagar dicha renta nace a partir del momento de la firma del presente Contrato.</w:t>
      </w:r>
    </w:p>
    <w:p w14:paraId="7F97CDBA" w14:textId="77777777" w:rsid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28)radio</w:t>
      </w:r>
      <w:proofErr w:type="gramEnd"/>
      <w:r>
        <w:rPr>
          <w:rFonts w:ascii="Arial" w:eastAsia="Times New Roman" w:hAnsi="Arial" w:cs="Arial"/>
          <w:color w:val="00B0F0"/>
          <w:sz w:val="24"/>
          <w:szCs w:val="24"/>
          <w:bdr w:val="none" w:sz="0" w:space="0" w:color="auto" w:frame="1"/>
          <w:lang w:val="es-ES"/>
        </w:rPr>
        <w:t xml:space="preserve"> { </w:t>
      </w:r>
    </w:p>
    <w:p w14:paraId="7DBC58B2"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3DA395E2" w14:textId="77777777" w:rsidR="001E3470" w:rsidRDefault="001E3470" w:rsidP="001E3470">
      <w:pPr>
        <w:spacing w:before="240" w:after="240" w:line="288" w:lineRule="atLeast"/>
        <w:ind w:left="2880"/>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47B9C443" w14:textId="77777777" w:rsidR="001E3470" w:rsidRDefault="001E3470" w:rsidP="001E3470">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CAB0AEB"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08CEA547" w14:textId="77777777" w:rsidR="001E3470" w:rsidRDefault="001E3470" w:rsidP="001E3470">
      <w:pPr>
        <w:spacing w:before="240" w:after="240" w:line="288" w:lineRule="atLeast"/>
        <w:ind w:left="2880"/>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AA74857"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E8F309B"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48A604" w14:textId="77777777" w:rsid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(27_opB_</w:t>
      </w:r>
      <w:proofErr w:type="gramStart"/>
      <w:r>
        <w:rPr>
          <w:rFonts w:ascii="Arial" w:eastAsia="Times New Roman" w:hAnsi="Arial" w:cs="Arial"/>
          <w:color w:val="00B0F0"/>
          <w:sz w:val="24"/>
          <w:szCs w:val="24"/>
          <w:bdr w:val="none" w:sz="0" w:space="0" w:color="auto" w:frame="1"/>
          <w:lang w:val="es-ES"/>
        </w:rPr>
        <w:t>2)radio</w:t>
      </w:r>
      <w:proofErr w:type="gramEnd"/>
      <w:r>
        <w:rPr>
          <w:rFonts w:ascii="Arial" w:eastAsia="Times New Roman" w:hAnsi="Arial" w:cs="Arial"/>
          <w:color w:val="00B0F0"/>
          <w:sz w:val="24"/>
          <w:szCs w:val="24"/>
          <w:bdr w:val="none" w:sz="0" w:space="0" w:color="auto" w:frame="1"/>
          <w:lang w:val="es-ES"/>
        </w:rPr>
        <w:t xml:space="preserve"> { </w:t>
      </w:r>
    </w:p>
    <w:p w14:paraId="3C15BD1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9043329" w14:textId="77777777" w:rsidR="001E3470" w:rsidRDefault="001E3470" w:rsidP="001E3470">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fiel carta de pago.</w:t>
      </w:r>
    </w:p>
    <w:p w14:paraId="212B85E3" w14:textId="77777777" w:rsidR="001E3470" w:rsidRDefault="001E3470" w:rsidP="001E3470">
      <w:pPr>
        <w:spacing w:before="240" w:after="240" w:line="288" w:lineRule="atLeast"/>
        <w:ind w:left="2160" w:firstLine="720"/>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1DBC0EB6"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528D2D44" w14:textId="77777777" w:rsidR="001E3470" w:rsidRDefault="001E3470" w:rsidP="001E3470">
      <w:pPr>
        <w:spacing w:before="240" w:after="240" w:line="288" w:lineRule="atLeast"/>
        <w:ind w:left="360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el comprobante de ingreso o transferencia </w:t>
      </w:r>
      <w:r>
        <w:rPr>
          <w:rFonts w:ascii="Arial" w:eastAsia="Times New Roman" w:hAnsi="Arial" w:cs="Arial"/>
          <w:color w:val="000000" w:themeColor="text1"/>
          <w:sz w:val="24"/>
          <w:szCs w:val="24"/>
          <w:lang w:val="es-ES"/>
        </w:rPr>
        <w:t>como fiel</w:t>
      </w:r>
      <w:r>
        <w:rPr>
          <w:rFonts w:ascii="Arial" w:eastAsia="Times New Roman" w:hAnsi="Arial" w:cs="Arial"/>
          <w:color w:val="000000" w:themeColor="text1"/>
          <w:sz w:val="24"/>
          <w:szCs w:val="24"/>
          <w:u w:val="single"/>
          <w:lang w:val="es-ES"/>
        </w:rPr>
        <w:t xml:space="preserve"> </w:t>
      </w:r>
      <w:r>
        <w:rPr>
          <w:rFonts w:ascii="Arial" w:eastAsia="Times New Roman" w:hAnsi="Arial" w:cs="Arial"/>
          <w:color w:val="343843"/>
          <w:sz w:val="24"/>
          <w:szCs w:val="24"/>
          <w:lang w:val="es-ES"/>
        </w:rPr>
        <w:t>justificante del pago.</w:t>
      </w:r>
      <w:r>
        <w:rPr>
          <w:rFonts w:ascii="Arial" w:eastAsia="Times New Roman" w:hAnsi="Arial" w:cs="Arial"/>
          <w:color w:val="833C0B" w:themeColor="accent2" w:themeShade="80"/>
          <w:sz w:val="24"/>
          <w:szCs w:val="24"/>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D0E58AE"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A6CCFEB"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3B7159DD" w14:textId="77777777" w:rsidR="001E3470" w:rsidRDefault="001E3470" w:rsidP="001E3470">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sz w:val="24"/>
          <w:szCs w:val="24"/>
          <w:bdr w:val="none" w:sz="0" w:space="0" w:color="auto" w:frame="1"/>
          <w:lang w:val="es-ES"/>
        </w:rPr>
        <w:t>pago en efectivo.</w:t>
      </w:r>
      <w:r>
        <w:rPr>
          <w:rFonts w:ascii="Arial" w:eastAsia="Times New Roman" w:hAnsi="Arial" w:cs="Arial"/>
          <w:color w:val="833C0B" w:themeColor="accent2" w:themeShade="80"/>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69157EB" w14:textId="77777777" w:rsidR="001E3470" w:rsidRDefault="001E3470" w:rsidP="001E3470">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10E683AD"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6564B40"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6791DA6C" w14:textId="77777777" w:rsidR="001E3470" w:rsidRDefault="001E3470" w:rsidP="001E3470">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1754AF5" w14:textId="77777777" w:rsidR="001E3470" w:rsidRDefault="001E3470" w:rsidP="001E3470">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6BC97E28"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BF9A69D"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379A60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CE36850"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0B256BA7" w14:textId="77777777" w:rsidR="001E3470" w:rsidRDefault="001E3470" w:rsidP="001E3470">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de la renta se realizará de forma completa a más tardar el día </w:t>
      </w:r>
      <w:r>
        <w:rPr>
          <w:rFonts w:ascii="Arial" w:eastAsia="Times New Roman" w:hAnsi="Arial" w:cs="Arial"/>
          <w:color w:val="00B0F0"/>
          <w:sz w:val="24"/>
          <w:szCs w:val="24"/>
          <w:bdr w:val="none" w:sz="0" w:space="0" w:color="auto" w:frame="1"/>
          <w:lang w:val="es-ES"/>
        </w:rPr>
        <w:t>{{27_opB_2_opB_1}}</w:t>
      </w:r>
      <w:r>
        <w:rPr>
          <w:rFonts w:ascii="Arial" w:eastAsia="Times New Roman" w:hAnsi="Arial" w:cs="Arial"/>
          <w:sz w:val="24"/>
          <w:szCs w:val="24"/>
          <w:bdr w:val="none" w:sz="0" w:space="0" w:color="auto" w:frame="1"/>
          <w:lang w:val="es-ES"/>
        </w:rPr>
        <w:t>.</w:t>
      </w:r>
    </w:p>
    <w:p w14:paraId="359FAE0D" w14:textId="77777777" w:rsidR="001E3470" w:rsidRDefault="001E3470" w:rsidP="001E3470">
      <w:pPr>
        <w:spacing w:before="240" w:after="240" w:line="288" w:lineRule="atLeast"/>
        <w:ind w:left="2160" w:firstLine="720"/>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realizará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49E4EE08"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6E8C836B" w14:textId="77777777" w:rsidR="001E3470" w:rsidRDefault="001E3470" w:rsidP="001E3470">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el comprobante de ingreso o transferencia como </w:t>
      </w:r>
      <w:r>
        <w:rPr>
          <w:rFonts w:ascii="Arial" w:eastAsia="Times New Roman" w:hAnsi="Arial" w:cs="Arial"/>
          <w:color w:val="000000" w:themeColor="text1"/>
          <w:sz w:val="24"/>
          <w:szCs w:val="24"/>
          <w:lang w:val="es-ES"/>
        </w:rPr>
        <w:t>fiel justificante del pago. En cualquier caso, la parte ARRENDADORA entregará a la ARRENDATARIA la factura correspondiente a la renta junto con el desglose de conceptos incluidos en ella.</w:t>
      </w:r>
    </w:p>
    <w:p w14:paraId="1F9A89E6"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6A8F0EF"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1A2FB307" w14:textId="77777777" w:rsidR="001E3470" w:rsidRDefault="001E3470" w:rsidP="001E3470">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32F3E1D8"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12BEE30"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1D5D95A9" w14:textId="77777777" w:rsidR="001E3470" w:rsidRDefault="001E3470" w:rsidP="001E3470">
      <w:pPr>
        <w:spacing w:before="240" w:after="240" w:line="288" w:lineRule="atLeast"/>
        <w:ind w:left="4248"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2A432F4A" w14:textId="77777777" w:rsidR="001E3470" w:rsidRDefault="001E3470" w:rsidP="001E3470">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E79FAE1"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89A7123" w14:textId="77777777" w:rsidR="001E3470" w:rsidRDefault="001E3470" w:rsidP="001E3470">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37F33F08"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9C5DE4A"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06ED8232" w14:textId="77777777" w:rsidR="001E3470" w:rsidRDefault="001E3470" w:rsidP="001E3470">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de la renta se realiza de forma parcial al momento de firmar el presente Contrato, recibiendo en este acto la PARTE ARRENDADORA el importe de </w:t>
      </w:r>
      <w:r>
        <w:rPr>
          <w:rFonts w:ascii="Arial" w:eastAsia="Times New Roman" w:hAnsi="Arial" w:cs="Arial"/>
          <w:color w:val="00B0F0"/>
          <w:sz w:val="24"/>
          <w:szCs w:val="24"/>
          <w:bdr w:val="none" w:sz="0" w:space="0" w:color="auto" w:frame="1"/>
          <w:lang w:val="es-ES"/>
        </w:rPr>
        <w:t>{{27_opB_2_opC_</w:t>
      </w:r>
      <w:proofErr w:type="gramStart"/>
      <w:r>
        <w:rPr>
          <w:rFonts w:ascii="Arial" w:eastAsia="Times New Roman" w:hAnsi="Arial" w:cs="Arial"/>
          <w:color w:val="00B0F0"/>
          <w:sz w:val="24"/>
          <w:szCs w:val="24"/>
          <w:bdr w:val="none" w:sz="0" w:space="0" w:color="auto" w:frame="1"/>
          <w:lang w:val="es-ES"/>
        </w:rPr>
        <w:t>1.toCharacter</w:t>
      </w:r>
      <w:proofErr w:type="gramEnd"/>
      <w:r>
        <w:rPr>
          <w:rFonts w:ascii="Arial" w:eastAsia="Times New Roman" w:hAnsi="Arial" w:cs="Arial"/>
          <w:color w:val="00B0F0"/>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{{27_opB_2_opC_1}}</w:t>
      </w:r>
      <w:r>
        <w:rPr>
          <w:rFonts w:ascii="Arial" w:eastAsia="Times New Roman" w:hAnsi="Arial" w:cs="Arial"/>
          <w:sz w:val="24"/>
          <w:szCs w:val="24"/>
          <w:bdr w:val="none" w:sz="0" w:space="0" w:color="auto" w:frame="1"/>
          <w:lang w:val="es-ES"/>
        </w:rPr>
        <w:t xml:space="preserve"> €), de lo cual este documento constituye la más formal y fiel carta de pago. El resto de la renta será pagado por la PARTE ARRENDATARIA a más tardar el día </w:t>
      </w:r>
      <w:r>
        <w:rPr>
          <w:rFonts w:ascii="Arial" w:eastAsia="Times New Roman" w:hAnsi="Arial" w:cs="Arial"/>
          <w:color w:val="00B0F0"/>
          <w:sz w:val="24"/>
          <w:szCs w:val="24"/>
          <w:bdr w:val="none" w:sz="0" w:space="0" w:color="auto" w:frame="1"/>
          <w:lang w:val="es-ES"/>
        </w:rPr>
        <w:t>{{27_opB_2_opC_2}}</w:t>
      </w:r>
      <w:r>
        <w:rPr>
          <w:rFonts w:ascii="Arial" w:eastAsia="Times New Roman" w:hAnsi="Arial" w:cs="Arial"/>
          <w:sz w:val="24"/>
          <w:szCs w:val="24"/>
          <w:bdr w:val="none" w:sz="0" w:space="0" w:color="auto" w:frame="1"/>
          <w:lang w:val="es-ES"/>
        </w:rPr>
        <w:t>.</w:t>
      </w:r>
    </w:p>
    <w:p w14:paraId="60A86C50" w14:textId="77777777" w:rsidR="001E3470" w:rsidRDefault="001E3470" w:rsidP="001E3470">
      <w:pPr>
        <w:spacing w:before="240" w:after="240" w:line="288" w:lineRule="atLeast"/>
        <w:ind w:left="2160" w:firstLine="720"/>
        <w:jc w:val="both"/>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realizará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38502316"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755EDDA7" w14:textId="77777777" w:rsidR="001E3470" w:rsidRDefault="001E3470" w:rsidP="001E3470">
      <w:pPr>
        <w:spacing w:before="240" w:after="240" w:line="288" w:lineRule="atLeast"/>
        <w:ind w:left="4248"/>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 xml:space="preserve">el comprobante de ingreso o transferencia como </w:t>
      </w:r>
      <w:r>
        <w:rPr>
          <w:rFonts w:ascii="Arial" w:eastAsia="Times New Roman" w:hAnsi="Arial" w:cs="Arial"/>
          <w:color w:val="000000" w:themeColor="text1"/>
          <w:sz w:val="24"/>
          <w:szCs w:val="24"/>
          <w:lang w:val="es-ES"/>
        </w:rPr>
        <w:t>fie</w:t>
      </w:r>
      <w:r>
        <w:rPr>
          <w:rFonts w:ascii="Arial" w:eastAsia="Times New Roman" w:hAnsi="Arial" w:cs="Arial"/>
          <w:color w:val="833C0B" w:themeColor="accent2" w:themeShade="80"/>
          <w:sz w:val="24"/>
          <w:szCs w:val="24"/>
          <w:u w:val="single"/>
          <w:lang w:val="es-ES"/>
        </w:rPr>
        <w:t xml:space="preserve">l </w:t>
      </w:r>
      <w:r>
        <w:rPr>
          <w:rFonts w:ascii="Arial" w:eastAsia="Times New Roman" w:hAnsi="Arial" w:cs="Arial"/>
          <w:color w:val="343843"/>
          <w:sz w:val="24"/>
          <w:szCs w:val="24"/>
          <w:lang w:val="es-ES"/>
        </w:rPr>
        <w:t>justificante del pago.</w:t>
      </w:r>
      <w:r>
        <w:rPr>
          <w:rFonts w:ascii="Arial" w:eastAsia="Times New Roman" w:hAnsi="Arial" w:cs="Arial"/>
          <w:color w:val="833C0B" w:themeColor="accent2" w:themeShade="80"/>
          <w:sz w:val="24"/>
          <w:szCs w:val="24"/>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36A47A1"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F4ABDFC"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616745DC" w14:textId="77777777" w:rsidR="001E3470" w:rsidRDefault="001E3470" w:rsidP="001E3470">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w:t>
      </w:r>
      <w:r>
        <w:rPr>
          <w:rFonts w:ascii="Arial" w:eastAsia="Times New Roman" w:hAnsi="Arial" w:cs="Arial"/>
          <w:color w:val="000000" w:themeColor="text1"/>
          <w:sz w:val="24"/>
          <w:szCs w:val="24"/>
          <w:u w:val="single"/>
          <w:lang w:val="es-ES"/>
        </w:rPr>
        <w:t xml:space="preserve"> </w:t>
      </w:r>
      <w:r>
        <w:rPr>
          <w:rFonts w:ascii="Arial" w:eastAsia="Times New Roman" w:hAnsi="Arial" w:cs="Arial"/>
          <w:color w:val="000000" w:themeColor="text1"/>
          <w:sz w:val="24"/>
          <w:szCs w:val="24"/>
          <w:lang w:val="es-ES"/>
        </w:rPr>
        <w:t>factura correspondiente a la renta junto con el desglose de conceptos incluidos en ella.</w:t>
      </w:r>
    </w:p>
    <w:p w14:paraId="51EFF68B"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DD2025E"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7CB1C21C" w14:textId="77777777" w:rsidR="001E3470" w:rsidRDefault="001E3470" w:rsidP="001E3470">
      <w:pPr>
        <w:spacing w:before="240" w:after="240" w:line="288" w:lineRule="atLeast"/>
        <w:ind w:left="4320"/>
        <w:jc w:val="both"/>
        <w:textAlignment w:val="baseline"/>
        <w:rPr>
          <w:rFonts w:ascii="Arial" w:eastAsia="Times New Roman" w:hAnsi="Arial" w:cs="Arial"/>
          <w:color w:val="833C0B" w:themeColor="accent2" w:themeShade="80"/>
          <w:sz w:val="24"/>
          <w:szCs w:val="24"/>
          <w:u w:val="single"/>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4A70B704" w14:textId="77777777" w:rsidR="001E3470" w:rsidRDefault="001E3470" w:rsidP="001E3470">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29DE41"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E406099" w14:textId="77777777" w:rsidR="001E3470" w:rsidRDefault="001E3470" w:rsidP="001E3470">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26C6802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82F6FAD"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opD</w:t>
      </w:r>
      <w:proofErr w:type="spellEnd"/>
      <w:r>
        <w:rPr>
          <w:rFonts w:ascii="Arial" w:eastAsia="Times New Roman" w:hAnsi="Arial" w:cs="Arial"/>
          <w:color w:val="00B0F0"/>
          <w:sz w:val="24"/>
          <w:szCs w:val="24"/>
          <w:bdr w:val="none" w:sz="0" w:space="0" w:color="auto" w:frame="1"/>
          <w:lang w:val="es-ES"/>
        </w:rPr>
        <w:t>) {</w:t>
      </w:r>
    </w:p>
    <w:p w14:paraId="3EDBFDF7" w14:textId="77777777" w:rsidR="001E3470" w:rsidRDefault="001E3470" w:rsidP="001E3470">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de la renta se realizará de forma fraccionada, abonando el importe de </w:t>
      </w:r>
      <w:r>
        <w:rPr>
          <w:rFonts w:ascii="Arial" w:eastAsia="Times New Roman" w:hAnsi="Arial" w:cs="Arial"/>
          <w:color w:val="00B0F0"/>
          <w:sz w:val="24"/>
          <w:szCs w:val="24"/>
          <w:bdr w:val="none" w:sz="0" w:space="0" w:color="auto" w:frame="1"/>
          <w:lang w:val="es-ES"/>
        </w:rPr>
        <w:t>{{27_opB_2_opD_</w:t>
      </w:r>
      <w:proofErr w:type="gramStart"/>
      <w:r>
        <w:rPr>
          <w:rFonts w:ascii="Arial" w:eastAsia="Times New Roman" w:hAnsi="Arial" w:cs="Arial"/>
          <w:color w:val="00B0F0"/>
          <w:sz w:val="24"/>
          <w:szCs w:val="24"/>
          <w:bdr w:val="none" w:sz="0" w:space="0" w:color="auto" w:frame="1"/>
          <w:lang w:val="es-ES"/>
        </w:rPr>
        <w:t>1.toCharacter</w:t>
      </w:r>
      <w:proofErr w:type="gramEnd"/>
      <w:r>
        <w:rPr>
          <w:rFonts w:ascii="Arial" w:eastAsia="Times New Roman" w:hAnsi="Arial" w:cs="Arial"/>
          <w:color w:val="00B0F0"/>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 xml:space="preserve">{{27_opB_2_opD_1}} </w:t>
      </w:r>
      <w:r>
        <w:rPr>
          <w:rFonts w:ascii="Arial" w:eastAsia="Times New Roman" w:hAnsi="Arial" w:cs="Arial"/>
          <w:sz w:val="24"/>
          <w:szCs w:val="24"/>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Pr>
          <w:rFonts w:ascii="Arial" w:eastAsia="Times New Roman" w:hAnsi="Arial" w:cs="Arial"/>
          <w:color w:val="00B0F0"/>
          <w:sz w:val="24"/>
          <w:szCs w:val="24"/>
          <w:bdr w:val="none" w:sz="0" w:space="0" w:color="auto" w:frame="1"/>
          <w:lang w:val="es-ES"/>
        </w:rPr>
        <w:t>{{27_opB_2_opD_2}}</w:t>
      </w:r>
    </w:p>
    <w:p w14:paraId="18AAB676" w14:textId="77777777" w:rsidR="001E3470" w:rsidRDefault="001E3470" w:rsidP="001E3470">
      <w:pPr>
        <w:spacing w:before="240" w:after="240" w:line="288" w:lineRule="atLeast"/>
        <w:ind w:left="2160" w:firstLine="720"/>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68269C84"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C4F5104" w14:textId="77777777" w:rsidR="001E3470" w:rsidRDefault="001E3470" w:rsidP="001E3470">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 xml:space="preserve">el comprobante de ingreso o transferencia como </w:t>
      </w:r>
      <w:r>
        <w:rPr>
          <w:rFonts w:ascii="Arial" w:eastAsia="Times New Roman" w:hAnsi="Arial" w:cs="Arial"/>
          <w:color w:val="000000" w:themeColor="text1"/>
          <w:sz w:val="24"/>
          <w:szCs w:val="24"/>
          <w:lang w:val="es-ES"/>
        </w:rPr>
        <w:t>fiel</w:t>
      </w:r>
      <w:r>
        <w:rPr>
          <w:rFonts w:ascii="Arial" w:eastAsia="Times New Roman" w:hAnsi="Arial" w:cs="Arial"/>
          <w:color w:val="000000" w:themeColor="text1"/>
          <w:sz w:val="24"/>
          <w:szCs w:val="24"/>
          <w:u w:val="single"/>
          <w:lang w:val="es-ES"/>
        </w:rPr>
        <w:t xml:space="preserve"> </w:t>
      </w:r>
      <w:r>
        <w:rPr>
          <w:rFonts w:ascii="Arial" w:eastAsia="Times New Roman" w:hAnsi="Arial" w:cs="Arial"/>
          <w:color w:val="343843"/>
          <w:sz w:val="24"/>
          <w:szCs w:val="24"/>
          <w:lang w:val="es-ES"/>
        </w:rPr>
        <w:t xml:space="preserve">justificante del pago.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9E3D0DB"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3D0498F"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58A2D148" w14:textId="77777777" w:rsidR="001E3470" w:rsidRDefault="001E3470" w:rsidP="001E3470">
      <w:pPr>
        <w:spacing w:before="240" w:after="240" w:line="288" w:lineRule="atLeast"/>
        <w:ind w:left="4320"/>
        <w:jc w:val="both"/>
        <w:textAlignment w:val="baseline"/>
        <w:rPr>
          <w:rFonts w:ascii="Arial" w:eastAsia="Times New Roman" w:hAnsi="Arial" w:cs="Arial"/>
          <w:color w:val="000000" w:themeColor="text1"/>
          <w:sz w:val="24"/>
          <w:szCs w:val="24"/>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943AB4B" w14:textId="77777777" w:rsidR="001E3470" w:rsidRDefault="001E3470" w:rsidP="001E3470">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40F4AEB"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49B9D7C9" w14:textId="77777777" w:rsidR="001E3470" w:rsidRDefault="001E3470" w:rsidP="001E3470">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9981F9E"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C01FC4A"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3388184" w14:textId="77777777" w:rsidR="001E3470" w:rsidRDefault="001E3470" w:rsidP="001E3470">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39CD8E9A"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DE48822"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opE</w:t>
      </w:r>
      <w:proofErr w:type="spellEnd"/>
      <w:r>
        <w:rPr>
          <w:rFonts w:ascii="Arial" w:eastAsia="Times New Roman" w:hAnsi="Arial" w:cs="Arial"/>
          <w:color w:val="00B0F0"/>
          <w:sz w:val="24"/>
          <w:szCs w:val="24"/>
          <w:bdr w:val="none" w:sz="0" w:space="0" w:color="auto" w:frame="1"/>
          <w:lang w:val="es-ES"/>
        </w:rPr>
        <w:t>) {</w:t>
      </w:r>
    </w:p>
    <w:p w14:paraId="63474030" w14:textId="77777777" w:rsidR="001E3470" w:rsidRDefault="001E3470" w:rsidP="001E3470">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El pago de la renta se realizará de la siguiente manera:</w:t>
      </w:r>
    </w:p>
    <w:p w14:paraId="3F766859" w14:textId="77777777" w:rsidR="001E3470" w:rsidRDefault="001E3470" w:rsidP="001E3470">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{{27_opB_2_opE_1}}</w:t>
      </w:r>
    </w:p>
    <w:p w14:paraId="3C8E0249" w14:textId="77777777" w:rsidR="001E3470" w:rsidRDefault="001E3470" w:rsidP="001E3470">
      <w:pPr>
        <w:spacing w:before="240" w:after="240" w:line="288" w:lineRule="atLeast"/>
        <w:ind w:left="2160" w:firstLine="720"/>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realizará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2EFA9033"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5D7ABAA9" w14:textId="77777777" w:rsidR="001E3470" w:rsidRDefault="001E3470" w:rsidP="001E3470">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el comprobante de ingreso o transferencia como </w:t>
      </w:r>
      <w:r>
        <w:rPr>
          <w:rFonts w:ascii="Arial" w:eastAsia="Times New Roman" w:hAnsi="Arial" w:cs="Arial"/>
          <w:color w:val="000000" w:themeColor="text1"/>
          <w:sz w:val="24"/>
          <w:szCs w:val="24"/>
          <w:lang w:val="es-ES"/>
        </w:rPr>
        <w:t>fiel</w:t>
      </w:r>
      <w:r>
        <w:rPr>
          <w:rFonts w:ascii="Arial" w:eastAsia="Times New Roman" w:hAnsi="Arial" w:cs="Arial"/>
          <w:color w:val="000000" w:themeColor="text1"/>
          <w:sz w:val="24"/>
          <w:szCs w:val="24"/>
          <w:u w:val="single"/>
          <w:lang w:val="es-ES"/>
        </w:rPr>
        <w:t xml:space="preserve"> </w:t>
      </w:r>
      <w:r>
        <w:rPr>
          <w:rFonts w:ascii="Arial" w:eastAsia="Times New Roman" w:hAnsi="Arial" w:cs="Arial"/>
          <w:color w:val="343843"/>
          <w:sz w:val="24"/>
          <w:szCs w:val="24"/>
          <w:lang w:val="es-ES"/>
        </w:rPr>
        <w:t xml:space="preserve">justificante del pago.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4857BFD5"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967316F"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36E04E1C" w14:textId="77777777" w:rsidR="001E3470" w:rsidRDefault="001E3470" w:rsidP="001E3470">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6215965" w14:textId="77777777" w:rsidR="001E3470" w:rsidRDefault="001E3470" w:rsidP="001E3470">
      <w:pPr>
        <w:spacing w:before="240" w:after="240" w:line="288" w:lineRule="atLeast"/>
        <w:ind w:left="2880" w:firstLine="720"/>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86F4DA2"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410226CE" w14:textId="77777777" w:rsidR="001E3470" w:rsidRDefault="001E3470" w:rsidP="001E3470">
      <w:pPr>
        <w:spacing w:before="240" w:after="240" w:line="288" w:lineRule="atLeast"/>
        <w:ind w:left="4320"/>
        <w:jc w:val="both"/>
        <w:textAlignment w:val="baseline"/>
        <w:rPr>
          <w:rFonts w:ascii="Arial" w:eastAsia="Times New Roman" w:hAnsi="Arial" w:cs="Arial"/>
          <w:color w:val="000000" w:themeColor="text1"/>
          <w:sz w:val="24"/>
          <w:szCs w:val="24"/>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A977658" w14:textId="77777777" w:rsidR="001E3470" w:rsidRDefault="001E3470" w:rsidP="001E3470">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FA3C8B6"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957D78A" w14:textId="77777777" w:rsidR="001E3470" w:rsidRDefault="001E3470" w:rsidP="001E3470">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El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39F4B8DA"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C645670"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054FF53"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7D3D7B6" w14:textId="77777777" w:rsidR="001E3470" w:rsidRPr="001E3470" w:rsidRDefault="001E3470" w:rsidP="001E3470">
      <w:pPr>
        <w:spacing w:before="240" w:after="240" w:line="288" w:lineRule="atLeast"/>
        <w:textAlignment w:val="baseline"/>
        <w:rPr>
          <w:rFonts w:ascii="Arial" w:eastAsia="Times New Roman" w:hAnsi="Arial" w:cs="Arial"/>
          <w:color w:val="00B0F0"/>
          <w:sz w:val="24"/>
          <w:szCs w:val="24"/>
          <w:bdr w:val="none" w:sz="0" w:space="0" w:color="auto" w:frame="1"/>
        </w:rPr>
      </w:pPr>
      <w:r w:rsidRPr="001E3470">
        <w:rPr>
          <w:rFonts w:ascii="Arial" w:eastAsia="Times New Roman" w:hAnsi="Arial" w:cs="Arial"/>
          <w:color w:val="00B0F0"/>
          <w:sz w:val="24"/>
          <w:szCs w:val="24"/>
          <w:bdr w:val="none" w:sz="0" w:space="0" w:color="auto" w:frame="1"/>
        </w:rPr>
        <w:t>(new</w:t>
      </w:r>
      <w:proofErr w:type="gramStart"/>
      <w:r w:rsidRPr="001E3470">
        <w:rPr>
          <w:rFonts w:ascii="Arial" w:eastAsia="Times New Roman" w:hAnsi="Arial" w:cs="Arial"/>
          <w:color w:val="00B0F0"/>
          <w:sz w:val="24"/>
          <w:szCs w:val="24"/>
          <w:bdr w:val="none" w:sz="0" w:space="0" w:color="auto" w:frame="1"/>
        </w:rPr>
        <w:t>30)radio</w:t>
      </w:r>
      <w:proofErr w:type="gramEnd"/>
      <w:r w:rsidRPr="001E3470">
        <w:rPr>
          <w:rFonts w:ascii="Arial" w:eastAsia="Times New Roman" w:hAnsi="Arial" w:cs="Arial"/>
          <w:color w:val="00B0F0"/>
          <w:sz w:val="24"/>
          <w:szCs w:val="24"/>
          <w:bdr w:val="none" w:sz="0" w:space="0" w:color="auto" w:frame="1"/>
        </w:rPr>
        <w:t xml:space="preserve"> { </w:t>
      </w:r>
    </w:p>
    <w:p w14:paraId="250742AD" w14:textId="77777777" w:rsidR="001E3470" w:rsidRP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rPr>
      </w:pPr>
      <w:r w:rsidRPr="001E3470">
        <w:rPr>
          <w:rFonts w:ascii="Arial" w:eastAsia="Times New Roman" w:hAnsi="Arial" w:cs="Arial"/>
          <w:color w:val="00B0F0"/>
          <w:sz w:val="24"/>
          <w:szCs w:val="24"/>
          <w:bdr w:val="none" w:sz="0" w:space="0" w:color="auto" w:frame="1"/>
        </w:rPr>
        <w:t>(</w:t>
      </w:r>
      <w:proofErr w:type="spellStart"/>
      <w:r w:rsidRPr="001E3470">
        <w:rPr>
          <w:rFonts w:ascii="Arial" w:eastAsia="Times New Roman" w:hAnsi="Arial" w:cs="Arial"/>
          <w:color w:val="00B0F0"/>
          <w:sz w:val="24"/>
          <w:szCs w:val="24"/>
          <w:bdr w:val="none" w:sz="0" w:space="0" w:color="auto" w:frame="1"/>
        </w:rPr>
        <w:t>opA</w:t>
      </w:r>
      <w:proofErr w:type="spellEnd"/>
      <w:r w:rsidRPr="001E3470">
        <w:rPr>
          <w:rFonts w:ascii="Arial" w:eastAsia="Times New Roman" w:hAnsi="Arial" w:cs="Arial"/>
          <w:color w:val="00B0F0"/>
          <w:sz w:val="24"/>
          <w:szCs w:val="24"/>
          <w:bdr w:val="none" w:sz="0" w:space="0" w:color="auto" w:frame="1"/>
        </w:rPr>
        <w:t>) {</w:t>
      </w:r>
    </w:p>
    <w:p w14:paraId="2295AD5B" w14:textId="77777777" w:rsidR="001E3470" w:rsidRP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rPr>
      </w:pPr>
      <w:r w:rsidRPr="001E3470">
        <w:rPr>
          <w:rFonts w:ascii="Arial" w:eastAsia="Times New Roman" w:hAnsi="Arial" w:cs="Arial"/>
          <w:color w:val="00B0F0"/>
          <w:sz w:val="24"/>
          <w:szCs w:val="24"/>
          <w:bdr w:val="none" w:sz="0" w:space="0" w:color="auto" w:frame="1"/>
        </w:rPr>
        <w:t>(new</w:t>
      </w:r>
      <w:proofErr w:type="gramStart"/>
      <w:r w:rsidRPr="001E3470">
        <w:rPr>
          <w:rFonts w:ascii="Arial" w:eastAsia="Times New Roman" w:hAnsi="Arial" w:cs="Arial"/>
          <w:color w:val="00B0F0"/>
          <w:sz w:val="24"/>
          <w:szCs w:val="24"/>
          <w:bdr w:val="none" w:sz="0" w:space="0" w:color="auto" w:frame="1"/>
        </w:rPr>
        <w:t>30)radio</w:t>
      </w:r>
      <w:proofErr w:type="gramEnd"/>
      <w:r w:rsidRPr="001E3470">
        <w:rPr>
          <w:rFonts w:ascii="Arial" w:eastAsia="Times New Roman" w:hAnsi="Arial" w:cs="Arial"/>
          <w:color w:val="00B0F0"/>
          <w:sz w:val="24"/>
          <w:szCs w:val="24"/>
          <w:bdr w:val="none" w:sz="0" w:space="0" w:color="auto" w:frame="1"/>
        </w:rPr>
        <w:t xml:space="preserve"> { </w:t>
      </w:r>
    </w:p>
    <w:p w14:paraId="632852F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1D040F46" w14:textId="77777777" w:rsidR="001E3470" w:rsidRPr="001E3470" w:rsidRDefault="001E3470" w:rsidP="001E3470">
      <w:pPr>
        <w:spacing w:before="240" w:after="240" w:line="288" w:lineRule="atLeast"/>
        <w:ind w:left="2880"/>
        <w:jc w:val="both"/>
        <w:textAlignment w:val="baseline"/>
        <w:rPr>
          <w:rFonts w:ascii="Arial" w:eastAsia="Times New Roman" w:hAnsi="Arial" w:cs="Arial"/>
          <w:bCs/>
          <w:sz w:val="24"/>
          <w:szCs w:val="24"/>
          <w:bdr w:val="none" w:sz="0" w:space="0" w:color="auto" w:frame="1"/>
          <w:lang w:val="es-ES"/>
        </w:rPr>
      </w:pPr>
      <w:r w:rsidRPr="001E3470">
        <w:rPr>
          <w:rFonts w:ascii="Arial" w:eastAsia="Times New Roman" w:hAnsi="Arial" w:cs="Arial"/>
          <w:bCs/>
          <w:color w:val="000000" w:themeColor="text1"/>
          <w:sz w:val="24"/>
          <w:szCs w:val="24"/>
          <w:bdr w:val="none" w:sz="0" w:space="0" w:color="auto" w:frame="1"/>
          <w:lang w:val="es-ES"/>
        </w:rPr>
        <w:t xml:space="preserve">Las partes acuerdan que la </w:t>
      </w:r>
      <w:r w:rsidRPr="001E3470">
        <w:rPr>
          <w:rFonts w:ascii="Arial" w:eastAsia="Times New Roman" w:hAnsi="Arial" w:cs="Arial"/>
          <w:b/>
          <w:bCs/>
          <w:color w:val="000000" w:themeColor="text1"/>
          <w:sz w:val="24"/>
          <w:szCs w:val="24"/>
          <w:bdr w:val="none" w:sz="0" w:space="0" w:color="auto" w:frame="1"/>
          <w:lang w:val="es-ES"/>
        </w:rPr>
        <w:t>renta será objeto de revisión</w:t>
      </w:r>
      <w:r w:rsidRPr="001E3470">
        <w:rPr>
          <w:rFonts w:ascii="Arial" w:eastAsia="Times New Roman" w:hAnsi="Arial" w:cs="Arial"/>
          <w:bCs/>
          <w:color w:val="000000" w:themeColor="text1"/>
          <w:sz w:val="24"/>
          <w:szCs w:val="24"/>
          <w:bdr w:val="none" w:sz="0" w:space="0" w:color="auto" w:frame="1"/>
          <w:lang w:val="es-ES"/>
        </w:rPr>
        <w:t>, y será revisada cada</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{{new30_opA_1}}</w:t>
      </w:r>
      <w:r>
        <w:rPr>
          <w:rFonts w:ascii="Arial" w:eastAsia="Times New Roman" w:hAnsi="Arial" w:cs="Arial"/>
          <w:sz w:val="24"/>
          <w:szCs w:val="24"/>
          <w:bdr w:val="none" w:sz="0" w:space="0" w:color="auto" w:frame="1"/>
          <w:lang w:val="es-ES"/>
        </w:rPr>
        <w:t xml:space="preserve">. </w:t>
      </w:r>
      <w:r w:rsidRPr="001E3470">
        <w:rPr>
          <w:rFonts w:ascii="Arial" w:eastAsia="Times New Roman" w:hAnsi="Arial" w:cs="Arial"/>
          <w:bCs/>
          <w:color w:val="000000" w:themeColor="text1"/>
          <w:sz w:val="24"/>
          <w:szCs w:val="24"/>
          <w:bdr w:val="none" w:sz="0" w:space="0" w:color="auto" w:frame="1"/>
          <w:lang w:val="es-ES"/>
        </w:rPr>
        <w:t xml:space="preserve">Las expresadas revisiones que las partes convienen se harán acumuladamente aplicando a la renta correspondiente la variación porcentual experimentada por el Índice General Nacional del Sistema de Precios al Consumo (IPC). Esta actualización se efectuará de forma automática, comunicando previamente por parte del arrendador a la arrendataria la cantidad diferencial. </w:t>
      </w:r>
      <w:r>
        <w:rPr>
          <w:rFonts w:ascii="Arial" w:eastAsia="Times New Roman" w:hAnsi="Arial" w:cs="Arial"/>
          <w:sz w:val="24"/>
          <w:szCs w:val="24"/>
          <w:bdr w:val="none" w:sz="0" w:space="0" w:color="auto" w:frame="1"/>
          <w:lang w:val="es-ES"/>
        </w:rPr>
        <w:t xml:space="preserve">Cuando la tasa de variación de este índice se sitúe por debajo de 0 por ciento, se tomará </w:t>
      </w:r>
      <w:proofErr w:type="gramStart"/>
      <w:r>
        <w:rPr>
          <w:rFonts w:ascii="Arial" w:eastAsia="Times New Roman" w:hAnsi="Arial" w:cs="Arial"/>
          <w:sz w:val="24"/>
          <w:szCs w:val="24"/>
          <w:bdr w:val="none" w:sz="0" w:space="0" w:color="auto" w:frame="1"/>
          <w:lang w:val="es-ES"/>
        </w:rPr>
        <w:t>éste</w:t>
      </w:r>
      <w:proofErr w:type="gramEnd"/>
      <w:r>
        <w:rPr>
          <w:rFonts w:ascii="Arial" w:eastAsia="Times New Roman" w:hAnsi="Arial" w:cs="Arial"/>
          <w:sz w:val="24"/>
          <w:szCs w:val="24"/>
          <w:bdr w:val="none" w:sz="0" w:space="0" w:color="auto" w:frame="1"/>
          <w:lang w:val="es-ES"/>
        </w:rPr>
        <w:t xml:space="preserve"> valor (0) como referencia.</w:t>
      </w:r>
    </w:p>
    <w:p w14:paraId="3FCAAAB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D04612F"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0C112A15" w14:textId="77777777" w:rsidR="001E3470" w:rsidRDefault="001E3470" w:rsidP="001E3470">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1E3470">
        <w:rPr>
          <w:rFonts w:ascii="Arial" w:eastAsia="Times New Roman" w:hAnsi="Arial" w:cs="Arial"/>
          <w:bCs/>
          <w:color w:val="000000" w:themeColor="text1"/>
          <w:sz w:val="24"/>
          <w:szCs w:val="24"/>
          <w:bdr w:val="none" w:sz="0" w:space="0" w:color="auto" w:frame="1"/>
          <w:lang w:val="es-ES"/>
        </w:rPr>
        <w:t xml:space="preserve">Las partes acuerdan que la </w:t>
      </w:r>
      <w:r w:rsidRPr="001E3470">
        <w:rPr>
          <w:rFonts w:ascii="Arial" w:eastAsia="Times New Roman" w:hAnsi="Arial" w:cs="Arial"/>
          <w:b/>
          <w:bCs/>
          <w:color w:val="000000" w:themeColor="text1"/>
          <w:sz w:val="24"/>
          <w:szCs w:val="24"/>
          <w:bdr w:val="none" w:sz="0" w:space="0" w:color="auto" w:frame="1"/>
          <w:lang w:val="es-ES"/>
        </w:rPr>
        <w:t>renta será objeto de revisión</w:t>
      </w:r>
      <w:r w:rsidRPr="001E3470">
        <w:rPr>
          <w:rFonts w:ascii="Arial" w:eastAsia="Times New Roman" w:hAnsi="Arial" w:cs="Arial"/>
          <w:bCs/>
          <w:color w:val="000000" w:themeColor="text1"/>
          <w:sz w:val="24"/>
          <w:szCs w:val="24"/>
          <w:bdr w:val="none" w:sz="0" w:space="0" w:color="auto" w:frame="1"/>
          <w:lang w:val="es-ES"/>
        </w:rPr>
        <w:t>, y será revisada cada</w:t>
      </w:r>
      <w:r>
        <w:rPr>
          <w:rFonts w:ascii="Arial" w:eastAsia="Times New Roman" w:hAnsi="Arial" w:cs="Arial"/>
          <w:color w:val="000000" w:themeColor="text1"/>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{{new30_opA_1}}</w:t>
      </w:r>
      <w:r>
        <w:rPr>
          <w:rFonts w:ascii="Arial" w:eastAsia="Times New Roman" w:hAnsi="Arial" w:cs="Arial"/>
          <w:sz w:val="24"/>
          <w:szCs w:val="24"/>
          <w:bdr w:val="none" w:sz="0" w:space="0" w:color="auto" w:frame="1"/>
          <w:lang w:val="es-ES"/>
        </w:rPr>
        <w:t xml:space="preserve">. Este incremento se realizará por referencia al siguiente índice: </w:t>
      </w:r>
      <w:r>
        <w:rPr>
          <w:rFonts w:ascii="Arial" w:eastAsia="Times New Roman" w:hAnsi="Arial" w:cs="Arial"/>
          <w:color w:val="00B0F0"/>
          <w:sz w:val="24"/>
          <w:szCs w:val="24"/>
          <w:bdr w:val="none" w:sz="0" w:space="0" w:color="auto" w:frame="1"/>
          <w:lang w:val="es-ES"/>
        </w:rPr>
        <w:t>{{new30_opA_2_opB_1</w:t>
      </w:r>
      <w:r>
        <w:rPr>
          <w:rFonts w:ascii="Arial" w:eastAsia="Times New Roman" w:hAnsi="Arial" w:cs="Arial"/>
          <w:color w:val="000000" w:themeColor="text1"/>
          <w:sz w:val="24"/>
          <w:szCs w:val="24"/>
          <w:bdr w:val="none" w:sz="0" w:space="0" w:color="auto" w:frame="1"/>
          <w:lang w:val="es-ES"/>
        </w:rPr>
        <w:t>}}.</w:t>
      </w:r>
      <w:r>
        <w:rPr>
          <w:rFonts w:ascii="Arial" w:eastAsia="Times New Roman" w:hAnsi="Arial" w:cs="Arial"/>
          <w:strike/>
          <w:color w:val="000000" w:themeColor="text1"/>
          <w:sz w:val="24"/>
          <w:szCs w:val="24"/>
          <w:bdr w:val="none" w:sz="0" w:space="0" w:color="auto" w:frame="1"/>
          <w:lang w:val="es-ES"/>
        </w:rPr>
        <w:t xml:space="preserve"> </w:t>
      </w:r>
      <w:r w:rsidRPr="001E3470">
        <w:rPr>
          <w:rFonts w:ascii="Arial" w:eastAsia="Times New Roman" w:hAnsi="Arial"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 por el Índice elegido</w:t>
      </w:r>
      <w:r>
        <w:rPr>
          <w:rFonts w:ascii="Arial" w:eastAsia="Times New Roman" w:hAnsi="Arial" w:cs="Arial"/>
          <w:color w:val="000000" w:themeColor="text1"/>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Cuando la tasa de variación de este índice se sitúe por debajo de 0 por ciento, se tomará </w:t>
      </w:r>
      <w:proofErr w:type="gramStart"/>
      <w:r>
        <w:rPr>
          <w:rFonts w:ascii="Arial" w:eastAsia="Times New Roman" w:hAnsi="Arial" w:cs="Arial"/>
          <w:sz w:val="24"/>
          <w:szCs w:val="24"/>
          <w:bdr w:val="none" w:sz="0" w:space="0" w:color="auto" w:frame="1"/>
          <w:lang w:val="es-ES"/>
        </w:rPr>
        <w:t>éste</w:t>
      </w:r>
      <w:proofErr w:type="gramEnd"/>
      <w:r>
        <w:rPr>
          <w:rFonts w:ascii="Arial" w:eastAsia="Times New Roman" w:hAnsi="Arial" w:cs="Arial"/>
          <w:sz w:val="24"/>
          <w:szCs w:val="24"/>
          <w:bdr w:val="none" w:sz="0" w:space="0" w:color="auto" w:frame="1"/>
          <w:lang w:val="es-ES"/>
        </w:rPr>
        <w:t xml:space="preserve"> valor (0) como referencia.</w:t>
      </w:r>
    </w:p>
    <w:p w14:paraId="09883196"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8E305AF"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485DDB46"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53B1D7F5" w14:textId="77777777" w:rsidR="001E3470" w:rsidRDefault="001E3470" w:rsidP="001E3470">
      <w:pPr>
        <w:spacing w:before="240" w:after="240" w:line="288" w:lineRule="atLeast"/>
        <w:ind w:left="2880"/>
        <w:jc w:val="both"/>
        <w:textAlignment w:val="baseline"/>
        <w:rPr>
          <w:rFonts w:ascii="Arial" w:eastAsia="Times New Roman" w:hAnsi="Arial" w:cs="Arial"/>
          <w:strike/>
          <w:color w:val="833C0B" w:themeColor="accent2" w:themeShade="80"/>
          <w:sz w:val="24"/>
          <w:szCs w:val="24"/>
          <w:bdr w:val="none" w:sz="0" w:space="0" w:color="auto" w:frame="1"/>
          <w:lang w:val="es-ES"/>
        </w:rPr>
      </w:pPr>
      <w:r w:rsidRPr="001E3470">
        <w:rPr>
          <w:rFonts w:ascii="Arial" w:eastAsia="Times New Roman" w:hAnsi="Arial" w:cs="Arial"/>
          <w:bCs/>
          <w:color w:val="000000" w:themeColor="text1"/>
          <w:sz w:val="24"/>
          <w:szCs w:val="24"/>
          <w:bdr w:val="none" w:sz="0" w:space="0" w:color="auto" w:frame="1"/>
          <w:lang w:val="es-ES"/>
        </w:rPr>
        <w:t xml:space="preserve">Las partes acuerdan que la </w:t>
      </w:r>
      <w:r w:rsidRPr="001E3470">
        <w:rPr>
          <w:rFonts w:ascii="Arial" w:eastAsia="Times New Roman" w:hAnsi="Arial" w:cs="Arial"/>
          <w:b/>
          <w:bCs/>
          <w:color w:val="000000" w:themeColor="text1"/>
          <w:sz w:val="24"/>
          <w:szCs w:val="24"/>
          <w:bdr w:val="none" w:sz="0" w:space="0" w:color="auto" w:frame="1"/>
          <w:lang w:val="es-ES"/>
        </w:rPr>
        <w:t>renta será objeto de revisión</w:t>
      </w:r>
      <w:r w:rsidRPr="001E3470">
        <w:rPr>
          <w:rFonts w:ascii="Arial" w:eastAsia="Times New Roman" w:hAnsi="Arial" w:cs="Arial"/>
          <w:bCs/>
          <w:color w:val="000000" w:themeColor="text1"/>
          <w:sz w:val="24"/>
          <w:szCs w:val="24"/>
          <w:bdr w:val="none" w:sz="0" w:space="0" w:color="auto" w:frame="1"/>
          <w:lang w:val="es-ES"/>
        </w:rPr>
        <w:t>, y será revisada cada</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{{new30_opA_1}}</w:t>
      </w:r>
      <w:r>
        <w:rPr>
          <w:rFonts w:ascii="Arial" w:eastAsia="Times New Roman" w:hAnsi="Arial" w:cs="Arial"/>
          <w:sz w:val="24"/>
          <w:szCs w:val="24"/>
          <w:bdr w:val="none" w:sz="0" w:space="0" w:color="auto" w:frame="1"/>
          <w:lang w:val="es-ES"/>
        </w:rPr>
        <w:t xml:space="preserve">. Este incremento será de un </w:t>
      </w:r>
      <w:r>
        <w:rPr>
          <w:rFonts w:ascii="Arial" w:eastAsia="Times New Roman" w:hAnsi="Arial" w:cs="Arial"/>
          <w:color w:val="00B0F0"/>
          <w:sz w:val="24"/>
          <w:szCs w:val="24"/>
          <w:bdr w:val="none" w:sz="0" w:space="0" w:color="auto" w:frame="1"/>
          <w:lang w:val="es-ES"/>
        </w:rPr>
        <w:t>{{new30_opA_2_opC_</w:t>
      </w:r>
      <w:proofErr w:type="gramStart"/>
      <w:r>
        <w:rPr>
          <w:rFonts w:ascii="Arial" w:eastAsia="Times New Roman" w:hAnsi="Arial" w:cs="Arial"/>
          <w:color w:val="00B0F0"/>
          <w:sz w:val="24"/>
          <w:szCs w:val="24"/>
          <w:bdr w:val="none" w:sz="0" w:space="0" w:color="auto" w:frame="1"/>
          <w:lang w:val="es-ES"/>
        </w:rPr>
        <w:t>1.toCharacter</w:t>
      </w:r>
      <w:proofErr w:type="gramEnd"/>
      <w:r>
        <w:rPr>
          <w:rFonts w:ascii="Arial" w:eastAsia="Times New Roman" w:hAnsi="Arial" w:cs="Arial"/>
          <w:color w:val="00B0F0"/>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por ciento (</w:t>
      </w:r>
      <w:r>
        <w:rPr>
          <w:rFonts w:ascii="Arial" w:eastAsia="Times New Roman" w:hAnsi="Arial" w:cs="Arial"/>
          <w:color w:val="00B0F0"/>
          <w:sz w:val="24"/>
          <w:szCs w:val="24"/>
          <w:bdr w:val="none" w:sz="0" w:space="0" w:color="auto" w:frame="1"/>
          <w:lang w:val="es-ES"/>
        </w:rPr>
        <w:t>{{new30_opA_2_opC_1}}</w:t>
      </w:r>
      <w:r>
        <w:rPr>
          <w:rFonts w:ascii="Arial" w:eastAsia="Times New Roman" w:hAnsi="Arial" w:cs="Arial"/>
          <w:sz w:val="24"/>
          <w:szCs w:val="24"/>
          <w:bdr w:val="none" w:sz="0" w:space="0" w:color="auto" w:frame="1"/>
          <w:lang w:val="es-ES"/>
        </w:rPr>
        <w:t xml:space="preserve">%). </w:t>
      </w:r>
      <w:r w:rsidRPr="001E3470">
        <w:rPr>
          <w:rFonts w:ascii="Arial" w:eastAsia="Times New Roman" w:hAnsi="Arial"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w:t>
      </w:r>
      <w:r w:rsidRPr="001E3470">
        <w:rPr>
          <w:rFonts w:ascii="Arial" w:eastAsia="Times New Roman" w:hAnsi="Arial" w:cs="Arial"/>
          <w:bCs/>
          <w:color w:val="000000" w:themeColor="text1"/>
          <w:sz w:val="24"/>
          <w:szCs w:val="24"/>
          <w:u w:val="single"/>
          <w:bdr w:val="none" w:sz="0" w:space="0" w:color="auto" w:frame="1"/>
          <w:lang w:val="es-ES"/>
        </w:rPr>
        <w:t xml:space="preserve"> </w:t>
      </w:r>
    </w:p>
    <w:p w14:paraId="68B6AF70"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37548EF" w14:textId="3F0624F4" w:rsidR="001E3470" w:rsidRDefault="001E3470" w:rsidP="001E3470">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color w:val="000000" w:themeColor="text1"/>
          <w:sz w:val="24"/>
          <w:szCs w:val="24"/>
          <w:bdr w:val="none" w:sz="0" w:space="0" w:color="auto" w:frame="1"/>
          <w:lang w:val="es-ES"/>
        </w:rPr>
        <w:t>El cobro de la renta cuyo precio se haya actualizado será exigible en la cuota, o pe</w:t>
      </w:r>
      <w:r w:rsidR="00F3681C">
        <w:rPr>
          <w:rFonts w:ascii="Arial" w:eastAsia="Times New Roman" w:hAnsi="Arial" w:cs="Arial"/>
          <w:color w:val="000000" w:themeColor="text1"/>
          <w:sz w:val="24"/>
          <w:szCs w:val="24"/>
          <w:bdr w:val="none" w:sz="0" w:space="0" w:color="auto" w:frame="1"/>
          <w:lang w:val="es-ES"/>
        </w:rPr>
        <w:t>r</w:t>
      </w:r>
      <w:r>
        <w:rPr>
          <w:rFonts w:ascii="Arial" w:eastAsia="Times New Roman" w:hAnsi="Arial" w:cs="Arial"/>
          <w:color w:val="000000" w:themeColor="text1"/>
          <w:sz w:val="24"/>
          <w:szCs w:val="24"/>
          <w:bdr w:val="none" w:sz="0" w:space="0" w:color="auto" w:frame="1"/>
          <w:lang w:val="es-ES"/>
        </w:rPr>
        <w:t>iodicidad correspondiente tras la notificación expresa y por escrito de dicha actualización. El retraso o impago de la nueva renta no supondrá la renuncia a la misma.</w:t>
      </w:r>
    </w:p>
    <w:p w14:paraId="057BCC39"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956608C"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01C2E3C2"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CA8378F" w14:textId="35797BAF" w:rsidR="001E3470" w:rsidRDefault="001E3470" w:rsidP="001E3470">
      <w:pPr>
        <w:spacing w:before="240" w:after="24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22FA8E1" w14:textId="75A1B21D" w:rsidR="00367ABD" w:rsidRPr="001077DC" w:rsidRDefault="00367ABD" w:rsidP="00367ABD">
      <w:pPr>
        <w:pStyle w:val="NormalWeb"/>
        <w:shd w:val="clear" w:color="auto" w:fill="FFFFFF"/>
        <w:spacing w:before="0" w:beforeAutospacing="0" w:after="0" w:afterAutospacing="0" w:line="360" w:lineRule="atLeast"/>
        <w:rPr>
          <w:rFonts w:ascii="times new roman,times,serif" w:hAnsi="times new roman,times,serif"/>
          <w:color w:val="FF0000"/>
          <w:sz w:val="27"/>
          <w:szCs w:val="21"/>
          <w:lang w:val="es-ES"/>
        </w:rPr>
      </w:pPr>
      <w:r w:rsidRPr="001077DC">
        <w:rPr>
          <w:rFonts w:ascii="times new roman,times,serif" w:hAnsi="times new roman,times,serif"/>
          <w:color w:val="FF0000"/>
          <w:sz w:val="27"/>
          <w:szCs w:val="21"/>
          <w:lang w:val="es-ES"/>
        </w:rPr>
        <w:t>NOTA JUAN</w:t>
      </w:r>
      <w:r>
        <w:rPr>
          <w:rFonts w:ascii="times new roman,times,serif" w:hAnsi="times new roman,times,serif"/>
          <w:color w:val="FF0000"/>
          <w:sz w:val="27"/>
          <w:szCs w:val="21"/>
          <w:lang w:val="es-ES"/>
        </w:rPr>
        <w:t>: Aquí termina</w:t>
      </w:r>
      <w:r w:rsidRPr="001077DC">
        <w:rPr>
          <w:rFonts w:ascii="times new roman,times,serif" w:hAnsi="times new roman,times,serif"/>
          <w:color w:val="FF0000"/>
          <w:sz w:val="27"/>
          <w:szCs w:val="21"/>
          <w:lang w:val="es-ES"/>
        </w:rPr>
        <w:t xml:space="preserve"> </w:t>
      </w:r>
    </w:p>
    <w:p w14:paraId="7848F6C4" w14:textId="77777777" w:rsidR="00367ABD" w:rsidRDefault="00367ABD" w:rsidP="001E3470">
      <w:pPr>
        <w:spacing w:before="240" w:after="240" w:line="288" w:lineRule="atLeast"/>
        <w:textAlignment w:val="baseline"/>
        <w:rPr>
          <w:rFonts w:ascii="Arial" w:eastAsia="Times New Roman" w:hAnsi="Arial" w:cs="Arial"/>
          <w:color w:val="00B0F0"/>
          <w:sz w:val="24"/>
          <w:szCs w:val="24"/>
          <w:bdr w:val="none" w:sz="0" w:space="0" w:color="auto" w:frame="1"/>
          <w:lang w:val="es-ES"/>
        </w:rPr>
      </w:pPr>
    </w:p>
    <w:p w14:paraId="0BAE4990" w14:textId="2174B398" w:rsid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151A8B5D" w14:textId="77777777" w:rsidR="001E3470" w:rsidRPr="005C032D" w:rsidRDefault="001E3470"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3848DA34"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Sanción</w:t>
      </w:r>
    </w:p>
    <w:p w14:paraId="5DE7BBE7"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E2083E8"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El inquilino perderá el derecho al uso de la plaza de garaje si no paga el recibo del alquiler del mes en curso.</w:t>
      </w:r>
    </w:p>
    <w:p w14:paraId="60711FD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6EDF5CA9"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Reparaciones</w:t>
      </w:r>
    </w:p>
    <w:p w14:paraId="09F2AC4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681D03F3" w14:textId="42B6211E" w:rsidR="00DF6905" w:rsidRDefault="005C032D" w:rsidP="00DF690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El propietario está obligado a hacer todas las reparaciones necesarias para conservar la plaza de garaje en buen estado para que pueda ser usada normalmente.</w:t>
      </w:r>
      <w:r w:rsidR="00DF6905">
        <w:rPr>
          <w:rFonts w:ascii="times new roman,times,serif" w:hAnsi="times new roman,times,serif"/>
          <w:color w:val="000000"/>
          <w:lang w:val="es-ES"/>
        </w:rPr>
        <w:t xml:space="preserve"> </w:t>
      </w:r>
      <w:r w:rsidR="00DF6905" w:rsidRPr="0027023F">
        <w:rPr>
          <w:rFonts w:ascii="Arial" w:eastAsia="Times New Roman" w:hAnsi="Arial" w:cs="Arial"/>
          <w:color w:val="00B0F0"/>
          <w:sz w:val="21"/>
          <w:szCs w:val="21"/>
          <w:bdr w:val="none" w:sz="0" w:space="0" w:color="auto" w:frame="1"/>
          <w:lang w:val="es-ES"/>
        </w:rPr>
        <w:t>{</w:t>
      </w:r>
      <w:proofErr w:type="gramStart"/>
      <w:r w:rsidR="00DF6905">
        <w:rPr>
          <w:rFonts w:ascii="Arial" w:eastAsia="Times New Roman" w:hAnsi="Arial" w:cs="Arial"/>
          <w:color w:val="00B0F0"/>
          <w:sz w:val="21"/>
          <w:szCs w:val="21"/>
          <w:bdr w:val="none" w:sz="0" w:space="0" w:color="auto" w:frame="1"/>
          <w:lang w:val="es-ES"/>
        </w:rPr>
        <w:t>1</w:t>
      </w:r>
      <w:r w:rsidR="00DF6905" w:rsidRPr="0027023F">
        <w:rPr>
          <w:rFonts w:ascii="Arial" w:eastAsia="Times New Roman" w:hAnsi="Arial" w:cs="Arial"/>
          <w:color w:val="00B0F0"/>
          <w:sz w:val="21"/>
          <w:szCs w:val="21"/>
          <w:bdr w:val="none" w:sz="0" w:space="0" w:color="auto" w:frame="1"/>
          <w:lang w:val="es-ES"/>
        </w:rPr>
        <w:t>}</w:t>
      </w:r>
      <w:r w:rsidR="00DF6905">
        <w:rPr>
          <w:rFonts w:ascii="Arial" w:eastAsia="Times New Roman" w:hAnsi="Arial" w:cs="Arial"/>
          <w:color w:val="00B0F0"/>
          <w:sz w:val="21"/>
          <w:szCs w:val="21"/>
          <w:bdr w:val="none" w:sz="0" w:space="0" w:color="auto" w:frame="1"/>
          <w:lang w:val="es-ES"/>
        </w:rPr>
        <w:t>radio</w:t>
      </w:r>
      <w:proofErr w:type="gramEnd"/>
      <w:r w:rsidR="00DF6905">
        <w:rPr>
          <w:rFonts w:ascii="Arial" w:eastAsia="Times New Roman" w:hAnsi="Arial" w:cs="Arial"/>
          <w:color w:val="00B0F0"/>
          <w:sz w:val="21"/>
          <w:szCs w:val="21"/>
          <w:bdr w:val="none" w:sz="0" w:space="0" w:color="auto" w:frame="1"/>
          <w:lang w:val="es-ES"/>
        </w:rPr>
        <w:t xml:space="preserve"> {</w:t>
      </w:r>
    </w:p>
    <w:p w14:paraId="3C2D62C2" w14:textId="77777777" w:rsidR="00DF6905" w:rsidRDefault="00DF6905" w:rsidP="00DF690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BB1AD1" w14:textId="77777777" w:rsidR="00DF6905" w:rsidRDefault="00DF6905" w:rsidP="00DF6905">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DF6905">
        <w:rPr>
          <w:rFonts w:ascii="Times New Roman" w:eastAsia="Times New Roman" w:hAnsi="Times New Roman" w:cs="Times New Roman"/>
          <w:szCs w:val="21"/>
          <w:bdr w:val="none" w:sz="0" w:space="0" w:color="auto" w:frame="1"/>
          <w:lang w:val="es-ES"/>
        </w:rPr>
        <w:t>También está obligado a pedir a la Comunidad de Propietarios, cuando se lo pida el inquilino, que se hagan las obras de reparación o adecuación que puedan necesitar los elementos comunes.</w:t>
      </w:r>
    </w:p>
    <w:p w14:paraId="13266E47" w14:textId="0FE3F1AC" w:rsidR="00DF6905" w:rsidRDefault="00DF6905" w:rsidP="00DF6905">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6167DE" w14:textId="77777777" w:rsidR="00DF6905" w:rsidRDefault="00DF6905" w:rsidP="00DF690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p>
    <w:p w14:paraId="3DC783B2" w14:textId="67DA93D3" w:rsidR="005C032D" w:rsidRPr="005C032D" w:rsidRDefault="00DF6905" w:rsidP="00DF6905">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p>
    <w:p w14:paraId="2A14191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4236145" w14:textId="77777777" w:rsidR="00583CD2" w:rsidRDefault="005C032D" w:rsidP="00583CD2">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Se prohíbe expresamente al inquilino</w:t>
      </w:r>
      <w:r w:rsidR="00583CD2">
        <w:rPr>
          <w:rFonts w:ascii="times new roman,times,serif" w:hAnsi="times new roman,times,serif"/>
          <w:color w:val="000000"/>
          <w:lang w:val="es-ES"/>
        </w:rPr>
        <w:t xml:space="preserve"> </w:t>
      </w:r>
      <w:r w:rsidR="00583CD2" w:rsidRPr="0027023F">
        <w:rPr>
          <w:rFonts w:ascii="Arial" w:eastAsia="Times New Roman" w:hAnsi="Arial" w:cs="Arial"/>
          <w:color w:val="00B0F0"/>
          <w:sz w:val="21"/>
          <w:szCs w:val="21"/>
          <w:bdr w:val="none" w:sz="0" w:space="0" w:color="auto" w:frame="1"/>
          <w:lang w:val="es-ES"/>
        </w:rPr>
        <w:t>{</w:t>
      </w:r>
      <w:proofErr w:type="gramStart"/>
      <w:r w:rsidR="00583CD2">
        <w:rPr>
          <w:rFonts w:ascii="Arial" w:eastAsia="Times New Roman" w:hAnsi="Arial" w:cs="Arial"/>
          <w:color w:val="00B0F0"/>
          <w:sz w:val="21"/>
          <w:szCs w:val="21"/>
          <w:bdr w:val="none" w:sz="0" w:space="0" w:color="auto" w:frame="1"/>
          <w:lang w:val="es-ES"/>
        </w:rPr>
        <w:t>4</w:t>
      </w:r>
      <w:r w:rsidR="00583CD2" w:rsidRPr="0027023F">
        <w:rPr>
          <w:rFonts w:ascii="Arial" w:eastAsia="Times New Roman" w:hAnsi="Arial" w:cs="Arial"/>
          <w:color w:val="00B0F0"/>
          <w:sz w:val="21"/>
          <w:szCs w:val="21"/>
          <w:bdr w:val="none" w:sz="0" w:space="0" w:color="auto" w:frame="1"/>
          <w:lang w:val="es-ES"/>
        </w:rPr>
        <w:t>}</w:t>
      </w:r>
      <w:proofErr w:type="spellStart"/>
      <w:r w:rsidR="00583CD2">
        <w:rPr>
          <w:rFonts w:ascii="Arial" w:eastAsia="Times New Roman" w:hAnsi="Arial" w:cs="Arial"/>
          <w:color w:val="00B0F0"/>
          <w:sz w:val="21"/>
          <w:szCs w:val="21"/>
          <w:bdr w:val="none" w:sz="0" w:space="0" w:color="auto" w:frame="1"/>
          <w:lang w:val="es-ES"/>
        </w:rPr>
        <w:t>number</w:t>
      </w:r>
      <w:proofErr w:type="spellEnd"/>
      <w:proofErr w:type="gramEnd"/>
      <w:r w:rsidR="00583CD2">
        <w:rPr>
          <w:rFonts w:ascii="Arial" w:eastAsia="Times New Roman" w:hAnsi="Arial" w:cs="Arial"/>
          <w:color w:val="00B0F0"/>
          <w:sz w:val="21"/>
          <w:szCs w:val="21"/>
          <w:bdr w:val="none" w:sz="0" w:space="0" w:color="auto" w:frame="1"/>
          <w:lang w:val="es-ES"/>
        </w:rPr>
        <w:t xml:space="preserve"> {</w:t>
      </w:r>
    </w:p>
    <w:p w14:paraId="5C574405" w14:textId="5F468E47" w:rsidR="00583CD2" w:rsidRDefault="00583CD2" w:rsidP="00583CD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 {</w:t>
      </w:r>
    </w:p>
    <w:p w14:paraId="5BBD413E" w14:textId="77777777" w:rsidR="00583CD2" w:rsidRDefault="00583CD2" w:rsidP="00583CD2">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583CD2">
        <w:rPr>
          <w:rFonts w:ascii="Times New Roman" w:eastAsia="Times New Roman" w:hAnsi="Times New Roman" w:cs="Times New Roman"/>
          <w:szCs w:val="21"/>
          <w:bdr w:val="none" w:sz="0" w:space="0" w:color="auto" w:frame="1"/>
          <w:lang w:val="es-ES"/>
        </w:rPr>
        <w:t>aparcar más de un vehículo,</w:t>
      </w:r>
    </w:p>
    <w:p w14:paraId="1EF4E727" w14:textId="5105849C" w:rsidR="00583CD2" w:rsidRDefault="00583CD2" w:rsidP="00583CD2">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6FC17" w14:textId="19B39244" w:rsidR="00583CD2" w:rsidRDefault="00583CD2" w:rsidP="00583CD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Pr>
          <w:rFonts w:ascii="Arial" w:eastAsia="Times New Roman" w:hAnsi="Arial" w:cs="Arial"/>
          <w:color w:val="00B0F0"/>
          <w:sz w:val="21"/>
          <w:szCs w:val="21"/>
          <w:bdr w:val="none" w:sz="0" w:space="0" w:color="auto" w:frame="1"/>
          <w:lang w:val="es-ES"/>
        </w:rPr>
        <w:t>&gt;</w:t>
      </w:r>
      <w:r>
        <w:rPr>
          <w:rFonts w:ascii="Arial" w:eastAsia="Times New Roman" w:hAnsi="Arial" w:cs="Arial"/>
          <w:color w:val="00B0F0"/>
          <w:sz w:val="21"/>
          <w:szCs w:val="21"/>
          <w:bdr w:val="none" w:sz="0" w:space="0" w:color="auto" w:frame="1"/>
          <w:lang w:val="es-ES"/>
        </w:rPr>
        <w:t xml:space="preserve">1)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roofErr w:type="gramEnd"/>
    </w:p>
    <w:p w14:paraId="6013172A" w14:textId="6090DA6B" w:rsidR="005C032D" w:rsidRPr="005C032D" w:rsidRDefault="00583CD2" w:rsidP="00583CD2">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r w:rsidR="005C032D" w:rsidRPr="005C032D">
        <w:rPr>
          <w:rFonts w:ascii="times new roman,times,serif" w:hAnsi="times new roman,times,serif"/>
          <w:color w:val="000000"/>
          <w:lang w:val="es-ES"/>
        </w:rPr>
        <w:t> hacer ningún tipo de obra o modificación de la plaza de garaje, ni la instalación de ningún mecanismo de cierre, soporte de motos o bicicletas, etc.</w:t>
      </w:r>
    </w:p>
    <w:p w14:paraId="576C8C9C"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A5B1B27"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Cesión del contrato y subarriendo</w:t>
      </w:r>
    </w:p>
    <w:p w14:paraId="142DA93F"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8EA64D1" w14:textId="34186936" w:rsidR="00AA2EB5" w:rsidRDefault="00AA2EB5" w:rsidP="00AA2EB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bookmarkStart w:id="0" w:name="_Hlk34672713"/>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9</w:t>
      </w:r>
      <w:r w:rsidRPr="0027023F">
        <w:rPr>
          <w:rFonts w:ascii="Arial" w:eastAsia="Times New Roman" w:hAnsi="Arial" w:cs="Arial"/>
          <w:color w:val="00B0F0"/>
          <w:sz w:val="21"/>
          <w:szCs w:val="21"/>
          <w:bdr w:val="none" w:sz="0" w:space="0" w:color="auto" w:frame="1"/>
          <w:lang w:val="es-ES"/>
        </w:rPr>
        <w:t>}</w:t>
      </w:r>
      <w:r w:rsidR="00D02C65">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32A8C6E" w14:textId="12BE4E95" w:rsidR="00AA2EB5" w:rsidRDefault="00AA2EB5" w:rsidP="00AA2EB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25A1E06" w14:textId="46F36890" w:rsidR="00AA2EB5" w:rsidRDefault="00AA2EB5" w:rsidP="00AA2EB5">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AA2EB5">
        <w:rPr>
          <w:rFonts w:ascii="Times New Roman" w:eastAsia="Times New Roman" w:hAnsi="Times New Roman" w:cs="Times New Roman"/>
          <w:szCs w:val="21"/>
          <w:bdr w:val="none" w:sz="0" w:space="0" w:color="auto" w:frame="1"/>
          <w:lang w:val="es-ES"/>
        </w:rPr>
        <w:t>El propietario autoriza expresamente al inquilino a ceder o subarrendar la plaza de garaje objeto de este contrato.</w:t>
      </w:r>
    </w:p>
    <w:p w14:paraId="563E7949" w14:textId="77777777" w:rsidR="00AA2EB5" w:rsidRDefault="00AA2EB5" w:rsidP="00AA2EB5">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666A88" w14:textId="1311AE56" w:rsidR="00AA2EB5" w:rsidRDefault="00AA2EB5" w:rsidP="00AA2EB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859E54C" w14:textId="7550CA01" w:rsidR="00AA2EB5" w:rsidRPr="00AA2EB5" w:rsidRDefault="00AA2EB5" w:rsidP="00AA2EB5">
      <w:pPr>
        <w:spacing w:after="0" w:line="288" w:lineRule="atLeast"/>
        <w:textAlignment w:val="baseline"/>
        <w:rPr>
          <w:rFonts w:ascii="Times New Roman" w:eastAsia="Times New Roman" w:hAnsi="Times New Roman" w:cs="Times New Roman"/>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AA2EB5">
        <w:rPr>
          <w:rFonts w:ascii="Times New Roman" w:eastAsia="Times New Roman" w:hAnsi="Times New Roman" w:cs="Times New Roman"/>
          <w:szCs w:val="21"/>
          <w:bdr w:val="none" w:sz="0" w:space="0" w:color="auto" w:frame="1"/>
          <w:lang w:val="es-ES"/>
        </w:rPr>
        <w:t>Queda expresamente prohibida la cesión o subarriendo de la plaza de garaje, salvo autorización expresa y por escrito del propietario, que en dicho caso tendrá derecho a elevar la renta en un 10% sobre el precio abonado en el momento de perfeccionarse la operación.</w:t>
      </w:r>
    </w:p>
    <w:p w14:paraId="35BFCCB3" w14:textId="29729261" w:rsidR="00AA2EB5" w:rsidRDefault="00AA2EB5" w:rsidP="00AA2EB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C295F4" w14:textId="1A1CBE14" w:rsidR="005C032D" w:rsidRPr="005C032D" w:rsidRDefault="00AA2EB5" w:rsidP="00AA2EB5">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p>
    <w:bookmarkEnd w:id="0"/>
    <w:p w14:paraId="61FF70BA"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F948D8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Derecho preferente de compra</w:t>
      </w:r>
    </w:p>
    <w:p w14:paraId="2106347C"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38325B9" w14:textId="75E6A9C8" w:rsidR="00347A82" w:rsidRDefault="00347A82" w:rsidP="00347A82">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10</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294ADBE3" w14:textId="77777777" w:rsidR="00347A82" w:rsidRDefault="00347A82" w:rsidP="00347A8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4E9287E" w14:textId="77777777" w:rsidR="00347A82" w:rsidRDefault="00347A82" w:rsidP="00347A82">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347A82">
        <w:rPr>
          <w:rFonts w:ascii="Times New Roman" w:eastAsia="Times New Roman" w:hAnsi="Times New Roman" w:cs="Times New Roman"/>
          <w:szCs w:val="21"/>
          <w:bdr w:val="none" w:sz="0" w:space="0" w:color="auto" w:frame="1"/>
          <w:lang w:val="es-ES"/>
        </w:rPr>
        <w:t>El inquilino tendrá derecho preferente de compra, por lo que en el caso de que el propietario quiera vender la plaza de garaje alquilada, tendrá que ofrecer al inquilino el derecho de tanteo y retracto.</w:t>
      </w:r>
    </w:p>
    <w:p w14:paraId="013DE0E8" w14:textId="5C355420" w:rsidR="00347A82" w:rsidRDefault="00347A82" w:rsidP="00347A82">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E9C327" w14:textId="77777777" w:rsidR="00347A82" w:rsidRDefault="00347A82" w:rsidP="00347A8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EB54366" w14:textId="77777777" w:rsidR="00347A82" w:rsidRDefault="00347A82" w:rsidP="00347A82">
      <w:pPr>
        <w:spacing w:after="0" w:line="288" w:lineRule="atLeast"/>
        <w:textAlignment w:val="baseline"/>
        <w:rPr>
          <w:rFonts w:ascii="Times New Roman" w:eastAsia="Times New Roman" w:hAnsi="Times New Roman" w:cs="Times New Roman"/>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347A82">
        <w:rPr>
          <w:rFonts w:ascii="Times New Roman" w:eastAsia="Times New Roman" w:hAnsi="Times New Roman" w:cs="Times New Roman"/>
          <w:szCs w:val="21"/>
          <w:bdr w:val="none" w:sz="0" w:space="0" w:color="auto" w:frame="1"/>
          <w:lang w:val="es-ES"/>
        </w:rPr>
        <w:t>El inquilino no tendrá derecho de adquisición preferente en el caso de que el propietario vendiese la plaza de garaje alquilada.</w:t>
      </w:r>
    </w:p>
    <w:p w14:paraId="64D379B9" w14:textId="5CAE8871" w:rsidR="00347A82" w:rsidRDefault="00347A82" w:rsidP="00347A8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FF1A6D8" w14:textId="77777777" w:rsidR="00347A82" w:rsidRPr="005C032D" w:rsidRDefault="00347A82" w:rsidP="00347A82">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p>
    <w:p w14:paraId="0618349E" w14:textId="3965DAAE"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69A75462"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bookmarkStart w:id="1" w:name="_GoBack"/>
      <w:bookmarkEnd w:id="1"/>
    </w:p>
    <w:p w14:paraId="535D1C4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Incumplimiento del contrato</w:t>
      </w:r>
    </w:p>
    <w:p w14:paraId="3612A01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AE8998F" w14:textId="77777777" w:rsidR="00055510" w:rsidRDefault="005C032D" w:rsidP="00055510">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En caso de que no se cumplan las obligaciones establecidas en este contrato será motivo suficiente para darlo por finalizado.</w:t>
      </w:r>
      <w:r w:rsidR="00055510">
        <w:rPr>
          <w:rFonts w:ascii="times new roman,times,serif" w:hAnsi="times new roman,times,serif"/>
          <w:color w:val="000000"/>
          <w:lang w:val="es-ES"/>
        </w:rPr>
        <w:t xml:space="preserve"> </w:t>
      </w:r>
      <w:r w:rsidR="00055510" w:rsidRPr="0027023F">
        <w:rPr>
          <w:rFonts w:ascii="Arial" w:eastAsia="Times New Roman" w:hAnsi="Arial" w:cs="Arial"/>
          <w:color w:val="00B0F0"/>
          <w:sz w:val="21"/>
          <w:szCs w:val="21"/>
          <w:bdr w:val="none" w:sz="0" w:space="0" w:color="auto" w:frame="1"/>
          <w:lang w:val="es-ES"/>
        </w:rPr>
        <w:t>{</w:t>
      </w:r>
      <w:proofErr w:type="gramStart"/>
      <w:r w:rsidR="00055510">
        <w:rPr>
          <w:rFonts w:ascii="Arial" w:eastAsia="Times New Roman" w:hAnsi="Arial" w:cs="Arial"/>
          <w:color w:val="00B0F0"/>
          <w:sz w:val="21"/>
          <w:szCs w:val="21"/>
          <w:bdr w:val="none" w:sz="0" w:space="0" w:color="auto" w:frame="1"/>
          <w:lang w:val="es-ES"/>
        </w:rPr>
        <w:t>1</w:t>
      </w:r>
      <w:r w:rsidR="00055510" w:rsidRPr="0027023F">
        <w:rPr>
          <w:rFonts w:ascii="Arial" w:eastAsia="Times New Roman" w:hAnsi="Arial" w:cs="Arial"/>
          <w:color w:val="00B0F0"/>
          <w:sz w:val="21"/>
          <w:szCs w:val="21"/>
          <w:bdr w:val="none" w:sz="0" w:space="0" w:color="auto" w:frame="1"/>
          <w:lang w:val="es-ES"/>
        </w:rPr>
        <w:t>}</w:t>
      </w:r>
      <w:r w:rsidR="00055510">
        <w:rPr>
          <w:rFonts w:ascii="Arial" w:eastAsia="Times New Roman" w:hAnsi="Arial" w:cs="Arial"/>
          <w:color w:val="00B0F0"/>
          <w:sz w:val="21"/>
          <w:szCs w:val="21"/>
          <w:bdr w:val="none" w:sz="0" w:space="0" w:color="auto" w:frame="1"/>
          <w:lang w:val="es-ES"/>
        </w:rPr>
        <w:t>radio</w:t>
      </w:r>
      <w:proofErr w:type="gramEnd"/>
      <w:r w:rsidR="00055510">
        <w:rPr>
          <w:rFonts w:ascii="Arial" w:eastAsia="Times New Roman" w:hAnsi="Arial" w:cs="Arial"/>
          <w:color w:val="00B0F0"/>
          <w:sz w:val="21"/>
          <w:szCs w:val="21"/>
          <w:bdr w:val="none" w:sz="0" w:space="0" w:color="auto" w:frame="1"/>
          <w:lang w:val="es-ES"/>
        </w:rPr>
        <w:t xml:space="preserve"> {</w:t>
      </w:r>
    </w:p>
    <w:p w14:paraId="48580B52" w14:textId="77777777" w:rsidR="00055510" w:rsidRDefault="00055510" w:rsidP="0005551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4B712BE" w14:textId="2077919C" w:rsidR="00055510" w:rsidRDefault="00055510" w:rsidP="00055510">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055510">
        <w:rPr>
          <w:rFonts w:ascii="Times New Roman" w:eastAsia="Times New Roman" w:hAnsi="Times New Roman" w:cs="Times New Roman"/>
          <w:szCs w:val="21"/>
          <w:bdr w:val="none" w:sz="0" w:space="0" w:color="auto" w:frame="1"/>
          <w:lang w:val="es-ES"/>
        </w:rPr>
        <w:t>Igualmente, el propietario podrá poner fin al contrato si el inquilino no cumple las normas de la comunidad de propietarios sobre el uso del garaje y otros elementos comunes del edificio.</w:t>
      </w:r>
    </w:p>
    <w:p w14:paraId="2E56E794" w14:textId="77777777" w:rsidR="00055510" w:rsidRDefault="00055510" w:rsidP="0005551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FEE99D" w14:textId="77777777" w:rsidR="00055510" w:rsidRDefault="00055510" w:rsidP="0005551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p>
    <w:p w14:paraId="03956DF4" w14:textId="34C0D4B2" w:rsidR="005C032D" w:rsidRPr="005C032D" w:rsidRDefault="00055510"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p>
    <w:p w14:paraId="16A7CEF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3EBB520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333333"/>
          <w:lang w:val="es-ES"/>
        </w:rPr>
        <w:t>Notificaciones</w:t>
      </w:r>
    </w:p>
    <w:p w14:paraId="33462218"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br/>
      </w:r>
      <w:r w:rsidRPr="005C032D">
        <w:rPr>
          <w:rFonts w:ascii="times new roman,times,serif" w:hAnsi="times new roman,times,serif"/>
          <w:color w:val="333333"/>
          <w:lang w:val="es-ES"/>
        </w:rPr>
        <w:t>Cualquier comunicación o notificación entre las partes de este contrato se realizarán a la dirección que se indica a continuación;</w:t>
      </w:r>
      <w:r w:rsidRPr="005C032D">
        <w:rPr>
          <w:rFonts w:ascii="times new roman,times,serif" w:hAnsi="times new roman,times,serif"/>
          <w:color w:val="333333"/>
          <w:lang w:val="es-ES"/>
        </w:rPr>
        <w:br/>
        <w:t>a) Para el propietario:</w:t>
      </w:r>
      <w:r w:rsidRPr="005C032D">
        <w:rPr>
          <w:rFonts w:ascii="times new roman,times,serif" w:hAnsi="times new roman,times,serif"/>
          <w:color w:val="333333"/>
          <w:lang w:val="es-ES"/>
        </w:rPr>
        <w:br/>
        <w:t>b) Para el inquilino:</w:t>
      </w:r>
      <w:r w:rsidRPr="005C032D">
        <w:rPr>
          <w:rFonts w:ascii="times new roman,times,serif" w:hAnsi="times new roman,times,serif"/>
          <w:color w:val="333333"/>
          <w:lang w:val="es-ES"/>
        </w:rPr>
        <w:br/>
        <w:t>En caso de que cambie la persona o la dirección a efectos de notificaciones, deberá ser comunicada a la otra parte, entendiéndose bien realizada cualquier comunicación mientras no se haya notificado el cambio.</w:t>
      </w:r>
    </w:p>
    <w:p w14:paraId="2496C6DD"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757E57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Legislación aplicable</w:t>
      </w:r>
    </w:p>
    <w:p w14:paraId="120A4C7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302422FC"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En todo lo no previsto en este contrato será de aplicación lo dispuesto en el Código Civil.</w:t>
      </w:r>
    </w:p>
    <w:p w14:paraId="755EE866"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br/>
        <w:t> </w:t>
      </w:r>
    </w:p>
    <w:p w14:paraId="55067C80"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333333"/>
          <w:lang w:val="es-ES"/>
        </w:rPr>
        <w:t>Firma electrónica</w:t>
      </w:r>
    </w:p>
    <w:p w14:paraId="74E3269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94D7FB9"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Al usar la funcionalidad de e-</w:t>
      </w:r>
      <w:proofErr w:type="spellStart"/>
      <w:r w:rsidRPr="005C032D">
        <w:rPr>
          <w:rFonts w:ascii="times new roman,times,serif" w:hAnsi="times new roman,times,serif"/>
          <w:color w:val="000000"/>
          <w:lang w:val="es-ES"/>
        </w:rPr>
        <w:t>sign</w:t>
      </w:r>
      <w:proofErr w:type="spellEnd"/>
      <w:r w:rsidRPr="005C032D">
        <w:rPr>
          <w:rFonts w:ascii="times new roman,times,serif" w:hAnsi="times new roman,times,serif"/>
          <w:color w:val="000000"/>
          <w:lang w:val="es-ES"/>
        </w:rPr>
        <w:t xml:space="preserve"> para los contratos electrónicos creados en la plataforma de </w:t>
      </w:r>
      <w:proofErr w:type="spellStart"/>
      <w:r w:rsidRPr="005C032D">
        <w:rPr>
          <w:rFonts w:ascii="times new roman,times,serif" w:hAnsi="times new roman,times,serif"/>
          <w:color w:val="000000"/>
          <w:lang w:val="es-ES"/>
        </w:rPr>
        <w:t>Rocket</w:t>
      </w:r>
      <w:proofErr w:type="spellEnd"/>
      <w:r w:rsidRPr="005C032D">
        <w:rPr>
          <w:rFonts w:ascii="times new roman,times,serif" w:hAnsi="times new roman,times,serif"/>
          <w:color w:val="000000"/>
          <w:lang w:val="es-ES"/>
        </w:rPr>
        <w:t xml:space="preserve"> </w:t>
      </w:r>
      <w:proofErr w:type="spellStart"/>
      <w:r w:rsidRPr="005C032D">
        <w:rPr>
          <w:rFonts w:ascii="times new roman,times,serif" w:hAnsi="times new roman,times,serif"/>
          <w:color w:val="000000"/>
          <w:lang w:val="es-ES"/>
        </w:rPr>
        <w:t>Lawyer</w:t>
      </w:r>
      <w:proofErr w:type="spellEnd"/>
      <w:r w:rsidRPr="005C032D">
        <w:rPr>
          <w:rFonts w:ascii="times new roman,times,serif" w:hAnsi="times new roman,times,serif"/>
          <w:color w:val="000000"/>
          <w:lang w:val="es-ES"/>
        </w:rPr>
        <w:t>, las partes acuerdan que este contrato es la copia original y que les vincula legalmente. Las partes recibirán un e-mail cuando este contrato haya sido firmado y formalizado por las mismas, sirviendo como prueba de su completa validez legal.</w:t>
      </w:r>
    </w:p>
    <w:p w14:paraId="3D29ADA8"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2F7CA8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721048A"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8B81320"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8C2A03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Fdo. El propietario</w:t>
      </w:r>
    </w:p>
    <w:p w14:paraId="3D8A60C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0AEE472"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07EA774"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25EAF64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1F66DF0"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25E464DC"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5FE092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3DB16CEA"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Fdo. El inquilino</w:t>
      </w:r>
    </w:p>
    <w:p w14:paraId="0A0FA98A" w14:textId="382C9760" w:rsidR="004402F4" w:rsidRPr="005C032D" w:rsidRDefault="00347A82" w:rsidP="005C032D">
      <w:pPr>
        <w:shd w:val="clear" w:color="auto" w:fill="FFFFFF"/>
        <w:spacing w:after="0" w:line="360" w:lineRule="atLeast"/>
        <w:jc w:val="center"/>
        <w:rPr>
          <w:lang w:val="es-ES"/>
        </w:rPr>
      </w:pPr>
    </w:p>
    <w:sectPr w:rsidR="004402F4" w:rsidRPr="005C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time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SP"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690D"/>
    <w:rsid w:val="00055510"/>
    <w:rsid w:val="00057653"/>
    <w:rsid w:val="000965CB"/>
    <w:rsid w:val="000B6962"/>
    <w:rsid w:val="000B6CC4"/>
    <w:rsid w:val="000C263D"/>
    <w:rsid w:val="000F2DC9"/>
    <w:rsid w:val="001077DC"/>
    <w:rsid w:val="00113575"/>
    <w:rsid w:val="00165B5A"/>
    <w:rsid w:val="001945DA"/>
    <w:rsid w:val="001A4614"/>
    <w:rsid w:val="001D2D64"/>
    <w:rsid w:val="001E3470"/>
    <w:rsid w:val="001E4B2E"/>
    <w:rsid w:val="001F1997"/>
    <w:rsid w:val="001F73F2"/>
    <w:rsid w:val="002068F5"/>
    <w:rsid w:val="0027023F"/>
    <w:rsid w:val="002812F8"/>
    <w:rsid w:val="0028223D"/>
    <w:rsid w:val="002D30B5"/>
    <w:rsid w:val="00310E3A"/>
    <w:rsid w:val="00347A82"/>
    <w:rsid w:val="00350262"/>
    <w:rsid w:val="003547D9"/>
    <w:rsid w:val="00355A00"/>
    <w:rsid w:val="00367ABD"/>
    <w:rsid w:val="00367C2F"/>
    <w:rsid w:val="003C14DA"/>
    <w:rsid w:val="003D1445"/>
    <w:rsid w:val="003E343F"/>
    <w:rsid w:val="00404B50"/>
    <w:rsid w:val="0043478A"/>
    <w:rsid w:val="00476B6C"/>
    <w:rsid w:val="004C0AE3"/>
    <w:rsid w:val="004C19D0"/>
    <w:rsid w:val="004C3489"/>
    <w:rsid w:val="004F4834"/>
    <w:rsid w:val="00534804"/>
    <w:rsid w:val="0055518A"/>
    <w:rsid w:val="005735C1"/>
    <w:rsid w:val="00583CD2"/>
    <w:rsid w:val="00593D1A"/>
    <w:rsid w:val="005A4F79"/>
    <w:rsid w:val="005B7504"/>
    <w:rsid w:val="005C032D"/>
    <w:rsid w:val="005E3D40"/>
    <w:rsid w:val="00614611"/>
    <w:rsid w:val="006216D0"/>
    <w:rsid w:val="006355CB"/>
    <w:rsid w:val="00635627"/>
    <w:rsid w:val="006E34D6"/>
    <w:rsid w:val="00704264"/>
    <w:rsid w:val="00731E30"/>
    <w:rsid w:val="0073231C"/>
    <w:rsid w:val="007409BD"/>
    <w:rsid w:val="00757B57"/>
    <w:rsid w:val="007B0169"/>
    <w:rsid w:val="00844BC6"/>
    <w:rsid w:val="00851087"/>
    <w:rsid w:val="0085333D"/>
    <w:rsid w:val="00896564"/>
    <w:rsid w:val="008C7ADD"/>
    <w:rsid w:val="008E1A1C"/>
    <w:rsid w:val="008F280E"/>
    <w:rsid w:val="00926556"/>
    <w:rsid w:val="0093729C"/>
    <w:rsid w:val="00947BE7"/>
    <w:rsid w:val="0098637A"/>
    <w:rsid w:val="009B716B"/>
    <w:rsid w:val="00A0334D"/>
    <w:rsid w:val="00A04019"/>
    <w:rsid w:val="00A43492"/>
    <w:rsid w:val="00A53E78"/>
    <w:rsid w:val="00A54D11"/>
    <w:rsid w:val="00A76C97"/>
    <w:rsid w:val="00A8174E"/>
    <w:rsid w:val="00AA2EB5"/>
    <w:rsid w:val="00AD4B86"/>
    <w:rsid w:val="00B5312B"/>
    <w:rsid w:val="00B71584"/>
    <w:rsid w:val="00B740B9"/>
    <w:rsid w:val="00B8150F"/>
    <w:rsid w:val="00BB1494"/>
    <w:rsid w:val="00BD5219"/>
    <w:rsid w:val="00C31F76"/>
    <w:rsid w:val="00C44CC4"/>
    <w:rsid w:val="00C63F53"/>
    <w:rsid w:val="00C76BE6"/>
    <w:rsid w:val="00C77FF9"/>
    <w:rsid w:val="00C941F4"/>
    <w:rsid w:val="00CB4035"/>
    <w:rsid w:val="00CD5FAD"/>
    <w:rsid w:val="00CE107A"/>
    <w:rsid w:val="00D02C65"/>
    <w:rsid w:val="00D31FEC"/>
    <w:rsid w:val="00D3306D"/>
    <w:rsid w:val="00DF6905"/>
    <w:rsid w:val="00E124BC"/>
    <w:rsid w:val="00E461E7"/>
    <w:rsid w:val="00E6197F"/>
    <w:rsid w:val="00E94B1B"/>
    <w:rsid w:val="00F22CE6"/>
    <w:rsid w:val="00F3681C"/>
    <w:rsid w:val="00F558BA"/>
    <w:rsid w:val="00F64300"/>
    <w:rsid w:val="00F85BB7"/>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customStyle="1" w:styleId="boiler-field">
    <w:name w:val="boiler-field"/>
    <w:basedOn w:val="DefaultParagraphFont"/>
    <w:rsid w:val="000C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22781551">
      <w:bodyDiv w:val="1"/>
      <w:marLeft w:val="0"/>
      <w:marRight w:val="0"/>
      <w:marTop w:val="0"/>
      <w:marBottom w:val="0"/>
      <w:divBdr>
        <w:top w:val="none" w:sz="0" w:space="0" w:color="auto"/>
        <w:left w:val="none" w:sz="0" w:space="0" w:color="auto"/>
        <w:bottom w:val="none" w:sz="0" w:space="0" w:color="auto"/>
        <w:right w:val="none" w:sz="0" w:space="0" w:color="auto"/>
      </w:divBdr>
      <w:divsChild>
        <w:div w:id="132724458">
          <w:marLeft w:val="0"/>
          <w:marRight w:val="0"/>
          <w:marTop w:val="0"/>
          <w:marBottom w:val="0"/>
          <w:divBdr>
            <w:top w:val="none" w:sz="0" w:space="0" w:color="auto"/>
            <w:left w:val="none" w:sz="0" w:space="0" w:color="auto"/>
            <w:bottom w:val="none" w:sz="0" w:space="0" w:color="auto"/>
            <w:right w:val="none" w:sz="0" w:space="0" w:color="auto"/>
          </w:divBdr>
        </w:div>
      </w:divsChild>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465535857">
      <w:bodyDiv w:val="1"/>
      <w:marLeft w:val="0"/>
      <w:marRight w:val="0"/>
      <w:marTop w:val="0"/>
      <w:marBottom w:val="0"/>
      <w:divBdr>
        <w:top w:val="none" w:sz="0" w:space="0" w:color="auto"/>
        <w:left w:val="none" w:sz="0" w:space="0" w:color="auto"/>
        <w:bottom w:val="none" w:sz="0" w:space="0" w:color="auto"/>
        <w:right w:val="none" w:sz="0" w:space="0" w:color="auto"/>
      </w:divBdr>
    </w:div>
    <w:div w:id="1829709820">
      <w:bodyDiv w:val="1"/>
      <w:marLeft w:val="0"/>
      <w:marRight w:val="0"/>
      <w:marTop w:val="0"/>
      <w:marBottom w:val="0"/>
      <w:divBdr>
        <w:top w:val="none" w:sz="0" w:space="0" w:color="auto"/>
        <w:left w:val="none" w:sz="0" w:space="0" w:color="auto"/>
        <w:bottom w:val="none" w:sz="0" w:space="0" w:color="auto"/>
        <w:right w:val="none" w:sz="0" w:space="0" w:color="auto"/>
      </w:divBdr>
      <w:divsChild>
        <w:div w:id="1655257465">
          <w:marLeft w:val="0"/>
          <w:marRight w:val="0"/>
          <w:marTop w:val="0"/>
          <w:marBottom w:val="0"/>
          <w:divBdr>
            <w:top w:val="none" w:sz="0" w:space="0" w:color="auto"/>
            <w:left w:val="none" w:sz="0" w:space="0" w:color="auto"/>
            <w:bottom w:val="none" w:sz="0" w:space="0" w:color="auto"/>
            <w:right w:val="none" w:sz="0" w:space="0" w:color="auto"/>
          </w:divBdr>
        </w:div>
      </w:divsChild>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F37FD-C3C2-4746-B919-71D22B2B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1</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49</cp:revision>
  <dcterms:created xsi:type="dcterms:W3CDTF">2019-11-19T06:21:00Z</dcterms:created>
  <dcterms:modified xsi:type="dcterms:W3CDTF">2020-03-09T17:58:00Z</dcterms:modified>
</cp:coreProperties>
</file>