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A017D" w14:textId="77777777" w:rsidR="003E58EF" w:rsidRDefault="003E58EF" w:rsidP="003E58EF">
      <w:pPr>
        <w:spacing w:after="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270742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CONTRATO DE ARRENDAMIENTO DE VIVIENDA PARA USO TURÍSTICO O VACACIONAL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</w:p>
    <w:p w14:paraId="3B27CC7C" w14:textId="77777777" w:rsidR="003E58EF" w:rsidRPr="008E1A1C" w:rsidRDefault="003E58EF" w:rsidP="003E58EF">
      <w:pPr>
        <w:spacing w:after="0" w:line="288" w:lineRule="atLeast"/>
        <w:jc w:val="righ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En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{{1}}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, a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{{2}}</w:t>
      </w:r>
    </w:p>
    <w:p w14:paraId="00DC941B" w14:textId="77777777" w:rsidR="003E58EF" w:rsidRPr="00926556" w:rsidRDefault="003E58EF" w:rsidP="003E58EF">
      <w:pPr>
        <w:spacing w:before="240" w:after="24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REUNIDOS</w:t>
      </w:r>
    </w:p>
    <w:p w14:paraId="292A883B" w14:textId="77777777" w:rsidR="003E58EF" w:rsidRPr="00926556" w:rsidRDefault="003E58EF" w:rsidP="003E58EF">
      <w:pPr>
        <w:spacing w:before="240" w:after="240" w:line="288" w:lineRule="atLeast"/>
        <w:textAlignment w:val="baseline"/>
        <w:outlineLvl w:val="0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De una parte,</w:t>
      </w:r>
    </w:p>
    <w:p w14:paraId="5FB910A8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{3}forEach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59C0DE79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(3_1)radio {</w:t>
      </w:r>
    </w:p>
    <w:p w14:paraId="5723BD98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(opA) {</w:t>
      </w:r>
    </w:p>
    <w:p w14:paraId="112D50CE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(3_1_opA_1)radio {</w:t>
      </w:r>
    </w:p>
    <w:p w14:paraId="1281A77C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(opA) {</w:t>
      </w:r>
    </w:p>
    <w:p w14:paraId="1302FFD0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{{3_1_opA_1_opA_1}}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3_1_opA_1_opA_2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3_1_opA_1_opA_3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3_1_opA_1_opA_4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, y en su propio nombre y representación.</w:t>
      </w:r>
    </w:p>
    <w:p w14:paraId="751C9824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5058527" w14:textId="77777777" w:rsidR="003E58EF" w:rsidRDefault="003E58EF" w:rsidP="003E58EF">
      <w:pPr>
        <w:spacing w:after="0" w:line="288" w:lineRule="atLeast"/>
        <w:ind w:left="288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(opB) {</w:t>
      </w:r>
    </w:p>
    <w:p w14:paraId="1FD20E8C" w14:textId="232C0E9F" w:rsidR="003E58EF" w:rsidRDefault="003E58EF" w:rsidP="003E58EF">
      <w:pPr>
        <w:spacing w:after="0" w:line="288" w:lineRule="atLeast"/>
        <w:ind w:left="360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3_1_opA_1_opB_5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3_1_opA_1_opB_9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bookmarkStart w:id="0" w:name="_Hlk27034531"/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3_1_opA_1_opB_6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bookmarkEnd w:id="0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número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: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3_1_opA_1_opB_7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en calidad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3_1_opA_1_opB_8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, en virtud de escritura pública y/o autorización pertinente y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 w:rsidRPr="00D17A6C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actuando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en nombre y representación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y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.</w:t>
      </w:r>
    </w:p>
    <w:p w14:paraId="5884E17B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CCB169A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162F19DE" w14:textId="77777777" w:rsidR="003E58EF" w:rsidRPr="001A4614" w:rsidRDefault="003E58EF" w:rsidP="003E58EF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800204F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7E43531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(opB) {</w:t>
      </w:r>
    </w:p>
    <w:p w14:paraId="78D95F01" w14:textId="77777777" w:rsidR="003E58EF" w:rsidRDefault="003E58EF" w:rsidP="003E58EF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{3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}forEach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 </w:t>
      </w:r>
      <w:bookmarkStart w:id="1" w:name="_Hlk27038952"/>
    </w:p>
    <w:p w14:paraId="461EB122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bookmarkEnd w:id="1"/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mayor de edad, con domicilio en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_2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}}, {{3_1_opB_5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_3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}}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núm.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y en calidad de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{{3_1_opB_5_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}}.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</w:p>
    <w:p w14:paraId="227E444A" w14:textId="77777777" w:rsidR="003E58EF" w:rsidRDefault="003E58EF" w:rsidP="003E58EF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10E83AD" w14:textId="77777777" w:rsidR="003E58EF" w:rsidRDefault="003E58EF" w:rsidP="003E58EF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actuando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en nombre y representación de: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domicilio en </w:t>
      </w:r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{{3_1_opB_</w:t>
      </w:r>
      <w:r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new1</w:t>
      </w:r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}}</w:t>
      </w:r>
      <w:r w:rsidRPr="00AB00FB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 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C.I.F/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N.I.F número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e inscrita en: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la siguiente información: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.</w:t>
      </w:r>
    </w:p>
    <w:p w14:paraId="04DE77EA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5AB0D58" w14:textId="77777777" w:rsidR="003E58EF" w:rsidRPr="006E34D6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E2BD1CA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21C3702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</w:pPr>
      <w:r w:rsidRPr="00FF1B7D"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  <w:t>En adelante, la "</w:t>
      </w:r>
      <w:r w:rsidRPr="00FF1B7D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PARTE ARRENDADORA</w:t>
      </w:r>
      <w:r w:rsidRPr="00FF1B7D"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  <w:t>".</w:t>
      </w:r>
    </w:p>
    <w:p w14:paraId="2F770EAF" w14:textId="77777777" w:rsidR="003E58EF" w:rsidRPr="0092655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De otra parte,</w:t>
      </w:r>
    </w:p>
    <w:p w14:paraId="057B29F1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lastRenderedPageBreak/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}forEach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6104B846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(4_1)radio {</w:t>
      </w:r>
    </w:p>
    <w:p w14:paraId="0D1E3857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(opA) {</w:t>
      </w:r>
    </w:p>
    <w:p w14:paraId="5B640C17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(4_1_opA_1)radio {</w:t>
      </w:r>
    </w:p>
    <w:p w14:paraId="2830A7D2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(opA) {</w:t>
      </w:r>
    </w:p>
    <w:p w14:paraId="6DA2F87B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_1_opA_1_opA_1}}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4_1_opA_1_opA_2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4_1_opA_1_opA_3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4_1_opA_1_opA_4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, y en su propio nombre y representación.</w:t>
      </w:r>
    </w:p>
    <w:p w14:paraId="202374AE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B400391" w14:textId="77777777" w:rsidR="003E58EF" w:rsidRDefault="003E58EF" w:rsidP="003E58EF">
      <w:pPr>
        <w:spacing w:after="0" w:line="288" w:lineRule="atLeast"/>
        <w:ind w:left="288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(opB) {</w:t>
      </w:r>
    </w:p>
    <w:p w14:paraId="31D588AD" w14:textId="74FD5504" w:rsidR="003E58EF" w:rsidRDefault="003E58EF" w:rsidP="003E58EF">
      <w:pPr>
        <w:spacing w:after="0" w:line="288" w:lineRule="atLeast"/>
        <w:ind w:left="360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4_1_opA_1_opB_5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4_1_opA_1_opB_9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4_1_opA_1_opB_6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número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: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4_1_opA_1_opB_7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en calidad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4_1_opA_1_opB_8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, en virtud de escritura públic</w:t>
      </w:r>
      <w:r w:rsidR="00D17A6C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 y/o autorización pertinente y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 w:rsidRPr="00D17A6C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actuando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en nombre y representación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y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.</w:t>
      </w:r>
    </w:p>
    <w:p w14:paraId="67E914C2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3CE545A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4D8706E4" w14:textId="77777777" w:rsidR="003E58EF" w:rsidRPr="001A4614" w:rsidRDefault="003E58EF" w:rsidP="003E58EF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0203EF4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01C0696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(opB) {</w:t>
      </w:r>
    </w:p>
    <w:p w14:paraId="4E356A34" w14:textId="77777777" w:rsidR="003E58EF" w:rsidRDefault="003E58EF" w:rsidP="003E58EF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4_1_opB_5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}forEach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 </w:t>
      </w:r>
    </w:p>
    <w:p w14:paraId="72383231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mayor de edad, con domicilio en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_2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}}, 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_3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}}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núm.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y en calidad de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}}.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</w:p>
    <w:p w14:paraId="70EA8034" w14:textId="77777777" w:rsidR="003E58EF" w:rsidRDefault="003E58EF" w:rsidP="003E58EF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F453536" w14:textId="77777777" w:rsidR="003E58EF" w:rsidRDefault="003E58EF" w:rsidP="003E58EF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actuando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en nombre y representación de: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domicilio en </w:t>
      </w:r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{{</w:t>
      </w:r>
      <w:r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4</w:t>
      </w:r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_1_opB_</w:t>
      </w:r>
      <w:r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new1</w:t>
      </w:r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}}</w:t>
      </w:r>
      <w:r w:rsidRPr="00AB00FB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 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C.I.F/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N.I.F número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e inscrita en: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la siguiente información: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.</w:t>
      </w:r>
    </w:p>
    <w:p w14:paraId="4D174F3A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2475298" w14:textId="77777777" w:rsidR="003E58EF" w:rsidRPr="006E34D6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538419F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A3A57A3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656ECAC3" w14:textId="6084972A" w:rsidR="003E58EF" w:rsidRPr="00D17A6C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En adelante, la "</w:t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PARTE ARRENDATARIA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".</w:t>
      </w:r>
    </w:p>
    <w:p w14:paraId="666583E3" w14:textId="20600A29" w:rsidR="003E58EF" w:rsidRPr="00D17A6C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D17A6C">
        <w:rPr>
          <w:rFonts w:ascii="Arial" w:eastAsia="Times New Roman" w:hAnsi="Arial" w:cs="Arial"/>
          <w:color w:val="000000" w:themeColor="text1"/>
          <w:lang w:val="es-ES"/>
        </w:rPr>
        <w:t xml:space="preserve">Las partes, arrendadora y arrendataria, se reconocen recíprocamente capacidad legal suficiente para otorgar el presente contrato, y reunidos en la fecha del encabezamiento del presente escrito, manifiestan haber acordado formalizar </w:t>
      </w:r>
      <w:r w:rsidR="00D17A6C" w:rsidRPr="00D17A6C">
        <w:rPr>
          <w:rFonts w:ascii="Arial" w:eastAsia="Times New Roman" w:hAnsi="Arial" w:cs="Arial"/>
          <w:color w:val="000000" w:themeColor="text1"/>
          <w:lang w:val="es-ES"/>
        </w:rPr>
        <w:t>un</w:t>
      </w:r>
      <w:r w:rsidRPr="00D17A6C">
        <w:rPr>
          <w:rFonts w:ascii="Arial" w:eastAsia="Times New Roman" w:hAnsi="Arial" w:cs="Arial"/>
          <w:color w:val="000000" w:themeColor="text1"/>
          <w:lang w:val="es-ES"/>
        </w:rPr>
        <w:t xml:space="preserve"> </w:t>
      </w:r>
      <w:r w:rsidRPr="00D17A6C">
        <w:rPr>
          <w:rFonts w:ascii="Arial" w:eastAsia="Times New Roman" w:hAnsi="Arial" w:cs="Arial"/>
          <w:b/>
          <w:color w:val="000000" w:themeColor="text1"/>
          <w:lang w:val="es-ES"/>
        </w:rPr>
        <w:t xml:space="preserve">CONTRATO </w:t>
      </w:r>
      <w:r w:rsidR="00D17A6C">
        <w:rPr>
          <w:rFonts w:ascii="Arial" w:eastAsia="Times New Roman" w:hAnsi="Arial" w:cs="Arial"/>
          <w:b/>
          <w:color w:val="000000" w:themeColor="text1"/>
          <w:lang w:val="es-ES"/>
        </w:rPr>
        <w:t xml:space="preserve">DE ARRENDAMIENTO </w:t>
      </w:r>
      <w:r w:rsidR="00D17A6C">
        <w:rPr>
          <w:rFonts w:ascii="Arial" w:eastAsia="Times New Roman" w:hAnsi="Arial" w:cs="Arial"/>
          <w:color w:val="000000" w:themeColor="text1"/>
          <w:lang w:val="es-ES"/>
        </w:rPr>
        <w:t xml:space="preserve">vacacional, o para uso turístico </w:t>
      </w:r>
      <w:r w:rsidRPr="00D17A6C">
        <w:rPr>
          <w:rFonts w:ascii="Arial" w:eastAsia="Times New Roman" w:hAnsi="Arial" w:cs="Arial"/>
          <w:color w:val="000000" w:themeColor="text1"/>
          <w:lang w:val="es-ES"/>
        </w:rPr>
        <w:t>sobre la vivienda que se especifica a continuación.</w:t>
      </w:r>
    </w:p>
    <w:p w14:paraId="5F818EA1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1F72987E" w14:textId="77777777" w:rsidR="00D17A6C" w:rsidRPr="00B20BB6" w:rsidRDefault="00D17A6C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7A632C97" w14:textId="0735134A" w:rsidR="003E58EF" w:rsidRPr="002627F8" w:rsidRDefault="003E58EF" w:rsidP="002627F8">
      <w:pPr>
        <w:spacing w:before="240" w:after="24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EXPONEN</w:t>
      </w:r>
    </w:p>
    <w:p w14:paraId="49B29112" w14:textId="77777777" w:rsidR="003E58EF" w:rsidRDefault="003E58EF" w:rsidP="003E58EF">
      <w:pPr>
        <w:spacing w:after="0" w:line="288" w:lineRule="atLeast"/>
        <w:textAlignment w:val="baseline"/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</w:pPr>
    </w:p>
    <w:p w14:paraId="62742EE3" w14:textId="7CDE5003" w:rsidR="003E58EF" w:rsidRPr="00B20BB6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I</w:t>
      </w:r>
      <w:r w:rsidRPr="002627F8">
        <w:rPr>
          <w:rFonts w:ascii="Arial" w:eastAsia="Times New Roman" w:hAnsi="Arial" w:cs="Arial"/>
          <w:b/>
          <w:bCs/>
          <w:color w:val="000000" w:themeColor="text1"/>
          <w:lang w:val="es-ES"/>
        </w:rPr>
        <w:t>. </w:t>
      </w:r>
      <w:r w:rsidRPr="002627F8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</w:t>
      </w:r>
      <w:r w:rsidRPr="002627F8">
        <w:rPr>
          <w:rFonts w:ascii="Arial" w:eastAsia="Times New Roman" w:hAnsi="Arial" w:cs="Arial"/>
          <w:bCs/>
          <w:color w:val="000000" w:themeColor="text1"/>
          <w:sz w:val="21"/>
          <w:szCs w:val="21"/>
          <w:lang w:val="es-ES_tradnl"/>
        </w:rPr>
        <w:t xml:space="preserve">Que la parte arrendadora es propietaria en pleno dominio </w:t>
      </w:r>
      <w:r w:rsidRPr="002627F8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de una vivienda cuya superficie útil es de </w:t>
      </w: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6</w:t>
      </w: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 </w:t>
      </w:r>
      <w:r w:rsidR="004D1457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metros cuadrados, </w:t>
      </w:r>
      <w:r w:rsidRPr="002627F8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que se encuentra ubicada en: </w:t>
      </w: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{{5}}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,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y que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comprende:</w:t>
      </w:r>
    </w:p>
    <w:p w14:paraId="1E37A205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8</w:t>
      </w: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574F4E57" w14:textId="77777777" w:rsidR="003E58EF" w:rsidRDefault="003E58EF" w:rsidP="003E58EF">
      <w:pPr>
        <w:spacing w:after="0" w:line="288" w:lineRule="atLeast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</w:p>
    <w:p w14:paraId="187D461C" w14:textId="77777777" w:rsidR="003E58EF" w:rsidRPr="002627F8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  <w:r w:rsidRPr="002627F8">
        <w:rPr>
          <w:rFonts w:ascii="Arial" w:hAnsi="Arial" w:cs="Arial"/>
          <w:color w:val="000000" w:themeColor="text1"/>
          <w:shd w:val="clear" w:color="auto" w:fill="FFFFFF"/>
        </w:rPr>
        <w:t xml:space="preserve">A lo largo del presente escrito se denominará “la vivienda” al conjunto formado por la vivienda propiamente dicha y sus accesorios. </w:t>
      </w:r>
    </w:p>
    <w:p w14:paraId="18F7663C" w14:textId="77777777" w:rsidR="003E58EF" w:rsidRPr="002627F8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</w:p>
    <w:p w14:paraId="6619B8E7" w14:textId="77777777" w:rsidR="003E58EF" w:rsidRPr="002627F8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  <w:r w:rsidRPr="002627F8">
        <w:rPr>
          <w:rFonts w:ascii="Arial" w:hAnsi="Arial" w:cs="Arial"/>
          <w:color w:val="000000" w:themeColor="text1"/>
          <w:shd w:val="clear" w:color="auto" w:fill="FFFFFF"/>
        </w:rPr>
        <w:t>Las partes declaran conocer y aceptar la superficie y composición de la vivenda, así como el estado en que se encuentra y otras características.</w:t>
      </w:r>
    </w:p>
    <w:p w14:paraId="03D75D19" w14:textId="77777777" w:rsidR="003E58EF" w:rsidRPr="002627F8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</w:p>
    <w:p w14:paraId="781B4020" w14:textId="77777777" w:rsidR="003E58EF" w:rsidRPr="002627F8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  <w:r w:rsidRPr="002627F8">
        <w:rPr>
          <w:rFonts w:ascii="Arial" w:hAnsi="Arial" w:cs="Arial"/>
          <w:color w:val="000000" w:themeColor="text1"/>
          <w:shd w:val="clear" w:color="auto" w:fill="FFFFFF"/>
        </w:rPr>
        <w:t>Teniendo en cuenta que en el contrato de arrendamiento, la vivienda se arrienda de cuerpo cierto, si hubiera diferencia entre los metros cuadrados o superficie real de la vivienda y la superficie descrita en el presente contrato, esto no afectará a las estipulaciones pactadas en el presente contrato, y en concreto, no afectará al precio establecido de renta, que se mantendrá invariable.</w:t>
      </w:r>
    </w:p>
    <w:p w14:paraId="487806BB" w14:textId="77777777" w:rsidR="003E58EF" w:rsidRPr="00670486" w:rsidRDefault="003E58EF" w:rsidP="003E58EF">
      <w:pPr>
        <w:spacing w:after="0" w:line="288" w:lineRule="atLeast"/>
        <w:textAlignment w:val="baseline"/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</w:pPr>
    </w:p>
    <w:p w14:paraId="3FA71E8F" w14:textId="23D5F44B" w:rsidR="003E58EF" w:rsidRDefault="003E58EF" w:rsidP="003E58EF">
      <w:pPr>
        <w:spacing w:before="240" w:after="240" w:line="288" w:lineRule="atLeast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001F39">
        <w:rPr>
          <w:rFonts w:ascii="Arial" w:eastAsia="Times New Roman" w:hAnsi="Arial" w:cs="Arial"/>
          <w:color w:val="833C0B" w:themeColor="accent2" w:themeShade="80"/>
          <w:sz w:val="21"/>
          <w:szCs w:val="21"/>
          <w:lang w:val="es-ES"/>
        </w:rPr>
        <w:t xml:space="preserve"> </w:t>
      </w:r>
      <w:r w:rsidR="002627F8">
        <w:rPr>
          <w:rFonts w:ascii="Arial" w:eastAsia="Times New Roman" w:hAnsi="Arial" w:cs="Arial"/>
          <w:color w:val="343843"/>
          <w:sz w:val="21"/>
          <w:szCs w:val="21"/>
          <w:lang w:val="es-ES"/>
        </w:rPr>
        <w:t>L</w:t>
      </w:r>
      <w:r w:rsidRPr="0067048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a PARTE ARRENDADORA ha exhibido una copia del Certificado de Eficiencia Energética correspondiente a La Vivienda </w:t>
      </w:r>
      <w:r w:rsidR="002627F8" w:rsidRPr="00D2061B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.</w:t>
      </w:r>
      <w:r w:rsidRPr="00D2061B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 </w:t>
      </w:r>
      <w:r w:rsidRPr="00D2061B">
        <w:rPr>
          <w:rFonts w:ascii="Arial" w:eastAsia="Times New Roman" w:hAnsi="Arial" w:cs="Arial"/>
          <w:bCs/>
          <w:color w:val="000000" w:themeColor="text1"/>
          <w:lang w:val="es-ES_tradnl"/>
        </w:rPr>
        <w:t>Junto con el presente contrato de arrendamiento se acompaña</w:t>
      </w:r>
      <w:r w:rsidR="00D2061B" w:rsidRPr="00D2061B">
        <w:rPr>
          <w:rFonts w:ascii="Arial" w:eastAsia="Times New Roman" w:hAnsi="Arial" w:cs="Arial"/>
          <w:bCs/>
          <w:color w:val="000000" w:themeColor="text1"/>
          <w:lang w:val="es-ES_tradnl"/>
        </w:rPr>
        <w:t>rá</w:t>
      </w:r>
      <w:r w:rsidRPr="00D2061B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certificado de eficiencia energética de la vivienda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</w:t>
      </w:r>
      <w:r w:rsidRPr="00670486">
        <w:rPr>
          <w:rFonts w:ascii="Arial" w:eastAsia="Times New Roman" w:hAnsi="Arial" w:cs="Arial"/>
          <w:color w:val="343843"/>
          <w:sz w:val="21"/>
          <w:szCs w:val="21"/>
          <w:lang w:val="es-ES"/>
        </w:rPr>
        <w:t>si la PARTE ARRENDATARIA así lo solicita</w:t>
      </w:r>
      <w:r w:rsidR="00D2061B">
        <w:rPr>
          <w:rFonts w:ascii="Arial" w:eastAsia="Times New Roman" w:hAnsi="Arial" w:cs="Arial"/>
          <w:color w:val="343843"/>
          <w:sz w:val="21"/>
          <w:szCs w:val="21"/>
          <w:lang w:val="es-ES"/>
        </w:rPr>
        <w:t>ra</w:t>
      </w:r>
      <w:r w:rsidRPr="00670486">
        <w:rPr>
          <w:rFonts w:ascii="Arial" w:eastAsia="Times New Roman" w:hAnsi="Arial" w:cs="Arial"/>
          <w:color w:val="343843"/>
          <w:sz w:val="21"/>
          <w:szCs w:val="21"/>
          <w:lang w:val="es-ES"/>
        </w:rPr>
        <w:t>.</w:t>
      </w:r>
    </w:p>
    <w:p w14:paraId="094C19A3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</w:p>
    <w:p w14:paraId="478032D8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</w:t>
      </w:r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)radio {</w:t>
      </w:r>
    </w:p>
    <w:p w14:paraId="1C2B5DE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(opA) {</w:t>
      </w:r>
    </w:p>
    <w:p w14:paraId="752FA859" w14:textId="7A63843B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>el Registro de Turismo o en la entidad correspondiente según la normativa aplicable en la siguiente Comunidad Autónoma</w:t>
      </w:r>
      <w:r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</w:p>
    <w:p w14:paraId="405A632E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69BB77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EDB7087" w14:textId="56D4D60D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2627F8">
        <w:rPr>
          <w:rStyle w:val="Textoennegrita"/>
          <w:rFonts w:ascii="Arial" w:hAnsi="Arial" w:cs="Arial"/>
          <w:color w:val="000000" w:themeColor="text1"/>
          <w:shd w:val="clear" w:color="auto" w:fill="FFFFFF"/>
          <w:lang w:val="es-ES"/>
        </w:rPr>
        <w:t>.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  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ntra inscrita en</w:t>
      </w:r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 xml:space="preserve"> en el Registro de Turismo de Andalucía (RTA), conforme al Decreto 28/2016, de 2 de febrero, de las viviendas con fines turísticos,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 xml:space="preserve">. </w:t>
      </w:r>
    </w:p>
    <w:p w14:paraId="4378F2B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20514B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C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7F80146" w14:textId="69C1EDBF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A753F4">
        <w:rPr>
          <w:rFonts w:ascii="Arial" w:hAnsi="Arial" w:cs="Arial"/>
          <w:color w:val="343843"/>
          <w:shd w:val="clear" w:color="auto" w:fill="FFFFFF"/>
          <w:lang w:val="es-ES"/>
        </w:rPr>
        <w:t xml:space="preserve">en el Registro de Turismo de Aragón, conforme al Decreto 80/2015, de 5 de mayo, por el que se aprueba el Reglamento de las viviendas de uso turístico en Aragón,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A753F4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055CA0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633273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D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374FC57" w14:textId="4FCAB478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2627F8">
        <w:rPr>
          <w:rStyle w:val="Textoennegrita"/>
          <w:rFonts w:ascii="Arial" w:hAnsi="Arial" w:cs="Arial"/>
          <w:color w:val="000000" w:themeColor="text1"/>
          <w:shd w:val="clear" w:color="auto" w:fill="FFFFFF"/>
          <w:lang w:val="es-ES"/>
        </w:rPr>
        <w:t>.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  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E651EB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Empresas y Actividades Turísticas del Principado de Asturias, conforme Decreto 48/2016, de 10 de agosto, de viviendas vacacionales y viviendas de uso turístico,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E651EB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4A0183C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728370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E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CD44FC1" w14:textId="48689366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de empresas, actividades y establecimientos turísticos de las Islas Baleares, conforme la Ley 6/2017, de 31 de julio, de modificación de la Ley 8/2012, de 19 de julio, de turismo de las Illes Balears, relativa a la comercialización de estancias turísticas en viviendas,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18045FC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ADB25C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444AD30" w14:textId="6EEB7DAE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Turístico de la Comunidad autónoma de Canarias, conforme al Decreto 113/2015, de 22 de mayo, por el que se aprueba el Reglamento de las viviendas vacacionales de la Comunidad Autónoma de Canarias,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19B4F45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E0D6DC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G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439B838" w14:textId="75977692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C120F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de Empresas Turísticas de Cantabria, conforme al Decreto 19/2014, de 13 de marzo, por el que se modifica el Decreto 82/2010, de 25 de noviembre, por el que se regulan los establecimientos de alojamiento turístico extrahotelero en el ámbito de la Comunidad Autónoma de Cantabria,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C120F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655D346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3AF46C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H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63B1C75" w14:textId="05CDE196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DD7D0B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DD7D0B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Turismo de Castilla y León, conforme al Decreto 3/2017, de 16 de febrero, por el que se regulan los establecimientos de alojamiento en la modalidad de vivienda de uso turístico en la Comunidad de Castilla y León,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DD7D0B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14BF780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06BFE2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I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A03048D" w14:textId="4F8A4034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u w:val="single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Empresas Turísticas de Casilla La Mancha, conforme al Decreto 36/2018, de 29 de mayo, por el que se establece la ordenación de los apartamentos turísticos y las viviendas de uso turístico en Castilla-La Mancha,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00D266E6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2C2389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J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0017A5C" w14:textId="1D52D34B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ntra inscrita en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 el Registro de Turismo de Cataluña, conforme al Decreto 159/2012, de 20 de noviembre, de establecimientos de alojamiento turístico y de viviendas de uso turístico,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23BFCC5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00DF3B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K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24A883C" w14:textId="1AEFF2DF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de Empresas, Establecimientos y Profesiones Turísticas de la Comunitat Valenciana, conforme al Decreto 92/2009, de 3 de julio, del Consell, por el que aprueba el reglamento regulador de las viviendas turísticas denominadas apartamentos, villas, chalés, bungalows y similares, y de las empresas gestoras, personas jurídicas o físicas, dedicadas a la cesión de su uso y disfrute, en el ámbito territorial de la Comunitat Valenciana,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0059271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73DBC3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L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66B7AAA" w14:textId="5D5746FA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CD5C88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CD5C88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de Empresas y Actividades Turísticas de Extremadura, conforme a la Ley 6/2018, de 12 de julio, de modificación de la Ley 2/2011, de 31 de enero, de desarrollo y modernización de turismo de Extremadura,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CD5C88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44D791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B2B3D1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M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4D2D3F2" w14:textId="784AC985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900118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900118">
        <w:rPr>
          <w:rFonts w:ascii="Arial" w:hAnsi="Arial" w:cs="Arial"/>
          <w:color w:val="343843"/>
          <w:shd w:val="clear" w:color="auto" w:fill="FFFFFF"/>
          <w:lang w:val="es-ES"/>
        </w:rPr>
        <w:t>el Registro de Empresas y Actividades Turísticas (REAT) de Galicia, conforme al Decreto 12/2017, de 26 de enero, por el que se establece la ordenación de apartamentos turísticos, viviendas turísticas y viviendas de uso turístico en la Comunidad Autónoma de Galicia, y que su Código de Inscripción es el siguiente:</w:t>
      </w:r>
      <w:r w:rsidRPr="0007282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0719E726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7C5566E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8916139" w14:textId="19105C38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0C4C8C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C4C8C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proveedores de servicios turísticos de La Rioja, conforme al Decreto 40/2018, de 23 de noviembre, por el que se modifica el Decreto 10/2017, de 17 de marzo, por el que se aprueba el Reglamento General de Turismo de La Rioja en desarrollo de la Ley 2/2001, de 31 de mayo, de Turismo de La Rioja,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C4C8C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C4BA87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D89BDA2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83CCDBC" w14:textId="23AE88D7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Empresas Turísticas de la Comunidad de Madrid, conforme al Decreto 79/2014, de 10 de julio, del Consejo de Gobierno, por el que se regulan los apartamentos turísticos y las viviendas de uso turístico de la Comunidad de Madrid,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7FAD95FC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15FEBF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P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7EB5F16" w14:textId="3AA0DC4A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Empresas Turísticas de la Comunidad Autónoma de Murcia, conforme al Decreto n.º 256/2019, de 10 de octubre, por el que se regulan las viviendas de uso turístico en la Región de Murcia,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BAB7D0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CE730B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Q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C446314" w14:textId="490FE749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ntra inscrita en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 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Turismo de Navarra, conforme al Decreto Foral 230/2011, de 16 de octubre, por el que se aprueba el Reglamento de Ordenación de los Apartamentos Turísticos en la Comunidad Foral de Navarra,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699A92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FFAB0B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R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F5AC9EE" w14:textId="0228B42A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Empresas y Actividades Turísticas de Euskadi, conforme al Decreto 101/2018, de 3 de julio, de viviendas y habitaciones de viviendas particulares para uso turístico,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29017AB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8CC99DD" w14:textId="77777777" w:rsidR="003E58EF" w:rsidRPr="00C472EB" w:rsidRDefault="003E58EF" w:rsidP="003E58EF">
      <w:pPr>
        <w:spacing w:before="240" w:after="240" w:line="288" w:lineRule="atLeast"/>
        <w:textAlignment w:val="baseline"/>
        <w:rPr>
          <w:rStyle w:val="Textoennegrita"/>
          <w:rFonts w:ascii="Arial" w:eastAsia="Times New Roman" w:hAnsi="Arial" w:cs="Arial"/>
          <w:b w:val="0"/>
          <w:bCs w:val="0"/>
          <w:strike/>
          <w:color w:val="343843"/>
          <w:sz w:val="21"/>
          <w:szCs w:val="21"/>
          <w:u w:val="single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</w:p>
    <w:p w14:paraId="346F549C" w14:textId="1B499767" w:rsidR="003E58EF" w:rsidRPr="002627F8" w:rsidRDefault="003E58EF" w:rsidP="003E58EF">
      <w:pPr>
        <w:spacing w:after="0" w:line="288" w:lineRule="atLeast"/>
        <w:textAlignment w:val="baseline"/>
        <w:rPr>
          <w:rFonts w:ascii="Arial" w:hAnsi="Arial" w:cs="Arial"/>
          <w:strike/>
          <w:color w:val="833C0B" w:themeColor="accent2" w:themeShade="80"/>
          <w:shd w:val="clear" w:color="auto" w:fill="FFFFFF"/>
          <w:lang w:val="es-ES"/>
        </w:rPr>
      </w:pP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V</w:t>
      </w:r>
      <w:r w:rsidRPr="00DE3481">
        <w:rPr>
          <w:rStyle w:val="Textoennegrita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El arrendador está interesado en ceder en arrendamiento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para su uso por motivos relativos a vacaciones y/o turismo y/u ocio</w:t>
      </w:r>
      <w:r w:rsidR="00041E78">
        <w:rPr>
          <w:rFonts w:ascii="Arial" w:hAnsi="Arial" w:cs="Arial"/>
          <w:color w:val="000000" w:themeColor="text1"/>
          <w:shd w:val="clear" w:color="auto" w:fill="FFFFFF"/>
          <w:lang w:val="es-ES"/>
        </w:rPr>
        <w:t>,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el inmueble anteriormente descrito, estando el arrendatario interesado en recibirlo bajo los términos y condiciones que se regularán en el presente contrato.</w:t>
      </w:r>
    </w:p>
    <w:p w14:paraId="2E0DA689" w14:textId="77777777" w:rsidR="003E58EF" w:rsidRPr="00DE187E" w:rsidRDefault="003E58EF" w:rsidP="003E58EF">
      <w:pPr>
        <w:spacing w:before="240" w:after="24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>ESTIPULACIONES</w:t>
      </w:r>
    </w:p>
    <w:p w14:paraId="5CBAA2A5" w14:textId="77777777" w:rsidR="003E58EF" w:rsidRPr="00DE187E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DE187E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>PRIMERA.- Objeto.</w:t>
      </w:r>
    </w:p>
    <w:p w14:paraId="03DD0B47" w14:textId="71420289" w:rsidR="003E58EF" w:rsidRPr="002627F8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La parte arrendadora cede en arrendamiento el uso del inmueble descrito en el exponendo segundo del presente contrato a la parte arrendataria, quien lo adquiere con la finalidad de </w:t>
      </w:r>
      <w:r w:rsidRPr="002627F8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s-ES"/>
        </w:rPr>
        <w:t>arrendamiento de La Vivienda por temporada vacacional</w:t>
      </w:r>
      <w:r w:rsidRPr="002627F8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 </w:t>
      </w:r>
      <w:r w:rsidRPr="002627F8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s-ES"/>
        </w:rPr>
        <w:t>o como alojamiento turístico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(quedando totalmente prohibido el uso para cualquier otro fin ya sea comercial o distinto</w:t>
      </w:r>
      <w:r w:rsidR="00041E7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al establecido en este contrato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). </w:t>
      </w:r>
      <w:r w:rsidRPr="002627F8">
        <w:rPr>
          <w:rFonts w:ascii="Arial" w:eastAsia="Times New Roman" w:hAnsi="Arial" w:cs="Arial"/>
          <w:color w:val="000000" w:themeColor="text1"/>
          <w:lang w:val="es-ES"/>
        </w:rPr>
        <w:t>El incumplimiento de esto será motivo de resolución del contrato.</w:t>
      </w:r>
    </w:p>
    <w:p w14:paraId="0C6843D9" w14:textId="77777777" w:rsidR="00041E78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833C0B" w:themeColor="accent2" w:themeShade="80"/>
          <w:sz w:val="21"/>
          <w:szCs w:val="21"/>
          <w:lang w:val="es-ES"/>
        </w:rPr>
      </w:pPr>
      <w:r w:rsidRPr="00652BDE">
        <w:rPr>
          <w:rFonts w:ascii="Arial" w:eastAsia="Times New Roman" w:hAnsi="Arial" w:cs="Arial"/>
          <w:color w:val="343843"/>
          <w:sz w:val="21"/>
          <w:szCs w:val="21"/>
          <w:lang w:val="es-ES"/>
        </w:rPr>
        <w:t>La Vivienda se pondrá a disposición de la PARTE ARRENDATARIA con la entrega de llaves</w:t>
      </w:r>
      <w:r w:rsidRPr="00980617">
        <w:rPr>
          <w:rFonts w:ascii="Arial" w:eastAsia="Times New Roman" w:hAnsi="Arial" w:cs="Arial"/>
          <w:color w:val="833C0B" w:themeColor="accent2" w:themeShade="80"/>
          <w:sz w:val="21"/>
          <w:szCs w:val="21"/>
          <w:lang w:val="es-ES"/>
        </w:rPr>
        <w:t xml:space="preserve">. </w:t>
      </w:r>
    </w:p>
    <w:p w14:paraId="47C313C2" w14:textId="16FF9BE6" w:rsidR="003E58EF" w:rsidRPr="00980617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2627F8">
        <w:rPr>
          <w:rFonts w:ascii="Arial" w:hAnsi="Arial" w:cs="Arial"/>
          <w:bCs/>
          <w:color w:val="000000" w:themeColor="text1"/>
          <w:lang w:eastAsia="es-ES"/>
        </w:rPr>
        <w:t>En este acto ambas partes constatan la entrega de la vivienda se hace en perfecto estado de uso y conservación, y deberá entregarse en la mismas condiciones al finalizar el contrato.</w:t>
      </w:r>
      <w:r w:rsidRPr="000E76D2">
        <w:rPr>
          <w:rFonts w:ascii="Arial" w:hAnsi="Arial" w:cs="Arial"/>
          <w:bCs/>
          <w:color w:val="000000" w:themeColor="text1"/>
          <w:lang w:eastAsia="es-ES"/>
        </w:rPr>
        <w:t xml:space="preserve"> </w:t>
      </w:r>
      <w:r w:rsidRPr="00980617">
        <w:rPr>
          <w:rFonts w:ascii="Arial" w:eastAsia="Times New Roman" w:hAnsi="Arial" w:cs="Arial"/>
          <w:bCs/>
          <w:color w:val="343843"/>
          <w:sz w:val="21"/>
          <w:szCs w:val="21"/>
          <w:lang w:val="es-ES_tradnl"/>
        </w:rPr>
        <w:t>Se cede en arrendamiento con el mobiliario que se detalla en el inventario, Anexo I, del presente contrato de arrendamiento de vivienda.</w:t>
      </w:r>
    </w:p>
    <w:p w14:paraId="21D9DD82" w14:textId="77777777" w:rsidR="003E58EF" w:rsidRPr="00CD680C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980617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idnew11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)radio { </w:t>
      </w:r>
    </w:p>
    <w:p w14:paraId="3E138A82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(opA) {</w:t>
      </w:r>
    </w:p>
    <w:p w14:paraId="0EB5859B" w14:textId="4325E977" w:rsidR="003E58EF" w:rsidRPr="002627F8" w:rsidRDefault="003E58EF" w:rsidP="002627F8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2627F8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Junto al presente contrato se adjuntan fotografías de La Vivienda a los efectos de dejar constancia del estado de la misma en el momento del arriendo.</w:t>
      </w:r>
      <w:r w:rsidRPr="00972BCA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4D33FC2" w14:textId="77777777" w:rsidR="003E58EF" w:rsidRPr="00CD680C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741D503" w14:textId="77777777" w:rsidR="003E58EF" w:rsidRPr="00CD680C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DE5902A" w14:textId="666FE288" w:rsidR="003E58EF" w:rsidRPr="00972BCA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bCs/>
          <w:color w:val="000000" w:themeColor="text1"/>
          <w:lang w:val="es-ES_tradnl"/>
        </w:rPr>
      </w:pPr>
      <w:r w:rsidRPr="000E76D2">
        <w:rPr>
          <w:rFonts w:ascii="Arial" w:eastAsia="Times New Roman" w:hAnsi="Arial" w:cs="Arial"/>
          <w:color w:val="343843"/>
          <w:lang w:val="es-ES"/>
        </w:rPr>
        <w:t xml:space="preserve">La Vivienda </w:t>
      </w:r>
      <w:r w:rsidRPr="000E76D2">
        <w:rPr>
          <w:rFonts w:ascii="Arial" w:eastAsia="Times New Roman" w:hAnsi="Arial" w:cs="Arial"/>
          <w:bdr w:val="none" w:sz="0" w:space="0" w:color="auto" w:frame="1"/>
          <w:lang w:val="es-ES"/>
        </w:rPr>
        <w:t>y su mobiliario</w:t>
      </w:r>
      <w:r w:rsidRPr="000E76D2">
        <w:rPr>
          <w:rFonts w:ascii="Arial" w:eastAsia="Times New Roman" w:hAnsi="Arial" w:cs="Arial"/>
          <w:color w:val="343843"/>
          <w:lang w:val="es-ES"/>
        </w:rPr>
        <w:t xml:space="preserve"> es propiedad de la PARTE ARRENDADORA</w:t>
      </w:r>
      <w:r>
        <w:rPr>
          <w:rFonts w:ascii="Arial" w:eastAsia="Times New Roman" w:hAnsi="Arial" w:cs="Arial"/>
          <w:color w:val="343843"/>
          <w:lang w:val="es-ES"/>
        </w:rPr>
        <w:t>.</w:t>
      </w:r>
      <w:r w:rsidRPr="000E76D2">
        <w:rPr>
          <w:rFonts w:ascii="Arial" w:eastAsia="Times New Roman" w:hAnsi="Arial" w:cs="Arial"/>
          <w:color w:val="343843"/>
          <w:lang w:val="es-ES"/>
        </w:rPr>
        <w:t xml:space="preserve"> </w:t>
      </w: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El inmueble objeto de arrendamiento deberá reintegrarse a la extinción del contrato, en estado </w:t>
      </w:r>
      <w:r w:rsidRPr="00972BCA">
        <w:rPr>
          <w:rFonts w:ascii="Arial" w:eastAsia="Times New Roman" w:hAnsi="Arial" w:cs="Arial"/>
          <w:b/>
          <w:bCs/>
          <w:color w:val="000000" w:themeColor="text1"/>
          <w:lang w:val="es-ES_tradnl"/>
        </w:rPr>
        <w:t>equivalente de conservación y funcionamiento</w:t>
      </w: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a aquél en el momento de la su</w:t>
      </w:r>
      <w:r w:rsidR="00041E78">
        <w:rPr>
          <w:rFonts w:ascii="Arial" w:eastAsia="Times New Roman" w:hAnsi="Arial" w:cs="Arial"/>
          <w:bCs/>
          <w:color w:val="000000" w:themeColor="text1"/>
          <w:lang w:val="es-ES_tradnl"/>
        </w:rPr>
        <w:t>scripción del presente contrato</w:t>
      </w: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>.</w:t>
      </w:r>
    </w:p>
    <w:p w14:paraId="5AD85F97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b/>
          <w:bCs/>
          <w:color w:val="131418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>
        <w:rPr>
          <w:rFonts w:ascii="Arial" w:eastAsia="Times New Roman" w:hAnsi="Arial" w:cs="Arial"/>
          <w:b/>
          <w:bCs/>
          <w:color w:val="131418"/>
          <w:lang w:val="es-ES"/>
        </w:rPr>
        <w:t>SEGUNDA</w:t>
      </w:r>
      <w:r w:rsidRPr="00C47B62">
        <w:rPr>
          <w:rFonts w:ascii="Arial" w:eastAsia="Times New Roman" w:hAnsi="Arial" w:cs="Arial"/>
          <w:b/>
          <w:bCs/>
          <w:color w:val="131418"/>
          <w:lang w:val="es-ES"/>
        </w:rPr>
        <w:t>.- Duración</w:t>
      </w:r>
      <w:r>
        <w:rPr>
          <w:rFonts w:ascii="Arial" w:eastAsia="Times New Roman" w:hAnsi="Arial" w:cs="Arial"/>
          <w:b/>
          <w:bCs/>
          <w:color w:val="131418"/>
          <w:lang w:val="es-ES"/>
        </w:rPr>
        <w:t xml:space="preserve"> </w:t>
      </w:r>
    </w:p>
    <w:p w14:paraId="39D816DF" w14:textId="62983196" w:rsidR="003E58EF" w:rsidRPr="00F5052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>El tiempo de vigencia del presente contrato de arrendamiento será</w:t>
      </w:r>
      <w:r w:rsidRPr="00972BC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el comprendido entre las siguientes fechas:</w:t>
      </w:r>
    </w:p>
    <w:p w14:paraId="31F23BE2" w14:textId="77777777" w:rsidR="003E58EF" w:rsidRPr="00F5052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- Entrada: el 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0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, a partir de las: 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 (hora local)</w:t>
      </w:r>
    </w:p>
    <w:p w14:paraId="34F022E5" w14:textId="77777777" w:rsidR="003E58EF" w:rsidRPr="00F5052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- Salida: el </w:t>
      </w:r>
      <w:bookmarkStart w:id="2" w:name="_Hlk27580320"/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bookmarkEnd w:id="2"/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, a las: 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 (hora local)</w:t>
      </w:r>
    </w:p>
    <w:p w14:paraId="2FD45B6F" w14:textId="03B32C20" w:rsidR="003E58EF" w:rsidRPr="00972BCA" w:rsidRDefault="003E58EF" w:rsidP="00972BCA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>Finalizado el contrato</w:t>
      </w:r>
      <w:r w:rsidRPr="00972BCA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 xml:space="preserve"> 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>la PARTE ARRENDATARIA deberá dejar la vivienda libre y limpia, sin objetos personales u otros enseres propios, y deberá ponerla a disposición de la PARTE ARRENDADORA, sin necesidad de previo requerimiento. Todo ello será de aplicación a la finalización del contrato.</w:t>
      </w:r>
    </w:p>
    <w:p w14:paraId="00C48267" w14:textId="2AB36776" w:rsidR="003E58EF" w:rsidRPr="00F50524" w:rsidRDefault="00972BCA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>L</w:t>
      </w:r>
      <w:r w:rsidR="003E58EF"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a vigencia de este Contrato NO estará sujeta a ningún tipo de prórroga adicional, salvo que llegado el momento de vencimiento del Contrato las Partes pudieran pactar expresamente y por escrito algo distinto.</w:t>
      </w:r>
    </w:p>
    <w:p w14:paraId="0DCB4B10" w14:textId="77777777" w:rsidR="003E58EF" w:rsidRPr="0062006E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>
        <w:rPr>
          <w:rFonts w:ascii="Arial" w:eastAsia="Times New Roman" w:hAnsi="Arial" w:cs="Arial"/>
          <w:b/>
          <w:bCs/>
          <w:color w:val="131418"/>
          <w:lang w:val="es-ES"/>
        </w:rPr>
        <w:t>TERCERA</w:t>
      </w:r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>.- Renta.</w:t>
      </w:r>
    </w:p>
    <w:p w14:paraId="4B0B6DA5" w14:textId="4CF7DF39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Las Partes han acordado que la renta será de 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7.toCharacter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 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euros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(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7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€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) para toda la temporada de arrendamiento, 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{if}(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new27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 xml:space="preserve">.isNotEmpty) { </w:t>
      </w:r>
    </w:p>
    <w:p w14:paraId="107A2734" w14:textId="6F3C694E" w:rsidR="003E58EF" w:rsidRPr="00ED4C5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132295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Ej. </w:t>
      </w:r>
      <w:r w:rsidRPr="00972BC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65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132295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euros la noche por </w:t>
      </w:r>
      <w:r w:rsidRPr="00972BC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5 </w:t>
      </w:r>
      <w:r w:rsidRPr="00132295">
        <w:rPr>
          <w:rFonts w:ascii="Arial" w:eastAsia="Times New Roman" w:hAnsi="Arial" w:cs="Arial"/>
          <w:color w:val="343843"/>
          <w:sz w:val="21"/>
          <w:szCs w:val="21"/>
          <w:lang w:val="es-ES"/>
        </w:rPr>
        <w:t>noches. Al precio se aplica un descuento del 10% por reservar más de dos noches.</w:t>
      </w:r>
    </w:p>
    <w:p w14:paraId="393EA000" w14:textId="77777777" w:rsidR="003E58EF" w:rsidRPr="007D0D70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{{new27</w:t>
      </w:r>
      <w:r w:rsidRPr="007D0D70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328CFCFD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</w:t>
      </w:r>
    </w:p>
    <w:p w14:paraId="65D23958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(28)radio {</w:t>
      </w:r>
    </w:p>
    <w:p w14:paraId="00D83D52" w14:textId="041C9689" w:rsidR="003E58EF" w:rsidRPr="00972BCA" w:rsidRDefault="003E58EF" w:rsidP="00972BCA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(opA) {</w:t>
      </w:r>
    </w:p>
    <w:p w14:paraId="02B51DBA" w14:textId="77777777" w:rsidR="003E58EF" w:rsidRPr="00972BCA" w:rsidRDefault="003E58EF" w:rsidP="00972BCA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833C0B" w:themeColor="accent2" w:themeShade="80"/>
          <w:sz w:val="21"/>
          <w:szCs w:val="2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El precio pactado de renta incluye el IVA (Impuesto sobre el Valor Añadido). Para los casos en que el contrato fuera suscrito en las Islas Canarias, o en Ceuta y Melilla, se entenderá que la renta incluye Impuesto General Indirecto Canario y/o al Impuesto sobre la Producción, los Servicios y la Importación.</w:t>
      </w:r>
    </w:p>
    <w:p w14:paraId="79421F1E" w14:textId="77777777" w:rsidR="003E58EF" w:rsidRPr="00D75061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trike/>
          <w:color w:val="833C0B" w:themeColor="accent2" w:themeShade="80"/>
          <w:sz w:val="21"/>
          <w:szCs w:val="21"/>
          <w:bdr w:val="none" w:sz="0" w:space="0" w:color="auto" w:frame="1"/>
          <w:lang w:val="es-ES"/>
        </w:rPr>
      </w:pPr>
    </w:p>
    <w:p w14:paraId="78B0B03A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D6588FF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(opB) {</w:t>
      </w:r>
    </w:p>
    <w:p w14:paraId="22CFB622" w14:textId="77777777" w:rsidR="003E58EF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trike/>
          <w:color w:val="833C0B" w:themeColor="accent2" w:themeShade="80"/>
          <w:sz w:val="21"/>
          <w:szCs w:val="21"/>
          <w:bdr w:val="none" w:sz="0" w:space="0" w:color="auto" w:frame="1"/>
          <w:lang w:val="es-ES"/>
        </w:rPr>
      </w:pPr>
    </w:p>
    <w:p w14:paraId="158AFA2A" w14:textId="77777777" w:rsidR="003E58EF" w:rsidRPr="00972BCA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Al precio pactado de renta habrá que añadirle el porcentaje correspondiente al IVA (Impuesto sobre el Valor Añadido), que corresponderá abonar a la parte ARRENDATARIA. Para los casos en que el contrato fuera suscrito en las Islas Canarias, o en Ceuta y Melilla, se entenderá que al precio de renta se verá incrementado por el porcentaje correspondiente Impuesto General Indirecto Canario y/o al Impuesto sobre la Producción, los Servicios y la Importación impuesto por la legislación vigente.</w:t>
      </w:r>
    </w:p>
    <w:p w14:paraId="0FABDF7F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FA9D47E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448E738" w14:textId="57C7AB15" w:rsidR="003E58EF" w:rsidRDefault="00972BCA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="003E58E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(30)radio {</w:t>
      </w:r>
    </w:p>
    <w:p w14:paraId="3BDB17E0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(opA) {</w:t>
      </w:r>
    </w:p>
    <w:p w14:paraId="5F2FBF9E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03371E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La renta se verá incrementada en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30_opA_1.toCharacter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 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euros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(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30_opA_1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€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)</w:t>
      </w:r>
      <w:r w:rsidRPr="0003371E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en concepto de gastos de limpieza de La Vivienda.</w:t>
      </w:r>
    </w:p>
    <w:p w14:paraId="45D70908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58262AD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(opB) {</w:t>
      </w:r>
    </w:p>
    <w:p w14:paraId="561080D4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22B3A21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F61DA27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47FB0606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La renta acordada será satisfecha conforme a las siguientes instrucciones:</w:t>
      </w:r>
    </w:p>
    <w:p w14:paraId="0422F7B0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4C84D6CE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(new30)radio {</w:t>
      </w:r>
    </w:p>
    <w:p w14:paraId="1F317BB3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(opA) {</w:t>
      </w:r>
    </w:p>
    <w:p w14:paraId="486333DB" w14:textId="6968AB58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Al momento del inicio del presente Contrato de arrendamiento, es </w:t>
      </w:r>
      <w:r w:rsidR="00FE3CE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decir, al momento de la entrada o </w:t>
      </w: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llegada a La Vivienda de la PARTE ARRENDATARIA para su uso y disfrute.</w:t>
      </w:r>
    </w:p>
    <w:p w14:paraId="20C92A62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06BB290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(opB) {</w:t>
      </w:r>
    </w:p>
    <w:p w14:paraId="1EAE2AA9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Una vez haya finalizado el periodo completo de arrendamiento acordado en el presente Contrato.</w:t>
      </w:r>
    </w:p>
    <w:p w14:paraId="1AA761E6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263797E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(opC) {</w:t>
      </w:r>
    </w:p>
    <w:p w14:paraId="5D388E72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Una vez la PARTE ARRENDATARIA ha realizado la reserva de La Vivienda, y antes de su entrada/llegada a La Vivienda para su uso y disfrute.</w:t>
      </w:r>
    </w:p>
    <w:p w14:paraId="5DBD83AE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A718300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(opD) {</w:t>
      </w:r>
    </w:p>
    <w:p w14:paraId="7FBB7A34" w14:textId="6F823D7C" w:rsidR="003E58EF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- Un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30_opD_1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% 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(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30_opD_1.toCharacter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por ciento) en el momento que de la llegada/entrada a La Vivienda de la PARTE ARRENDATARIA y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el porcentaje restante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en el momento de la salida de la PARTE ARRENDATARIA o fin del Contrato.</w:t>
      </w:r>
    </w:p>
    <w:p w14:paraId="564C099C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E199517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(opE) {</w:t>
      </w:r>
    </w:p>
    <w:p w14:paraId="76797103" w14:textId="1882F76D" w:rsidR="003E58EF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- Un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30_opE_1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% (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30_opE_1.toCharacter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por ciento) en el momento de la reserva de La Vivienda por la PARTE ARRENDATARIA, y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el porcentaje restante 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en el momento de la </w:t>
      </w:r>
      <w:r w:rsidR="00FE3CE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llegada o 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entrada de la PARTE ARRENDATARIA a La Vivienda.</w:t>
      </w:r>
    </w:p>
    <w:p w14:paraId="2BF1823E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B1E4BA1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(opF) {</w:t>
      </w:r>
    </w:p>
    <w:p w14:paraId="044847CB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30_opF_1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63F6E43A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19E68BA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05247161" w14:textId="77777777" w:rsidR="003E58EF" w:rsidRPr="00D13A42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21E467E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3E8328B7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(29)radio {</w:t>
      </w:r>
    </w:p>
    <w:p w14:paraId="0812F13D" w14:textId="21FB3001" w:rsidR="003E58EF" w:rsidRPr="00972BCA" w:rsidRDefault="003E58EF" w:rsidP="00972BCA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(opA) {</w:t>
      </w:r>
    </w:p>
    <w:p w14:paraId="59BD5A72" w14:textId="77777777" w:rsidR="003E58EF" w:rsidRPr="00972BCA" w:rsidRDefault="003E58EF" w:rsidP="003E58EF">
      <w:pPr>
        <w:spacing w:before="240" w:after="240" w:line="288" w:lineRule="atLeast"/>
        <w:ind w:left="708" w:firstLine="708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 xml:space="preserve">El pago de la renta se realizará 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>mediante </w:t>
      </w:r>
      <w:r w:rsidRPr="00972BCA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ingreso o transferencia bancaria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> al siguiente al número de cuenta</w:t>
      </w:r>
    </w:p>
    <w:p w14:paraId="5043A479" w14:textId="77777777" w:rsidR="003E58EF" w:rsidRPr="00D13A42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4E09A6B9" w14:textId="77777777" w:rsidR="003E58EF" w:rsidRPr="00D13A42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Banco: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29_opA_1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634DEF35" w14:textId="77777777" w:rsidR="003E58EF" w:rsidRPr="00D13A42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Titular: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29_opA_3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3FDEA297" w14:textId="77777777" w:rsidR="003E58EF" w:rsidRPr="00D13A42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IBAN: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29_opA_2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34B3DE3C" w14:textId="77777777" w:rsidR="003E58EF" w:rsidRDefault="003E58EF" w:rsidP="00972BCA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7361826E" w14:textId="77777777" w:rsidR="003E58EF" w:rsidRPr="00FE3CE3" w:rsidRDefault="003E58EF" w:rsidP="003E58EF">
      <w:pPr>
        <w:spacing w:before="240" w:after="240" w:line="288" w:lineRule="atLeast"/>
        <w:ind w:left="1416" w:firstLine="24"/>
        <w:jc w:val="both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FE3CE3">
        <w:rPr>
          <w:rFonts w:ascii="Arial" w:eastAsia="Times New Roman" w:hAnsi="Arial" w:cs="Arial"/>
          <w:color w:val="000000" w:themeColor="text1"/>
          <w:lang w:val="es-ES"/>
        </w:rPr>
        <w:t>La parte ARRENDADORA entregará a la ARRENDATARIA la factura, o justificante de pago correspondiente a la renta.</w:t>
      </w:r>
    </w:p>
    <w:p w14:paraId="7ED59F9B" w14:textId="77777777" w:rsidR="003E58EF" w:rsidRPr="00F50524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64590201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5AED494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(opB) {</w:t>
      </w:r>
    </w:p>
    <w:p w14:paraId="5F1E010A" w14:textId="77777777" w:rsidR="003E58EF" w:rsidRPr="00F50524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El abono de la renta o precio será realizado mediante: pago en efectivo, y se realizará en La Vivienda, o en el lugar que las Partes convengan y estimen apropiado.</w:t>
      </w:r>
    </w:p>
    <w:p w14:paraId="1D1ABD38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5D9C5FE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(opC) {</w:t>
      </w:r>
    </w:p>
    <w:p w14:paraId="2E8D610A" w14:textId="77777777" w:rsidR="003E58EF" w:rsidRPr="00F50524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El abono de la renta o precio será realizado mediante:</w:t>
      </w:r>
    </w:p>
    <w:p w14:paraId="00D08637" w14:textId="77777777" w:rsidR="003E58EF" w:rsidRPr="00F50524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5AB9ADB1" w14:textId="77777777" w:rsidR="003E58EF" w:rsidRPr="00F50524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29_opC_1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.</w:t>
      </w:r>
    </w:p>
    <w:p w14:paraId="2049449B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5D9C36E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7E2B139F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59CB199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775617B7" w14:textId="77777777" w:rsidR="003E58EF" w:rsidRPr="00F50524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(new30)radio {</w:t>
      </w:r>
    </w:p>
    <w:p w14:paraId="3CD8BF37" w14:textId="77777777" w:rsidR="003E58EF" w:rsidRPr="00F50524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ab/>
        <w:t>(opA &amp;&amp; opC &amp;&amp; opD &amp;&amp; opE &amp;&amp; opF ) {</w:t>
      </w:r>
    </w:p>
    <w:p w14:paraId="60F78A5F" w14:textId="77777777" w:rsidR="003E58EF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138446E4" w14:textId="77777777" w:rsidR="003E58EF" w:rsidRPr="00972BCA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Si transcurrieses 24 horas desde la llegada de la parte arrendataria a la vivienda, y ésta no hubiese realizado el pago acordado, tendrá lugar la resolución del presente contrato, y consecuentemente la parte arrendataria deberá abandonar la vivienda dejándola a disposición de la parte arrendadora. En cualquier caso aquellas cuantías abonadas hasta el momento, no serán devueltas.</w:t>
      </w:r>
    </w:p>
    <w:p w14:paraId="54A04D47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24C17C54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DCB6CB2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(opB) {</w:t>
      </w:r>
    </w:p>
    <w:p w14:paraId="7015BBC2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CD0EC2E" w14:textId="77777777" w:rsidR="003E58EF" w:rsidRPr="00D13A42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76E49CE" w14:textId="169C8ADE" w:rsidR="003E58EF" w:rsidRDefault="003E58EF" w:rsidP="00972BCA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>
        <w:rPr>
          <w:rFonts w:ascii="Arial" w:eastAsia="Times New Roman" w:hAnsi="Arial" w:cs="Arial"/>
          <w:b/>
          <w:bCs/>
          <w:color w:val="131418"/>
          <w:lang w:val="es-ES"/>
        </w:rPr>
        <w:t>CUARTA</w:t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.- Gastos generales y suministros.</w:t>
      </w:r>
    </w:p>
    <w:p w14:paraId="1D123CDA" w14:textId="77777777" w:rsidR="003E58EF" w:rsidRPr="00972BCA" w:rsidRDefault="003E58EF" w:rsidP="003E58EF">
      <w:pPr>
        <w:spacing w:after="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>La contratación de servicios y suministros, tales como, luz, agua,</w:t>
      </w:r>
      <w:r w:rsidRPr="00972BC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gas, teléfono, internet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 xml:space="preserve"> e impuestos (tales como, </w:t>
      </w:r>
      <w:r w:rsidRPr="00972BC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tasas administrativas por recogidas de basuras, tratamiento de residuos urbanos, alcantarillado o servicios similares e impuesto sobre bienes muebles, IBI),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 xml:space="preserve"> correrán a cargo de la parte ARRENDADORA. El importe de estos gastos está incluido dentro de la renta. Siendo que la parte ARRENDATARIA no tiene que abonarlos por separado.</w:t>
      </w:r>
    </w:p>
    <w:p w14:paraId="5FB548F1" w14:textId="77777777" w:rsidR="003E58EF" w:rsidRPr="00BA52A3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750725BF" w14:textId="77777777" w:rsidR="003E58EF" w:rsidRPr="00972BCA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>Todos los gas</w:t>
      </w:r>
      <w:r w:rsidRPr="00972BCA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 xml:space="preserve">tos de Comunidad correrán a cargo 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>de la PARTE ARRENDADORA en su totalidad.</w:t>
      </w:r>
    </w:p>
    <w:p w14:paraId="2E4002E1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68BB3A31" w14:textId="77777777" w:rsidR="003E58EF" w:rsidRPr="00E56621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>
        <w:rPr>
          <w:rFonts w:ascii="Arial" w:eastAsia="Times New Roman" w:hAnsi="Arial" w:cs="Arial"/>
          <w:b/>
          <w:bCs/>
          <w:color w:val="131418"/>
          <w:lang w:val="es-ES"/>
        </w:rPr>
        <w:t>QUINTA.- Fianza.</w:t>
      </w:r>
    </w:p>
    <w:p w14:paraId="71B45C70" w14:textId="77777777" w:rsidR="003E58EF" w:rsidRPr="00D75835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(new4)radio {</w:t>
      </w:r>
    </w:p>
    <w:p w14:paraId="2F4B3172" w14:textId="77777777" w:rsidR="003E58EF" w:rsidRPr="00D75835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(opA &amp;&amp; opG &amp;&amp; opL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</w:t>
      </w: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&amp;&amp; 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Q</w:t>
      </w: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) {</w:t>
      </w:r>
    </w:p>
    <w:p w14:paraId="72B4A685" w14:textId="134CE3CA" w:rsidR="003E58EF" w:rsidRPr="004D43C6" w:rsidRDefault="003E58EF" w:rsidP="003E58EF">
      <w:pPr>
        <w:spacing w:before="240" w:after="240" w:line="288" w:lineRule="atLeast"/>
        <w:ind w:left="1440"/>
        <w:textAlignment w:val="baseline"/>
        <w:rPr>
          <w:rStyle w:val="Textoennegrita"/>
          <w:rFonts w:ascii="Arial" w:hAnsi="Arial" w:cs="Arial"/>
          <w:b w:val="0"/>
          <w:color w:val="131418"/>
          <w:shd w:val="clear" w:color="auto" w:fill="FFFFFF"/>
          <w:lang w:val="es-ES"/>
        </w:rPr>
      </w:pP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Las partes acuerdan </w:t>
      </w:r>
      <w:r w:rsidR="00283D0B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que </w:t>
      </w: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>un importe de</w:t>
      </w:r>
      <w:r w:rsidRPr="00972BCA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  <w:lang w:val="es-ES"/>
        </w:rPr>
        <w:t xml:space="preserve"> </w:t>
      </w:r>
      <w:r w:rsidRPr="004D43C6">
        <w:rPr>
          <w:rStyle w:val="Textoennegrita"/>
          <w:rFonts w:ascii="Arial" w:hAnsi="Arial" w:cs="Arial"/>
          <w:b w:val="0"/>
          <w:color w:val="131418"/>
          <w:shd w:val="clear" w:color="auto" w:fill="FFFFFF"/>
          <w:lang w:val="es-ES"/>
        </w:rPr>
        <w:t>dos mensualidades será abonada por la PARTE ARRENDATARIA al momento de la reserva de la Vivienda, y, en todo caso antes de su entrada o su llegada a La Vivienda. El abono se realizará por el mismo medio a través del cual se realice el pago de la renta.</w:t>
      </w:r>
    </w:p>
    <w:p w14:paraId="176540CB" w14:textId="08A81A8D" w:rsidR="003E58EF" w:rsidRPr="004D43C6" w:rsidRDefault="003E58EF" w:rsidP="003E58EF">
      <w:pPr>
        <w:spacing w:before="240" w:after="240" w:line="288" w:lineRule="atLeast"/>
        <w:ind w:left="1440"/>
        <w:textAlignment w:val="baseline"/>
        <w:rPr>
          <w:rStyle w:val="Textoennegrita"/>
          <w:rFonts w:ascii="Arial" w:hAnsi="Arial" w:cs="Arial"/>
          <w:b w:val="0"/>
          <w:color w:val="131418"/>
          <w:shd w:val="clear" w:color="auto" w:fill="FFFFFF"/>
          <w:lang w:val="es-ES"/>
        </w:rPr>
      </w:pPr>
      <w:r w:rsidRPr="004D43C6">
        <w:rPr>
          <w:rStyle w:val="Textoennegrita"/>
          <w:rFonts w:ascii="Arial" w:hAnsi="Arial" w:cs="Arial"/>
          <w:b w:val="0"/>
          <w:color w:val="131418"/>
          <w:shd w:val="clear" w:color="auto" w:fill="FFFFFF"/>
          <w:lang w:val="es-ES"/>
        </w:rPr>
        <w:t>Esta fianza servirá para garantizar el cu</w:t>
      </w:r>
      <w:r w:rsidR="00AE23A3">
        <w:rPr>
          <w:rStyle w:val="Textoennegrita"/>
          <w:rFonts w:ascii="Arial" w:hAnsi="Arial" w:cs="Arial"/>
          <w:b w:val="0"/>
          <w:color w:val="131418"/>
          <w:shd w:val="clear" w:color="auto" w:fill="FFFFFF"/>
          <w:lang w:val="es-ES"/>
        </w:rPr>
        <w:t>mplimiento de sus obligaciones derivadas del presente Contrato.</w:t>
      </w:r>
    </w:p>
    <w:p w14:paraId="3FE7D611" w14:textId="77777777" w:rsidR="003E58EF" w:rsidRPr="00972BCA" w:rsidRDefault="003E58EF" w:rsidP="003E58EF">
      <w:pPr>
        <w:spacing w:before="240" w:after="240" w:line="288" w:lineRule="atLeast"/>
        <w:ind w:left="1440"/>
        <w:jc w:val="both"/>
        <w:textAlignment w:val="baseline"/>
        <w:rPr>
          <w:rStyle w:val="Textoennegrita"/>
          <w:rFonts w:ascii="Arial" w:eastAsia="Times New Roman" w:hAnsi="Arial" w:cs="Arial"/>
          <w:b w:val="0"/>
          <w:bCs w:val="0"/>
          <w:color w:val="833C0B" w:themeColor="accent2" w:themeShade="80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 xml:space="preserve">Una vez la parte ARRENDADORA haya comprobado que la vivienda y el resto de la  vivienda se encuentran en perfecto estado y conservación, el importe correspondiente a la fianza será devuelto a la parte arrendataria. En el caso de que existiera deudas o cantidades pendientes de abono, o bien, se hubiere ocasionado desperfectos en la vivienda, así como en el mobiliario o los enseres de la misma, debido a su mal uso, será descontado de la fianza el importe correspondiente necesario para reparar los desperfectos ocasionados. </w:t>
      </w:r>
    </w:p>
    <w:p w14:paraId="3C0C2DC2" w14:textId="77777777" w:rsidR="003E58EF" w:rsidRPr="004D43C6" w:rsidRDefault="003E58EF" w:rsidP="003E58EF">
      <w:pPr>
        <w:spacing w:before="240" w:after="240" w:line="288" w:lineRule="atLeast"/>
        <w:ind w:left="1440"/>
        <w:textAlignment w:val="baseline"/>
        <w:rPr>
          <w:rStyle w:val="Textoennegrita"/>
          <w:rFonts w:ascii="Arial" w:hAnsi="Arial" w:cs="Arial"/>
          <w:b w:val="0"/>
          <w:color w:val="131418"/>
          <w:shd w:val="clear" w:color="auto" w:fill="FFFFFF"/>
          <w:lang w:val="es-ES"/>
        </w:rPr>
      </w:pPr>
      <w:r w:rsidRPr="004D43C6">
        <w:rPr>
          <w:rStyle w:val="Textoennegrita"/>
          <w:rFonts w:ascii="Arial" w:hAnsi="Arial" w:cs="Arial"/>
          <w:b w:val="0"/>
          <w:color w:val="131418"/>
          <w:shd w:val="clear" w:color="auto" w:fill="FFFFFF"/>
          <w:lang w:val="es-ES"/>
        </w:rPr>
        <w:t>Si la fianza no hubiese sido satisfecha en el tiempo y la forma previstos, se tendrá el Contrato por resuelto y la PARTE ARRENDADORA podrá proceder a arrendar de nuevo La Vivienda. Además, los montantes o cantidades que sí hubiesen sido satisfechos no serán devueltos a la PARTE ARRENDATARIA.</w:t>
      </w:r>
    </w:p>
    <w:p w14:paraId="3A442E50" w14:textId="77777777" w:rsidR="003E58EF" w:rsidRPr="00F50524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4B18DCC" w14:textId="77777777" w:rsidR="003E58EF" w:rsidRPr="00F50524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(opB &amp;&amp; opC &amp;&amp; opD &amp;&amp; opE &amp;&amp; opF &amp;&amp; opH &amp;&amp; opI &amp;&amp; opJ &amp;&amp; opK &amp;&amp; opM &amp;&amp; opN &amp;&amp; opO &amp;&amp; opP) {</w:t>
      </w:r>
    </w:p>
    <w:p w14:paraId="48E8AFE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1B2368C" w14:textId="77777777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u w:val="single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</w:p>
    <w:p w14:paraId="4CE360B7" w14:textId="1C576D96" w:rsidR="003E58EF" w:rsidRPr="00972BCA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131418"/>
          <w:bdr w:val="none" w:sz="0" w:space="0" w:color="auto" w:frame="1"/>
        </w:rPr>
      </w:pPr>
      <w:r w:rsidRPr="00972BCA">
        <w:rPr>
          <w:rFonts w:ascii="Arial" w:eastAsia="Times New Roman" w:hAnsi="Arial" w:cs="Arial"/>
          <w:b/>
          <w:bCs/>
          <w:color w:val="131418"/>
        </w:rPr>
        <w:t>SEXTA. </w:t>
      </w:r>
      <w:r w:rsidR="00972BCA" w:rsidRPr="00972BCA">
        <w:rPr>
          <w:rFonts w:ascii="Arial" w:eastAsia="Times New Roman" w:hAnsi="Arial" w:cs="Arial"/>
          <w:b/>
          <w:color w:val="131418"/>
          <w:bdr w:val="none" w:sz="0" w:space="0" w:color="auto" w:frame="1"/>
        </w:rPr>
        <w:t>CESIÓN O SUBARRIENDO.</w:t>
      </w:r>
    </w:p>
    <w:p w14:paraId="4A022DBD" w14:textId="77777777" w:rsidR="003E58EF" w:rsidRDefault="003E58EF" w:rsidP="003E58EF">
      <w:pPr>
        <w:spacing w:after="0" w:line="288" w:lineRule="atLeast"/>
        <w:textAlignment w:val="baseline"/>
        <w:rPr>
          <w:rFonts w:ascii="inherit" w:eastAsia="Times New Roman" w:hAnsi="inherit" w:cs="Arial"/>
          <w:color w:val="131418"/>
          <w:bdr w:val="none" w:sz="0" w:space="0" w:color="auto" w:frame="1"/>
        </w:rPr>
      </w:pPr>
    </w:p>
    <w:p w14:paraId="50A17CA8" w14:textId="60D3A633" w:rsidR="003E58EF" w:rsidRPr="00F5057B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_tradnl"/>
        </w:rPr>
      </w:pPr>
      <w:r w:rsidRPr="00F5057B">
        <w:rPr>
          <w:rFonts w:ascii="Arial" w:eastAsia="Times New Roman" w:hAnsi="Arial" w:cs="Arial"/>
          <w:color w:val="000000" w:themeColor="text1"/>
          <w:lang w:val="es-ES_tradnl"/>
        </w:rPr>
        <w:t xml:space="preserve">El arrendatario no podrá ceder ni subarrendar, total o parcialmente, </w:t>
      </w:r>
      <w:r w:rsidR="000263D5">
        <w:rPr>
          <w:rFonts w:ascii="Arial" w:eastAsia="Times New Roman" w:hAnsi="Arial" w:cs="Arial"/>
          <w:color w:val="000000" w:themeColor="text1"/>
          <w:lang w:val="es-ES_tradnl"/>
        </w:rPr>
        <w:t>la vivienda</w:t>
      </w:r>
      <w:r w:rsidRPr="00F5057B">
        <w:rPr>
          <w:rFonts w:ascii="Arial" w:eastAsia="Times New Roman" w:hAnsi="Arial" w:cs="Arial"/>
          <w:color w:val="000000" w:themeColor="text1"/>
          <w:lang w:val="es-ES_tradnl"/>
        </w:rPr>
        <w:t xml:space="preserve"> objeto de este arrendamiento.</w:t>
      </w:r>
    </w:p>
    <w:p w14:paraId="5E38206E" w14:textId="77777777" w:rsidR="003E58EF" w:rsidRPr="0019087B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</w:rPr>
      </w:pPr>
    </w:p>
    <w:p w14:paraId="1AF4ADA7" w14:textId="1B008372" w:rsidR="003E58EF" w:rsidRPr="000263D5" w:rsidRDefault="003E58EF" w:rsidP="00F5057B">
      <w:pPr>
        <w:spacing w:after="0" w:line="288" w:lineRule="atLeast"/>
        <w:textAlignment w:val="baseline"/>
        <w:rPr>
          <w:rFonts w:ascii="Arial" w:eastAsia="Times New Roman" w:hAnsi="Arial" w:cs="Arial"/>
          <w:color w:val="FF0000"/>
        </w:rPr>
      </w:pPr>
      <w:r w:rsidRPr="0019087B">
        <w:rPr>
          <w:rFonts w:ascii="Arial" w:eastAsia="Times New Roman" w:hAnsi="Arial" w:cs="Arial"/>
          <w:b/>
          <w:bCs/>
          <w:color w:val="131418"/>
        </w:rPr>
        <w:br/>
      </w:r>
      <w:r w:rsidRPr="000263D5">
        <w:rPr>
          <w:rFonts w:ascii="Arial" w:eastAsia="Times New Roman" w:hAnsi="Arial" w:cs="Arial"/>
          <w:b/>
          <w:bCs/>
          <w:color w:val="FF0000"/>
        </w:rPr>
        <w:t>SÉPTIMA. </w:t>
      </w:r>
      <w:r w:rsidR="00F5057B" w:rsidRPr="000263D5">
        <w:rPr>
          <w:rFonts w:ascii="inherit" w:eastAsia="Times New Roman" w:hAnsi="inherit" w:cs="Arial"/>
          <w:color w:val="FF0000"/>
          <w:bdr w:val="none" w:sz="0" w:space="0" w:color="auto" w:frame="1"/>
        </w:rPr>
        <w:t>¿??¿?¿?¿?¿</w:t>
      </w:r>
    </w:p>
    <w:p w14:paraId="37B6AE1E" w14:textId="77777777" w:rsidR="003E58EF" w:rsidRPr="0019087B" w:rsidRDefault="003E58EF" w:rsidP="003E58EF">
      <w:pPr>
        <w:pStyle w:val="NormalWeb"/>
        <w:spacing w:before="240" w:beforeAutospacing="0" w:after="240" w:afterAutospacing="0" w:line="288" w:lineRule="atLeast"/>
        <w:textAlignment w:val="baseline"/>
        <w:rPr>
          <w:rFonts w:ascii="Arial" w:hAnsi="Arial" w:cs="Arial"/>
          <w:color w:val="343843"/>
          <w:sz w:val="22"/>
          <w:szCs w:val="22"/>
        </w:rPr>
      </w:pPr>
      <w:r w:rsidRPr="00B20BB6">
        <w:rPr>
          <w:rFonts w:ascii="Arial" w:hAnsi="Arial" w:cs="Arial"/>
          <w:color w:val="343843"/>
          <w:sz w:val="21"/>
          <w:szCs w:val="21"/>
          <w:lang w:val="es-ES"/>
        </w:rPr>
        <w:br/>
      </w:r>
      <w:r w:rsidRPr="0019087B">
        <w:rPr>
          <w:rFonts w:ascii="Arial" w:hAnsi="Arial" w:cs="Arial"/>
          <w:b/>
          <w:bCs/>
          <w:color w:val="131418"/>
          <w:sz w:val="22"/>
          <w:szCs w:val="22"/>
        </w:rPr>
        <w:t>OCTAVA. DERECHO DE ADQUISICIÓN PREFERENTE</w:t>
      </w:r>
    </w:p>
    <w:p w14:paraId="73704E8F" w14:textId="77777777" w:rsidR="003E58EF" w:rsidRPr="004515D4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4515D4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Las Partes acuerdan que en caso de que la PARTE ARRENDADORA enajenare la Vivienda, la PARTE ARRENDATARIA no tendrá derecho de adquisición preferente o de tanteo y retracto sobre la Vivienda. Por tanto, la PARTE ARRENDATARIA renuncia expresamente en este acto al derecho de adquisición preferente sobre la misma que la legislación aplicable pudiera atribuirle.</w:t>
      </w:r>
    </w:p>
    <w:p w14:paraId="3682CC65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</w:p>
    <w:p w14:paraId="52E80FB0" w14:textId="77777777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  <w:r w:rsidRPr="0019087B">
        <w:rPr>
          <w:rFonts w:ascii="Arial" w:eastAsia="Times New Roman" w:hAnsi="Arial" w:cs="Arial"/>
          <w:b/>
          <w:bCs/>
          <w:color w:val="131418"/>
        </w:rPr>
        <w:t>NOVENA. NORMAS DE LA COMUNIDAD</w:t>
      </w:r>
    </w:p>
    <w:p w14:paraId="692F688E" w14:textId="51C2DD1E" w:rsidR="003E58EF" w:rsidRPr="00D80910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D80910">
        <w:rPr>
          <w:rFonts w:ascii="Arial" w:eastAsia="Times New Roman" w:hAnsi="Arial" w:cs="Arial"/>
          <w:color w:val="000000" w:themeColor="text1"/>
          <w:lang w:val="es-ES"/>
        </w:rPr>
        <w:t>Estando ubicada la Vivienda en un inmueble organizado en una Comunidad de Propietarios, la PARTE ARRENDATARIA se o</w:t>
      </w:r>
      <w:r w:rsidR="00D80910">
        <w:rPr>
          <w:rFonts w:ascii="Arial" w:eastAsia="Times New Roman" w:hAnsi="Arial" w:cs="Arial"/>
          <w:color w:val="000000" w:themeColor="text1"/>
          <w:lang w:val="es-ES"/>
        </w:rPr>
        <w:t>bliga a cumplir en todo momento</w:t>
      </w:r>
      <w:r w:rsidRPr="00D80910">
        <w:rPr>
          <w:rFonts w:ascii="Arial" w:eastAsia="Times New Roman" w:hAnsi="Arial" w:cs="Arial"/>
          <w:color w:val="000000" w:themeColor="text1"/>
          <w:lang w:val="es-ES"/>
        </w:rPr>
        <w:t xml:space="preserve"> </w:t>
      </w:r>
      <w:r w:rsidRPr="00D80910">
        <w:rPr>
          <w:rFonts w:ascii="Arial" w:eastAsia="Times New Roman" w:hAnsi="Arial" w:cs="Arial"/>
          <w:color w:val="000000" w:themeColor="text1"/>
        </w:rPr>
        <w:t xml:space="preserve">las normas estatutarias o reglamentos y los acuerdos de la </w:t>
      </w:r>
      <w:r w:rsidR="00D80910">
        <w:rPr>
          <w:rFonts w:ascii="Arial" w:eastAsia="Times New Roman" w:hAnsi="Arial" w:cs="Arial"/>
          <w:color w:val="000000" w:themeColor="text1"/>
        </w:rPr>
        <w:t>comunidad de propietarios, a</w:t>
      </w:r>
      <w:r w:rsidRPr="00D80910">
        <w:rPr>
          <w:rFonts w:ascii="Arial" w:eastAsia="Times New Roman" w:hAnsi="Arial" w:cs="Arial"/>
          <w:color w:val="000000" w:themeColor="text1"/>
        </w:rPr>
        <w:t xml:space="preserve"> no</w:t>
      </w:r>
      <w:r w:rsidRPr="00D80910">
        <w:rPr>
          <w:rFonts w:ascii="Arial" w:eastAsia="Times New Roman" w:hAnsi="Arial" w:cs="Arial"/>
          <w:color w:val="000000" w:themeColor="text1"/>
          <w:lang w:val="es-ES"/>
        </w:rPr>
        <w:t xml:space="preserve"> contravenir los buenos usos de vecindad, los contenidos en los estatutos de la Comunidad y policía urbana, así como el molestar a vecinos con ruidos, fiestas, música, etc., siempre que contravengan las Ordenanzas Municipales. El incumplimiento de esta obligación dará lugar a la resolución del presente Contrato.</w:t>
      </w:r>
    </w:p>
    <w:p w14:paraId="5ACAFE54" w14:textId="77777777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  <w:r w:rsidRPr="0019087B">
        <w:rPr>
          <w:rFonts w:ascii="Arial" w:eastAsia="Times New Roman" w:hAnsi="Arial" w:cs="Arial"/>
          <w:b/>
          <w:bCs/>
          <w:color w:val="131418"/>
        </w:rPr>
        <w:t>DÉCIMA. OBLIGACIONES DE LAS PARTES</w:t>
      </w:r>
    </w:p>
    <w:p w14:paraId="388BC830" w14:textId="77777777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  <w:r w:rsidRPr="0019087B">
        <w:rPr>
          <w:rFonts w:ascii="Arial" w:eastAsia="Times New Roman" w:hAnsi="Arial" w:cs="Arial"/>
          <w:color w:val="343843"/>
        </w:rPr>
        <w:t>En todo caso, las Partes se comprometen a:</w:t>
      </w:r>
    </w:p>
    <w:p w14:paraId="658BB3F3" w14:textId="77777777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  <w:r w:rsidRPr="0019087B">
        <w:rPr>
          <w:rFonts w:ascii="Arial" w:eastAsia="Times New Roman" w:hAnsi="Arial" w:cs="Arial"/>
          <w:color w:val="343843"/>
        </w:rPr>
        <w:t>La PARTE ARRENDATARIA:</w:t>
      </w:r>
    </w:p>
    <w:p w14:paraId="3B835B4D" w14:textId="1E92DAB5" w:rsidR="003E58EF" w:rsidRPr="00D80910" w:rsidRDefault="003E58EF" w:rsidP="00D80910">
      <w:pPr>
        <w:pStyle w:val="Prrafodelista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strike/>
          <w:color w:val="833C0B" w:themeColor="accent2" w:themeShade="80"/>
        </w:rPr>
      </w:pPr>
      <w:r w:rsidRPr="00D80910">
        <w:rPr>
          <w:rFonts w:ascii="inherit" w:eastAsia="Times New Roman" w:hAnsi="inherit" w:cs="Arial"/>
          <w:color w:val="343843"/>
        </w:rPr>
        <w:t>Comprobar a su entrada/llegada a La Vivienda que ésta se encuentra en buen estado</w:t>
      </w:r>
      <w:r w:rsidR="004515D4" w:rsidRPr="00D80910">
        <w:rPr>
          <w:rFonts w:ascii="inherit" w:eastAsia="Times New Roman" w:hAnsi="inherit" w:cs="Arial"/>
          <w:color w:val="000000" w:themeColor="text1"/>
        </w:rPr>
        <w:t>.</w:t>
      </w:r>
    </w:p>
    <w:p w14:paraId="2B2B05D0" w14:textId="77777777" w:rsidR="003E58EF" w:rsidRPr="00D80910" w:rsidRDefault="003E58EF" w:rsidP="00D80910">
      <w:pPr>
        <w:pStyle w:val="Prrafodelista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color w:val="000000" w:themeColor="text1"/>
        </w:rPr>
      </w:pPr>
      <w:r w:rsidRPr="00D80910">
        <w:rPr>
          <w:rFonts w:ascii="inherit" w:eastAsia="Times New Roman" w:hAnsi="inherit" w:cs="Arial"/>
          <w:color w:val="000000" w:themeColor="text1"/>
        </w:rPr>
        <w:t xml:space="preserve">No causar daños ni desperfectos a la vivienda o al mobiliario que se encuentra en la vivienda. </w:t>
      </w:r>
    </w:p>
    <w:p w14:paraId="64336BE4" w14:textId="77777777" w:rsidR="003E58EF" w:rsidRPr="00D80910" w:rsidRDefault="003E58EF" w:rsidP="00D80910">
      <w:pPr>
        <w:pStyle w:val="Prrafodelista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color w:val="343843"/>
        </w:rPr>
      </w:pPr>
      <w:r w:rsidRPr="00D80910">
        <w:rPr>
          <w:rFonts w:ascii="inherit" w:eastAsia="Times New Roman" w:hAnsi="inherit" w:cs="Arial"/>
          <w:color w:val="343843"/>
        </w:rPr>
        <w:t>No realizar copias de las llaves (u otro método) de acceso a La Vivienda.</w:t>
      </w:r>
    </w:p>
    <w:p w14:paraId="70C5DF89" w14:textId="35A7794B" w:rsidR="003E58EF" w:rsidRPr="00D80910" w:rsidRDefault="004515D4" w:rsidP="00D80910">
      <w:pPr>
        <w:pStyle w:val="Prrafodelista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color w:val="000000" w:themeColor="text1"/>
        </w:rPr>
      </w:pPr>
      <w:r w:rsidRPr="00D80910">
        <w:rPr>
          <w:rFonts w:ascii="Arial" w:eastAsia="Times New Roman" w:hAnsi="Arial" w:cs="Arial"/>
          <w:color w:val="000000" w:themeColor="text1"/>
          <w:lang w:val="es-ES"/>
        </w:rPr>
        <w:t>A</w:t>
      </w:r>
      <w:r w:rsidR="003E58EF" w:rsidRPr="00D80910">
        <w:rPr>
          <w:rFonts w:ascii="Arial" w:eastAsia="Times New Roman" w:hAnsi="Arial" w:cs="Arial"/>
          <w:color w:val="000000" w:themeColor="text1"/>
          <w:lang w:val="es-ES"/>
        </w:rPr>
        <w:t xml:space="preserve"> no contravenir los buenos usos de vecindad, así como el molestar a vecinos co</w:t>
      </w:r>
      <w:r w:rsidR="00D80910" w:rsidRPr="00D80910">
        <w:rPr>
          <w:rFonts w:ascii="Arial" w:eastAsia="Times New Roman" w:hAnsi="Arial" w:cs="Arial"/>
          <w:color w:val="000000" w:themeColor="text1"/>
          <w:lang w:val="es-ES"/>
        </w:rPr>
        <w:t>n ruidos, fiestas, música, etc</w:t>
      </w:r>
      <w:r w:rsidR="003E58EF" w:rsidRPr="00D80910">
        <w:rPr>
          <w:rFonts w:ascii="Arial" w:eastAsia="Times New Roman" w:hAnsi="Arial" w:cs="Arial"/>
          <w:color w:val="000000" w:themeColor="text1"/>
          <w:lang w:val="es-ES"/>
        </w:rPr>
        <w:t xml:space="preserve">. </w:t>
      </w:r>
    </w:p>
    <w:p w14:paraId="721D8041" w14:textId="373D786C" w:rsidR="003E58EF" w:rsidRPr="00D80910" w:rsidRDefault="003E58EF" w:rsidP="00D80910">
      <w:pPr>
        <w:pStyle w:val="Prrafodelista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color w:val="343843"/>
        </w:rPr>
      </w:pPr>
      <w:r w:rsidRPr="00D80910">
        <w:rPr>
          <w:rFonts w:ascii="inherit" w:eastAsia="Times New Roman" w:hAnsi="inherit" w:cs="Arial"/>
          <w:color w:val="343843"/>
        </w:rPr>
        <w:t>Que el número de personas hospedadas en La Vivienda no sobrepase el número inicialmente autorizado por la PARTE ARRENDADORA, salvo que, posteriormente, ésta autorizase, un numero distinto.</w:t>
      </w:r>
    </w:p>
    <w:p w14:paraId="70CE369F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(new4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0</w:t>
      </w: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)radio {</w:t>
      </w:r>
    </w:p>
    <w:p w14:paraId="32125917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(opA) {</w:t>
      </w:r>
    </w:p>
    <w:p w14:paraId="1B6DEEFB" w14:textId="77777777" w:rsidR="003E58EF" w:rsidRPr="004515D4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4515D4">
        <w:rPr>
          <w:rFonts w:ascii="Arial" w:eastAsia="Times New Roman" w:hAnsi="Arial" w:cs="Arial"/>
          <w:color w:val="000000" w:themeColor="text1"/>
          <w:lang w:val="es-ES"/>
        </w:rPr>
        <w:t>Dado que es una vivienda de no fumadores, queda prohibido fumar en la vivienda</w:t>
      </w:r>
    </w:p>
    <w:p w14:paraId="6375D3FF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A52BC0C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(opB) {</w:t>
      </w:r>
    </w:p>
    <w:p w14:paraId="1304ED1B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F08E8FE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3DF3D5A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(4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0</w:t>
      </w: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)radio {</w:t>
      </w:r>
    </w:p>
    <w:p w14:paraId="364180CF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(opA) {</w:t>
      </w:r>
    </w:p>
    <w:p w14:paraId="09F75A3F" w14:textId="5CC14DA8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4515D4">
        <w:rPr>
          <w:rFonts w:ascii="Arial" w:eastAsia="Times New Roman" w:hAnsi="Arial" w:cs="Arial"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 xml:space="preserve">Queda expresamente </w:t>
      </w:r>
      <w:r w:rsidRPr="004515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>prohibido</w:t>
      </w:r>
      <w:r w:rsidRPr="004515D4">
        <w:rPr>
          <w:rFonts w:ascii="Arial" w:eastAsia="Times New Roman" w:hAnsi="Arial" w:cs="Arial"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 xml:space="preserve"> el acceso y estancia de </w:t>
      </w:r>
      <w:r w:rsidRPr="004515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>animales</w:t>
      </w:r>
      <w:r w:rsidRPr="004515D4">
        <w:rPr>
          <w:rFonts w:ascii="Arial" w:eastAsia="Times New Roman" w:hAnsi="Arial" w:cs="Arial"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 xml:space="preserve"> domésticos o no domésticos en la </w:t>
      </w:r>
      <w:r w:rsidR="00D80910">
        <w:rPr>
          <w:rFonts w:ascii="Arial" w:eastAsia="Times New Roman" w:hAnsi="Arial" w:cs="Arial"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>vivienda objeto de arrendamiento.</w:t>
      </w:r>
      <w:r w:rsidRPr="004515D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14DDC94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(opB) {</w:t>
      </w:r>
    </w:p>
    <w:p w14:paraId="531414B9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892F41D" w14:textId="520B7644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8ABF924" w14:textId="77777777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  <w:r w:rsidRPr="0019087B">
        <w:rPr>
          <w:rFonts w:ascii="Arial" w:eastAsia="Times New Roman" w:hAnsi="Arial" w:cs="Arial"/>
          <w:color w:val="343843"/>
        </w:rPr>
        <w:t>La PARTE ARRENDADORA:</w:t>
      </w:r>
    </w:p>
    <w:p w14:paraId="3881B69E" w14:textId="77777777" w:rsidR="003E58EF" w:rsidRPr="0019087B" w:rsidRDefault="003E58EF" w:rsidP="003E58EF">
      <w:pPr>
        <w:numPr>
          <w:ilvl w:val="0"/>
          <w:numId w:val="8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</w:rPr>
      </w:pPr>
      <w:r w:rsidRPr="0019087B">
        <w:rPr>
          <w:rFonts w:ascii="inherit" w:eastAsia="Times New Roman" w:hAnsi="inherit" w:cs="Arial"/>
          <w:color w:val="343843"/>
        </w:rPr>
        <w:t>Realizar, por sí misma o a través de un intermediario, la comprobación del estado de La Vivienda junto con la PARTE ARRENDATARIA, a su llegada y a su salida, para verificar el buen estado y uso de la misma.</w:t>
      </w:r>
    </w:p>
    <w:p w14:paraId="4A1A00F5" w14:textId="45DB7645" w:rsidR="00D80910" w:rsidRPr="00D80910" w:rsidRDefault="00D80910" w:rsidP="00D80910">
      <w:pPr>
        <w:pStyle w:val="Prrafodelista"/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rPr>
          <w:rFonts w:ascii="Arial" w:eastAsia="Times New Roman" w:hAnsi="Arial" w:cs="Arial"/>
          <w:color w:val="000000" w:themeColor="text1"/>
          <w:lang w:val="es-ES_tradnl" w:eastAsia="es-ES_tradnl"/>
        </w:rPr>
      </w:pPr>
      <w:r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Son de cuenta del arrendador las reparaciones necesarias para el adecuado uso y dis</w:t>
      </w:r>
      <w:r>
        <w:rPr>
          <w:rFonts w:ascii="Arial" w:eastAsia="Times New Roman" w:hAnsi="Arial" w:cs="Arial"/>
          <w:color w:val="000000" w:themeColor="text1"/>
          <w:lang w:val="es-ES_tradnl" w:eastAsia="es-ES_tradnl"/>
        </w:rPr>
        <w:t>frute de la vivienda arrendado</w:t>
      </w:r>
    </w:p>
    <w:p w14:paraId="0AB19E7E" w14:textId="77777777" w:rsidR="003E58EF" w:rsidRDefault="003E58EF" w:rsidP="003E58EF">
      <w:pPr>
        <w:numPr>
          <w:ilvl w:val="0"/>
          <w:numId w:val="11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</w:rPr>
      </w:pPr>
      <w:r w:rsidRPr="0019087B">
        <w:rPr>
          <w:rFonts w:ascii="inherit" w:eastAsia="Times New Roman" w:hAnsi="inherit" w:cs="Arial"/>
          <w:color w:val="343843"/>
        </w:rPr>
        <w:t>Asegurar que la PARTE ARRENDATARIA pueda disfrutar pacíficamente de La Vivienda, evitando perturbarla innecesariamente durante el periodo de arrendamiento.</w:t>
      </w:r>
    </w:p>
    <w:p w14:paraId="10AB8233" w14:textId="05092B3B" w:rsidR="003E58EF" w:rsidRPr="00D80910" w:rsidRDefault="003E58EF" w:rsidP="00D80910">
      <w:pPr>
        <w:pStyle w:val="Prrafodelista"/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jc w:val="both"/>
        <w:rPr>
          <w:rFonts w:ascii="Arial" w:eastAsia="Times New Roman" w:hAnsi="Arial" w:cs="Arial"/>
          <w:color w:val="000000" w:themeColor="text1"/>
          <w:lang w:val="es-ES_tradnl" w:eastAsia="es-ES_tradnl"/>
        </w:rPr>
      </w:pPr>
      <w:r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La parte arrendadora satisfará el costo íntegro de los gastos generales para el adecuado sostenimiento del inmueble, sus servicios, tributos, cargas y responsabilidades</w:t>
      </w:r>
      <w:r w:rsid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,</w:t>
      </w:r>
      <w:r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 xml:space="preserve"> que no sean susceptibles de individualización y que corr</w:t>
      </w:r>
      <w:r w:rsidR="00D80910"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esponda a la vivienda arrendada</w:t>
      </w:r>
      <w:r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.</w:t>
      </w:r>
    </w:p>
    <w:p w14:paraId="1EAE8FC2" w14:textId="77777777" w:rsidR="003E58EF" w:rsidRPr="0019087B" w:rsidRDefault="003E58EF" w:rsidP="003E58EF">
      <w:pPr>
        <w:spacing w:before="240" w:after="240" w:line="288" w:lineRule="atLeast"/>
        <w:textAlignment w:val="baseline"/>
        <w:rPr>
          <w:rFonts w:ascii="inherit" w:eastAsia="Times New Roman" w:hAnsi="inherit" w:cs="Arial"/>
          <w:color w:val="343843"/>
        </w:rPr>
      </w:pPr>
    </w:p>
    <w:p w14:paraId="29CDC5EB" w14:textId="77777777" w:rsidR="003E58EF" w:rsidRPr="00DE187E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8F5A93">
        <w:rPr>
          <w:rStyle w:val="Textoennegrita"/>
          <w:rFonts w:ascii="Arial" w:hAnsi="Arial" w:cs="Arial"/>
          <w:color w:val="131418"/>
          <w:lang w:val="es-ES"/>
        </w:rPr>
        <w:t>DECIMOPRIMERA</w:t>
      </w:r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>.- Resolución del Contrato.</w:t>
      </w:r>
    </w:p>
    <w:p w14:paraId="51887789" w14:textId="77777777" w:rsidR="003E58EF" w:rsidRPr="004515D4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4515D4">
        <w:rPr>
          <w:rFonts w:ascii="Arial" w:eastAsia="Times New Roman" w:hAnsi="Arial" w:cs="Arial"/>
          <w:color w:val="000000" w:themeColor="text1"/>
          <w:lang w:val="es-ES"/>
        </w:rPr>
        <w:t>El incumplimiento por cualquiera de las Partes de las obligaciones del presente Contrato dará derecho a promover la resolución del Contrato de acuerdo con lo dispuesto en el artículo 1124 del Código Civil, así como a solicitar una indemnización por los daños y perjuicios ocasionados.</w:t>
      </w:r>
    </w:p>
    <w:p w14:paraId="1E778AF8" w14:textId="77777777" w:rsidR="004515D4" w:rsidRDefault="003E58EF" w:rsidP="004515D4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>Asimismo, la PARTE ARRENDADORA podrá resolver el Cont</w:t>
      </w:r>
      <w:r w:rsidR="004515D4">
        <w:rPr>
          <w:rFonts w:ascii="Arial" w:eastAsia="Times New Roman" w:hAnsi="Arial" w:cs="Arial"/>
          <w:color w:val="343843"/>
          <w:sz w:val="21"/>
          <w:szCs w:val="21"/>
          <w:lang w:val="es-ES"/>
        </w:rPr>
        <w:t>rato por las causas siguientes:</w:t>
      </w:r>
    </w:p>
    <w:p w14:paraId="79E404BC" w14:textId="15B111EC" w:rsidR="003E58EF" w:rsidRDefault="00447F4A" w:rsidP="004515D4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- </w:t>
      </w:r>
      <w:r w:rsidR="003E58EF"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>la falta de pago de la renta o de cualquiera de las cantidades cuyo pago corresponda a la PARTE ARRENDATARIA;</w:t>
      </w:r>
    </w:p>
    <w:p w14:paraId="3B9695B6" w14:textId="77777777" w:rsidR="003E58EF" w:rsidRPr="00D75835" w:rsidRDefault="003E58EF" w:rsidP="003E58EF">
      <w:pPr>
        <w:spacing w:before="240" w:after="240" w:line="288" w:lineRule="atLeast"/>
        <w:ind w:firstLine="3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(new4)radio { </w:t>
      </w:r>
    </w:p>
    <w:p w14:paraId="1AFA32DF" w14:textId="77777777" w:rsidR="003E58EF" w:rsidRPr="00D75835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(opA &amp;&amp; opG &amp;&amp; opL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</w:t>
      </w:r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&amp;&amp; opQ</w:t>
      </w: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) {</w:t>
      </w:r>
    </w:p>
    <w:p w14:paraId="0B7E60FE" w14:textId="77777777" w:rsidR="003E58EF" w:rsidRPr="00C472EB" w:rsidRDefault="003E58EF" w:rsidP="003E58EF">
      <w:pPr>
        <w:pStyle w:val="Prrafodelista"/>
        <w:numPr>
          <w:ilvl w:val="0"/>
          <w:numId w:val="1"/>
        </w:num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la falta de pago del importe de la fianza; </w:t>
      </w:r>
    </w:p>
    <w:p w14:paraId="0A5BAACC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9B40243" w14:textId="77777777" w:rsidR="003E58EF" w:rsidRPr="00D75835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(opB &amp;&amp; opC &amp;&amp; opD &amp;&amp; opE &amp;&amp; opF &amp;&amp; opH &amp;&amp; opI &amp;&amp; opJ &amp;&amp; opK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M &amp;&amp; </w:t>
      </w: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N &amp;&amp; </w:t>
      </w: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O &amp;&amp; </w:t>
      </w: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P</w:t>
      </w: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9C7C05A" w14:textId="77777777" w:rsidR="003E58EF" w:rsidRPr="00C472EB" w:rsidRDefault="003E58EF" w:rsidP="003E58EF">
      <w:pPr>
        <w:pStyle w:val="Prrafodelista"/>
        <w:numPr>
          <w:ilvl w:val="0"/>
          <w:numId w:val="1"/>
        </w:num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la falta de pago del importe de la fianza; </w:t>
      </w:r>
    </w:p>
    <w:p w14:paraId="4F2AE17C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B193301" w14:textId="77777777" w:rsidR="003E58EF" w:rsidRPr="00C472EB" w:rsidRDefault="003E58EF" w:rsidP="003E58EF">
      <w:pPr>
        <w:spacing w:before="240" w:after="240" w:line="288" w:lineRule="atLeast"/>
        <w:ind w:firstLine="3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0C688DA" w14:textId="77777777" w:rsidR="003E58EF" w:rsidRDefault="003E58EF" w:rsidP="003E58EF">
      <w:pPr>
        <w:pStyle w:val="Prrafodelista"/>
        <w:numPr>
          <w:ilvl w:val="0"/>
          <w:numId w:val="1"/>
        </w:num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causar daños dolosamente en La Vivienda o realizar obras; </w:t>
      </w:r>
    </w:p>
    <w:p w14:paraId="1178CEB4" w14:textId="51417AD3" w:rsidR="00447F4A" w:rsidRPr="00DD08FC" w:rsidRDefault="003E58EF" w:rsidP="003E58EF">
      <w:pPr>
        <w:pStyle w:val="Prrafodelista"/>
        <w:numPr>
          <w:ilvl w:val="0"/>
          <w:numId w:val="1"/>
        </w:num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lang w:val="es-ES"/>
        </w:rPr>
        <w:t>Realización de actividades molestas, insalubres, nocivas, peligrosas, y/o dar un uso distinto al inicialmente pactado.</w:t>
      </w:r>
    </w:p>
    <w:p w14:paraId="315F324C" w14:textId="629E7FB8" w:rsidR="003E58EF" w:rsidRPr="007E7163" w:rsidRDefault="003E58EF" w:rsidP="003E58EF">
      <w:pPr>
        <w:pStyle w:val="NormalWeb"/>
        <w:spacing w:before="240" w:beforeAutospacing="0" w:after="240" w:afterAutospacing="0" w:line="288" w:lineRule="atLeast"/>
        <w:textAlignment w:val="baseline"/>
        <w:rPr>
          <w:rFonts w:ascii="Arial" w:hAnsi="Arial" w:cs="Arial"/>
          <w:color w:val="343843"/>
          <w:sz w:val="22"/>
          <w:szCs w:val="22"/>
        </w:rPr>
      </w:pPr>
      <w:r w:rsidRPr="007E7163">
        <w:rPr>
          <w:rFonts w:ascii="Arial" w:hAnsi="Arial" w:cs="Arial"/>
          <w:color w:val="343843"/>
          <w:sz w:val="22"/>
          <w:szCs w:val="22"/>
        </w:rPr>
        <w:br/>
      </w:r>
      <w:r w:rsidRPr="007E7163">
        <w:rPr>
          <w:rFonts w:ascii="Arial" w:hAnsi="Arial" w:cs="Arial"/>
          <w:b/>
          <w:bCs/>
          <w:color w:val="131418"/>
          <w:sz w:val="22"/>
          <w:szCs w:val="22"/>
        </w:rPr>
        <w:t>DECIMOSEGUNDA. DESISTIMIENTO (CANCELACIÓN Y/O SALIDA ANTICIPADA)</w:t>
      </w:r>
    </w:p>
    <w:p w14:paraId="6523FE23" w14:textId="3E1C0F3D" w:rsidR="003E58EF" w:rsidRPr="00447F4A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Cualquiera de las partes podrán desist</w:t>
      </w:r>
      <w:r w:rsidR="00DD08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ir anticipadamente del contrato</w:t>
      </w:r>
      <w:r w:rsidRPr="00447F4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en cualquier momento antes de su finalización. En ese caso, la parte que desee desistir del contrato deberá notificar de forma expresa y escrita. Este desistimiento generará una indemnización o penalización que variará según el momento en el que se produzca el desistimiento: </w:t>
      </w:r>
    </w:p>
    <w:p w14:paraId="22294FED" w14:textId="77777777" w:rsidR="003E58EF" w:rsidRPr="007E7163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</w:rPr>
      </w:pPr>
      <w:r w:rsidRPr="007E7163">
        <w:rPr>
          <w:rFonts w:ascii="inherit" w:eastAsia="Times New Roman" w:hAnsi="inherit" w:cs="Arial"/>
          <w:color w:val="343843"/>
        </w:rPr>
        <w:t xml:space="preserve">Hasta 30 días antes del inicio del arrendamiento: </w:t>
      </w:r>
      <w:r w:rsidRPr="00452E0B">
        <w:rPr>
          <w:rFonts w:ascii="inherit" w:eastAsia="Times New Roman" w:hAnsi="inherit" w:cs="Arial"/>
          <w:strike/>
          <w:color w:val="833C0B" w:themeColor="accent2" w:themeShade="80"/>
        </w:rPr>
        <w:t>25</w:t>
      </w:r>
      <w:r w:rsidRPr="007E7163">
        <w:rPr>
          <w:rFonts w:ascii="inherit" w:eastAsia="Times New Roman" w:hAnsi="inherit" w:cs="Arial"/>
          <w:color w:val="343843"/>
        </w:rPr>
        <w:t xml:space="preserve"> </w:t>
      </w:r>
      <w:r w:rsidRPr="00452E0B">
        <w:rPr>
          <w:rFonts w:ascii="inherit" w:eastAsia="Times New Roman" w:hAnsi="inherit" w:cs="Arial"/>
          <w:color w:val="833C0B" w:themeColor="accent2" w:themeShade="80"/>
          <w:u w:val="single"/>
        </w:rPr>
        <w:t>30 %</w:t>
      </w:r>
      <w:r w:rsidRPr="007E7163">
        <w:rPr>
          <w:rFonts w:ascii="inherit" w:eastAsia="Times New Roman" w:hAnsi="inherit" w:cs="Arial"/>
          <w:color w:val="343843"/>
        </w:rPr>
        <w:t xml:space="preserve"> de la renta total</w:t>
      </w:r>
    </w:p>
    <w:p w14:paraId="25EC045A" w14:textId="77777777" w:rsidR="003E58EF" w:rsidRPr="007E7163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</w:rPr>
      </w:pPr>
      <w:r w:rsidRPr="007E7163">
        <w:rPr>
          <w:rFonts w:ascii="inherit" w:eastAsia="Times New Roman" w:hAnsi="inherit" w:cs="Arial"/>
          <w:color w:val="343843"/>
        </w:rPr>
        <w:t xml:space="preserve">Hasta 20 días antes del inicio del arrendamiento: </w:t>
      </w:r>
      <w:r w:rsidRPr="00452E0B">
        <w:rPr>
          <w:rFonts w:ascii="inherit" w:eastAsia="Times New Roman" w:hAnsi="inherit" w:cs="Arial"/>
          <w:strike/>
          <w:color w:val="833C0B" w:themeColor="accent2" w:themeShade="80"/>
        </w:rPr>
        <w:t>45</w:t>
      </w:r>
      <w:r w:rsidRPr="007E7163">
        <w:rPr>
          <w:rFonts w:ascii="inherit" w:eastAsia="Times New Roman" w:hAnsi="inherit" w:cs="Arial"/>
          <w:color w:val="343843"/>
        </w:rPr>
        <w:t xml:space="preserve"> </w:t>
      </w:r>
      <w:r w:rsidRPr="00452E0B">
        <w:rPr>
          <w:rFonts w:ascii="inherit" w:eastAsia="Times New Roman" w:hAnsi="inherit" w:cs="Arial"/>
          <w:color w:val="833C0B" w:themeColor="accent2" w:themeShade="80"/>
          <w:u w:val="single"/>
        </w:rPr>
        <w:t>40%</w:t>
      </w:r>
      <w:r w:rsidRPr="007E7163">
        <w:rPr>
          <w:rFonts w:ascii="inherit" w:eastAsia="Times New Roman" w:hAnsi="inherit" w:cs="Arial"/>
          <w:color w:val="343843"/>
        </w:rPr>
        <w:t xml:space="preserve"> de la renta total</w:t>
      </w:r>
    </w:p>
    <w:p w14:paraId="6A6FAE95" w14:textId="77777777" w:rsidR="003E58EF" w:rsidRPr="007E7163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</w:rPr>
      </w:pPr>
      <w:r w:rsidRPr="007E7163">
        <w:rPr>
          <w:rFonts w:ascii="inherit" w:eastAsia="Times New Roman" w:hAnsi="inherit" w:cs="Arial"/>
          <w:color w:val="343843"/>
        </w:rPr>
        <w:t xml:space="preserve">Hasta 14 días antes del inicio del arrendamiento: </w:t>
      </w:r>
      <w:r w:rsidRPr="00452E0B">
        <w:rPr>
          <w:rFonts w:ascii="inherit" w:eastAsia="Times New Roman" w:hAnsi="inherit" w:cs="Arial"/>
          <w:strike/>
          <w:color w:val="833C0B" w:themeColor="accent2" w:themeShade="80"/>
        </w:rPr>
        <w:t>65</w:t>
      </w:r>
      <w:r w:rsidRPr="007E7163">
        <w:rPr>
          <w:rFonts w:ascii="inherit" w:eastAsia="Times New Roman" w:hAnsi="inherit" w:cs="Arial"/>
          <w:color w:val="343843"/>
        </w:rPr>
        <w:t xml:space="preserve"> </w:t>
      </w:r>
      <w:r w:rsidRPr="00452E0B">
        <w:rPr>
          <w:rFonts w:ascii="inherit" w:eastAsia="Times New Roman" w:hAnsi="inherit" w:cs="Arial"/>
          <w:color w:val="833C0B" w:themeColor="accent2" w:themeShade="80"/>
          <w:u w:val="single"/>
        </w:rPr>
        <w:t>60%</w:t>
      </w:r>
      <w:r w:rsidRPr="007E7163">
        <w:rPr>
          <w:rFonts w:ascii="inherit" w:eastAsia="Times New Roman" w:hAnsi="inherit" w:cs="Arial"/>
          <w:color w:val="343843"/>
        </w:rPr>
        <w:t xml:space="preserve"> de la renta total</w:t>
      </w:r>
    </w:p>
    <w:p w14:paraId="59898BAE" w14:textId="77777777" w:rsidR="003E58EF" w:rsidRPr="007E7163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</w:rPr>
      </w:pPr>
      <w:r w:rsidRPr="007E7163">
        <w:rPr>
          <w:rFonts w:ascii="inherit" w:eastAsia="Times New Roman" w:hAnsi="inherit" w:cs="Arial"/>
          <w:color w:val="343843"/>
        </w:rPr>
        <w:t xml:space="preserve">Menos de 14 días antes del inicio del arrendamiento: </w:t>
      </w:r>
      <w:r w:rsidRPr="00452E0B">
        <w:rPr>
          <w:rFonts w:ascii="inherit" w:eastAsia="Times New Roman" w:hAnsi="inherit" w:cs="Arial"/>
          <w:strike/>
          <w:color w:val="833C0B" w:themeColor="accent2" w:themeShade="80"/>
        </w:rPr>
        <w:t>90</w:t>
      </w:r>
      <w:r w:rsidRPr="007E7163">
        <w:rPr>
          <w:rFonts w:ascii="inherit" w:eastAsia="Times New Roman" w:hAnsi="inherit" w:cs="Arial"/>
          <w:color w:val="343843"/>
        </w:rPr>
        <w:t xml:space="preserve"> </w:t>
      </w:r>
      <w:r w:rsidRPr="00452E0B">
        <w:rPr>
          <w:rFonts w:ascii="inherit" w:eastAsia="Times New Roman" w:hAnsi="inherit" w:cs="Arial"/>
          <w:color w:val="833C0B" w:themeColor="accent2" w:themeShade="80"/>
          <w:u w:val="single"/>
        </w:rPr>
        <w:t>85%</w:t>
      </w:r>
      <w:r w:rsidRPr="007E7163">
        <w:rPr>
          <w:rFonts w:ascii="inherit" w:eastAsia="Times New Roman" w:hAnsi="inherit" w:cs="Arial"/>
          <w:color w:val="343843"/>
        </w:rPr>
        <w:t xml:space="preserve"> de la renta.</w:t>
      </w:r>
    </w:p>
    <w:p w14:paraId="0CC06E3A" w14:textId="60E1A9CB" w:rsidR="003E58EF" w:rsidRPr="007E7163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</w:rPr>
      </w:pPr>
      <w:r w:rsidRPr="00447F4A">
        <w:rPr>
          <w:rFonts w:ascii="inherit" w:eastAsia="Times New Roman" w:hAnsi="inherit" w:cs="Arial"/>
          <w:color w:val="000000" w:themeColor="text1"/>
        </w:rPr>
        <w:t>El día de la lleg</w:t>
      </w:r>
      <w:r w:rsidR="00DD08FC">
        <w:rPr>
          <w:rFonts w:ascii="inherit" w:eastAsia="Times New Roman" w:hAnsi="inherit" w:cs="Arial"/>
          <w:color w:val="000000" w:themeColor="text1"/>
        </w:rPr>
        <w:t xml:space="preserve">ada a la vivienda, o una vez </w:t>
      </w:r>
      <w:r w:rsidRPr="00447F4A">
        <w:rPr>
          <w:rFonts w:ascii="inherit" w:eastAsia="Times New Roman" w:hAnsi="inherit" w:cs="Arial"/>
          <w:color w:val="000000" w:themeColor="text1"/>
        </w:rPr>
        <w:t xml:space="preserve"> que la parte arrendataria se encontrara en la vivienda (entendiéndose cualquiera de los días de su estancia) </w:t>
      </w:r>
      <w:r w:rsidRPr="007E7163">
        <w:rPr>
          <w:rFonts w:ascii="inherit" w:eastAsia="Times New Roman" w:hAnsi="inherit" w:cs="Arial"/>
          <w:color w:val="343843"/>
        </w:rPr>
        <w:t>la PARTE ARRENDATARIA quedaría obligada al pago total de la renta por el arrendamiento de La Vivienda.</w:t>
      </w:r>
    </w:p>
    <w:p w14:paraId="4D515CA5" w14:textId="6EC4024F" w:rsidR="003E58EF" w:rsidRPr="00447F4A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447F4A">
        <w:rPr>
          <w:rFonts w:ascii="Arial" w:eastAsia="Times New Roman" w:hAnsi="Arial" w:cs="Arial"/>
          <w:color w:val="000000" w:themeColor="text1"/>
        </w:rPr>
        <w:t>Si hubiera desistimiento o cancelación por la parte arrendadora, ésta deberá devolver a la PARTE ARRENDATARIA todo pago que esta hubiese realizado hasta el momento, salvo que este se produjese con 10 días o menos de antelación al momento del inicio del arrendamiento, deberá indemnizar a la PARTE ARRENDATARIA con el 30% de la renta total.</w:t>
      </w:r>
    </w:p>
    <w:p w14:paraId="753E2602" w14:textId="77777777" w:rsidR="003E58EF" w:rsidRPr="00447F4A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</w:rPr>
      </w:pPr>
      <w:r w:rsidRPr="00447F4A">
        <w:rPr>
          <w:rFonts w:ascii="Arial" w:eastAsia="Times New Roman" w:hAnsi="Arial" w:cs="Arial"/>
          <w:color w:val="000000" w:themeColor="text1"/>
        </w:rPr>
        <w:t>Lo anterior será de aplicación salvo que el desistimiento unilateral del contrato tenga lugar por causas ininmputables a ninguna de las parte, o bien, causas de fuerza mayor.</w:t>
      </w:r>
    </w:p>
    <w:p w14:paraId="6C451D53" w14:textId="77777777" w:rsidR="003E58EF" w:rsidRPr="007E7163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  <w:r w:rsidRPr="007E7163">
        <w:rPr>
          <w:rFonts w:ascii="Arial" w:eastAsia="Times New Roman" w:hAnsi="Arial" w:cs="Arial"/>
          <w:color w:val="343843"/>
        </w:rPr>
        <w:br/>
      </w:r>
      <w:r w:rsidRPr="007E7163">
        <w:rPr>
          <w:rFonts w:ascii="Arial" w:eastAsia="Times New Roman" w:hAnsi="Arial" w:cs="Arial"/>
          <w:b/>
          <w:bCs/>
          <w:color w:val="131418"/>
        </w:rPr>
        <w:t>DECIMOTERCERA. FIN DEL CONTRATO DE ARRENDAMIENTO</w:t>
      </w:r>
    </w:p>
    <w:p w14:paraId="228E0280" w14:textId="77777777" w:rsidR="003E58EF" w:rsidRPr="00447F4A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lang w:val="es-ES"/>
        </w:rPr>
        <w:t xml:space="preserve">Llegada la fecha de finalización del Contrato, la PARTE ARRENDATARIA deberá entregar a la PARTE ARRENDADORA </w:t>
      </w:r>
      <w:r w:rsidRPr="00447F4A">
        <w:rPr>
          <w:rFonts w:ascii="Arial" w:hAnsi="Arial" w:cs="Arial"/>
          <w:color w:val="000000" w:themeColor="text1"/>
          <w:lang w:val="es-ES"/>
        </w:rPr>
        <w:t>las llaves de La Vivienda.</w:t>
      </w:r>
      <w:r w:rsidRPr="00447F4A">
        <w:rPr>
          <w:rFonts w:ascii="Arial" w:eastAsia="Times New Roman" w:hAnsi="Arial" w:cs="Arial"/>
          <w:color w:val="000000" w:themeColor="text1"/>
          <w:lang w:val="es-ES"/>
        </w:rPr>
        <w:t xml:space="preserve"> </w:t>
      </w:r>
    </w:p>
    <w:p w14:paraId="3D02B2E8" w14:textId="77777777" w:rsidR="003E58EF" w:rsidRPr="00447F4A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lang w:val="es-ES"/>
        </w:rPr>
        <w:t>Si la parte Arrendataria, no hiciera entrega de la vivienda en el momento correspondiente, como penalización, el doble de la renta diaria, además de todos los gastos directos e indirectos que dicho retraso genere.</w:t>
      </w:r>
    </w:p>
    <w:p w14:paraId="2B962FEC" w14:textId="77777777" w:rsidR="003E58EF" w:rsidRPr="007E7163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</w:p>
    <w:p w14:paraId="3BB928B5" w14:textId="77777777" w:rsidR="003E58EF" w:rsidRPr="00DD08FC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FF0000"/>
        </w:rPr>
      </w:pPr>
      <w:r w:rsidRPr="00DD08FC">
        <w:rPr>
          <w:rFonts w:ascii="Arial" w:eastAsia="Times New Roman" w:hAnsi="Arial" w:cs="Arial"/>
          <w:b/>
          <w:bCs/>
          <w:color w:val="FF0000"/>
        </w:rPr>
        <w:t>DECIMO</w:t>
      </w:r>
      <w:r w:rsidRPr="00DD08FC">
        <w:rPr>
          <w:rFonts w:ascii="Arial" w:eastAsia="Times New Roman" w:hAnsi="Arial" w:cs="Arial"/>
          <w:b/>
          <w:bCs/>
          <w:color w:val="FF0000"/>
          <w:lang w:val="es-ES"/>
        </w:rPr>
        <w:t>CUARTA</w:t>
      </w:r>
      <w:r w:rsidRPr="00DD08FC">
        <w:rPr>
          <w:rFonts w:ascii="Arial" w:eastAsia="Times New Roman" w:hAnsi="Arial" w:cs="Arial"/>
          <w:b/>
          <w:bCs/>
          <w:color w:val="FF0000"/>
        </w:rPr>
        <w:t>. PROTECCIÓN DE DATOS</w:t>
      </w:r>
    </w:p>
    <w:p w14:paraId="6905D162" w14:textId="77777777" w:rsidR="003E58EF" w:rsidRPr="007E7163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8F5A93">
        <w:rPr>
          <w:rStyle w:val="Textoennegrita"/>
          <w:rFonts w:ascii="Arial" w:hAnsi="Arial" w:cs="Arial"/>
          <w:color w:val="131418"/>
          <w:lang w:val="es-ES"/>
        </w:rPr>
        <w:t>DECIMOQUINTA</w:t>
      </w:r>
      <w:r w:rsidRPr="003B759E">
        <w:rPr>
          <w:rFonts w:ascii="Arial" w:eastAsia="Times New Roman" w:hAnsi="Arial" w:cs="Arial"/>
          <w:b/>
          <w:bCs/>
          <w:color w:val="131418"/>
          <w:lang w:val="es-ES"/>
        </w:rPr>
        <w:t>.- Notificaciones.</w:t>
      </w:r>
    </w:p>
    <w:p w14:paraId="3AF95739" w14:textId="77777777" w:rsidR="003E58EF" w:rsidRPr="00447F4A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lang w:val="es-ES"/>
        </w:rPr>
        <w:t xml:space="preserve">Las comunicaciones que en virtud de este documento deban ser enviadas entre las partes, se harán a través de un medio fehaciente. </w:t>
      </w:r>
    </w:p>
    <w:p w14:paraId="0A93F642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695AFF91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bookmarkStart w:id="3" w:name="_Hlk27058794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{if}(</w:t>
      </w:r>
      <w:bookmarkStart w:id="4" w:name="_Hlk27040126"/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3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2</w:t>
      </w:r>
      <w:bookmarkEnd w:id="4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 xml:space="preserve">.isNotEmpty) { </w:t>
      </w:r>
    </w:p>
    <w:bookmarkEnd w:id="3"/>
    <w:p w14:paraId="7090F23D" w14:textId="697035F6" w:rsidR="003E58EF" w:rsidRPr="00644AC5" w:rsidRDefault="003E58EF" w:rsidP="003E58EF">
      <w:pPr>
        <w:spacing w:before="240" w:after="240" w:line="288" w:lineRule="atLeast"/>
        <w:ind w:firstLine="720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Las partes han acordado de mutuo acuerdo que, cuando sea posible, el </w:t>
      </w:r>
      <w:r w:rsidRPr="00644AC5">
        <w:rPr>
          <w:rFonts w:ascii="Arial" w:eastAsia="Times New Roman" w:hAnsi="Arial" w:cs="Arial"/>
          <w:b/>
          <w:bCs/>
          <w:color w:val="000000" w:themeColor="text1"/>
          <w:lang w:val="es-ES_tradnl"/>
        </w:rPr>
        <w:t xml:space="preserve">medio de comunicación 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>e</w:t>
      </w:r>
      <w:r w:rsidR="00DD08FC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ntre arrendador y arrendataria 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podrá ser el de </w:t>
      </w:r>
      <w:r w:rsidRPr="00644AC5">
        <w:rPr>
          <w:rFonts w:ascii="Arial" w:eastAsia="Times New Roman" w:hAnsi="Arial" w:cs="Arial"/>
          <w:b/>
          <w:bCs/>
          <w:color w:val="000000" w:themeColor="text1"/>
          <w:lang w:val="es-ES_tradnl"/>
        </w:rPr>
        <w:t>correo electrónico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>.</w:t>
      </w:r>
    </w:p>
    <w:p w14:paraId="03A9F138" w14:textId="77777777" w:rsidR="003E58EF" w:rsidRPr="00644AC5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 PARTE ARRENDADORA:</w:t>
      </w:r>
    </w:p>
    <w:p w14:paraId="2997A9EB" w14:textId="77777777" w:rsidR="003E58EF" w:rsidRPr="007D0D70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7D0D70">
        <w:rPr>
          <w:rFonts w:ascii="Arial" w:eastAsia="Times New Roman" w:hAnsi="Arial" w:cs="Arial"/>
          <w:color w:val="00B0F0"/>
          <w:sz w:val="21"/>
          <w:szCs w:val="21"/>
          <w:lang w:val="es-ES"/>
        </w:rPr>
        <w:t>{{3_2}}</w:t>
      </w:r>
    </w:p>
    <w:p w14:paraId="3A5E552B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</w:t>
      </w:r>
    </w:p>
    <w:p w14:paraId="4FF62052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{if}(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4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2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 xml:space="preserve">.isNotEmpty) { </w:t>
      </w:r>
    </w:p>
    <w:p w14:paraId="0E6B913D" w14:textId="77777777" w:rsidR="003E58EF" w:rsidRPr="00644AC5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 PARTE ARRENDATARIA:</w:t>
      </w:r>
    </w:p>
    <w:p w14:paraId="4FAF890E" w14:textId="77777777" w:rsidR="003E58EF" w:rsidRPr="00644AC5" w:rsidRDefault="003E58EF" w:rsidP="003E58EF">
      <w:pPr>
        <w:spacing w:before="240" w:after="240" w:line="288" w:lineRule="atLeast"/>
        <w:ind w:firstLine="720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Las partes han acordado de mutuo acuerdo que, cuando sea posible, el </w:t>
      </w:r>
      <w:r w:rsidRPr="00644AC5">
        <w:rPr>
          <w:rFonts w:ascii="Arial" w:eastAsia="Times New Roman" w:hAnsi="Arial" w:cs="Arial"/>
          <w:b/>
          <w:bCs/>
          <w:color w:val="000000" w:themeColor="text1"/>
          <w:lang w:val="es-ES_tradnl"/>
        </w:rPr>
        <w:t xml:space="preserve">medio de comunicación 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entre arrendador y arrendataria, así como entre arrendador y fiadora podrá ser el de </w:t>
      </w:r>
      <w:r w:rsidRPr="00644AC5">
        <w:rPr>
          <w:rFonts w:ascii="Arial" w:eastAsia="Times New Roman" w:hAnsi="Arial" w:cs="Arial"/>
          <w:b/>
          <w:bCs/>
          <w:color w:val="000000" w:themeColor="text1"/>
          <w:lang w:val="es-ES_tradnl"/>
        </w:rPr>
        <w:t>correo electrónico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>.</w:t>
      </w:r>
    </w:p>
    <w:p w14:paraId="1C29CB42" w14:textId="77777777" w:rsidR="003E58EF" w:rsidRPr="00B20BB6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La PARTE 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>ARRENDATARIA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:</w:t>
      </w:r>
    </w:p>
    <w:p w14:paraId="0A676F68" w14:textId="77777777" w:rsidR="003E58EF" w:rsidRPr="00B20BB6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3D29A6BF" w14:textId="77777777" w:rsidR="003E58EF" w:rsidRPr="007D0D70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7D0D70">
        <w:rPr>
          <w:rFonts w:ascii="Arial" w:eastAsia="Times New Roman" w:hAnsi="Arial" w:cs="Arial"/>
          <w:color w:val="00B0F0"/>
          <w:sz w:val="21"/>
          <w:szCs w:val="2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4</w:t>
      </w:r>
      <w:r w:rsidRPr="007D0D70">
        <w:rPr>
          <w:rFonts w:ascii="Arial" w:eastAsia="Times New Roman" w:hAnsi="Arial" w:cs="Arial"/>
          <w:color w:val="00B0F0"/>
          <w:sz w:val="21"/>
          <w:szCs w:val="21"/>
          <w:lang w:val="es-ES"/>
        </w:rPr>
        <w:t>_2}}</w:t>
      </w:r>
    </w:p>
    <w:p w14:paraId="01EECF8C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</w:t>
      </w:r>
    </w:p>
    <w:p w14:paraId="419CDF63" w14:textId="77777777" w:rsidR="003E58EF" w:rsidRPr="00DD08FC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DD08FC">
        <w:rPr>
          <w:rFonts w:ascii="Arial" w:eastAsia="Times New Roman" w:hAnsi="Arial" w:cs="Arial"/>
          <w:color w:val="000000" w:themeColor="text1"/>
          <w:lang w:val="es-ES"/>
        </w:rPr>
        <w:t>Cada una de las Partes puede, por medio de notificación escrita enviada a la otra Parte, cambiar la dirección a la que deban mandarse cualesquiera comunicaciones.</w:t>
      </w:r>
    </w:p>
    <w:p w14:paraId="3A32B548" w14:textId="5893D0CA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1F091B">
        <w:rPr>
          <w:rStyle w:val="Textoennegrita"/>
          <w:rFonts w:ascii="Arial" w:hAnsi="Arial" w:cs="Arial"/>
          <w:color w:val="131418"/>
          <w:lang w:val="es-ES"/>
        </w:rPr>
        <w:t>DECIMOSEXTA</w:t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.- Integridad del Contrato.</w:t>
      </w:r>
    </w:p>
    <w:p w14:paraId="69A91C4D" w14:textId="77777777" w:rsidR="003E58EF" w:rsidRPr="00644AC5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lang w:val="es-ES"/>
        </w:rPr>
        <w:t>Este Contrato deja sin efecto todo acuerdo, entendimiento, compromiso y/o negociación que se hubiese desarrollado previamente entre las Partes.</w:t>
      </w:r>
    </w:p>
    <w:p w14:paraId="17AFABEA" w14:textId="77777777" w:rsidR="003E58EF" w:rsidRPr="00644AC5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lang w:val="es-ES"/>
        </w:rPr>
        <w:t>Asimismo, las Partes reconocen que los documentos anexos y/o adjuntos al presente Contrato forman parte o integran el mismo, a todos los efectos legales.</w:t>
      </w:r>
    </w:p>
    <w:p w14:paraId="712E242F" w14:textId="77777777" w:rsidR="003E58EF" w:rsidRPr="003B759E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8F5A93">
        <w:rPr>
          <w:rStyle w:val="Textoennegrita"/>
          <w:rFonts w:ascii="Arial" w:hAnsi="Arial" w:cs="Arial"/>
          <w:color w:val="131418"/>
          <w:lang w:val="es-ES"/>
        </w:rPr>
        <w:t>DECIMOSÉPTIMA</w:t>
      </w:r>
      <w:r w:rsidRPr="003B759E">
        <w:rPr>
          <w:rFonts w:ascii="Arial" w:eastAsia="Times New Roman" w:hAnsi="Arial" w:cs="Arial"/>
          <w:b/>
          <w:bCs/>
          <w:color w:val="131418"/>
          <w:lang w:val="es-ES"/>
        </w:rPr>
        <w:t>.- Legislación aplicable.</w:t>
      </w:r>
    </w:p>
    <w:p w14:paraId="3120E2F6" w14:textId="77777777" w:rsidR="003E58EF" w:rsidRPr="00644AC5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Mediante la firma del presente contrato las partes se obligan a su cumplimiento conforme a los estipulado en el mismo.</w:t>
      </w:r>
    </w:p>
    <w:p w14:paraId="55AFBA5A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</w:t>
      </w:r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)radio {</w:t>
      </w:r>
    </w:p>
    <w:p w14:paraId="518CF75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(opA) {</w:t>
      </w:r>
    </w:p>
    <w:p w14:paraId="27FAC7D6" w14:textId="4A1E1332" w:rsidR="003E58EF" w:rsidRPr="008F3304" w:rsidRDefault="003E58EF" w:rsidP="003E58EF">
      <w:pPr>
        <w:spacing w:before="240" w:after="240" w:line="288" w:lineRule="atLeast"/>
        <w:ind w:left="1440"/>
        <w:textAlignment w:val="baseline"/>
        <w:rPr>
          <w:rStyle w:val="Textoennegrita"/>
          <w:rFonts w:ascii="Arial" w:hAnsi="Arial" w:cs="Arial"/>
          <w:b w:val="0"/>
          <w:color w:val="131418"/>
          <w:sz w:val="21"/>
          <w:szCs w:val="21"/>
          <w:shd w:val="clear" w:color="auto" w:fill="FFFFFF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  <w:lang w:val="es-ES"/>
        </w:rPr>
        <w:t xml:space="preserve"> </w:t>
      </w:r>
      <w:r w:rsidRPr="008F3304">
        <w:rPr>
          <w:rStyle w:val="Textoennegrita"/>
          <w:rFonts w:ascii="Arial" w:hAnsi="Arial" w:cs="Arial"/>
          <w:b w:val="0"/>
          <w:color w:val="131418"/>
          <w:sz w:val="21"/>
          <w:szCs w:val="21"/>
          <w:shd w:val="clear" w:color="auto" w:fill="FFFFFF"/>
          <w:lang w:val="es-ES"/>
        </w:rPr>
        <w:t>a la legislación española. Particularmente, a las normas establecidas en el presente Contrato, y supletoriamente a la Ley 29/1994, de 24 de noviembre, de Arrendamientos Urbanos.</w:t>
      </w:r>
    </w:p>
    <w:p w14:paraId="5AD12BC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589D66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3F3D89C" w14:textId="7ED34FEF" w:rsidR="003E58EF" w:rsidRPr="004D43C6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  <w:lang w:val="es-ES"/>
        </w:rPr>
        <w:t xml:space="preserve"> </w:t>
      </w:r>
      <w:r w:rsidRPr="008F330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28/2016, de 2 de febrero, de las viviendas con fines turísticos y de modificación del Decreto 194/2010, de 20 de abril, de establecimientos de apartamentos turísticos.</w:t>
      </w:r>
    </w:p>
    <w:p w14:paraId="2CC9975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CBEAC3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C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9E1466B" w14:textId="0BAE7DD0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strike/>
          <w:color w:val="000000" w:themeColor="text1"/>
          <w:shd w:val="clear" w:color="auto" w:fill="FFFFFF"/>
          <w:lang w:val="es-ES"/>
        </w:rPr>
        <w:t xml:space="preserve"> </w:t>
      </w:r>
      <w:r w:rsidRPr="00A753F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80/2015, de 5 de mayo, por el que se aprueba el Reglamento de las viviendas de uso turístico en Aragón.</w:t>
      </w:r>
    </w:p>
    <w:p w14:paraId="6257568E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BA05DB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D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2378D3E" w14:textId="401D3CF3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31477C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48/2016, de 10 de agosto, de viviendas vacacionales y viviendas de uso turístico.</w:t>
      </w:r>
    </w:p>
    <w:p w14:paraId="08326EF9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1D80C12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E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853B833" w14:textId="3CB80C72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strike/>
          <w:color w:val="000000" w:themeColor="text1"/>
          <w:shd w:val="clear" w:color="auto" w:fill="FFFFFF"/>
          <w:lang w:val="es-ES"/>
        </w:rPr>
        <w:t xml:space="preserve"> </w:t>
      </w:r>
      <w:r w:rsidRPr="0031477C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a la Ley 8/2012, de 19 de julio del turismo de las Illes Balears, y a la Ley 6/2017, de 31 de julio, de modificación de la Ley 8/2012, de 19 de julio, del turismo de las Illes Balears, relativa a la comercialización de estancias turísticas en viviendas.</w:t>
      </w:r>
    </w:p>
    <w:p w14:paraId="2ECE561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CC8A65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8A21B1D" w14:textId="7BC246E7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 w:rsidRPr="0031477C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113/2015, de 22 de mayo, por el que se aprueba el Reglamento de las viviendas vacacionales de la Comunidad Autónoma de Canarias.</w:t>
      </w:r>
    </w:p>
    <w:p w14:paraId="7DF71A9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BC545F8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G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A19E67B" w14:textId="672715C9" w:rsidR="003E58EF" w:rsidRPr="00DD7D0B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strike/>
          <w:color w:val="000000" w:themeColor="text1"/>
          <w:shd w:val="clear" w:color="auto" w:fill="FFFFFF"/>
          <w:lang w:val="es-ES"/>
        </w:rPr>
        <w:t xml:space="preserve"> </w:t>
      </w:r>
      <w:r w:rsidRPr="00DD7D0B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 la Ley 29/1994, de 24 de noviembre, de Arrendamientos Urbanos.</w:t>
      </w:r>
    </w:p>
    <w:p w14:paraId="3EABB6AE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C8BFB5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H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1351E8F" w14:textId="617BA240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A1783F">
        <w:rPr>
          <w:rStyle w:val="Textoennegrita"/>
          <w:rFonts w:ascii="Arial" w:hAnsi="Arial" w:cs="Arial"/>
          <w:b w:val="0"/>
          <w:color w:val="833C0B" w:themeColor="accent2" w:themeShade="80"/>
          <w:u w:val="single"/>
          <w:shd w:val="clear" w:color="auto" w:fill="FFFFFF"/>
          <w:lang w:val="es-ES"/>
        </w:rPr>
        <w:t xml:space="preserve"> </w:t>
      </w:r>
      <w:r w:rsidRPr="00DD7D0B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3/2017, de 16 de febrero, por el que se regulan los establecimientos de alojamiento en la modalidad de vivienda de uso turístico en la Comunidad de Castilla y León.</w:t>
      </w:r>
    </w:p>
    <w:p w14:paraId="6DE1F60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0A8D04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I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74AEF5D" w14:textId="5F0C501C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36/2018, de 29 de mayo, por el que se establece la ordenación de los apartamentos turísticos y las viviendas de uso turístico en Castilla-La Mancha.</w:t>
      </w:r>
    </w:p>
    <w:p w14:paraId="50CD85C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791BF3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J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D627DD9" w14:textId="766A1A5C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159/2012, de 20 de noviembre, de establecimientos de alojamiento turístico y de viviendas de uso turístico.</w:t>
      </w:r>
    </w:p>
    <w:p w14:paraId="3682BCE2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094F5C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K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DA5BEA9" w14:textId="5F82339B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a la Ley 15/2018, 7 de junio, de turismo, ocio y hospitalidad de la Comunitat Valenciana, y al Decreto 92/2009, de 3 de julio, del Consell, por el que aprueba el reglamento regulador de las viviendas turísticas denominadas apartamentos, villas, chalés, bungalows y similares, y de las empresas gestoras, personas jurídicas o físicas, dedicadas a la cesión de su uso y disfrute, en el ámbito territorial de la Comunitat Valenciana.</w:t>
      </w:r>
    </w:p>
    <w:p w14:paraId="5A9064C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07660F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L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8737CB7" w14:textId="2102A8A3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D75835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 la Ley 29/1994, de 24 de noviembre, de Arrendamientos Urbanos.</w:t>
      </w:r>
    </w:p>
    <w:p w14:paraId="518431F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77D1D5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M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5DB087D" w14:textId="7E0C3B32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strike/>
          <w:color w:val="000000" w:themeColor="text1"/>
          <w:shd w:val="clear" w:color="auto" w:fill="FFFFFF"/>
          <w:lang w:val="es-ES"/>
        </w:rPr>
        <w:t xml:space="preserve"> </w:t>
      </w:r>
      <w:r w:rsidRPr="00900118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12/2017, de 26 de enero, por el que se establece la ordenación de apartamentos turísticos, viviendas turísticas y viviendas de uso turístico en la Comunidad Autónoma de Galicia.</w:t>
      </w:r>
    </w:p>
    <w:p w14:paraId="6EE18F9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E4F123C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A7B7B6A" w14:textId="3647E008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0C4C8C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40/2018, de 23 de noviembre, por el que se modifica el Decreto 10/2017, de 17 de marzo, por el que se aprueba el Reglamento General de Turismo de La Rioja en desarrollo de la Ley 2/2001, de 31 de mayo, de Turismo de La Rioja.</w:t>
      </w:r>
    </w:p>
    <w:p w14:paraId="0E3A4F6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E04D73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AC24189" w14:textId="7E6A57E9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0970A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79/2014, de 10 de julio, del Consejo de Gobierno, por el que se regulan los apartamentos turísticos y las viviendas de uso turístico de la Comunidad de Madrid.</w:t>
      </w:r>
    </w:p>
    <w:p w14:paraId="195900B6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67CF4B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P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2C5364D" w14:textId="50BB9103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Textoennegrita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0970A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n.º 256/2019, de 10 de octubre, por el que se regulan las viviendas de uso turístico en la Región de Murcia.</w:t>
      </w:r>
    </w:p>
    <w:p w14:paraId="62C0DA5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B847E6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Q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4F1A3CF" w14:textId="46B6F43C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Fonts w:ascii="Arial" w:eastAsia="Times New Roman" w:hAnsi="Arial" w:cs="Arial"/>
          <w:color w:val="000000" w:themeColor="text1"/>
          <w:sz w:val="21"/>
          <w:szCs w:val="21"/>
          <w:u w:val="single"/>
          <w:bdr w:val="none" w:sz="0" w:space="0" w:color="auto" w:frame="1"/>
          <w:lang w:val="es-ES"/>
        </w:rPr>
        <w:t xml:space="preserve"> </w:t>
      </w:r>
      <w:r w:rsidRPr="000970A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 la Ley 29/1994, de 24 de noviembre, de Arrendamientos Urbanos.</w:t>
      </w:r>
    </w:p>
    <w:p w14:paraId="0526221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2F71A7C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R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CBFD51E" w14:textId="73C47AF5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Fonts w:ascii="Arial" w:eastAsia="Times New Roman" w:hAnsi="Arial" w:cs="Arial"/>
          <w:color w:val="000000" w:themeColor="text1"/>
          <w:sz w:val="21"/>
          <w:szCs w:val="21"/>
          <w:u w:val="single"/>
          <w:bdr w:val="none" w:sz="0" w:space="0" w:color="auto" w:frame="1"/>
          <w:lang w:val="es-ES"/>
        </w:rPr>
        <w:t xml:space="preserve"> </w:t>
      </w:r>
      <w:r w:rsidRPr="000970A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101/2018, de 3 de julio, de viviendas y habitaciones de viviendas particulares para uso turístico.</w:t>
      </w:r>
    </w:p>
    <w:p w14:paraId="665FEA7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8B1C559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61E6D89" w14:textId="71FAAB57" w:rsidR="003E58EF" w:rsidRPr="00C557DC" w:rsidRDefault="003E58EF" w:rsidP="00C557DC">
      <w:pPr>
        <w:spacing w:after="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 a los Juzgados y Tribunales competentes, según lo establecido en los artículos 50 y siguientes de la Ley  1/2000 de 7 de enero, de Enjuiciamiento Civil.</w:t>
      </w:r>
    </w:p>
    <w:p w14:paraId="0C948D1F" w14:textId="77777777" w:rsidR="00C557DC" w:rsidRDefault="003E58EF" w:rsidP="00C557DC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ES_tradnl"/>
        </w:rPr>
      </w:pPr>
      <w:r w:rsidRPr="00C557D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Y en señal de acuerdo con todo lo que antecede </w:t>
      </w:r>
      <w:r w:rsidRPr="00C557DC">
        <w:rPr>
          <w:rFonts w:ascii="Arial" w:eastAsia="Times New Roman" w:hAnsi="Arial" w:cs="Arial"/>
          <w:color w:val="000000" w:themeColor="text1"/>
          <w:sz w:val="24"/>
          <w:szCs w:val="24"/>
          <w:lang w:val="es-ES_tradnl"/>
        </w:rPr>
        <w:t>las partes firman el presente contrato de arrendamiento de habitación por duplicado y a un solo efecto en el fecha y lugar arriba indicados</w:t>
      </w:r>
    </w:p>
    <w:p w14:paraId="319A31CD" w14:textId="39F68DD8" w:rsidR="003E58EF" w:rsidRPr="00C557DC" w:rsidRDefault="003E58EF" w:rsidP="00C557DC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ES_tradnl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...........................................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LA PARTE ARRENDADORA</w:t>
      </w:r>
    </w:p>
    <w:p w14:paraId="037550EE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...........................................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LA PARTE ARRENDATARIA</w:t>
      </w:r>
    </w:p>
    <w:p w14:paraId="6FA2713B" w14:textId="77777777" w:rsidR="00016C89" w:rsidRDefault="00016C89">
      <w:bookmarkStart w:id="5" w:name="_GoBack"/>
      <w:bookmarkEnd w:id="5"/>
    </w:p>
    <w:sectPr w:rsidR="0001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368B"/>
    <w:multiLevelType w:val="multilevel"/>
    <w:tmpl w:val="54A6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E1A5F"/>
    <w:multiLevelType w:val="multilevel"/>
    <w:tmpl w:val="B7AA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22918"/>
    <w:multiLevelType w:val="hybridMultilevel"/>
    <w:tmpl w:val="437ECEB4"/>
    <w:lvl w:ilvl="0" w:tplc="CE2AC7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20F1"/>
    <w:multiLevelType w:val="multilevel"/>
    <w:tmpl w:val="DB42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A2918"/>
    <w:multiLevelType w:val="multilevel"/>
    <w:tmpl w:val="59FC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811B33"/>
    <w:multiLevelType w:val="multilevel"/>
    <w:tmpl w:val="5194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A97468"/>
    <w:multiLevelType w:val="hybridMultilevel"/>
    <w:tmpl w:val="E394422E"/>
    <w:lvl w:ilvl="0" w:tplc="5F8AA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000000" w:themeColor="text1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10E69"/>
    <w:multiLevelType w:val="multilevel"/>
    <w:tmpl w:val="EBF4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CB3770"/>
    <w:multiLevelType w:val="multilevel"/>
    <w:tmpl w:val="22A0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BB283B"/>
    <w:multiLevelType w:val="multilevel"/>
    <w:tmpl w:val="1428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897B0D"/>
    <w:multiLevelType w:val="multilevel"/>
    <w:tmpl w:val="F85A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06065D"/>
    <w:multiLevelType w:val="multilevel"/>
    <w:tmpl w:val="8620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640C4"/>
    <w:multiLevelType w:val="multilevel"/>
    <w:tmpl w:val="CE6A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EF"/>
    <w:rsid w:val="00016C89"/>
    <w:rsid w:val="000263D5"/>
    <w:rsid w:val="00041E78"/>
    <w:rsid w:val="002627F8"/>
    <w:rsid w:val="00283D0B"/>
    <w:rsid w:val="00290595"/>
    <w:rsid w:val="00361628"/>
    <w:rsid w:val="003E58EF"/>
    <w:rsid w:val="00447F4A"/>
    <w:rsid w:val="004515D4"/>
    <w:rsid w:val="004D1457"/>
    <w:rsid w:val="005C2BCB"/>
    <w:rsid w:val="00644AC5"/>
    <w:rsid w:val="00972BCA"/>
    <w:rsid w:val="00AE23A3"/>
    <w:rsid w:val="00B27502"/>
    <w:rsid w:val="00C557DC"/>
    <w:rsid w:val="00D17A6C"/>
    <w:rsid w:val="00D2061B"/>
    <w:rsid w:val="00D80910"/>
    <w:rsid w:val="00DD08FC"/>
    <w:rsid w:val="00F5057B"/>
    <w:rsid w:val="00FE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E389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EF"/>
    <w:pPr>
      <w:spacing w:after="160" w:line="259" w:lineRule="auto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E58EF"/>
    <w:rPr>
      <w:b/>
      <w:bCs/>
    </w:rPr>
  </w:style>
  <w:style w:type="character" w:customStyle="1" w:styleId="texteapparuavecajax">
    <w:name w:val="texte_apparu_avec_ajax"/>
    <w:basedOn w:val="Fuentedeprrafopredeter"/>
    <w:rsid w:val="003E58EF"/>
  </w:style>
  <w:style w:type="paragraph" w:styleId="Prrafodelista">
    <w:name w:val="List Paragraph"/>
    <w:basedOn w:val="Normal"/>
    <w:uiPriority w:val="34"/>
    <w:qFormat/>
    <w:rsid w:val="003E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5282</Words>
  <Characters>29053</Characters>
  <Application>Microsoft Macintosh Word</Application>
  <DocSecurity>0</DocSecurity>
  <Lines>242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De una parte,</vt:lpstr>
      <vt:lpstr>(3_1)radio {</vt:lpstr>
      <vt:lpstr>(3_1_opA_1)radio {</vt:lpstr>
      <vt:lpstr>(4_1)radio {</vt:lpstr>
      <vt:lpstr>(4_1_opA_1)radio {</vt:lpstr>
      <vt:lpstr>(28)radio {</vt:lpstr>
      <vt:lpstr>(30)radio {</vt:lpstr>
      <vt:lpstr>(new30)radio {</vt:lpstr>
      <vt:lpstr>(29)radio {</vt:lpstr>
      <vt:lpstr>(new30)radio {</vt:lpstr>
      <vt:lpstr>Todos los gastos de Comunidad correrán a cargo de la PARTE ARRENDADORA en su tot</vt:lpstr>
    </vt:vector>
  </TitlesOfParts>
  <LinksUpToDate>false</LinksUpToDate>
  <CharactersWithSpaces>34267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18</cp:revision>
  <dcterms:created xsi:type="dcterms:W3CDTF">2020-02-04T16:22:00Z</dcterms:created>
  <dcterms:modified xsi:type="dcterms:W3CDTF">2020-02-05T10:15:00Z</dcterms:modified>
</cp:coreProperties>
</file>