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Rule="auto"/>
        <w:rPr>
          <w:b w:val="1"/>
          <w:color w:val="4bacc6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765935" cy="94996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949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0" w:lineRule="auto"/>
        <w:jc w:val="center"/>
        <w:rPr>
          <w:color w:val="009cde"/>
          <w:sz w:val="24"/>
          <w:szCs w:val="24"/>
        </w:rPr>
      </w:pPr>
      <w:r w:rsidDel="00000000" w:rsidR="00000000" w:rsidRPr="00000000">
        <w:rPr>
          <w:b w:val="1"/>
          <w:color w:val="009cde"/>
          <w:sz w:val="28"/>
          <w:szCs w:val="28"/>
          <w:rtl w:val="0"/>
        </w:rPr>
        <w:t xml:space="preserve">Activos necesarios y buenas prácticas para la página de promoción del curso en edx.org</w:t>
        <w:br w:type="textWrapping"/>
      </w:r>
      <w:r w:rsidDel="00000000" w:rsidR="00000000" w:rsidRPr="00000000">
        <w:rPr>
          <w:color w:val="009cde"/>
          <w:sz w:val="28"/>
          <w:szCs w:val="28"/>
          <w:rtl w:val="0"/>
        </w:rPr>
        <w:t xml:space="preserve">Nota: </w:t>
      </w:r>
      <w:r w:rsidDel="00000000" w:rsidR="00000000" w:rsidRPr="00000000">
        <w:rPr>
          <w:color w:val="009cde"/>
          <w:sz w:val="24"/>
          <w:szCs w:val="24"/>
          <w:rtl w:val="0"/>
        </w:rPr>
        <w:t xml:space="preserve">Toda información relativa a los cursos y a la ejecución de los mismos debe enviarse a: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https://prod-edx-discovery.edx.org/publisher/</w:t>
        </w:r>
      </w:hyperlink>
      <w:r w:rsidDel="00000000" w:rsidR="00000000" w:rsidRPr="00000000">
        <w:rPr>
          <w:color w:val="009cde"/>
          <w:sz w:val="24"/>
          <w:szCs w:val="24"/>
          <w:rtl w:val="0"/>
        </w:rPr>
        <w:t xml:space="preserve">. </w:t>
        <w:br w:type="textWrapping"/>
        <w:t xml:space="preserve">Regístrate con tu cuenta edX o pide acceso a tu Coordinador de Proyectos vía email si recibes un mensaje enunciando lo siguiente: “Debes ser usuario Publisher para llevar a cabo esta acción” cuando clicas sobre </w:t>
      </w:r>
      <w:r w:rsidDel="00000000" w:rsidR="00000000" w:rsidRPr="00000000">
        <w:rPr>
          <w:i w:val="1"/>
          <w:color w:val="009cde"/>
          <w:sz w:val="24"/>
          <w:szCs w:val="24"/>
          <w:rtl w:val="0"/>
        </w:rPr>
        <w:t xml:space="preserve">Add a Course</w:t>
      </w:r>
      <w:r w:rsidDel="00000000" w:rsidR="00000000" w:rsidRPr="00000000">
        <w:rPr>
          <w:color w:val="009cde"/>
          <w:sz w:val="24"/>
          <w:szCs w:val="24"/>
          <w:rtl w:val="0"/>
        </w:rPr>
        <w:t xml:space="preserve"> o </w:t>
      </w:r>
      <w:r w:rsidDel="00000000" w:rsidR="00000000" w:rsidRPr="00000000">
        <w:rPr>
          <w:i w:val="1"/>
          <w:color w:val="009cde"/>
          <w:sz w:val="24"/>
          <w:szCs w:val="24"/>
          <w:rtl w:val="0"/>
        </w:rPr>
        <w:t xml:space="preserve">Add a Course Run</w:t>
      </w:r>
      <w:r w:rsidDel="00000000" w:rsidR="00000000" w:rsidRPr="00000000">
        <w:rPr>
          <w:color w:val="009cde"/>
          <w:sz w:val="24"/>
          <w:szCs w:val="24"/>
          <w:rtl w:val="0"/>
        </w:rPr>
        <w:t xml:space="preserve">.</w:t>
      </w:r>
    </w:p>
    <w:tbl>
      <w:tblPr>
        <w:tblStyle w:val="Table1"/>
        <w:tblW w:w="14295.0" w:type="dxa"/>
        <w:jc w:val="left"/>
        <w:tblInd w:w="-4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15"/>
        <w:gridCol w:w="2882"/>
        <w:gridCol w:w="7498"/>
        <w:tblGridChange w:id="0">
          <w:tblGrid>
            <w:gridCol w:w="3915"/>
            <w:gridCol w:w="2882"/>
            <w:gridCol w:w="7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009cde" w:val="clear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Requisito del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ffff"/>
                <w:rtl w:val="0"/>
              </w:rPr>
              <w:t xml:space="preserve"> curso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 </w:t>
              <w:br w:type="textWrapping"/>
              <w:t xml:space="preserve">(Haz clic para más info)</w:t>
            </w:r>
          </w:p>
        </w:tc>
        <w:tc>
          <w:tcPr>
            <w:shd w:fill="009cde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Especificaciones</w:t>
            </w:r>
          </w:p>
        </w:tc>
        <w:tc>
          <w:tcPr>
            <w:shd w:fill="009cde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Tu texto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a64d79"/>
                <w:u w:val="single"/>
              </w:rPr>
            </w:pPr>
            <w:hyperlink w:anchor="_heading=h.1fob9te">
              <w:r w:rsidDel="00000000" w:rsidR="00000000" w:rsidRPr="00000000">
                <w:rPr>
                  <w:rFonts w:ascii="Calibri" w:cs="Calibri" w:eastAsia="Calibri" w:hAnsi="Calibri"/>
                  <w:b w:val="1"/>
                  <w:color w:val="a64d79"/>
                  <w:u w:val="single"/>
                  <w:rtl w:val="0"/>
                </w:rPr>
                <w:t xml:space="preserve">Título del curso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color w:val="a64d79"/>
                <w:u w:val="single"/>
                <w:rtl w:val="0"/>
              </w:rPr>
              <w:t xml:space="preserve">*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&lt;70 caracteres, &lt;50 recomendados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Análisis exploratorio de datos con Python y R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b72667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0"/>
              </w:rPr>
              <w:t xml:space="preserve">Número del curso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72667"/>
                <w:u w:val="single"/>
                <w:rtl w:val="0"/>
              </w:rPr>
              <w:t xml:space="preserve">*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&lt;10 caracteres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a64d79"/>
                <w:u w:val="single"/>
              </w:rPr>
            </w:pPr>
            <w:hyperlink w:anchor="_heading=h.3dy6vkm">
              <w:r w:rsidDel="00000000" w:rsidR="00000000" w:rsidRPr="00000000">
                <w:rPr>
                  <w:rFonts w:ascii="Calibri" w:cs="Calibri" w:eastAsia="Calibri" w:hAnsi="Calibri"/>
                  <w:b w:val="1"/>
                  <w:color w:val="a64d79"/>
                  <w:u w:val="single"/>
                  <w:rtl w:val="0"/>
                </w:rPr>
                <w:t xml:space="preserve">Descripción breve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color w:val="a64d79"/>
                <w:u w:val="single"/>
                <w:rtl w:val="0"/>
              </w:rPr>
              <w:t xml:space="preserve">*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&lt;255 caracteres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Incrementa tus conocimientos en los aspectos básicos de la estadística y en las principales librerías de Python y R para el análisis exploratorio de datos y el manejo de bases de datos. Este es el primer paso en tu carrera como científico de datos.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a64d79"/>
                <w:u w:val="single"/>
              </w:rPr>
            </w:pPr>
            <w:hyperlink w:anchor="_heading=h.26in1rg">
              <w:r w:rsidDel="00000000" w:rsidR="00000000" w:rsidRPr="00000000">
                <w:rPr>
                  <w:rFonts w:ascii="Calibri" w:cs="Calibri" w:eastAsia="Calibri" w:hAnsi="Calibri"/>
                  <w:b w:val="1"/>
                  <w:color w:val="a64d79"/>
                  <w:u w:val="single"/>
                  <w:rtl w:val="0"/>
                </w:rPr>
                <w:t xml:space="preserve">Descripción extendida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color w:val="a64d79"/>
                <w:u w:val="single"/>
                <w:rtl w:val="0"/>
              </w:rPr>
              <w:t xml:space="preserve">*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&lt;2500 caracteres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(Ampliar descripción - </w:t>
            </w:r>
            <w:r w:rsidDel="00000000" w:rsidR="00000000" w:rsidRPr="00000000">
              <w:rPr>
                <w:rFonts w:ascii="Calibri" w:cs="Calibri" w:eastAsia="Calibri" w:hAnsi="Calibri"/>
                <w:color w:val="8a8f8f"/>
                <w:rtl w:val="0"/>
              </w:rPr>
              <w:t xml:space="preserve">maniobra de Heimlich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análisis exploratorio de datos (EDA, por sus siglas en inglés, Exploratory Data Analysis) es el proceso o tratamiento estadístico al cual se someten los datos de una muestra con la que se busca representar a una población. Incluye la elaboración de gráficos y estadísticos que permiten explorar la distribución de los datos, identificando características como: valores atípicos 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outliers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saltos o discontinuidades, concentraciones de valores, forma de la distribución, etc. Esto permite conocer la naturaleza de los datos, entender su distribución y explorarlos mediante análisis estadístico, para posteriormente realizar el mejor modelo posible que permita sacar conclusiones sobre dichos datos. 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curso puede ser tenido en cuenta como un paso inicial para arrancar tu carrera como científico de datos (Data Scientist).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a64d79"/>
                <w:u w:val="single"/>
              </w:rPr>
            </w:pPr>
            <w:hyperlink w:anchor="_heading=h.z337ya">
              <w:r w:rsidDel="00000000" w:rsidR="00000000" w:rsidRPr="00000000">
                <w:rPr>
                  <w:rFonts w:ascii="Calibri" w:cs="Calibri" w:eastAsia="Calibri" w:hAnsi="Calibri"/>
                  <w:b w:val="1"/>
                  <w:color w:val="a64d79"/>
                  <w:u w:val="single"/>
                  <w:rtl w:val="0"/>
                </w:rPr>
                <w:t xml:space="preserve">¿Qué aprenderás?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color w:val="a64d79"/>
                <w:u w:val="single"/>
                <w:rtl w:val="0"/>
              </w:rPr>
              <w:t xml:space="preserve">*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&lt;2500 caracteres, cada apartado con 4-10 palabras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Objetivos de aprendizaje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¿Qu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é es el análisis exploratorio de datos?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Qué es la estadística y cuáles son las principales diferencias entre la estadística descriptiva y la inferencial.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Medidas de tendencia central y de dispersi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Manejo de datos en Python y R.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Principales librerías de Python y R para el manejo y análisis de datos.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Gráficas y otras técnicas avanzadas en Python y 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009cde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0"/>
              </w:rPr>
              <w:t xml:space="preserve">Campo temático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9cde"/>
                <w:u w:val="single"/>
                <w:rtl w:val="0"/>
              </w:rPr>
              <w:t xml:space="preserve">*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principal es necesario y aparecerá en la barra lateral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Análisis de datos y estadísticas</w:t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Informática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Ingeniería</w:t>
            </w:r>
          </w:p>
        </w:tc>
      </w:tr>
      <w:tr>
        <w:trPr>
          <w:cantSplit w:val="0"/>
          <w:trHeight w:val="688.8281250000001" w:hRule="atLeast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009cde"/>
                <w:u w:val="single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0"/>
              </w:rPr>
              <w:t xml:space="preserve">Imagen del curso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9cde"/>
                <w:u w:val="single"/>
                <w:rtl w:val="0"/>
              </w:rPr>
              <w:t xml:space="preserve">*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2120 x 1192 píxeles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009cde"/>
                <w:u w:val="single"/>
              </w:rPr>
            </w:pPr>
            <w:hyperlink w:anchor="_heading=h.2xcytpi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Prerrequisitos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&lt;200 caracteres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0"/>
              </w:rPr>
              <w:t xml:space="preserve">Temario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&lt;2500 caracteres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Introducción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 exploratorio de datos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Estadística y 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iferencia entre estadística descriptiva e inferencial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Herramientas para el análisis exploratorio de datos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Descripción, descarga e instalación de Python y 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Interfaz y principales estructuras de datos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Principales librerías de Python y R para el análisis de datos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Análisis y procesamiento de los datos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Tipos de variables en Python y R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Transformación de los datos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Agrupación de bases de datos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Filtros y otras técnicas para el manejo de datos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Medidas de tendencia central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Introducción a las medidas de tendencia central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Gráficos para el análisis de datos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Distribución de los datos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 de frecuencias para variables continuas y discretas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Principales cálculos estadísticos (correlación y pruebas de hipótesis)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Medidas de dispersión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Introducción a las medidas de dispersión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Gráficos para el análisis de datos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Distribución de los datos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Diagramas de dispersión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Principales cálculos estadísticos (correlación y pruebas de hipótesis)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009cde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cde"/>
                <w:u w:val="single"/>
                <w:rtl w:val="0"/>
              </w:rPr>
              <w:t xml:space="preserve">Nivel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Introductorio, Intermedio, Avanzado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Introductorio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009cde"/>
                <w:u w:val="single"/>
              </w:rPr>
            </w:pPr>
            <w:hyperlink w:anchor="_heading=h.2bn6wsx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Preguntas frecuentes (FAQ)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&lt;2500 caracteres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¿A quién va dirigido el MOOC?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Personas interesadas en el manejo de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software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estadísticos y de lenguajes de programación para el análisis de datos, sin importar si son profesionales o no. 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¿Con qué recursos debo contar para realizar el MOOC?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 único que se necesitan son las ganas de aprender y un computador que soporte algunos programas que se requieren instalar.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¿Qué conocimientos previos debo tener para realizar este MOOC?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Matemáticas y álgebra básicas para realizar operaciones sencillas como sumas, restas, multiplicaciones y divisiones. Conocimientos básicos de estadística son un plus. Manejo de computadores para la instalación de programas y para entender qué se hace a través de la programación.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¿El MOOC se enfoca en algún lenguaje de programación específico?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Tanto R como Python son dos lenguajes de programación que se utilizan mucho en la Ciencia de Datos y en la estadística como tal. Además de la sintaxis propia de cada lenguaje, se diferencian en que R tiene su propio programa que se encarga de interpretar el lenguaje, llamado R-Studio. Python, por su parte, es un lenguaje que puede ser interpretado por diferentes y variados softwares: Anaconda, Visual Studio Code, Spyder, entre otros.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009cde"/>
                <w:u w:val="single"/>
              </w:rPr>
            </w:pPr>
            <w:hyperlink w:anchor="_heading=h.3as4poj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Enlace del vídeo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30-90 segundos. Información adicional abajo.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8a8f8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009cde"/>
                <w:u w:val="single"/>
              </w:rPr>
            </w:pPr>
            <w:hyperlink w:anchor="_heading=h.49x2ik5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Testimonio de un alumno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&lt;500 caracteres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color w:val="8a8f8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b72667"/>
        </w:rPr>
      </w:pPr>
      <w:r w:rsidDel="00000000" w:rsidR="00000000" w:rsidRPr="00000000">
        <w:rPr>
          <w:color w:val="b72667"/>
          <w:sz w:val="20"/>
          <w:szCs w:val="20"/>
          <w:rtl w:val="0"/>
        </w:rPr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Los campos en</w:t>
      </w:r>
      <w:r w:rsidDel="00000000" w:rsidR="00000000" w:rsidRPr="00000000">
        <w:rPr>
          <w:color w:val="b72667"/>
          <w:sz w:val="20"/>
          <w:szCs w:val="20"/>
          <w:rtl w:val="0"/>
        </w:rPr>
        <w:t xml:space="preserve"> rosa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recibirán análisis de marketing y SEO. </w:t>
        <w:br w:type="textWrapping"/>
        <w:t xml:space="preserve">*Campos necesarios para una correcta entrega.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pacing w:before="0" w:lineRule="auto"/>
        <w:jc w:val="center"/>
        <w:rPr>
          <w:b w:val="1"/>
          <w:color w:val="009cde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4295.0" w:type="dxa"/>
        <w:jc w:val="left"/>
        <w:tblInd w:w="-4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55"/>
        <w:gridCol w:w="2942"/>
        <w:gridCol w:w="7498"/>
        <w:tblGridChange w:id="0">
          <w:tblGrid>
            <w:gridCol w:w="3855"/>
            <w:gridCol w:w="2942"/>
            <w:gridCol w:w="7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009cde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Requisitos de la ejecución del curso </w:t>
              <w:br w:type="textWrapping"/>
              <w:t xml:space="preserve">(Haz clic para más info)</w:t>
            </w:r>
          </w:p>
        </w:tc>
        <w:tc>
          <w:tcPr>
            <w:shd w:fill="009cde" w:val="clear"/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Especificaciones</w:t>
            </w:r>
          </w:p>
        </w:tc>
        <w:tc>
          <w:tcPr>
            <w:shd w:fill="009cde" w:val="clear"/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Tu texto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4a86e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0"/>
              </w:rPr>
              <w:t xml:space="preserve">Fecha de inicio del curso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u w:val="single"/>
                <w:rtl w:val="0"/>
              </w:rPr>
              <w:t xml:space="preserve">*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  <w:rtl w:val="0"/>
              </w:rPr>
              <w:t xml:space="preserve">Mes, día, año y hora en UTC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4a86e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0"/>
              </w:rPr>
              <w:t xml:space="preserve">Fecha de finalización del curso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u w:val="single"/>
                <w:rtl w:val="0"/>
              </w:rPr>
              <w:t xml:space="preserve">*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  <w:rtl w:val="0"/>
              </w:rPr>
              <w:t xml:space="preserve">Mes, día, año y hora en UTC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0"/>
              </w:rPr>
              <w:t xml:space="preserve">Ritmo del curso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*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Ritmo del profesor, ritmo propio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cde"/>
                <w:rtl w:val="0"/>
              </w:rPr>
              <w:t xml:space="preserve">A qué programa está asociado (si procede)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MicroMasters, Certificación Profesional, XSeries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009cd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cde"/>
                <w:rtl w:val="0"/>
              </w:rPr>
              <w:t xml:space="preserve">Nombre del programa (si procede)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&lt;70 caracteres, &lt;50 recomendados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b72667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cde"/>
                <w:rtl w:val="0"/>
              </w:rPr>
              <w:t xml:space="preserve">Tipo de certificado*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Sin verificado; Certificado Verificado; Educación Profesional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009cd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cde"/>
                <w:rtl w:val="0"/>
              </w:rPr>
              <w:t xml:space="preserve">Precio del certificado*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$USD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b72667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cde"/>
                <w:rtl w:val="0"/>
              </w:rPr>
              <w:t xml:space="preserve">Personal del curso*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Enumera al equipo en el orden en el que quieres que aparezcan en la página acerca de. Limita la lista a los principales profesores que el alumno encontrará en los vídeos.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Juan Camilo Perdomo Rico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009cd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cde"/>
                <w:rtl w:val="0"/>
              </w:rPr>
              <w:t xml:space="preserve"> Foto del personal*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110 x 110 píxeles, que no exceda los 256 MB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br w:type="textWrapping"/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https://drive.google.com/file/d/1nuAn78g3lUkDTTblvN0sdQgQW0U2eBQ5/view?usp=sharing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b w:val="1"/>
                <w:color w:val="009cd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cde"/>
                <w:rtl w:val="0"/>
              </w:rPr>
              <w:t xml:space="preserve">Datos del profesor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340359</wp:posOffset>
                  </wp:positionH>
                  <wp:positionV relativeFrom="paragraph">
                    <wp:posOffset>57785</wp:posOffset>
                  </wp:positionV>
                  <wp:extent cx="64770" cy="42545"/>
                  <wp:effectExtent b="0" l="0" r="0" t="0"/>
                  <wp:wrapSquare wrapText="bothSides" distB="0" distT="0" distL="114300" distR="11430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" cy="425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009cd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cde"/>
                <w:rtl w:val="0"/>
              </w:rPr>
              <w:t xml:space="preserve"> Nombre*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Juan Camilo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009cd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cde"/>
                <w:rtl w:val="0"/>
              </w:rPr>
              <w:t xml:space="preserve"> Apellido*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Perdomo Rico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009cd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cde"/>
                <w:rtl w:val="0"/>
              </w:rPr>
              <w:t xml:space="preserve"> Título*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Economista, magíster en economía de las políticas públicas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009cd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cde"/>
                <w:rtl w:val="0"/>
              </w:rPr>
              <w:t xml:space="preserve"> Email*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Juan.perdomor@urosario.edu.co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009cd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cde"/>
                <w:rtl w:val="0"/>
              </w:rPr>
              <w:t xml:space="preserve"> Perfil*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más de 3 párrafos. Información adicional abajo.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Economista con conocimiento en formulación de proyectos de desarrollo, en ciencias económicas y estadística. Experiencia en el sector público, en el Departamento Nacional de Planeación (DNP) y en otros sectores como el Banco Mundial y el Centro Nacional de Consultoría (CNC), especialmente, en labores de análisis, manejo y procesamiento de grandes bases de datos en programas como Excel, R, Stata y Python (Anaconda), incluyendo manejo de información georreferenciada en QGIS. Cuenta con conocimientos en Big data,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Machine Learning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 modelos estadísticos, incluyendo simulaciones, modelos predictivos e inferencia causal (evaluaciones de impacto). Es profesor asistente de econometría básica de la facultades de economía de la Universidad del Rosario.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009cd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cde"/>
                <w:rtl w:val="0"/>
              </w:rPr>
              <w:t xml:space="preserve"> Facebook URL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shd w:fill="faf9f8" w:val="clear"/>
                  <w:rtl w:val="0"/>
                </w:rPr>
                <w:t xml:space="preserve">https://www.linkedin.com/in/juan-camilo-perdomo-26050316a/</w:t>
              </w:r>
            </w:hyperlink>
            <w:r w:rsidDel="00000000" w:rsidR="00000000" w:rsidRPr="00000000">
              <w:rPr>
                <w:rFonts w:ascii="Calibri" w:cs="Calibri" w:eastAsia="Calibri" w:hAnsi="Calibri"/>
                <w:shd w:fill="faf9f8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009cd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cde"/>
                <w:rtl w:val="0"/>
              </w:rPr>
              <w:t xml:space="preserve"> Principales trabajos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bookmarkStart w:colFirst="0" w:colLast="0" w:name="_heading=h.30j0zll" w:id="1"/>
            <w:bookmarkEnd w:id="1"/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https://repository.urosario.edu.co/handle/10336/19954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b72667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cde"/>
                <w:rtl w:val="0"/>
              </w:rPr>
              <w:t xml:space="preserve">Esfuerzo estimado*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número de horas por semana o por módulo que se prevé que el alumno pase en el curso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 horas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b72667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cde"/>
                <w:rtl w:val="0"/>
              </w:rPr>
              <w:t xml:space="preserve">Idioma del contenido del curso*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Necesario.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Español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009cde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cde"/>
                <w:rtl w:val="0"/>
              </w:rPr>
              <w:t xml:space="preserve">Idioma de la transcripción del curso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Necesario. Se puede enumerar más de uno.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009cde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cde"/>
                <w:rtl w:val="0"/>
              </w:rPr>
              <w:t xml:space="preserve">Idiomas hablados en los vídeos del curso*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Necesario.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Español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b w:val="1"/>
                <w:color w:val="009cde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cde"/>
                <w:rtl w:val="0"/>
              </w:rPr>
              <w:t xml:space="preserve">Duración del curso*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Duración del curso en semanas, redondeada al número más cercano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 semanas</w:t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br w:type="textWrapping"/>
        <w:t xml:space="preserve">*Necesarios para una correcta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9cde"/>
          <w:sz w:val="40"/>
          <w:szCs w:val="40"/>
        </w:rPr>
      </w:pPr>
      <w:r w:rsidDel="00000000" w:rsidR="00000000" w:rsidRPr="00000000">
        <w:rPr>
          <w:b w:val="1"/>
          <w:color w:val="009cde"/>
          <w:sz w:val="40"/>
          <w:szCs w:val="40"/>
          <w:rtl w:val="0"/>
        </w:rPr>
        <w:t xml:space="preserve">ORIENTACIONES PARA DILIGENCIAR LA FICHA</w:t>
      </w:r>
    </w:p>
    <w:p w:rsidR="00000000" w:rsidDel="00000000" w:rsidP="00000000" w:rsidRDefault="00000000" w:rsidRPr="00000000" w14:paraId="000000A7">
      <w:pPr>
        <w:pStyle w:val="Heading2"/>
        <w:tabs>
          <w:tab w:val="left" w:pos="3008"/>
        </w:tabs>
        <w:rPr>
          <w:b w:val="1"/>
          <w:color w:val="009cd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9cde"/>
          <w:rtl w:val="0"/>
        </w:rPr>
        <w:t xml:space="preserve">Título del curso</w:t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Conciso (se recomienda utilizar menos de 50 caracteres).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Indica claramente el contenido del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hyperlink r:id="rId16">
        <w:r w:rsidDel="00000000" w:rsidR="00000000" w:rsidRPr="00000000">
          <w:rPr>
            <w:color w:val="000000"/>
            <w:rtl w:val="0"/>
          </w:rPr>
          <w:t xml:space="preserve">Con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optimización SEO</w:t>
        </w:r>
      </w:hyperlink>
      <w:r w:rsidDel="00000000" w:rsidR="00000000" w:rsidRPr="00000000">
        <w:rPr>
          <w:color w:val="000000"/>
          <w:rtl w:val="0"/>
        </w:rPr>
        <w:t xml:space="preserve"> y dirigido a una audiencia global.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180"/>
        <w:rPr/>
      </w:pPr>
      <w:r w:rsidDel="00000000" w:rsidR="00000000" w:rsidRPr="00000000">
        <w:rPr>
          <w:color w:val="000000"/>
          <w:rtl w:val="0"/>
        </w:rPr>
        <w:t xml:space="preserve">Aprende más sobre por qué la optimización SEO es importante en nuestro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partner portal</w:t>
        </w:r>
      </w:hyperlink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2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40"/>
        <w:gridCol w:w="9180"/>
        <w:tblGridChange w:id="0">
          <w:tblGrid>
            <w:gridCol w:w="1440"/>
            <w:gridCol w:w="9180"/>
          </w:tblGrid>
        </w:tblGridChange>
      </w:tblGrid>
      <w:tr>
        <w:trPr>
          <w:cantSplit w:val="0"/>
          <w:trHeight w:val="1240" w:hRule="atLeast"/>
          <w:tblHeader w:val="0"/>
        </w:trPr>
        <w:tc>
          <w:tcPr>
            <w:shd w:fill="009cde" w:val="clear"/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Ejemplo</w:t>
            </w:r>
          </w:p>
        </w:tc>
        <w:tc>
          <w:tcPr>
            <w:shd w:fill="cce7f3" w:val="clear"/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English Grammar and Essay Writing</w:t>
              <w:br w:type="textWrapping"/>
              <w:br w:type="textWrapping"/>
              <w:t xml:space="preserve">Secuencia</w:t>
              <w:br w:type="textWrapping"/>
              <w:t xml:space="preserve">Estadística: Inferencia</w:t>
              <w:br w:type="textWrapping"/>
              <w:t xml:space="preserve">Estadística: Probabilidad</w:t>
            </w:r>
          </w:p>
        </w:tc>
      </w:tr>
    </w:tbl>
    <w:p w:rsidR="00000000" w:rsidDel="00000000" w:rsidP="00000000" w:rsidRDefault="00000000" w:rsidRPr="00000000" w14:paraId="000000AF">
      <w:pPr>
        <w:pStyle w:val="Heading2"/>
        <w:spacing w:after="0" w:lineRule="auto"/>
        <w:rPr>
          <w:b w:val="1"/>
          <w:color w:val="009cd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9cde"/>
          <w:rtl w:val="0"/>
        </w:rPr>
        <w:t xml:space="preserve">Número del curso</w:t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6"/>
        </w:numPr>
        <w:spacing w:after="0" w:before="0" w:lineRule="auto"/>
        <w:ind w:left="1440" w:hanging="360"/>
        <w:rPr/>
      </w:pPr>
      <w:bookmarkStart w:colFirst="0" w:colLast="0" w:name="_heading=h.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10 caracteres máximo. Los caracteres pueden ser letras, números o puntos.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6"/>
        </w:numPr>
        <w:spacing w:after="0" w:before="0" w:lineRule="auto"/>
        <w:ind w:left="1440" w:hanging="360"/>
        <w:rPr/>
      </w:pPr>
      <w:bookmarkStart w:colFirst="0" w:colLast="0" w:name="_heading=h.tyjcwt" w:id="5"/>
      <w:bookmarkEnd w:id="5"/>
      <w:r w:rsidDel="00000000" w:rsidR="00000000" w:rsidRPr="00000000">
        <w:rPr>
          <w:sz w:val="22"/>
          <w:szCs w:val="22"/>
          <w:rtl w:val="0"/>
        </w:rPr>
        <w:t xml:space="preserve">Si el curso está formado por varios módulos, el número del curso puede acabar en algo como .1x o .2x.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2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40"/>
        <w:gridCol w:w="9180"/>
        <w:tblGridChange w:id="0">
          <w:tblGrid>
            <w:gridCol w:w="1440"/>
            <w:gridCol w:w="9180"/>
          </w:tblGrid>
        </w:tblGridChange>
      </w:tblGrid>
      <w:tr>
        <w:trPr>
          <w:cantSplit w:val="0"/>
          <w:trHeight w:val="1180" w:hRule="atLeast"/>
          <w:tblHeader w:val="0"/>
        </w:trPr>
        <w:tc>
          <w:tcPr>
            <w:shd w:fill="009cde" w:val="clear"/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Ejemplo</w:t>
            </w:r>
          </w:p>
        </w:tc>
        <w:tc>
          <w:tcPr>
            <w:shd w:fill="cce7f3" w:val="clear"/>
            <w:vAlign w:val="center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right="120" w:hanging="36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CS002x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right="120" w:hanging="36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BIO1.1x; BIO1.2x; BIO1.3x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spacing w:after="0" w:before="0" w:lineRule="auto"/>
        <w:rPr>
          <w:b w:val="1"/>
          <w:color w:val="009cde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9cde"/>
          <w:rtl w:val="0"/>
        </w:rPr>
        <w:t xml:space="preserve">Descripción breve</w:t>
      </w:r>
    </w:p>
    <w:p w:rsidR="00000000" w:rsidDel="00000000" w:rsidP="00000000" w:rsidRDefault="00000000" w:rsidRPr="00000000" w14:paraId="000000B8">
      <w:pPr>
        <w:pStyle w:val="Heading2"/>
        <w:spacing w:after="0" w:before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Una descripción corta y efectiva</w:t>
      </w:r>
    </w:p>
    <w:p w:rsidR="00000000" w:rsidDel="00000000" w:rsidP="00000000" w:rsidRDefault="00000000" w:rsidRPr="00000000" w14:paraId="000000B9">
      <w:pPr>
        <w:pStyle w:val="Heading2"/>
        <w:numPr>
          <w:ilvl w:val="1"/>
          <w:numId w:val="6"/>
        </w:numPr>
        <w:spacing w:after="0" w:before="0" w:lineRule="auto"/>
        <w:ind w:left="1440" w:hanging="360"/>
        <w:rPr/>
      </w:pPr>
      <w:bookmarkStart w:colFirst="0" w:colLast="0" w:name="_heading=h.1t3h5sf" w:id="7"/>
      <w:bookmarkEnd w:id="7"/>
      <w:r w:rsidDel="00000000" w:rsidR="00000000" w:rsidRPr="00000000">
        <w:rPr>
          <w:sz w:val="22"/>
          <w:szCs w:val="22"/>
          <w:rtl w:val="0"/>
        </w:rPr>
        <w:t xml:space="preserve">Contiene 25-50 palabras.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numPr>
          <w:ilvl w:val="1"/>
          <w:numId w:val="6"/>
        </w:numPr>
        <w:spacing w:after="0" w:before="0" w:lineRule="auto"/>
        <w:ind w:left="1440" w:hanging="360"/>
        <w:rPr/>
      </w:pPr>
      <w:bookmarkStart w:colFirst="0" w:colLast="0" w:name="_heading=h.4d34og8" w:id="8"/>
      <w:bookmarkEnd w:id="8"/>
      <w:r w:rsidDel="00000000" w:rsidR="00000000" w:rsidRPr="00000000">
        <w:rPr>
          <w:sz w:val="22"/>
          <w:szCs w:val="22"/>
          <w:rtl w:val="0"/>
        </w:rPr>
        <w:t xml:space="preserve">Funciona como un eslogan.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numPr>
          <w:ilvl w:val="1"/>
          <w:numId w:val="6"/>
        </w:numPr>
        <w:spacing w:after="0" w:before="0" w:lineRule="auto"/>
        <w:ind w:left="1440" w:hanging="360"/>
        <w:rPr/>
      </w:pPr>
      <w:bookmarkStart w:colFirst="0" w:colLast="0" w:name="_heading=h.2s8eyo1" w:id="9"/>
      <w:bookmarkEnd w:id="9"/>
      <w:r w:rsidDel="00000000" w:rsidR="00000000" w:rsidRPr="00000000">
        <w:rPr>
          <w:sz w:val="22"/>
          <w:szCs w:val="22"/>
          <w:rtl w:val="0"/>
        </w:rPr>
        <w:t xml:space="preserve">Expresa razones convincentes para realizar el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numPr>
          <w:ilvl w:val="1"/>
          <w:numId w:val="6"/>
        </w:numPr>
        <w:spacing w:after="0" w:before="0" w:lineRule="auto"/>
        <w:ind w:left="144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sz w:val="22"/>
          <w:szCs w:val="22"/>
          <w:rtl w:val="0"/>
        </w:rPr>
        <w:t xml:space="preserve">Sigue las </w:t>
      </w:r>
      <w:r w:rsidDel="00000000" w:rsidR="00000000" w:rsidRPr="00000000">
        <w:rPr>
          <w:color w:val="1155cc"/>
          <w:sz w:val="22"/>
          <w:szCs w:val="22"/>
          <w:u w:val="single"/>
          <w:rtl w:val="0"/>
        </w:rPr>
        <w:t xml:space="preserve">directrices SEO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numPr>
          <w:ilvl w:val="1"/>
          <w:numId w:val="6"/>
        </w:numPr>
        <w:spacing w:before="0" w:lineRule="auto"/>
        <w:ind w:left="144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sz w:val="22"/>
          <w:szCs w:val="22"/>
          <w:rtl w:val="0"/>
        </w:rPr>
        <w:t xml:space="preserve">Se dirige a una audiencia global.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2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40"/>
        <w:gridCol w:w="9180"/>
        <w:tblGridChange w:id="0">
          <w:tblGrid>
            <w:gridCol w:w="1440"/>
            <w:gridCol w:w="9180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shd w:fill="009cde" w:val="clear"/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Ejemplo</w:t>
            </w:r>
          </w:p>
        </w:tc>
        <w:tc>
          <w:tcPr>
            <w:shd w:fill="cce7f3" w:val="clear"/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right="120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right="120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“Aprende los fundamentos del marketing, incluyendo las mejores estrategias y herramientas utilizadas en todas las industrias.”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spacing w:after="0" w:lineRule="auto"/>
        <w:rPr>
          <w:b w:val="1"/>
          <w:color w:val="009cde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009cde"/>
          <w:rtl w:val="0"/>
        </w:rPr>
        <w:t xml:space="preserve">Descripción extendida</w:t>
      </w:r>
    </w:p>
    <w:p w:rsidR="00000000" w:rsidDel="00000000" w:rsidP="00000000" w:rsidRDefault="00000000" w:rsidRPr="00000000" w14:paraId="000000C5">
      <w:pPr>
        <w:pStyle w:val="Heading2"/>
        <w:spacing w:after="0" w:before="0" w:lineRule="auto"/>
        <w:ind w:left="72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sz w:val="22"/>
          <w:szCs w:val="22"/>
          <w:rtl w:val="0"/>
        </w:rPr>
        <w:t xml:space="preserve">Una descripción larga y efectiva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numPr>
          <w:ilvl w:val="1"/>
          <w:numId w:val="6"/>
        </w:numPr>
        <w:spacing w:after="0" w:before="0" w:lineRule="auto"/>
        <w:ind w:left="1440" w:hanging="360"/>
        <w:rPr/>
      </w:pPr>
      <w:bookmarkStart w:colFirst="0" w:colLast="0" w:name="_heading=h.lnxbz9" w:id="13"/>
      <w:bookmarkEnd w:id="13"/>
      <w:r w:rsidDel="00000000" w:rsidR="00000000" w:rsidRPr="00000000">
        <w:rPr>
          <w:sz w:val="22"/>
          <w:szCs w:val="22"/>
          <w:rtl w:val="0"/>
        </w:rPr>
        <w:t xml:space="preserve">Contiene 150-300 palabras.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6"/>
        </w:numPr>
        <w:spacing w:after="0" w:before="0" w:lineRule="auto"/>
        <w:ind w:left="1440" w:hanging="360"/>
        <w:rPr/>
      </w:pPr>
      <w:bookmarkStart w:colFirst="0" w:colLast="0" w:name="_heading=h.35nkun2" w:id="14"/>
      <w:bookmarkEnd w:id="14"/>
      <w:r w:rsidDel="00000000" w:rsidR="00000000" w:rsidRPr="00000000">
        <w:rPr>
          <w:sz w:val="22"/>
          <w:szCs w:val="22"/>
          <w:rtl w:val="0"/>
        </w:rPr>
        <w:t xml:space="preserve">Se lee fácilmente de un vistazo.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numPr>
          <w:ilvl w:val="1"/>
          <w:numId w:val="6"/>
        </w:numPr>
        <w:spacing w:after="0" w:before="0" w:lineRule="auto"/>
        <w:ind w:left="1440" w:hanging="360"/>
        <w:rPr/>
      </w:pPr>
      <w:bookmarkStart w:colFirst="0" w:colLast="0" w:name="_heading=h.1ksv4uv" w:id="15"/>
      <w:bookmarkEnd w:id="15"/>
      <w:r w:rsidDel="00000000" w:rsidR="00000000" w:rsidRPr="00000000">
        <w:rPr>
          <w:sz w:val="22"/>
          <w:szCs w:val="22"/>
          <w:rtl w:val="0"/>
        </w:rPr>
        <w:t xml:space="preserve">Utiliza apartados en lugar de densos párrafos de 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numPr>
          <w:ilvl w:val="1"/>
          <w:numId w:val="6"/>
        </w:numPr>
        <w:spacing w:after="0" w:before="0" w:lineRule="auto"/>
        <w:ind w:left="1440" w:hanging="360"/>
        <w:rPr/>
      </w:pPr>
      <w:bookmarkStart w:colFirst="0" w:colLast="0" w:name="_heading=h.44sinio" w:id="16"/>
      <w:bookmarkEnd w:id="16"/>
      <w:r w:rsidDel="00000000" w:rsidR="00000000" w:rsidRPr="00000000">
        <w:rPr>
          <w:sz w:val="22"/>
          <w:szCs w:val="22"/>
          <w:rtl w:val="0"/>
        </w:rPr>
        <w:t xml:space="preserve">Sigue las </w:t>
      </w:r>
      <w:r w:rsidDel="00000000" w:rsidR="00000000" w:rsidRPr="00000000">
        <w:rPr>
          <w:color w:val="1155cc"/>
          <w:sz w:val="22"/>
          <w:szCs w:val="22"/>
          <w:u w:val="single"/>
          <w:rtl w:val="0"/>
        </w:rPr>
        <w:t xml:space="preserve">directrices SEO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6"/>
        </w:numPr>
        <w:spacing w:before="0" w:lineRule="auto"/>
        <w:ind w:left="1440" w:hanging="360"/>
        <w:rPr/>
      </w:pPr>
      <w:bookmarkStart w:colFirst="0" w:colLast="0" w:name="_heading=h.2jxsxqh" w:id="17"/>
      <w:bookmarkEnd w:id="17"/>
      <w:r w:rsidDel="00000000" w:rsidR="00000000" w:rsidRPr="00000000">
        <w:rPr>
          <w:sz w:val="22"/>
          <w:szCs w:val="22"/>
          <w:rtl w:val="0"/>
        </w:rPr>
        <w:t xml:space="preserve">Se dirige a una audiencia global. </w:t>
      </w:r>
      <w:r w:rsidDel="00000000" w:rsidR="00000000" w:rsidRPr="00000000">
        <w:rPr>
          <w:rtl w:val="0"/>
        </w:rPr>
      </w:r>
    </w:p>
    <w:tbl>
      <w:tblPr>
        <w:tblStyle w:val="Table6"/>
        <w:tblW w:w="1062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40"/>
        <w:gridCol w:w="9180"/>
        <w:tblGridChange w:id="0">
          <w:tblGrid>
            <w:gridCol w:w="1440"/>
            <w:gridCol w:w="9180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shd w:fill="009cde" w:val="clear"/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Ejemplo</w:t>
            </w:r>
          </w:p>
        </w:tc>
        <w:tc>
          <w:tcPr>
            <w:shd w:fill="cce7f3" w:val="clear"/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right="120"/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Ejemplo basado en el contenido: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right="120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El marketing tiene una función esencial en todas las empresas y organizaciones, y cada vez resulta más crucial para tener éxito en nuestra moderna economía mundial.</w:t>
              <w:br w:type="textWrapping"/>
              <w:br w:type="textWrapping"/>
              <w:t xml:space="preserve">Este curso, sin importar el sector de tu empresa, te enseñará conceptos clave y herramientas que te ayudarán a entender mejor el marketing y a sobresalir en este ámbito.</w:t>
              <w:br w:type="textWrapping"/>
              <w:br w:type="textWrapping"/>
              <w:t xml:space="preserve">Aprende a través de los reconocidos métodos de enseñanza de la facultad de marketing de la Sauder School of Business. Este curso aportará una perspectiva de marketing a los complejos desafíos de empresas y organizaciones y ayudará a tomar decisiones integrales que se alineen con los objetivos de la empresa y del cliente.</w:t>
              <w:br w:type="textWrapping"/>
              <w:br w:type="textWrapping"/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right="120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Ejemplo basado en las habilidades: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br w:type="textWrapping"/>
              <w:t xml:space="preserve">Impartido por profesores con décadas de experiencia en Wall Street, este curso M&amp;A dotará a los analistas y socios de las habilidades necesarias para encontrar trabajo en el sector del marketing y análisis. Además, los directores y gerentes que hayan cambiado o esperen cambiar del sector M&amp;A a otros sectores relacionados con las finanzas pueden realizar este curso para eliminar lagunas de formación.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Style w:val="Heading2"/>
        <w:spacing w:after="0" w:lineRule="auto"/>
        <w:rPr>
          <w:b w:val="1"/>
          <w:color w:val="009cde"/>
        </w:rPr>
      </w:pPr>
      <w:bookmarkStart w:colFirst="0" w:colLast="0" w:name="_heading=h.z337ya" w:id="18"/>
      <w:bookmarkEnd w:id="18"/>
      <w:r w:rsidDel="00000000" w:rsidR="00000000" w:rsidRPr="00000000">
        <w:rPr>
          <w:b w:val="1"/>
          <w:color w:val="009cde"/>
          <w:rtl w:val="0"/>
        </w:rPr>
        <w:t xml:space="preserve">¿Qué aprenderás?</w:t>
      </w:r>
    </w:p>
    <w:p w:rsidR="00000000" w:rsidDel="00000000" w:rsidP="00000000" w:rsidRDefault="00000000" w:rsidRPr="00000000" w14:paraId="000000D2">
      <w:pPr>
        <w:pStyle w:val="Heading2"/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Las habilidades y conocimientos que los alumnos adquirirán.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Estructura cada punto en apartados que contengan de cuatro a diez palabras.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2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40"/>
        <w:gridCol w:w="9180"/>
        <w:tblGridChange w:id="0">
          <w:tblGrid>
            <w:gridCol w:w="1440"/>
            <w:gridCol w:w="9180"/>
          </w:tblGrid>
        </w:tblGridChange>
      </w:tblGrid>
      <w:tr>
        <w:trPr>
          <w:cantSplit w:val="0"/>
          <w:trHeight w:val="1480" w:hRule="atLeast"/>
          <w:tblHeader w:val="0"/>
        </w:trPr>
        <w:tc>
          <w:tcPr>
            <w:shd w:fill="009cde" w:val="clear"/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Ejemplo</w:t>
            </w:r>
          </w:p>
        </w:tc>
        <w:tc>
          <w:tcPr>
            <w:shd w:fill="cce7f3" w:val="clear"/>
            <w:vAlign w:val="center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right="120" w:hanging="360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Desarrollar un sistema básico de segmentación de clientes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right="120" w:hanging="360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Dirigirte de forma efectiva a un segmento de clientes y posicionar tu producto o servicio en el mercado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right="120" w:hanging="360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Entender la psicología de la toma de decisiones del consumidor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right="120" w:hanging="360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Desarrollar estrategias de precio que maximicen la rentabilidad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right="120" w:hanging="360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Definir sistemas de canales apropiados y esfuerzos de inserción en el mercado</w:t>
              <w:br w:type="textWrapping"/>
            </w:r>
          </w:p>
        </w:tc>
      </w:tr>
    </w:tbl>
    <w:p w:rsidR="00000000" w:rsidDel="00000000" w:rsidP="00000000" w:rsidRDefault="00000000" w:rsidRPr="00000000" w14:paraId="000000DB">
      <w:pPr>
        <w:pStyle w:val="Heading2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spacing w:after="0" w:before="0" w:lineRule="auto"/>
        <w:rPr>
          <w:b w:val="1"/>
          <w:color w:val="009cde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color w:val="009cde"/>
          <w:rtl w:val="0"/>
        </w:rPr>
        <w:t xml:space="preserve">Campo temático</w:t>
      </w:r>
    </w:p>
    <w:p w:rsidR="00000000" w:rsidDel="00000000" w:rsidP="00000000" w:rsidRDefault="00000000" w:rsidRPr="00000000" w14:paraId="000000DD">
      <w:pPr>
        <w:pStyle w:val="Heading2"/>
        <w:spacing w:after="0" w:before="0" w:lineRule="auto"/>
        <w:ind w:left="10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tema del curso.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spacing w:after="0" w:before="0" w:lineRule="auto"/>
        <w:ind w:left="1080" w:firstLine="0"/>
        <w:rPr>
          <w:sz w:val="22"/>
          <w:szCs w:val="22"/>
        </w:rPr>
      </w:pPr>
      <w:bookmarkStart w:colFirst="0" w:colLast="0" w:name="_heading=h.1y810tw" w:id="20"/>
      <w:bookmarkEnd w:id="20"/>
      <w:r w:rsidDel="00000000" w:rsidR="00000000" w:rsidRPr="00000000">
        <w:rPr>
          <w:sz w:val="22"/>
          <w:szCs w:val="22"/>
          <w:rtl w:val="0"/>
        </w:rPr>
        <w:t xml:space="preserve">Puedes seleccionar hasta dos temas opcionales además del tema principal. Solamente el tema principal aparecerá en la página acerca de. Los otros aparecerán en Buscar.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spacing w:after="0" w:before="0" w:lineRule="auto"/>
        <w:ind w:left="1080" w:firstLine="0"/>
        <w:rPr>
          <w:highlight w:val="white"/>
        </w:rPr>
        <w:sectPr>
          <w:pgSz w:h="12240" w:w="15840" w:orient="landscape"/>
          <w:pgMar w:bottom="360" w:top="360" w:left="1440" w:right="1440" w:header="0" w:footer="720"/>
          <w:pgNumType w:start="1"/>
        </w:sectPr>
      </w:pPr>
      <w:r w:rsidDel="00000000" w:rsidR="00000000" w:rsidRPr="00000000">
        <w:rPr>
          <w:sz w:val="22"/>
          <w:szCs w:val="22"/>
          <w:rtl w:val="0"/>
        </w:rPr>
        <w:t xml:space="preserve">Por favor selecciona los temas de la siguiente lista: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color w:val="000000"/>
          <w:sz w:val="18"/>
          <w:szCs w:val="18"/>
          <w:highlight w:val="white"/>
        </w:rPr>
        <w:sectPr>
          <w:type w:val="continuous"/>
          <w:pgSz w:h="12240" w:w="15840" w:orient="landscape"/>
          <w:pgMar w:bottom="360" w:top="360" w:left="1440" w:right="1440" w:header="0" w:footer="720"/>
          <w:cols w:equalWidth="0" w:num="2">
            <w:col w:space="720" w:w="6120"/>
            <w:col w:space="0" w:w="6120"/>
          </w:cols>
        </w:sect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Arquitectura</w:t>
        <w:br w:type="textWrapping"/>
        <w:t xml:space="preserve">Arte y cultura</w:t>
        <w:br w:type="textWrapping"/>
        <w:t xml:space="preserve">Biología y ciencias biológicas</w:t>
        <w:br w:type="textWrapping"/>
        <w:t xml:space="preserve">Administración de empresas </w:t>
        <w:br w:type="textWrapping"/>
        <w:t xml:space="preserve">Química</w:t>
        <w:br w:type="textWrapping"/>
        <w:t xml:space="preserve">Comunicación</w:t>
        <w:br w:type="textWrapping"/>
        <w:t xml:space="preserve">Informática</w:t>
        <w:br w:type="textWrapping"/>
        <w:t xml:space="preserve">Análisis de datos y estadísticas</w:t>
        <w:br w:type="textWrapping"/>
        <w:t xml:space="preserve">Diseño</w:t>
        <w:br w:type="textWrapping"/>
        <w:t xml:space="preserve">Economía y finanzas</w:t>
        <w:br w:type="textWrapping"/>
        <w:t xml:space="preserve">Educación y formación de profesores </w:t>
        <w:br w:type="textWrapping"/>
        <w:t xml:space="preserve">Electrónica</w:t>
        <w:br w:type="textWrapping"/>
        <w:t xml:space="preserve">Energía y ciencias naturales</w:t>
        <w:br w:type="textWrapping"/>
        <w:t xml:space="preserve">Ingeniería</w:t>
        <w:br w:type="textWrapping"/>
        <w:t xml:space="preserve">Ciencias del medio ambiente</w:t>
        <w:br w:type="textWrapping"/>
        <w:t xml:space="preserve">Ética</w:t>
        <w:br w:type="textWrapping"/>
        <w:t xml:space="preserve">Alimentación y nutrición</w:t>
        <w:br w:type="textWrapping"/>
        <w:t xml:space="preserve">Salud y seguridad</w:t>
        <w:br w:type="textWrapping"/>
        <w:t xml:space="preserve">Historia</w:t>
        <w:br w:type="textWrapping"/>
        <w:t xml:space="preserve">Humanidades</w:t>
        <w:br w:type="textWrapping"/>
        <w:t xml:space="preserve">Idiomas</w:t>
        <w:br w:type="textWrapping"/>
        <w:t xml:space="preserve">Derecho</w:t>
        <w:br w:type="textWrapping"/>
        <w:t xml:space="preserve">Literatura</w:t>
        <w:br w:type="textWrapping"/>
        <w:t xml:space="preserve">Matemáticas</w:t>
        <w:br w:type="textWrapping"/>
        <w:t xml:space="preserve">Medicina</w:t>
        <w:br w:type="textWrapping"/>
        <w:t xml:space="preserve">Música</w:t>
        <w:br w:type="textWrapping"/>
        <w:t xml:space="preserve">Filosofía y ética</w:t>
        <w:br w:type="textWrapping"/>
        <w:t xml:space="preserve">Física</w:t>
        <w:br w:type="textWrapping"/>
        <w:t xml:space="preserve">Ciencias</w:t>
        <w:br w:type="textWrapping"/>
        <w:t xml:space="preserve">Ciencias sociales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spacing w:after="0" w:before="0" w:lineRule="auto"/>
        <w:rPr>
          <w:b w:val="1"/>
          <w:color w:val="4bacc6"/>
        </w:rPr>
      </w:pPr>
      <w:bookmarkStart w:colFirst="0" w:colLast="0" w:name="_heading=h.4i7ojhp" w:id="21"/>
      <w:bookmarkEnd w:id="21"/>
      <w:r w:rsidDel="00000000" w:rsidR="00000000" w:rsidRPr="00000000">
        <w:rPr>
          <w:b w:val="1"/>
          <w:color w:val="009cde"/>
          <w:rtl w:val="0"/>
        </w:rPr>
        <w:t xml:space="preserve">Imagen del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spacing w:after="0" w:before="0" w:lineRule="auto"/>
        <w:ind w:left="1080" w:firstLine="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sz w:val="22"/>
          <w:szCs w:val="22"/>
          <w:rtl w:val="0"/>
        </w:rPr>
        <w:t xml:space="preserve">Una imagen llamativa y colorida que capture la esencia de tu curso.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spacing w:after="0" w:before="0" w:lineRule="auto"/>
        <w:ind w:left="108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Directrices de la imagen del curso:</w:t>
      </w:r>
    </w:p>
    <w:p w:rsidR="00000000" w:rsidDel="00000000" w:rsidP="00000000" w:rsidRDefault="00000000" w:rsidRPr="00000000" w14:paraId="000000E8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tamaño de la imagen debe ser de 2120 x 1192 píxels.</w:t>
      </w:r>
    </w:p>
    <w:p w:rsidR="00000000" w:rsidDel="00000000" w:rsidP="00000000" w:rsidRDefault="00000000" w:rsidRPr="00000000" w14:paraId="000000E9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Cada curso en una serie debe tener una imagen única.</w:t>
      </w:r>
    </w:p>
    <w:p w:rsidR="00000000" w:rsidDel="00000000" w:rsidP="00000000" w:rsidRDefault="00000000" w:rsidRPr="00000000" w14:paraId="000000EA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imagen no puede incluir texto ni encabezados.</w:t>
      </w:r>
    </w:p>
    <w:p w:rsidR="00000000" w:rsidDel="00000000" w:rsidP="00000000" w:rsidRDefault="00000000" w:rsidRPr="00000000" w14:paraId="000000EB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Debes tener permiso para usar la imagen. Algunas de las fuentes de imagen posibles son Flickr creative commons, Stock Vault, Stock XCHNG y iStock Photo.</w:t>
      </w:r>
    </w:p>
    <w:p w:rsidR="00000000" w:rsidDel="00000000" w:rsidP="00000000" w:rsidRDefault="00000000" w:rsidRPr="00000000" w14:paraId="000000EC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Por favor revisa la guía de imagen de abajo para entender cómo la imagen del curso aparecerá en nuestro sitio web (sujeto a cambio de tamaño en móviles). Esto debería ayudarte a decidir qué imagen elegir.</w:t>
      </w:r>
    </w:p>
    <w:p w:rsidR="00000000" w:rsidDel="00000000" w:rsidP="00000000" w:rsidRDefault="00000000" w:rsidRPr="00000000" w14:paraId="000000ED">
      <w:pPr>
        <w:pStyle w:val="Heading2"/>
        <w:spacing w:after="0" w:before="0" w:lineRule="auto"/>
        <w:ind w:left="1440" w:firstLine="0"/>
        <w:rPr>
          <w:b w:val="1"/>
          <w:color w:val="009cd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793530" cy="2690813"/>
            <wp:effectExtent b="0" l="0" r="0" t="0"/>
            <wp:docPr descr="Guide - Card Image.png" id="7" name="image1.png"/>
            <a:graphic>
              <a:graphicData uri="http://schemas.openxmlformats.org/drawingml/2006/picture">
                <pic:pic>
                  <pic:nvPicPr>
                    <pic:cNvPr descr="Guide - Card Image.png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3530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spacing w:after="0" w:before="0" w:lineRule="auto"/>
        <w:rPr>
          <w:b w:val="1"/>
          <w:color w:val="009cde"/>
        </w:rPr>
      </w:pPr>
      <w:bookmarkStart w:colFirst="0" w:colLast="0" w:name="_heading=h.2xcytpi" w:id="22"/>
      <w:bookmarkEnd w:id="22"/>
      <w:r w:rsidDel="00000000" w:rsidR="00000000" w:rsidRPr="00000000">
        <w:rPr>
          <w:b w:val="1"/>
          <w:color w:val="009cde"/>
          <w:rtl w:val="0"/>
        </w:rPr>
        <w:t xml:space="preserve">Prerrequisitos</w:t>
      </w:r>
    </w:p>
    <w:p w:rsidR="00000000" w:rsidDel="00000000" w:rsidP="00000000" w:rsidRDefault="00000000" w:rsidRPr="00000000" w14:paraId="000000EF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200 caracteres máximo.</w:t>
      </w:r>
    </w:p>
    <w:p w:rsidR="00000000" w:rsidDel="00000000" w:rsidP="00000000" w:rsidRDefault="00000000" w:rsidRPr="00000000" w14:paraId="000000F0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Conocimientos específicos que los alumnos deben tener para poder aprobar el curso. Si el curso no tiene prerrequisitos, introduce “Ninguno”.</w:t>
      </w:r>
    </w:p>
    <w:p w:rsidR="00000000" w:rsidDel="00000000" w:rsidP="00000000" w:rsidRDefault="00000000" w:rsidRPr="00000000" w14:paraId="000000F1">
      <w:pPr>
        <w:pStyle w:val="Heading2"/>
        <w:spacing w:before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62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40"/>
        <w:gridCol w:w="9180"/>
        <w:tblGridChange w:id="0">
          <w:tblGrid>
            <w:gridCol w:w="1440"/>
            <w:gridCol w:w="9180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shd w:fill="009cde" w:val="clear"/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Ejemplo</w:t>
            </w:r>
          </w:p>
        </w:tc>
        <w:tc>
          <w:tcPr>
            <w:shd w:fill="cce7f3" w:val="clear"/>
            <w:vAlign w:val="center"/>
          </w:tcPr>
          <w:p w:rsidR="00000000" w:rsidDel="00000000" w:rsidP="00000000" w:rsidRDefault="00000000" w:rsidRPr="00000000" w14:paraId="000000F3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440" w:hanging="360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Álgebra de educación secundaria; conceptos matemáticos básicos 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440" w:hanging="360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Conocimientos a nivel universitario de economía keynesiana 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440" w:hanging="360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Álgebra básica</w:t>
            </w:r>
          </w:p>
        </w:tc>
      </w:tr>
    </w:tbl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spacing w:after="0" w:lineRule="auto"/>
        <w:rPr>
          <w:b w:val="1"/>
          <w:color w:val="009cde"/>
        </w:rPr>
      </w:pPr>
      <w:bookmarkStart w:colFirst="0" w:colLast="0" w:name="_heading=h.1ci93xb" w:id="23"/>
      <w:bookmarkEnd w:id="23"/>
      <w:r w:rsidDel="00000000" w:rsidR="00000000" w:rsidRPr="00000000">
        <w:rPr>
          <w:b w:val="1"/>
          <w:color w:val="009cde"/>
          <w:rtl w:val="0"/>
        </w:rPr>
        <w:t xml:space="preserve">Temario</w:t>
      </w:r>
    </w:p>
    <w:p w:rsidR="00000000" w:rsidDel="00000000" w:rsidP="00000000" w:rsidRDefault="00000000" w:rsidRPr="00000000" w14:paraId="000000F8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Una revisión del contenido del curso, organizado por semanas o módulos</w:t>
      </w:r>
    </w:p>
    <w:p w:rsidR="00000000" w:rsidDel="00000000" w:rsidP="00000000" w:rsidRDefault="00000000" w:rsidRPr="00000000" w14:paraId="000000F9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Centrado en los temas y el contenido</w:t>
      </w:r>
    </w:p>
    <w:p w:rsidR="00000000" w:rsidDel="00000000" w:rsidP="00000000" w:rsidRDefault="00000000" w:rsidRPr="00000000" w14:paraId="000000FA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debe incluir información detallada sobre logística del curso como calificaciones, políticas de comunicación y listas de lectura</w:t>
      </w:r>
    </w:p>
    <w:p w:rsidR="00000000" w:rsidDel="00000000" w:rsidP="00000000" w:rsidRDefault="00000000" w:rsidRPr="00000000" w14:paraId="000000FB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Estructura los puntos como apartados o como párrafos.</w:t>
        <w:br w:type="textWrapping"/>
      </w:r>
    </w:p>
    <w:tbl>
      <w:tblPr>
        <w:tblStyle w:val="Table9"/>
        <w:tblW w:w="1062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40"/>
        <w:gridCol w:w="9180"/>
        <w:tblGridChange w:id="0">
          <w:tblGrid>
            <w:gridCol w:w="1440"/>
            <w:gridCol w:w="918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009cde" w:val="clear"/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Ejemplo</w:t>
            </w:r>
          </w:p>
        </w:tc>
        <w:tc>
          <w:tcPr>
            <w:shd w:fill="cce7f3" w:val="clear"/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Semana 1: De la calculadora al ordenador 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Introducción a conceptos básicos de programación, como por ejemplo valores y expresiones, así como a la toma de decisiones cuando se implementan algoritmos y se desarrollan programas.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Semana 2: Transformación del estado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Open Sans" w:cs="Open Sans" w:eastAsia="Open Sans" w:hAnsi="Open Sans"/>
                <w:i w:val="1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Introducción a la transformación del estado, incluyendo representación de datos y programas además de repeticiones condicionales.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spacing w:after="0" w:lineRule="auto"/>
        <w:rPr>
          <w:b w:val="1"/>
          <w:color w:val="009cde"/>
        </w:rPr>
      </w:pPr>
      <w:bookmarkStart w:colFirst="0" w:colLast="0" w:name="_heading=h.3whwml4" w:id="24"/>
      <w:bookmarkEnd w:id="24"/>
      <w:r w:rsidDel="00000000" w:rsidR="00000000" w:rsidRPr="00000000">
        <w:rPr>
          <w:b w:val="1"/>
          <w:color w:val="009cde"/>
          <w:rtl w:val="0"/>
        </w:rPr>
        <w:t xml:space="preserve">Nivel</w:t>
      </w:r>
    </w:p>
    <w:p w:rsidR="00000000" w:rsidDel="00000000" w:rsidP="00000000" w:rsidRDefault="00000000" w:rsidRPr="00000000" w14:paraId="00000105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Especifica uno:</w:t>
      </w:r>
    </w:p>
    <w:p w:rsidR="00000000" w:rsidDel="00000000" w:rsidP="00000000" w:rsidRDefault="00000000" w:rsidRPr="00000000" w14:paraId="00000106">
      <w:pPr>
        <w:pStyle w:val="Heading2"/>
        <w:numPr>
          <w:ilvl w:val="1"/>
          <w:numId w:val="9"/>
        </w:numPr>
        <w:spacing w:after="0" w:before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Introductorio</w:t>
      </w:r>
      <w:r w:rsidDel="00000000" w:rsidR="00000000" w:rsidRPr="00000000">
        <w:rPr>
          <w:sz w:val="22"/>
          <w:szCs w:val="22"/>
          <w:rtl w:val="0"/>
        </w:rPr>
        <w:t xml:space="preserve"> – No hay prerrequisitos; un alumno que haya completado parte o toda la educación secundaria podría realizar este curso.</w:t>
      </w:r>
    </w:p>
    <w:p w:rsidR="00000000" w:rsidDel="00000000" w:rsidP="00000000" w:rsidRDefault="00000000" w:rsidRPr="00000000" w14:paraId="00000107">
      <w:pPr>
        <w:pStyle w:val="Heading2"/>
        <w:numPr>
          <w:ilvl w:val="1"/>
          <w:numId w:val="9"/>
        </w:numPr>
        <w:spacing w:after="0" w:before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Intermedio</w:t>
      </w:r>
      <w:r w:rsidDel="00000000" w:rsidR="00000000" w:rsidRPr="00000000">
        <w:rPr>
          <w:sz w:val="22"/>
          <w:szCs w:val="22"/>
          <w:rtl w:val="0"/>
        </w:rPr>
        <w:t xml:space="preserve"> – Prerrequisitos básicos; los alumnos deben completar la educación secundario o algunos cursos universitarios.</w:t>
      </w:r>
    </w:p>
    <w:p w:rsidR="00000000" w:rsidDel="00000000" w:rsidP="00000000" w:rsidRDefault="00000000" w:rsidRPr="00000000" w14:paraId="00000108">
      <w:pPr>
        <w:pStyle w:val="Heading2"/>
        <w:numPr>
          <w:ilvl w:val="1"/>
          <w:numId w:val="9"/>
        </w:numPr>
        <w:spacing w:after="0" w:before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Avanzado</w:t>
      </w:r>
      <w:r w:rsidDel="00000000" w:rsidR="00000000" w:rsidRPr="00000000">
        <w:rPr>
          <w:sz w:val="22"/>
          <w:szCs w:val="22"/>
          <w:rtl w:val="0"/>
        </w:rPr>
        <w:t xml:space="preserve"> – Prerrequisitos significativos; el curso se dirige a estudiantes universitarios de tercer o cuarto curso o bien a estudiantes de máster.</w:t>
      </w:r>
    </w:p>
    <w:p w:rsidR="00000000" w:rsidDel="00000000" w:rsidP="00000000" w:rsidRDefault="00000000" w:rsidRPr="00000000" w14:paraId="00000109">
      <w:pPr>
        <w:pStyle w:val="Heading2"/>
        <w:spacing w:after="0" w:lineRule="auto"/>
        <w:rPr>
          <w:b w:val="1"/>
          <w:color w:val="009cde"/>
        </w:rPr>
      </w:pPr>
      <w:bookmarkStart w:colFirst="0" w:colLast="0" w:name="_heading=h.2bn6wsx" w:id="25"/>
      <w:bookmarkEnd w:id="25"/>
      <w:r w:rsidDel="00000000" w:rsidR="00000000" w:rsidRPr="00000000">
        <w:rPr>
          <w:b w:val="1"/>
          <w:color w:val="009cde"/>
          <w:rtl w:val="0"/>
        </w:rPr>
        <w:t xml:space="preserve">Preguntas frecuentes (FAQ)</w:t>
      </w:r>
    </w:p>
    <w:p w:rsidR="00000000" w:rsidDel="00000000" w:rsidP="00000000" w:rsidRDefault="00000000" w:rsidRPr="00000000" w14:paraId="0000010A">
      <w:pPr>
        <w:pStyle w:val="Heading2"/>
        <w:spacing w:after="0" w:before="0" w:lineRule="auto"/>
        <w:ind w:left="1080" w:firstLine="0"/>
        <w:rPr/>
      </w:pPr>
      <w:bookmarkStart w:colFirst="0" w:colLast="0" w:name="_heading=h.qsh70q" w:id="26"/>
      <w:bookmarkEnd w:id="26"/>
      <w:r w:rsidDel="00000000" w:rsidR="00000000" w:rsidRPr="00000000">
        <w:rPr>
          <w:sz w:val="22"/>
          <w:szCs w:val="22"/>
          <w:rtl w:val="0"/>
        </w:rPr>
        <w:t xml:space="preserve">Las preguntas más comunes y las respuestas a estas preguntas.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spacing w:after="0" w:before="0" w:lineRule="auto"/>
        <w:rPr>
          <w:b w:val="1"/>
          <w:color w:val="009cde"/>
        </w:rPr>
      </w:pPr>
      <w:bookmarkStart w:colFirst="0" w:colLast="0" w:name="_heading=h.3as4poj" w:id="27"/>
      <w:bookmarkEnd w:id="27"/>
      <w:r w:rsidDel="00000000" w:rsidR="00000000" w:rsidRPr="00000000">
        <w:rPr>
          <w:b w:val="1"/>
          <w:color w:val="009cde"/>
          <w:rtl w:val="0"/>
        </w:rPr>
        <w:t xml:space="preserve">Enlace del vídeo</w:t>
      </w:r>
    </w:p>
    <w:p w:rsidR="00000000" w:rsidDel="00000000" w:rsidP="00000000" w:rsidRDefault="00000000" w:rsidRPr="00000000" w14:paraId="0000010D">
      <w:pPr>
        <w:pStyle w:val="Heading2"/>
        <w:spacing w:after="0" w:before="0" w:lineRule="auto"/>
        <w:ind w:left="10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vídeo de promoción debería motivar y persuadir a los alumnos potenciales para realizar tu curso. Piensa en el vídeo como el tráiler de una película o la promoción de una serie de televisión. El vídeo debería ser convincente y mostrar la personalidad del profesor.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spacing w:after="0" w:before="0" w:lineRule="auto"/>
        <w:ind w:left="10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duración ideal son 30-90 segundos (los alumnos normalmente ven una media de 30 segundos).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spacing w:after="0" w:before="0" w:lineRule="auto"/>
        <w:ind w:left="10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vídeo de promoción debería estar producido y editado, usando elementos como gráficos y material de archivo.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spacing w:after="0" w:before="0" w:lineRule="auto"/>
        <w:ind w:left="10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vídeo de promoción debería responder las siguientes preguntas clave:</w:t>
      </w:r>
    </w:p>
    <w:p w:rsidR="00000000" w:rsidDel="00000000" w:rsidP="00000000" w:rsidRDefault="00000000" w:rsidRPr="00000000" w14:paraId="00000114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¿Por qué debería inscribirse el alumno?</w:t>
      </w:r>
    </w:p>
    <w:p w:rsidR="00000000" w:rsidDel="00000000" w:rsidP="00000000" w:rsidRDefault="00000000" w:rsidRPr="00000000" w14:paraId="00000115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¿Qué temas y conceptos se abarcan?</w:t>
      </w:r>
    </w:p>
    <w:p w:rsidR="00000000" w:rsidDel="00000000" w:rsidP="00000000" w:rsidRDefault="00000000" w:rsidRPr="00000000" w14:paraId="00000116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¿Quién impartirá el curso?</w:t>
      </w:r>
    </w:p>
    <w:p w:rsidR="00000000" w:rsidDel="00000000" w:rsidP="00000000" w:rsidRDefault="00000000" w:rsidRPr="00000000" w14:paraId="00000117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¿Cuál es la institución que da el curso?</w:t>
        <w:br w:type="textWrapping"/>
      </w:r>
    </w:p>
    <w:p w:rsidR="00000000" w:rsidDel="00000000" w:rsidP="00000000" w:rsidRDefault="00000000" w:rsidRPr="00000000" w14:paraId="00000118">
      <w:pPr>
        <w:pStyle w:val="Heading2"/>
        <w:spacing w:after="0" w:before="0" w:lineRule="auto"/>
        <w:ind w:left="10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Especificaciones sobre el nombre:</w:t>
      </w:r>
    </w:p>
    <w:p w:rsidR="00000000" w:rsidDel="00000000" w:rsidP="00000000" w:rsidRDefault="00000000" w:rsidRPr="00000000" w14:paraId="00000119">
      <w:pPr>
        <w:pStyle w:val="Heading2"/>
        <w:numPr>
          <w:ilvl w:val="0"/>
          <w:numId w:val="7"/>
        </w:numPr>
        <w:spacing w:after="0" w:before="0" w:lineRule="auto"/>
        <w:ind w:left="10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Nombre: InstituciónX_NúmerodelCurso_Acercade.mov</w:t>
        <w:br w:type="textWrapping"/>
      </w:r>
    </w:p>
    <w:p w:rsidR="00000000" w:rsidDel="00000000" w:rsidP="00000000" w:rsidRDefault="00000000" w:rsidRPr="00000000" w14:paraId="0000011A">
      <w:pPr>
        <w:pStyle w:val="Heading2"/>
        <w:spacing w:after="0" w:before="0" w:lineRule="auto"/>
        <w:ind w:left="10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Súbelo en: </w:t>
      </w:r>
      <w:hyperlink r:id="rId2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http://veda.edx.org/upload</w:t>
        </w:r>
      </w:hyperlink>
      <w:hyperlink r:id="rId21">
        <w:r w:rsidDel="00000000" w:rsidR="00000000" w:rsidRPr="00000000">
          <w:rPr>
            <w:sz w:val="22"/>
            <w:szCs w:val="22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spacing w:after="0" w:before="0" w:lineRule="auto"/>
        <w:ind w:left="10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Especificaciones técnicas:</w:t>
      </w:r>
    </w:p>
    <w:p w:rsidR="00000000" w:rsidDel="00000000" w:rsidP="00000000" w:rsidRDefault="00000000" w:rsidRPr="00000000" w14:paraId="0000011C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Códec: H.264</w:t>
      </w:r>
    </w:p>
    <w:p w:rsidR="00000000" w:rsidDel="00000000" w:rsidP="00000000" w:rsidRDefault="00000000" w:rsidRPr="00000000" w14:paraId="0000011D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Contenedor: .mp4</w:t>
      </w:r>
    </w:p>
    <w:p w:rsidR="00000000" w:rsidDel="00000000" w:rsidP="00000000" w:rsidRDefault="00000000" w:rsidRPr="00000000" w14:paraId="0000011E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Resolución: 1920x1080</w:t>
      </w:r>
    </w:p>
    <w:p w:rsidR="00000000" w:rsidDel="00000000" w:rsidP="00000000" w:rsidRDefault="00000000" w:rsidRPr="00000000" w14:paraId="0000011F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Frecuencia de cuadro: 29.97 fps</w:t>
      </w:r>
    </w:p>
    <w:p w:rsidR="00000000" w:rsidDel="00000000" w:rsidP="00000000" w:rsidRDefault="00000000" w:rsidRPr="00000000" w14:paraId="00000120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Aspecto: 1.0</w:t>
      </w:r>
    </w:p>
    <w:p w:rsidR="00000000" w:rsidDel="00000000" w:rsidP="00000000" w:rsidRDefault="00000000" w:rsidRPr="00000000" w14:paraId="00000121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Bitrate: 5Mbps VBR</w:t>
      </w:r>
    </w:p>
    <w:p w:rsidR="00000000" w:rsidDel="00000000" w:rsidP="00000000" w:rsidRDefault="00000000" w:rsidRPr="00000000" w14:paraId="00000122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Códec de audio: AAC 44.1KHz/192 Kbps</w:t>
      </w:r>
    </w:p>
    <w:p w:rsidR="00000000" w:rsidDel="00000000" w:rsidP="00000000" w:rsidRDefault="00000000" w:rsidRPr="00000000" w14:paraId="00000123">
      <w:pPr>
        <w:pStyle w:val="Heading2"/>
        <w:spacing w:before="0" w:lineRule="auto"/>
        <w:rPr>
          <w:sz w:val="22"/>
          <w:szCs w:val="22"/>
        </w:rPr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</w:r>
    </w:p>
    <w:tbl>
      <w:tblPr>
        <w:tblStyle w:val="Table10"/>
        <w:tblW w:w="1062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40"/>
        <w:gridCol w:w="9180"/>
        <w:tblGridChange w:id="0">
          <w:tblGrid>
            <w:gridCol w:w="1440"/>
            <w:gridCol w:w="9180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shd w:fill="009cde" w:val="clear"/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Ejemplo</w:t>
            </w:r>
          </w:p>
        </w:tc>
        <w:tc>
          <w:tcPr>
            <w:shd w:fill="cce7f3" w:val="clear"/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Visita el canal de YouTube de edX para ver ejemplos de otros vídeos acerca de: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hyperlink r:id="rId22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2"/>
                  <w:szCs w:val="22"/>
                  <w:u w:val="single"/>
                  <w:rtl w:val="0"/>
                </w:rPr>
                <w:t xml:space="preserve">www.youtube.com/user/EdXOnline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spacing w:after="0" w:before="0" w:lineRule="auto"/>
        <w:rPr>
          <w:b w:val="1"/>
          <w:color w:val="009cde"/>
        </w:rPr>
      </w:pPr>
      <w:bookmarkStart w:colFirst="0" w:colLast="0" w:name="_heading=h.49x2ik5" w:id="29"/>
      <w:bookmarkEnd w:id="29"/>
      <w:r w:rsidDel="00000000" w:rsidR="00000000" w:rsidRPr="00000000">
        <w:rPr>
          <w:b w:val="1"/>
          <w:color w:val="009cde"/>
          <w:rtl w:val="0"/>
        </w:rPr>
        <w:t xml:space="preserve">Testimonio de un alumno</w:t>
      </w:r>
    </w:p>
    <w:p w:rsidR="00000000" w:rsidDel="00000000" w:rsidP="00000000" w:rsidRDefault="00000000" w:rsidRPr="00000000" w14:paraId="0000012A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Cita de un alumno del curso, que demuestre la importancia de realizar dicho curso.</w:t>
      </w:r>
    </w:p>
    <w:p w:rsidR="00000000" w:rsidDel="00000000" w:rsidP="00000000" w:rsidRDefault="00000000" w:rsidRPr="00000000" w14:paraId="0000012B">
      <w:pPr>
        <w:pStyle w:val="Heading2"/>
        <w:numPr>
          <w:ilvl w:val="0"/>
          <w:numId w:val="9"/>
        </w:numPr>
        <w:spacing w:after="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debería tener más de 25-50 palabras.</w:t>
      </w:r>
    </w:p>
    <w:p w:rsidR="00000000" w:rsidDel="00000000" w:rsidP="00000000" w:rsidRDefault="00000000" w:rsidRPr="00000000" w14:paraId="0000012C">
      <w:pPr>
        <w:pStyle w:val="Heading2"/>
        <w:spacing w:before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62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40"/>
        <w:gridCol w:w="9180"/>
        <w:tblGridChange w:id="0">
          <w:tblGrid>
            <w:gridCol w:w="1440"/>
            <w:gridCol w:w="918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shd w:fill="009cde" w:val="clear"/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e7f3" w:val="clear"/>
            <w:vAlign w:val="cente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“¡Un curso brillante! Definitivamente, ¡es la mejor introducción a la electrónica del mundo! Material interesante, explicaciones claras, pruebas bien preparadas, deberes estimulantes y laboratorios divertidos.” – John Smith, primavera de 2017</w:t>
            </w:r>
          </w:p>
        </w:tc>
      </w:tr>
    </w:tbl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rPr>
          <w:b w:val="1"/>
          <w:color w:val="009cde"/>
        </w:rPr>
      </w:pPr>
      <w:bookmarkStart w:colFirst="0" w:colLast="0" w:name="_heading=h.2p2csry" w:id="30"/>
      <w:bookmarkEnd w:id="30"/>
      <w:r w:rsidDel="00000000" w:rsidR="00000000" w:rsidRPr="00000000">
        <w:rPr>
          <w:b w:val="1"/>
          <w:color w:val="009cde"/>
          <w:rtl w:val="0"/>
        </w:rPr>
        <w:t xml:space="preserve">Fecha de inicio del curso</w:t>
      </w:r>
    </w:p>
    <w:p w:rsidR="00000000" w:rsidDel="00000000" w:rsidP="00000000" w:rsidRDefault="00000000" w:rsidRPr="00000000" w14:paraId="00000131">
      <w:pPr>
        <w:pStyle w:val="Heading2"/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Empieza un martes, miércoles o jueves.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Evita los principales festivos de los EEUU.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numPr>
          <w:ilvl w:val="1"/>
          <w:numId w:val="6"/>
        </w:numPr>
        <w:spacing w:after="0" w:before="0" w:lineRule="auto"/>
        <w:ind w:left="1440" w:hanging="360"/>
        <w:rPr/>
      </w:pPr>
      <w:bookmarkStart w:colFirst="0" w:colLast="0" w:name="_heading=h.147n2zr" w:id="31"/>
      <w:bookmarkEnd w:id="31"/>
      <w:r w:rsidDel="00000000" w:rsidR="00000000" w:rsidRPr="00000000">
        <w:rPr>
          <w:sz w:val="22"/>
          <w:szCs w:val="22"/>
          <w:rtl w:val="0"/>
        </w:rPr>
        <w:t xml:space="preserve">Especifica el mes, día, año y hora. Si no estás seguro sobre la fecha exacta, especifica un día próximo a la fecha de inicio estimada. Por ejemplo, si tu curso empezará hacia finales de marzo, especifica 31 de marzo.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spacing w:after="0" w:lineRule="auto"/>
        <w:rPr>
          <w:b w:val="1"/>
          <w:color w:val="4bacc6"/>
        </w:rPr>
      </w:pPr>
      <w:bookmarkStart w:colFirst="0" w:colLast="0" w:name="_heading=h.3o7alnk" w:id="32"/>
      <w:bookmarkEnd w:id="32"/>
      <w:r w:rsidDel="00000000" w:rsidR="00000000" w:rsidRPr="00000000">
        <w:rPr>
          <w:b w:val="1"/>
          <w:color w:val="009cde"/>
          <w:rtl w:val="0"/>
        </w:rPr>
        <w:t xml:space="preserve">Fecha de finalización del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numPr>
          <w:ilvl w:val="1"/>
          <w:numId w:val="6"/>
        </w:numPr>
        <w:spacing w:after="0" w:before="0" w:lineRule="auto"/>
        <w:ind w:left="1440" w:hanging="360"/>
        <w:rPr/>
      </w:pPr>
      <w:bookmarkStart w:colFirst="0" w:colLast="0" w:name="_heading=h.23ckvvd" w:id="33"/>
      <w:bookmarkEnd w:id="33"/>
      <w:r w:rsidDel="00000000" w:rsidR="00000000" w:rsidRPr="00000000">
        <w:rPr>
          <w:sz w:val="22"/>
          <w:szCs w:val="22"/>
          <w:rtl w:val="0"/>
        </w:rPr>
        <w:t xml:space="preserve">Especifica el mes, día, año y hora. Si no estás seguro sobre la fecha exacta, especifica un día próximo a la fecha de finalización estimada. Por ejemplo, si tu curso finalizará hacia finales de marzo, especifica 31 de marzo.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spacing w:after="0" w:lineRule="auto"/>
        <w:rPr>
          <w:b w:val="1"/>
          <w:color w:val="009cde"/>
        </w:rPr>
      </w:pPr>
      <w:r w:rsidDel="00000000" w:rsidR="00000000" w:rsidRPr="00000000">
        <w:rPr>
          <w:b w:val="1"/>
          <w:color w:val="009cde"/>
          <w:rtl w:val="0"/>
        </w:rPr>
        <w:t xml:space="preserve">Ritmo del curso</w:t>
      </w:r>
    </w:p>
    <w:p w:rsidR="00000000" w:rsidDel="00000000" w:rsidP="00000000" w:rsidRDefault="00000000" w:rsidRPr="00000000" w14:paraId="000001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Elige uno: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numPr>
          <w:ilvl w:val="2"/>
          <w:numId w:val="6"/>
        </w:numPr>
        <w:spacing w:after="0" w:before="0" w:lineRule="auto"/>
        <w:ind w:left="2160" w:hanging="180"/>
        <w:rPr/>
      </w:pPr>
      <w:bookmarkStart w:colFirst="0" w:colLast="0" w:name="_heading=h.ihv636" w:id="34"/>
      <w:bookmarkEnd w:id="34"/>
      <w:r w:rsidDel="00000000" w:rsidR="00000000" w:rsidRPr="00000000">
        <w:rPr>
          <w:sz w:val="22"/>
          <w:szCs w:val="22"/>
          <w:rtl w:val="0"/>
        </w:rPr>
        <w:t xml:space="preserve">Los cursos con </w:t>
      </w:r>
      <w:r w:rsidDel="00000000" w:rsidR="00000000" w:rsidRPr="00000000">
        <w:rPr>
          <w:b w:val="1"/>
          <w:sz w:val="22"/>
          <w:szCs w:val="22"/>
          <w:rtl w:val="0"/>
        </w:rPr>
        <w:t xml:space="preserve">ritmo establecido</w:t>
      </w:r>
      <w:r w:rsidDel="00000000" w:rsidR="00000000" w:rsidRPr="00000000">
        <w:rPr>
          <w:sz w:val="22"/>
          <w:szCs w:val="22"/>
          <w:rtl w:val="0"/>
        </w:rPr>
        <w:t xml:space="preserve"> incluyen deberes individuales que tienen fechas de entrega específicas antes de la fecha de finalización del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numPr>
          <w:ilvl w:val="2"/>
          <w:numId w:val="6"/>
        </w:numPr>
        <w:spacing w:after="0" w:before="0" w:lineRule="auto"/>
        <w:ind w:left="2160" w:hanging="180"/>
        <w:rPr/>
      </w:pPr>
      <w:bookmarkStart w:colFirst="0" w:colLast="0" w:name="_heading=h.32hioqz" w:id="35"/>
      <w:bookmarkEnd w:id="35"/>
      <w:r w:rsidDel="00000000" w:rsidR="00000000" w:rsidRPr="00000000">
        <w:rPr>
          <w:sz w:val="22"/>
          <w:szCs w:val="22"/>
          <w:rtl w:val="0"/>
        </w:rPr>
        <w:t xml:space="preserve">Los cursos con </w:t>
      </w:r>
      <w:r w:rsidDel="00000000" w:rsidR="00000000" w:rsidRPr="00000000">
        <w:rPr>
          <w:b w:val="1"/>
          <w:sz w:val="22"/>
          <w:szCs w:val="22"/>
          <w:rtl w:val="0"/>
        </w:rPr>
        <w:t xml:space="preserve">ritmo propio</w:t>
      </w:r>
      <w:r w:rsidDel="00000000" w:rsidR="00000000" w:rsidRPr="00000000">
        <w:rPr>
          <w:sz w:val="22"/>
          <w:szCs w:val="22"/>
          <w:rtl w:val="0"/>
        </w:rPr>
        <w:t xml:space="preserve"> no incluyen deberes individuales que tengan fechas de entrega específicas antes de la fecha de finalización del curso. Todos los deberes deben entregarse en la fecha de finalización del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spacing w:after="0" w:lineRule="auto"/>
        <w:rPr>
          <w:b w:val="1"/>
          <w:color w:val="009cde"/>
        </w:rPr>
      </w:pPr>
      <w:bookmarkStart w:colFirst="0" w:colLast="0" w:name="_heading=h.1hmsyys" w:id="36"/>
      <w:bookmarkEnd w:id="36"/>
      <w:r w:rsidDel="00000000" w:rsidR="00000000" w:rsidRPr="00000000">
        <w:rPr>
          <w:b w:val="1"/>
          <w:color w:val="009cde"/>
          <w:rtl w:val="0"/>
        </w:rPr>
        <w:t xml:space="preserve">Bio</w:t>
      </w:r>
    </w:p>
    <w:p w:rsidR="00000000" w:rsidDel="00000000" w:rsidP="00000000" w:rsidRDefault="00000000" w:rsidRPr="00000000" w14:paraId="0000013B">
      <w:pPr>
        <w:pStyle w:val="Heading2"/>
        <w:spacing w:after="0" w:before="0" w:lineRule="auto"/>
        <w:ind w:left="108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Por favor incluye la siguiente información para cada profesor del curso. Enumera los profesores en el orden en el que quieras que aparezcan en la página acerca de. Limítate a los profesores principales que el alumno encontrará en los vídeos.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spacing w:after="0" w:before="0" w:lineRule="auto"/>
        <w:ind w:left="108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spacing w:after="0" w:before="0" w:lineRule="auto"/>
        <w:ind w:left="10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Necesario:</w:t>
      </w:r>
    </w:p>
    <w:p w:rsidR="00000000" w:rsidDel="00000000" w:rsidP="00000000" w:rsidRDefault="00000000" w:rsidRPr="00000000" w14:paraId="0000013E">
      <w:pPr>
        <w:pStyle w:val="Heading2"/>
        <w:numPr>
          <w:ilvl w:val="1"/>
          <w:numId w:val="6"/>
        </w:numPr>
        <w:spacing w:after="0" w:before="0" w:lineRule="auto"/>
        <w:ind w:left="1440" w:hanging="360"/>
        <w:rPr/>
      </w:pPr>
      <w:bookmarkStart w:colFirst="0" w:colLast="0" w:name="_heading=h.41mghml" w:id="37"/>
      <w:bookmarkEnd w:id="37"/>
      <w:r w:rsidDel="00000000" w:rsidR="00000000" w:rsidRPr="00000000">
        <w:rPr>
          <w:sz w:val="22"/>
          <w:szCs w:val="22"/>
          <w:rtl w:val="0"/>
        </w:rPr>
        <w:t xml:space="preserve">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numPr>
          <w:ilvl w:val="1"/>
          <w:numId w:val="6"/>
        </w:numPr>
        <w:spacing w:after="0" w:before="0" w:lineRule="auto"/>
        <w:ind w:left="1440" w:hanging="360"/>
        <w:rPr/>
      </w:pPr>
      <w:bookmarkStart w:colFirst="0" w:colLast="0" w:name="_heading=h.2grqrue" w:id="38"/>
      <w:bookmarkEnd w:id="38"/>
      <w:r w:rsidDel="00000000" w:rsidR="00000000" w:rsidRPr="00000000">
        <w:rPr>
          <w:sz w:val="22"/>
          <w:szCs w:val="22"/>
          <w:rtl w:val="0"/>
        </w:rPr>
        <w:t xml:space="preserve">Cargo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email: Necesario solamente para uso interno de edX. El email de la institución es altamente preferible. Esto NO será visible en el sitio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numPr>
          <w:ilvl w:val="1"/>
          <w:numId w:val="6"/>
        </w:numPr>
        <w:spacing w:after="0" w:before="0" w:lineRule="auto"/>
        <w:ind w:left="1440" w:hanging="360"/>
        <w:rPr/>
      </w:pPr>
      <w:bookmarkStart w:colFirst="0" w:colLast="0" w:name="_heading=h.vx1227" w:id="39"/>
      <w:bookmarkEnd w:id="39"/>
      <w:r w:rsidDel="00000000" w:rsidR="00000000" w:rsidRPr="00000000">
        <w:rPr>
          <w:sz w:val="22"/>
          <w:szCs w:val="22"/>
          <w:rtl w:val="0"/>
        </w:rPr>
        <w:t xml:space="preserve">Biografía: breve (máximo 1-2 párrafos)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numPr>
          <w:ilvl w:val="1"/>
          <w:numId w:val="6"/>
        </w:numPr>
        <w:spacing w:after="0" w:before="0" w:lineRule="auto"/>
        <w:ind w:left="1440" w:hanging="360"/>
        <w:rPr/>
      </w:pPr>
      <w:bookmarkStart w:colFirst="0" w:colLast="0" w:name="_heading=h.3fwokq0" w:id="40"/>
      <w:bookmarkEnd w:id="40"/>
      <w:r w:rsidDel="00000000" w:rsidR="00000000" w:rsidRPr="00000000">
        <w:rPr>
          <w:sz w:val="22"/>
          <w:szCs w:val="22"/>
          <w:rtl w:val="0"/>
        </w:rPr>
        <w:t xml:space="preserve">Imagen: alta resolución, 110 x 110 píxels, comprimidos en menos de 200 KB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spacing w:after="0" w:before="0" w:lineRule="auto"/>
        <w:ind w:left="720" w:firstLine="0"/>
        <w:rPr>
          <w:sz w:val="22"/>
          <w:szCs w:val="22"/>
        </w:rPr>
      </w:pPr>
      <w:bookmarkStart w:colFirst="0" w:colLast="0" w:name="_heading=h.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spacing w:after="0" w:before="0" w:lineRule="auto"/>
        <w:ind w:left="10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Opcional:</w:t>
      </w:r>
    </w:p>
    <w:p w:rsidR="00000000" w:rsidDel="00000000" w:rsidP="00000000" w:rsidRDefault="00000000" w:rsidRPr="00000000" w14:paraId="00000145">
      <w:pPr>
        <w:pStyle w:val="Heading2"/>
        <w:numPr>
          <w:ilvl w:val="1"/>
          <w:numId w:val="6"/>
        </w:numPr>
        <w:spacing w:after="0" w:before="0" w:lineRule="auto"/>
        <w:ind w:left="1440" w:hanging="360"/>
        <w:rPr/>
      </w:pPr>
      <w:bookmarkStart w:colFirst="0" w:colLast="0" w:name="_heading=h.4f1mdlm" w:id="42"/>
      <w:bookmarkEnd w:id="42"/>
      <w:r w:rsidDel="00000000" w:rsidR="00000000" w:rsidRPr="00000000">
        <w:rPr>
          <w:sz w:val="22"/>
          <w:szCs w:val="22"/>
          <w:rtl w:val="0"/>
        </w:rPr>
        <w:t xml:space="preserve">Áreas de conocimiento: principales áreas de investigación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numPr>
          <w:ilvl w:val="1"/>
          <w:numId w:val="6"/>
        </w:numPr>
        <w:spacing w:after="0" w:before="0" w:lineRule="auto"/>
        <w:ind w:left="1440" w:hanging="360"/>
        <w:rPr/>
      </w:pPr>
      <w:bookmarkStart w:colFirst="0" w:colLast="0" w:name="_heading=h.2u6wntf" w:id="43"/>
      <w:bookmarkEnd w:id="43"/>
      <w:r w:rsidDel="00000000" w:rsidR="00000000" w:rsidRPr="00000000">
        <w:rPr>
          <w:sz w:val="22"/>
          <w:szCs w:val="22"/>
          <w:rtl w:val="0"/>
        </w:rPr>
        <w:t xml:space="preserve">Principales trabajos: enlaces a los trabajos relevantes (máximo 3-5 puntos estructurados en apartados)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numPr>
          <w:ilvl w:val="1"/>
          <w:numId w:val="6"/>
        </w:numPr>
        <w:spacing w:after="0" w:before="0" w:lineRule="auto"/>
        <w:ind w:left="1440" w:hanging="360"/>
        <w:rPr/>
      </w:pPr>
      <w:bookmarkStart w:colFirst="0" w:colLast="0" w:name="_heading=h.19c6y18" w:id="44"/>
      <w:bookmarkEnd w:id="44"/>
      <w:r w:rsidDel="00000000" w:rsidR="00000000" w:rsidRPr="00000000">
        <w:rPr>
          <w:sz w:val="22"/>
          <w:szCs w:val="22"/>
          <w:rtl w:val="0"/>
        </w:rPr>
        <w:t xml:space="preserve">Facebook URL, Twitter URL, Blog URL: enlaces a los blogs, páginas web personales o redes sociales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spacing w:before="0" w:lineRule="auto"/>
        <w:rPr>
          <w:sz w:val="22"/>
          <w:szCs w:val="22"/>
        </w:rPr>
      </w:pPr>
      <w:bookmarkStart w:colFirst="0" w:colLast="0" w:name="_heading=h.3tbugp1" w:id="45"/>
      <w:bookmarkEnd w:id="45"/>
      <w:r w:rsidDel="00000000" w:rsidR="00000000" w:rsidRPr="00000000">
        <w:rPr>
          <w:rtl w:val="0"/>
        </w:rPr>
      </w:r>
    </w:p>
    <w:tbl>
      <w:tblPr>
        <w:tblStyle w:val="Table12"/>
        <w:tblW w:w="1062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40"/>
        <w:gridCol w:w="9180"/>
        <w:tblGridChange w:id="0">
          <w:tblGrid>
            <w:gridCol w:w="1440"/>
            <w:gridCol w:w="918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shd w:fill="009cde" w:val="clear"/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e7f3" w:val="clear"/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David J. Malan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Profesor de informática en Gordon McKay </w:t>
              <w:br w:type="textWrapping"/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bookmarkStart w:colFirst="0" w:colLast="0" w:name="_heading=h.28h4qwu" w:id="46"/>
            <w:bookmarkEnd w:id="46"/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David es profesor de informática práctica en la Escuela de Ingeniería y Ciencias Aplicadas de la universidad de Harvard. Obtuvo su licenciatura, máster y doctorado en Informática por la universidad de Harvard en 1999, 2004 y 2007 respectivamente.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Áreas de conocimiento: 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Salud pública mundial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Ciencia de toma de decisiones sobre salud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Biología estadística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Principales trabajos: 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494" w:hanging="360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Sensor Networks for Emergency Response: Challenges and Opportunities.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 Konrad Lorincz, David J. Malan, et.al.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Conectar: 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Página web: </w:t>
            </w:r>
            <w:hyperlink r:id="rId23">
              <w:r w:rsidDel="00000000" w:rsidR="00000000" w:rsidRPr="00000000">
                <w:rPr>
                  <w:rFonts w:ascii="Arial" w:cs="Arial" w:eastAsia="Arial" w:hAnsi="Arial"/>
                  <w:i w:val="1"/>
                  <w:color w:val="000000"/>
                  <w:sz w:val="22"/>
                  <w:szCs w:val="22"/>
                  <w:rtl w:val="0"/>
                </w:rPr>
                <w:t xml:space="preserve">http://cs.harvard.edu/malan/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twitter: @davidjmalan 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facebook: dmalan</w:t>
            </w:r>
          </w:p>
        </w:tc>
      </w:tr>
    </w:tbl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360" w:top="360" w:left="1440" w:right="1440" w:header="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rly Alexander Clavijo Berrio" w:id="2" w:date="2021-07-26T09:20:00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 las preguntas faltantes.</w:t>
      </w:r>
    </w:p>
  </w:comment>
  <w:comment w:author="Herly Alexander Clavijo Berrio" w:id="1" w:date="2021-07-26T09:09:00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ideas o referentes para la imagen del curso.</w:t>
      </w:r>
    </w:p>
  </w:comment>
  <w:comment w:author="Herly Alexander Clavijo Berrio" w:id="0" w:date="2021-07-26T09:06:00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Relacionar el curso con el contexto que se acaba de dar. Un párrafo.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5B" w15:done="0"/>
  <w15:commentEx w15:paraId="0000015C" w15:done="0"/>
  <w15:commentEx w15:paraId="0000015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Noto Sans Symbols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00000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i w:val="0"/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00000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1"/>
        <w:i w:val="0"/>
        <w:color w:val="000000"/>
        <w:sz w:val="22"/>
        <w:szCs w:val="22"/>
      </w:rPr>
    </w:lvl>
    <w:lvl w:ilvl="2">
      <w:start w:val="1"/>
      <w:numFmt w:val="bullet"/>
      <w:lvlText w:val="■"/>
      <w:lvlJc w:val="left"/>
      <w:pPr>
        <w:ind w:left="2160" w:hanging="180"/>
      </w:pPr>
      <w:rPr>
        <w:rFonts w:ascii="Arial" w:cs="Arial" w:eastAsia="Arial" w:hAnsi="Arial"/>
        <w:b w:val="0"/>
        <w:color w:val="000000"/>
        <w:sz w:val="22"/>
        <w:szCs w:val="22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94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214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934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74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94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534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54" w:hanging="360"/>
      </w:pPr>
      <w:rPr>
        <w:rFonts w:ascii="Arial" w:cs="Arial" w:eastAsia="Arial" w:hAnsi="Arial"/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</w:pPr>
    <w:rPr>
      <w:color w:val="000000"/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A27D61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8B006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0128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0128F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0128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0128F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0128F8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128F8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128F8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line="240" w:lineRule="auto"/>
    </w:pPr>
    <w:rPr>
      <w:rFonts w:ascii="Cambria" w:cs="Cambria" w:eastAsia="Cambria" w:hAnsi="Cambria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veda.edx.org/upload" TargetMode="External"/><Relationship Id="rId11" Type="http://schemas.openxmlformats.org/officeDocument/2006/relationships/hyperlink" Target="https://drive.google.com/file/d/1nuAn78g3lUkDTTblvN0sdQgQW0U2eBQ5/view?usp=sharing" TargetMode="External"/><Relationship Id="rId22" Type="http://schemas.openxmlformats.org/officeDocument/2006/relationships/hyperlink" Target="http://www.youtube.com/user/EdXOnline" TargetMode="External"/><Relationship Id="rId10" Type="http://schemas.openxmlformats.org/officeDocument/2006/relationships/hyperlink" Target="https://prod-edx-discovery.edx.org/publisher/" TargetMode="External"/><Relationship Id="rId21" Type="http://schemas.openxmlformats.org/officeDocument/2006/relationships/hyperlink" Target="http://veda.edx.org/upload" TargetMode="External"/><Relationship Id="rId13" Type="http://schemas.openxmlformats.org/officeDocument/2006/relationships/hyperlink" Target="mailto:Juan.perdomor@urosario.edu.co" TargetMode="External"/><Relationship Id="rId12" Type="http://schemas.openxmlformats.org/officeDocument/2006/relationships/image" Target="media/image3.png"/><Relationship Id="rId23" Type="http://schemas.openxmlformats.org/officeDocument/2006/relationships/hyperlink" Target="http://cs.harvard.edu/malan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hyperlink" Target="https://repository.urosario.edu.co/handle/10336/19954" TargetMode="External"/><Relationship Id="rId14" Type="http://schemas.openxmlformats.org/officeDocument/2006/relationships/hyperlink" Target="https://www.linkedin.com/in/juan-camilo-perdomo-26050316a/" TargetMode="External"/><Relationship Id="rId17" Type="http://schemas.openxmlformats.org/officeDocument/2006/relationships/hyperlink" Target="http://moz.com/beginners-guide-to-seo" TargetMode="External"/><Relationship Id="rId16" Type="http://schemas.openxmlformats.org/officeDocument/2006/relationships/hyperlink" Target="http://moz.com/beginners-guide-to-seo" TargetMode="External"/><Relationship Id="rId5" Type="http://schemas.openxmlformats.org/officeDocument/2006/relationships/numbering" Target="numbering.xml"/><Relationship Id="rId19" Type="http://schemas.openxmlformats.org/officeDocument/2006/relationships/image" Target="media/image1.png"/><Relationship Id="rId6" Type="http://schemas.openxmlformats.org/officeDocument/2006/relationships/styles" Target="styles.xml"/><Relationship Id="rId18" Type="http://schemas.openxmlformats.org/officeDocument/2006/relationships/hyperlink" Target="https://partners.edx.org/resources/search-engine-optimization-seo-support-edx" TargetMode="Externa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ulb8nm44WwnVKlt+WA85Rsafvw==">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2020-10-13T23:04:00Z</dcterms:created>
</cp:coreProperties>
</file>