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spacing w:before="0" w:after="120" w:line="360" w:lineRule="auto"/>
      </w:pPr>
      <w:r>
        <w:rPr>
          <w:rFonts w:ascii="Arial" w:hAnsi="Arial"/>
          <w:b/>
          <w:sz w:val="24"/>
        </w:rPr>
        <w:t>ESCRITURA PUBLICA NUMERO: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:::::::::::::::::::::::::::::::::::::::::::::::::: (          ) ::::::::::::::::::::::::::::::::::::::::::::::::::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 xml:space="preserve">FECHA DE OTORGAMIENTO: JULIO 01 DE 2025 - - - - - - - - - - - - - - - - - - - - -    NOTARIA PRIMERA DEL CIRCULO DE SAN GIL   - </w:t>
        <w:tab/>
        <w:t>SANTANDER. - - - - - -    SUPERINTENDENCIA DE NOTARIADO Y REGISTRO. - - - - - - - - - - - - - - - - - FORMULARIO DE CALIFICACIÓN. - - - - - - - - - - - - - - - - - - - - - - - - - - - - - - - - - CÓDIGO NOTARIAL: 686790001. - - - - - - - - - - - - - - - - - - - - - - - - - - - - - - - - - -  DATOS DEL INMUEBLE: - - - - - - - - - - - - - - - - - - - - - - - - - - - - - - - - - - - - - - - - MATRICULA INMOBILIARIA: 302-20571 - - - - - - - - - - - - - - - - - - - - - - - - - - - - CEDULA CATASTRAL: 000000130012000 - - - - - - - UBICACION DEL PREDIO: Abriaquí – Antioquia. - - - - - - - - - - - - - - - - - - -  URBANO: - X - - - - - - - - - - -  RURAL: - - - - - - X - - - - - - - - - - - - - - - - - - - - - - - NOMBRE  O DIRECCIÓN: Lote   La Poderosa - - - - - - - - - - - - - - - - - - - NATURALEZA JURÍDICA DEL ACTO - - - - - - - - - - - - - - - - - - - - - - - - - - - - - - - CODIGO DEL ACTO NOTARIAL: 01370000. COMPRAVENTA BIEN INMUEBLE CÓDIGO REGISTRAL: 0137- - - - - - - - - - - - - - - - - - - - - - - - - - - - - - - - - - - - - - - - - - - - - -  - - - - - - - - - - - - - - - - - - - - - - - - - - - - - - - - - - - - - - - - - - - - - - - - - - - - -    VALOR DEL ACTO Ó CONTRATO: - - - - - - - - - - - - - - - - - - - - - - - - - - - - - - - - - COMPRAVENTA: $3.000.000 - - - - - - - - - - - - - - - - - - - - - - - - - - - - - - - - - - - - - - - - - - - - - - - - - - - - - - - - - - - - - - - - - - - - - - - - - - - - - - - - - - - - - - - - - - - - - - -       PERSONAS QUE INTERVIENEN EN EL ACTO Ó CONTRATO - - - - - - - - - - - - IDENTIFICACIÓN VENDEDORA: - - - - - - - - - - - - - - - - - - - - - - - - - - - - - - - - - - -  CLAUDIA PATRICIA REMOLINA PATIÑO- - - - - - - - - - - - - - - - - - - - - - - - - - - - - - - - C.C. 37.893.000 expedida en SAN GIL - - - - - - - - - - - - - - - - - - - - - - - - - - - - - - - - - - - - - - - - - - - - - - - - - - - - - - - - - - - - - - - - - - - - - - - - - - - - - - - - - - - - - - - - - IDENTIFICACION COMPRADORAS: - - - - - - - - - - - - - - - - - - - - - - - - - - - - - - - - - - - -  LEIDY TATIANA NEIRA CARREÑO - - - - - - - - - - - - - - - - - - - - - - - - - - - - - - - - - - - - - - C.C. 1.101.074.790 expedida en VILLANUEVA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YENNY MARCELA NEIRA CARREÑO - - - - - - - - - - - - - - - - - - - - - - - - - - - - - - - - - - - - C.C. 1.101.O75.554 expedida en VILLANUEVA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MARIA PAULA NEIRA CARREÑO- - - - - - - - - - - - - - - - - - - - - - - - - - - - - - - - - - - - - - C.C. 1.005.455.679 expedida en VILLANUEVA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KAREN JULIETH NEIRA CARREÑO- - - - - - - - - - - - - - - - - - - - - - - - - - - - - - - - - - - - - C.C. 1.101.076.782 expedida en VILLANUEVA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MARIA DEL CARMEN PORRAS FERREIRA- - - - - - - - - - - - - - - - - - - - - - - - - - - - - - - - C.C. 37.897.351 expedida en SAN GIL - - - - - - - - - - - - - - - - - - - - - - - - - - - - - - - - - - - - - - - - - - - - - - - - - - - - - - - - - - - - - - ---------------------------------------------------------------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En la ciudad de San Gil, Departamento de Santander, República de Colombia, a primero (01) día del mes de Julio del año dos mil veinticinco ( 2025 ), ante mí, Notaria Primera Encargada del Círculo de San Gil, Santander, NUBIA BAUTISTA CALDERÓN, según resolución No. 100-33-0493-2025 de fecha 20 de Junio del 2.025, expedida por la Alcaldía de San Gil, compareció:------------------------------------------------------------------------------------------------------------------------------------------------------------------------------------------------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Valentina Galeano Castro mayor de edad, domiciliada y residente en el Municipio de Floridablanca - Santander, en la Calle 4 #14-42, identificada con la cédula de ciudadanía número 12345456788 expedida en Floridablanca, de estado civil Casada,  teléfono 45123561346, ocupación Ingeniera, correo electrónico galeano@gmail.com, manifestó: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PRIMER: Que transfiere a título de compraventa y enajenación real a favor de Juan Camilo Guerrero Ortega mayor de edad, domiciliado y residente en el Municipio de Floridablanca - Santander, en la Calle 4 #14-42, identificado con la cédula de ciudadanía número 123 expedida en Floridablanca, de estado civil Casado,  teléfono 3138766721, ocupación Ingeniero, correo electrónico guerrero@gmail.com, conforme lo dispone el artículo 1506 del Código Civil (C.C). SIENDO LA VENTA, EL DERECHO DE DOMINIO, PROPIEDAD Y POSESIÓN, y todos los demás derechos reales que, junto con todas sus anexidades, usos, costumbres y servidumbres, tiene la vendedora sobre el total del cien por ciento (100%) del siguiente bien inmueble: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UN LOTE DE TERRENO URBANO DISTINGUIDO COMO LA PODEROSA, Ubicado en la Vereda -----, del Municipio de Abriaquí, Departamento de Antioquia, dasdasd 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PARAGRAFO: En este acto se le advierte al otorgante la obligación que tiene de dar cumplimiento a lo establecido en la Ley 160 de 1994, Artículo 45, literal b) conforme a la definición contenida en esta Ley, éste predio vendido será destinado para: Cunicultura. - - - - -- - - - - - - - - - - - - - - - - - - - - - - - - - - - - - - -  - -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Este inmueble se distingue con el folio de matrícula inmobiliaria número 302-20571 de la oficina de registro de instrumentos públicos de asdasdasd. En catastro no ha habido la mutación correspondiente aún aparece en mayor extensión con la cédula catastral número 000000130012000  -  - - - - - - - - - - - - - - - - - - - - - - - - - - - - - - - - - - - - - - - - - - - - - - - - - - - - - - - - - - - - - - - - - - - - - - - - - - - - - - - - - - - - - -- - - - - - - - - - - - - - - - - - - - - - -  - - - - - - - - - - - - - - - - --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PARAGRAFO PRIMERO: No obstante, la anterior mención de cabida y linderos del inmueble, la venta se hace como cuerpo cierto, de tal suerte que cualquier eventual diferencia que pueda resultar entre la cabida real y la aquí declarada, no dará lugar para reclamo de ninguna de las partes. - - - - - - - - - - - - - - - - - - - - - - - - - - - - - - - - - - -  - - - - - - - - - - - - - - - - - - - - - - - - - - - - - - - - - - - - - - - - - - - - - - - - - - - - - - - - - - - - - - - - - - - - - - - - - - - - - - - - - - - - - - - - - - - - - - - - - - ------------- - ----------------------------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SEGUNDO: El precio de esta compraventa es por la cantidad de TRES MILLONES DE PESOS MONEDA CORRIENTE ( $3.000.000 ), moneda legal colombiana, dinero que la vendedora declara haber recibido en efectivo de parte de el comprador a entera satisfacción.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APLICACIÓN ARTÍCULO 61 – LEY DE CRECIMIENTO ECONOMICO 2010 DEL 27 DE DICIEMBRE DE 2019.-CONSTANCIA: Declaran las partes otorgantes que conocen el texto y alcance del Artículo 61 de la Ley 2010/2019 por lo que, bajo la gravedad de juramento que se entiende prestado por el sólo hecho de la firma, que el precio incluido en esta escritura es real y no ha sido objeto de pactos privados en los que se señale un valor diferente, que no existen sumas que hayan convenido o facturado por fuera de la misma. Esta declaración se hace de manera libre y espontánea sin responsabilidad alguna por parte del Notario. La Notaría advierte que, en el caso de existir pactos, deberá informarse el precio convenido en ellos o de lo contrario deberán manifestar su valor. Sin las referidas declaraciones, tanto el impuesto sobre la renta como la ganancia ocasional, el impuesto de registro, los derechos de registro y los derechos notariales, serán liquidados sobre una base equivalente a cuatro (4) veces el valor incluido en la escritura, sin perjuicio de la obligación del Notario de reportar la irregularidad a las autoridades de impuestos para lo de su competencia y sin detrimento de las facultades de la Dirección de Impuestos y Aduanas Nacionales – DIAN, para determinar el valor real de la transacción. - - - - - - - - - - - - - - - - - - - - - - - - - - - - - - - - - - - - - - - - - - - - - - - - - - - - - - - - - - - - - -- - - - - - - - - - - - - - - - - - - - - - - - - - - - - - - - - - - - - - - - - - - - - - - - - - - - - - - - - - - - NOTA: LAS PARTES CONOCEN QUE ACORDE A LA LEY 2010 DE DICIEMBRE 27 DE 2.019 ARTICULO 61; NO SERAN CONSTITUTIVOS DE COSTO DE LOS BIENES RAICES AQUELLAS SUMAS QUE NO SE HAYAN DESEMBOLSADO A TRAVES DE ENTIDADES FINANCIERAS.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asdasdasdas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asdasdasdasd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Presente en este acto el Comprador: Juan Camilo Guerrero Ortega, de las condiciones civiles antes indicadas, quienes manifiestan: a) Que aceptan en todos y cada uno de sus términos la presente escritura y el contrato de compraventa que ella contiene a su favor; b) Que han cancelado la totalidad del valor acordado; y c) Que tienen recibido el inmueble a entera satisfacción, con todas sus mejoras y anexidades existentes.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PARAGRAFO DE AFECTACION AL REGIMEN DE VIVIENDA FAMILIAR. - - - - - - - -  No se da aplicación a la LEY 258 DE 1996 REFORMADA POR LA LEY 854 DE 2003 en cuanto a la afectación a vivienda familiar, por tratarse de COMPRAVENTA DEL  LOTE DE TERRENO. - - - - - - - - - - - - - - - - - - - - - - - - - - - - - - - - - - - - - - -  En consecuencia, la Suscrita Notaria deja constancia que respecto a este predio NO queda afectado a vivienda familiar de conformidad con la Ley 258 de 1996, Reformada por la ley 854 de 2003. - - - - - - - - - - - - - --------------------- - - - - - - - - - - - - ---------------------------------------------------------------------------------------------------------------No obstante, la Notaria advierte que el desconocimiento a las normas legales sobre la afectación a Vivienda familiar, quedará viciado de NULIDAD ABSOLUTA el presente contrato. - - - - - - - - - - - - - - - - - - - - - - - - - - - - - - - - - - - - - - - - - - - - - - - - - - - - - - - - - - - - - - - - - - - - - -- - - - - - - - - - - - - - - - - - - - - - - - - - - - - - - - - - - - - - - - - - - - - - - - - - - - - - -- - - - - - - - - - - - - - - - - - - - -  - - - - - - - - - - - - - - - - --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PARAGRAFO SEGUNDO: LA VENDEDORA O TRANSFERENTE DEJA EXPRESA CONSTANCIA BAJO LA GRAVEDAD DE JURAMENTO QUE SOBRE EL INMUEBLE QUE TRANSFIERE NO PESA PROTECCION ALGUNA QUE IMPIDA EL ACTO DE TRANSFERENCIA O ENAJENACION.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PARAGRAFO TERCERO: LOS OTORGANTES MANIFIESTAN EXPRESAMENTE PARA EFECTOS PROPIOS DE LA LEY DE EXTINCIÓN DE DOMINIO Y AQUELLAS NORMAS QUE LA ADICIONEN, MODIFIQUEN O REFORMEN, QUE EL BIEN MATERIA U OBJETO DEL PRESENTE ACTO O CONTRATO, ASI COMO LOS DINEROS CON QUE SE SATISFACEN LAS PRESTACIONES DERIVADAS DE ÉL, PROVIENEN O SE ORIGINAN EN EL EJERCICIO DE ACTIVIDADES LICITAS.- - - - - - - - - - - - - - - - - - - - - - - - - - - - - - - - - - - - - - - - - - - - - - - - - - - - - - - - - - - - - - - - - -- - - - - - - - - - - - - - - - -  -- - - - - - - - - - - - - - - - - - - - -  - - - - - - - - - - - - - - - - --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PARAGRAFO CUARTO: Los comparecientes hacen constar, que han revisado y verificado cuidadosamente sus nombres completos, los números de documentos de identidad, declaran además que todas las informaciones suministradas y consignadas en esta escritura son correctas y en consecuencia asumen la   responsabilidad que se pueda derivar de cualquier inexactitud en las mismas. Conocen la Ley, y entienden que la Notaria responde por la parte formal de los instrumentos que autoriza, pero no responde de la veracidad de las declaraciones de las partes. - - - - - - - - - - - - - - - - - - - - Además, la Notaria le advierte a los comparecientes que cualquier aclaración a la presente escritura, implica el otorgamiento de una nueva escritura pública de aclaración, cuyos Costos serán asumidos única y exclusivamente por los comparecientes. A los otorgantes se les hizo la advertencia que deben presentar esta escritura para registro, en la Oficina correspondiente, dentro del término máximo de dos (2) meses, contados a partir de la fecha de otorgamiento de este instrumento, cuyo incumplimiento causará intereses moratorios por mes o fracción de mes de retardo.-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- - - - - - - - - - - - - - - - - - - - - - - - - - - - - - - - - - - - - - - - - - - - -- - - - - - - - - - - - - - - - - 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Presentaron el siguiente comprobante fiscal: - - -  - - - - - - -   FECHA DE EXPEDICION: 2025-07-02. CERTIFICADO DE PAZ Y SALVO MUNICIPAL. LA SECRETARIA DE HACIENDA MUNICIPAL DE Abriaquí. HACE CONSTAR: Que la ficha catastral # 000000130012000 ---- con dirección Calle 4 #14-42. Avalúo de $6,487,000. Identificación: 5580718. Nombre: JAIME VESGA QUINTERO. Área Terreno: 7 Ha. 2,331.00 Mts2. Área Construida: 57.00 Mts2. Se encuentra a PAZ Y SALVO con el Tesoro Municipal por concepto de IMPUESTO PREDIAL UNIFICADO hasta el 31/12/2025. Válido para: TODOS LOS TRAMITES. Observación: EL MUNICIPIO DE VILLANUEVA SANTANDER NO COBRA IMPUESTO DE VALORIZACION. Firma Funcionario Responsable (fdo) sello respectivo.  - - - - - - - - - - - - - - - - - - - - - - - - - - - - - - - - - - - - - - - - - - - - - - - - - - - - - - - - - - - - -- - - - - - - - - - - -- - - - - - - - - - - - - - - - - - - - - - - - - - - - - - - - - - - - - - - - - - - - - - - - - - - - -  - --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NOTA: Manifiesta el vendedor  bajo la gravedad de juramento que el predio objeto del presente contrato se encuentra englobado catastralmente al predio de mayor extensión.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- - - - - - - - - - - - - - - - - - - - - - - - - - - - - - - -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PARAGRAFO QUINTO: CONSENTIMIENTO PREVIO, EXPRESO E INFORMADO PARA TRATAMIENTO DE DATOS PERSONALES: Ley estatutaria 1581 de 2012 y Decreto Reglamentario 1377 de 2013.- Con la firma del presente instrumento los Otorgantes previa y debidamente informados, autorizan de manera                                                                                                  libre, voluntaria, clara y expresamente la recolección, recaudo, almacenamiento, uso, procesamiento, compilación, intercambio, tratamiento y actualización de los datos que aquí han suministrado y que han quedado incorporados en base de datos, archivos y en esta escritura pública, para que esta información sea utilizada en el desarrollo de las actividades propias de la entidad. - - - - - - - - - - - - - - - - - - - - - - - - - - - - - - - - - - - - - - - - - - - - - - - - - - - - - - - - - - - - - - - - - - - - - - - - - - --------------------------------------------------- - - - - - - - - - - - - - - - - - - - -  - - - - - - - - - - - - - - - - --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CONSTANCIA: CERTIFICADO DE DEUDORES ALIMENTARIOS MOROSOS: De conformidad con el Artículo 2 de la Ley 2097 de 2021 y el Artículo 6 Numeral 3 de la Ley 2097 de 2021, El (la) (los) compareciente(s) de la presente Escritura Pública, allegó certificado del Registro de Deudores Alimentarios Morosos (REDAM). - - - - - - - - - - - - - - - - - - - --------------------------------------------------------------------------------------------------------------------- - - - - - - - - - - - - - - - - - - - - - - - - - - - ---------------- - - - - - - - - - - - CONSTANCIA 2: ACEPTACION DE NOTIFICACIONES ELECTRÓNICAS: - - ----- -    “El (los) interesado (s) manifiesta (n) su consentimiento el cual se entiende otorgado con la firma de la presente Escritura pública que NO ( ) SI (X) aceptan ser notificado (s) sobre el estado del trámite del presente instrumento público una vez haya ingresado a la Oficina de Registro de Instrumentos Públicos para su respectiva calificación y anotación en el folio de matrícula inmobiliaria correspondiente, todo de conformidad con el artículo 15 del decreto 1579 del 01 de octubre de 2012 y artículo 56 del Código de Procedimiento Administrativo y lo Contencioso Administrativo. Notificación electrónica que será enviada a la dirección de correo electrónico: boletasyrel@gmail.com".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OTORGAMIENTO Y AUTORIZACION: - - - - - - - - - - - - - - - - - - - - - - - - - - - - - Leído, el presente instrumento por la Suscrita Notaria personalmente, conjuntamente con la Secretaria de Escrituración, han advertido a las partes sobre la importancia del Acto Jurídico.  Les han explicado los requisitos de ley para su existencia y validez, y les han advertido sobre la necesidad de obrar de buena Fé, conforme a los principios normativos y del Derecho, y les han instado para que revisen nuevamente las obligaciones, los Derechos que contraen y el texto de la Escritura, así mismo, los Linderos, el Área, la Tradición de su bien inmueble, su Matricula Inmobiliaria, Cédula Catastral y demás datos del mismo, para lo cual exoneran a la Notaria y a sus funcionarios, dado que han revisado, entendido y aceptado lo que firman.- -- - - - - - - - - - - - - - - - - - - - - - - - - - - - - - - - - - - - - - - - - - - - ------------------------------------------------------------------------------------------------------------------------------------------------------------------------------------------------------------------------------------Esta escritura fue extendida en las hojas de papel Notarial números: Aa108817249,  Aa108817250, Aa108817251, Aa108817252, Aa108817253, Aa108817255, Aa108817256.----------------------------------------------------------------------------------------------------------------------------------------------------------------------------------------------------------------------------------------------- - - - - - - - - - - - - - - - - - - - - -  - - - - - - - - - - - - - - - - --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Derechos: $46.660,00- - - - - - - - - - - - - - - - - - - - - - - - - - - - - - - - - - - - - - - - -  --------                 RESOLUCION NÚMERO 00585 DEL 24-01-2025 - - - - - - - - - - - - - - - - - - - - - - - - - - Iva: $50.627,40    - - - - - - - - - - - - - - - - - - - - - - - - - - - - - - - - - - - - - - - - - - - - - - - ---Recaudos Superintendencia: $13.800,00- - - - - - - - - - - - - - - - - - - - -----------------------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Fondo nacional del Notariado: $13.800,00- - - - - - - - - - - - - - - - - - - - - -- - - - - - - - - - - - - - - - - - - - - - - - - - - - - - - - - - - - - - - - - - - - - - - - - - - - - - - - - - - - ----------------------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De acuerdo a la Instrucción administrativa No.01-26 de fecha Junio 8 de 2001, y artículo 10 del Decreto reglamentario No.2509 de 1.985, se protocoliza copia del recibo de pago de la retención en la fuente. - - - - - - - - - - --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Retención en la fuente (Ley 55/85) – $60.000,00- - - - - - - - - - - - - - - - - - - - - - - - - -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A todo lo anterior los comparecientes dieron su asentimiento y en prueba de ello lo firman en ésta Oficina, junto con la Suscrita Notaria, quien de ésta forma lo autoriza. -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Lo escrito en tipo de letra diferente SI VALE.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- - - - - - -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LA VENDEDORA,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VALENTINA GALEANO CASTRO                                                         HUELLA DACTILAR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DOCUMENTO DE IDENTIFICACION:                         INDICE DERECHO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TELEFONO O CELULAR: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DIRECCION: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CIUDAD: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E-MAIL: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ACTIVIDAD ECONOMICA: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ESTADO CIVIL: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PERSONA EXPUESTA POLITICAMENTE DECRETO 1674 DE 2016 SI__  NO __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CARGO: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FECHA DE VINCULACION: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FECHA DE DESVINCULACION: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--------------------------------------------------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EL COMPRADOR,</w:t>
      </w:r>
    </w:p>
    <w:p>
      <w:pPr>
        <w:spacing w:before="0" w:after="120" w:line="360" w:lineRule="auto"/>
      </w:pP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JUAN CAMILO GUERRERO ORTEGA                                                         HUELLA DACTILAR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DOCUMENTO DE IDENTIFICACION:                         INDICE DERECHO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TELEFONO O CELULAR: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DIRECCION: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CIUDAD: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E-MAIL: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ACTIVIDAD ECONOMICA: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ESTADO CIVIL: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PERSONA EXPUESTA POLITICAMENTE DECRETO 1674 DE 2016 SI__  NO __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CARGO: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FECHA DE VINCULACION:</w:t>
      </w:r>
    </w:p>
    <w:p>
      <w:pPr>
        <w:spacing w:before="0" w:after="120" w:line="360" w:lineRule="auto"/>
      </w:pPr>
      <w:r>
        <w:rPr>
          <w:rFonts w:ascii="Arial" w:hAnsi="Arial"/>
          <w:b/>
          <w:sz w:val="24"/>
        </w:rPr>
        <w:t>FECHA DE DESVINCULACION:</w:t>
      </w:r>
    </w:p>
    <w:p>
      <w:pPr>
        <w:spacing w:before="0" w:after="120" w:line="360" w:lineRule="auto"/>
      </w:pPr>
    </w:p>
    <w:sectPr w:rsidR="00D5391B" w:rsidRPr="00624D58" w:rsidSect="00B55903">
      <w:pgSz w:w="12240" w:h="15840"/>
      <w:pgMar w:top="1757" w:right="1304" w:bottom="454" w:left="18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0CDFE" w14:textId="77777777" w:rsidR="001F158F" w:rsidRDefault="001F158F" w:rsidP="00F94698">
      <w:pPr>
        <w:spacing w:after="0" w:line="240" w:lineRule="auto"/>
      </w:pPr>
      <w:r>
        <w:separator/>
      </w:r>
    </w:p>
  </w:endnote>
  <w:endnote w:type="continuationSeparator" w:id="0">
    <w:p w14:paraId="58D7B333" w14:textId="77777777" w:rsidR="001F158F" w:rsidRDefault="001F158F" w:rsidP="00F9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orndale, 'Times New Roman'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52231" w14:textId="77777777" w:rsidR="001F158F" w:rsidRDefault="001F158F" w:rsidP="00F94698">
      <w:pPr>
        <w:spacing w:after="0" w:line="240" w:lineRule="auto"/>
      </w:pPr>
      <w:r>
        <w:separator/>
      </w:r>
    </w:p>
  </w:footnote>
  <w:footnote w:type="continuationSeparator" w:id="0">
    <w:p w14:paraId="5268BEF2" w14:textId="77777777" w:rsidR="001F158F" w:rsidRDefault="001F158F" w:rsidP="00F94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033">
    <w:abstractNumId w:val="8"/>
  </w:num>
  <w:num w:numId="2" w16cid:durableId="828641233">
    <w:abstractNumId w:val="6"/>
  </w:num>
  <w:num w:numId="3" w16cid:durableId="185292763">
    <w:abstractNumId w:val="5"/>
  </w:num>
  <w:num w:numId="4" w16cid:durableId="1788353475">
    <w:abstractNumId w:val="4"/>
  </w:num>
  <w:num w:numId="5" w16cid:durableId="2101757636">
    <w:abstractNumId w:val="7"/>
  </w:num>
  <w:num w:numId="6" w16cid:durableId="840848319">
    <w:abstractNumId w:val="3"/>
  </w:num>
  <w:num w:numId="7" w16cid:durableId="1193149832">
    <w:abstractNumId w:val="2"/>
  </w:num>
  <w:num w:numId="8" w16cid:durableId="368333895">
    <w:abstractNumId w:val="1"/>
  </w:num>
  <w:num w:numId="9" w16cid:durableId="4617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4E"/>
    <w:rsid w:val="000142F7"/>
    <w:rsid w:val="00034616"/>
    <w:rsid w:val="0006063C"/>
    <w:rsid w:val="00085E0B"/>
    <w:rsid w:val="000913DB"/>
    <w:rsid w:val="000B7344"/>
    <w:rsid w:val="000C60EC"/>
    <w:rsid w:val="00140899"/>
    <w:rsid w:val="0015074B"/>
    <w:rsid w:val="00153C45"/>
    <w:rsid w:val="001D12C0"/>
    <w:rsid w:val="001F158F"/>
    <w:rsid w:val="00227BC4"/>
    <w:rsid w:val="00231EEE"/>
    <w:rsid w:val="0029639D"/>
    <w:rsid w:val="002A6268"/>
    <w:rsid w:val="00326F90"/>
    <w:rsid w:val="00345E5D"/>
    <w:rsid w:val="00365DC5"/>
    <w:rsid w:val="0038357A"/>
    <w:rsid w:val="00390DA8"/>
    <w:rsid w:val="003E73C8"/>
    <w:rsid w:val="0040103F"/>
    <w:rsid w:val="0042572A"/>
    <w:rsid w:val="0044054A"/>
    <w:rsid w:val="004A1D74"/>
    <w:rsid w:val="0051527F"/>
    <w:rsid w:val="00523521"/>
    <w:rsid w:val="00542155"/>
    <w:rsid w:val="00567D0E"/>
    <w:rsid w:val="005A3AAD"/>
    <w:rsid w:val="005D3569"/>
    <w:rsid w:val="00605A11"/>
    <w:rsid w:val="00624D58"/>
    <w:rsid w:val="00633AD0"/>
    <w:rsid w:val="00633E31"/>
    <w:rsid w:val="00655C07"/>
    <w:rsid w:val="00672AEF"/>
    <w:rsid w:val="00681610"/>
    <w:rsid w:val="00681EC1"/>
    <w:rsid w:val="006A57D6"/>
    <w:rsid w:val="006D0EB8"/>
    <w:rsid w:val="006E577B"/>
    <w:rsid w:val="006E617C"/>
    <w:rsid w:val="007141B8"/>
    <w:rsid w:val="0075324A"/>
    <w:rsid w:val="007B3680"/>
    <w:rsid w:val="007D5A50"/>
    <w:rsid w:val="00826E4B"/>
    <w:rsid w:val="00840AD5"/>
    <w:rsid w:val="00876262"/>
    <w:rsid w:val="0090079F"/>
    <w:rsid w:val="0090782A"/>
    <w:rsid w:val="00912650"/>
    <w:rsid w:val="009C78CD"/>
    <w:rsid w:val="009E3C45"/>
    <w:rsid w:val="00A20412"/>
    <w:rsid w:val="00A47DBA"/>
    <w:rsid w:val="00A514ED"/>
    <w:rsid w:val="00A5753A"/>
    <w:rsid w:val="00A86817"/>
    <w:rsid w:val="00AA1D8D"/>
    <w:rsid w:val="00AA458D"/>
    <w:rsid w:val="00AF2D3C"/>
    <w:rsid w:val="00B16622"/>
    <w:rsid w:val="00B47730"/>
    <w:rsid w:val="00B50650"/>
    <w:rsid w:val="00B55903"/>
    <w:rsid w:val="00B6183B"/>
    <w:rsid w:val="00B73D49"/>
    <w:rsid w:val="00BF20A2"/>
    <w:rsid w:val="00BF68C0"/>
    <w:rsid w:val="00C30AFC"/>
    <w:rsid w:val="00C339A1"/>
    <w:rsid w:val="00CB0664"/>
    <w:rsid w:val="00CF0802"/>
    <w:rsid w:val="00D405F7"/>
    <w:rsid w:val="00D5391B"/>
    <w:rsid w:val="00D64445"/>
    <w:rsid w:val="00D72C84"/>
    <w:rsid w:val="00D73E9E"/>
    <w:rsid w:val="00D81497"/>
    <w:rsid w:val="00DA197D"/>
    <w:rsid w:val="00DF0071"/>
    <w:rsid w:val="00E01B6C"/>
    <w:rsid w:val="00E039C5"/>
    <w:rsid w:val="00E17D5B"/>
    <w:rsid w:val="00E26506"/>
    <w:rsid w:val="00E74C4C"/>
    <w:rsid w:val="00F232F7"/>
    <w:rsid w:val="00F41856"/>
    <w:rsid w:val="00F60041"/>
    <w:rsid w:val="00F77909"/>
    <w:rsid w:val="00F83807"/>
    <w:rsid w:val="00F94698"/>
    <w:rsid w:val="00FB25E2"/>
    <w:rsid w:val="00FB4A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DA299F"/>
  <w14:defaultImageDpi w14:val="300"/>
  <w15:docId w15:val="{B33DB9C2-C11F-434B-8608-3E722EE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andarduser">
    <w:name w:val="Standard (user)"/>
    <w:rsid w:val="00B55903"/>
    <w:pPr>
      <w:widowControl w:val="0"/>
      <w:suppressAutoHyphens/>
      <w:autoSpaceDN w:val="0"/>
      <w:spacing w:after="0" w:line="240" w:lineRule="auto"/>
      <w:textAlignment w:val="baseline"/>
    </w:pPr>
    <w:rPr>
      <w:rFonts w:ascii="Thorndale, 'Times New Roman'" w:eastAsia="Andale Sans UI" w:hAnsi="Thorndale, 'Times New Roman'" w:cs="Tahoma"/>
      <w:kern w:val="3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3051</Words>
  <Characters>16785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Guerrero Ortega</cp:lastModifiedBy>
  <cp:revision>70</cp:revision>
  <dcterms:created xsi:type="dcterms:W3CDTF">2013-12-23T23:15:00Z</dcterms:created>
  <dcterms:modified xsi:type="dcterms:W3CDTF">2025-07-09T01:49:00Z</dcterms:modified>
  <cp:category/>
</cp:coreProperties>
</file>