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41" w:rightFromText="141" w:topFromText="0" w:bottomFromText="0" w:vertAnchor="text" w:horzAnchor="text" w:tblpX="2256.0000000000014" w:tblpY="1"/>
        <w:tblW w:w="8920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21"/>
        <w:gridCol w:w="1134"/>
        <w:gridCol w:w="1424"/>
        <w:gridCol w:w="1472"/>
        <w:gridCol w:w="992"/>
        <w:gridCol w:w="2977"/>
        <w:tblGridChange w:id="0">
          <w:tblGrid>
            <w:gridCol w:w="921"/>
            <w:gridCol w:w="1134"/>
            <w:gridCol w:w="1424"/>
            <w:gridCol w:w="1472"/>
            <w:gridCol w:w="992"/>
            <w:gridCol w:w="2977"/>
          </w:tblGrid>
        </w:tblGridChange>
      </w:tblGrid>
      <w:tr>
        <w:trPr>
          <w:cantSplit w:val="0"/>
          <w:trHeight w:val="284" w:hRule="atLeast"/>
          <w:tblHeader w:val="0"/>
        </w:trPr>
        <w:tc>
          <w:tcPr>
            <w:gridSpan w:val="6"/>
            <w:tcBorders>
              <w:bottom w:color="000000" w:space="0" w:sz="6" w:val="single"/>
            </w:tcBorders>
            <w:shd w:fill="606060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Verdana" w:cs="Verdana" w:eastAsia="Verdana" w:hAnsi="Verdana"/>
                <w:b w:val="0"/>
                <w:color w:val="ffffff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8"/>
                <w:szCs w:val="18"/>
                <w:vertAlign w:val="baseline"/>
                <w:rtl w:val="0"/>
              </w:rPr>
              <w:t xml:space="preserve">CONTROL DE VERSIONES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Verdana" w:cs="Verdana" w:eastAsia="Verdana" w:hAnsi="Verdana"/>
                <w:b w:val="0"/>
                <w:i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16"/>
                <w:szCs w:val="16"/>
                <w:vertAlign w:val="baseline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Verdana" w:cs="Verdana" w:eastAsia="Verdana" w:hAnsi="Verdana"/>
                <w:b w:val="0"/>
                <w:i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16"/>
                <w:szCs w:val="16"/>
                <w:vertAlign w:val="baseline"/>
                <w:rtl w:val="0"/>
              </w:rPr>
              <w:t xml:space="preserve">Hecha por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Verdana" w:cs="Verdana" w:eastAsia="Verdana" w:hAnsi="Verdana"/>
                <w:b w:val="0"/>
                <w:i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16"/>
                <w:szCs w:val="16"/>
                <w:vertAlign w:val="baseline"/>
                <w:rtl w:val="0"/>
              </w:rPr>
              <w:t xml:space="preserve">Revisada por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Verdana" w:cs="Verdana" w:eastAsia="Verdana" w:hAnsi="Verdana"/>
                <w:b w:val="0"/>
                <w:i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16"/>
                <w:szCs w:val="16"/>
                <w:vertAlign w:val="baseline"/>
                <w:rtl w:val="0"/>
              </w:rPr>
              <w:t xml:space="preserve">Aprobada por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Verdana" w:cs="Verdana" w:eastAsia="Verdana" w:hAnsi="Verdana"/>
                <w:b w:val="0"/>
                <w:i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16"/>
                <w:szCs w:val="16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Verdana" w:cs="Verdana" w:eastAsia="Verdana" w:hAnsi="Verdana"/>
                <w:b w:val="0"/>
                <w:i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16"/>
                <w:szCs w:val="16"/>
                <w:vertAlign w:val="baseline"/>
                <w:rtl w:val="0"/>
              </w:rPr>
              <w:t xml:space="preserve">Motivo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1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REGISTRO DE CAMBIOS SOLICITADOS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44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224"/>
        <w:gridCol w:w="4224"/>
        <w:tblGridChange w:id="0">
          <w:tblGrid>
            <w:gridCol w:w="4224"/>
            <w:gridCol w:w="4224"/>
          </w:tblGrid>
        </w:tblGridChange>
      </w:tblGrid>
      <w:tr>
        <w:trPr>
          <w:cantSplit w:val="0"/>
          <w:trHeight w:val="284" w:hRule="atLeast"/>
          <w:tblHeader w:val="0"/>
        </w:trPr>
        <w:tc>
          <w:tcPr>
            <w:shd w:fill="606060" w:val="clear"/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1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606060" w:val="clear"/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1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Siglas del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Software de comandas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SC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3020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140"/>
        <w:gridCol w:w="1350"/>
        <w:gridCol w:w="1680"/>
        <w:gridCol w:w="4635"/>
        <w:gridCol w:w="1425"/>
        <w:gridCol w:w="1275"/>
        <w:gridCol w:w="1515"/>
        <w:tblGridChange w:id="0">
          <w:tblGrid>
            <w:gridCol w:w="1140"/>
            <w:gridCol w:w="1350"/>
            <w:gridCol w:w="1680"/>
            <w:gridCol w:w="4635"/>
            <w:gridCol w:w="1425"/>
            <w:gridCol w:w="1275"/>
            <w:gridCol w:w="1515"/>
          </w:tblGrid>
        </w:tblGridChange>
      </w:tblGrid>
      <w:tr>
        <w:trPr>
          <w:cantSplit w:val="0"/>
          <w:trHeight w:val="766" w:hRule="atLeast"/>
          <w:tblHeader w:val="0"/>
        </w:trPr>
        <w:tc>
          <w:tcPr>
            <w:shd w:fill="606060" w:val="clear"/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Verdana" w:cs="Verdana" w:eastAsia="Verdana" w:hAnsi="Verdana"/>
                <w:b w:val="0"/>
                <w:smallCaps w:val="0"/>
                <w:color w:val="ffffff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mallCaps w:val="1"/>
                <w:color w:val="ffffff"/>
                <w:vertAlign w:val="baseline"/>
                <w:rtl w:val="0"/>
              </w:rPr>
              <w:t xml:space="preserve">Código  de Solicitud de cambio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606060" w:val="clear"/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Verdana" w:cs="Verdana" w:eastAsia="Verdana" w:hAnsi="Verdana"/>
                <w:b w:val="0"/>
                <w:smallCaps w:val="0"/>
                <w:color w:val="ffffff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mallCaps w:val="1"/>
                <w:color w:val="ffffff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606060" w:val="clear"/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Verdana" w:cs="Verdana" w:eastAsia="Verdana" w:hAnsi="Verdana"/>
                <w:b w:val="0"/>
                <w:smallCaps w:val="0"/>
                <w:color w:val="ffffff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mallCaps w:val="1"/>
                <w:color w:val="ffffff"/>
                <w:vertAlign w:val="baseline"/>
                <w:rtl w:val="0"/>
              </w:rPr>
              <w:t xml:space="preserve">Solicitada por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606060" w:val="clear"/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Verdana" w:cs="Verdana" w:eastAsia="Verdana" w:hAnsi="Verdana"/>
                <w:b w:val="0"/>
                <w:smallCaps w:val="0"/>
                <w:color w:val="ffffff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mallCaps w:val="1"/>
                <w:color w:val="ffffff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606060" w:val="clear"/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Verdana" w:cs="Verdana" w:eastAsia="Verdana" w:hAnsi="Verdana"/>
                <w:b w:val="0"/>
                <w:smallCaps w:val="0"/>
                <w:color w:val="ffffff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mallCaps w:val="1"/>
                <w:color w:val="ffffff"/>
                <w:vertAlign w:val="baseline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606060" w:val="clear"/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Verdana" w:cs="Verdana" w:eastAsia="Verdana" w:hAnsi="Verdana"/>
                <w:b w:val="0"/>
                <w:smallCaps w:val="0"/>
                <w:color w:val="ffffff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mallCaps w:val="1"/>
                <w:color w:val="ffffff"/>
                <w:vertAlign w:val="baseline"/>
                <w:rtl w:val="0"/>
              </w:rPr>
              <w:t xml:space="preserve">Decisión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606060" w:val="clear"/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Verdana" w:cs="Verdana" w:eastAsia="Verdana" w:hAnsi="Verdana"/>
                <w:b w:val="0"/>
                <w:smallCaps w:val="0"/>
                <w:color w:val="ffffff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mallCaps w:val="1"/>
                <w:color w:val="ffffff"/>
                <w:vertAlign w:val="baseline"/>
                <w:rtl w:val="0"/>
              </w:rPr>
              <w:t xml:space="preserve">Fecha de CIERRE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A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SC-01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10/08/2024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Juan Carlos Molero Rojas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El sistema debe permitir al mozo dividir el pago de un pedido entre varios clientes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Finalizado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Aprobado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25/08/2024</w:t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SC-02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15/08/2024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Juan Carlos Molero Rojas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Cambiar el formato de la boleta de pago para incluir propina sugerida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Finalizado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Aprobado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10/09/2024</w:t>
            </w:r>
          </w:p>
        </w:tc>
      </w:tr>
      <w:tr>
        <w:trPr>
          <w:cantSplit w:val="0"/>
          <w:trHeight w:val="422.519531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8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SC-03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25/08/2024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Juan Carlos Molero Rojas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Eliminar la función de dar de alta a una mesa, ya que no es necesaria en la operación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Finalizado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Rechazado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10/10/2024</w:t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F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SC-04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10/09/2024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Juan Carlos Molero Rojas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El sistema debe permitir asignar un mesero específico a una mesa al crear el pedido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Finalizado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Aprobado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20/09/2024</w:t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6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SC-05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15/09/2024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Juan Carlos Molero Rojas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Mejorar la interfaz de registro de pedidos para hacerla más intuitiva y rápida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Finalizado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rPr>
                <w:rFonts w:ascii="Verdana" w:cs="Verdana" w:eastAsia="Verdana" w:hAnsi="Verdana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Aprobado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27/09/2024</w:t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D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SC-06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27/09/2024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Juan Carlos Molero Rojas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El sistema debe permitir al mozo ver el historial de pedidos de una mesa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Finalizado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rPr>
                <w:rFonts w:ascii="Verdana" w:cs="Verdana" w:eastAsia="Verdana" w:hAnsi="Verdana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Rechazado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13/10/2024</w:t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4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SC-07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05/10/2024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Juan Carlos Molero Rojas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Cambiar el proceso de cancelación de pedidos para requerir autorización del administrador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Finalizado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9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Rechazado</w:t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19/10/2024</w:t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B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SC-08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11/10/2024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D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Juan Carlos Molero Rojas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El sistema debe permitir a la cajera consultar el estado de las mesas desde su interfaz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Finalizado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0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Rechazado</w:t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24/10/2024</w:t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2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SC-09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15/10/2024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4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Juan Carlos Molero Rojas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Modificar la función de cierre de caja para que incluya un desglose detallado de los métodos de pago.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Finalizado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7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Aprobado</w:t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01/11/2024</w:t>
            </w:r>
          </w:p>
        </w:tc>
      </w:tr>
    </w:tbl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even"/>
      <w:pgSz w:h="11909" w:w="16834" w:orient="landscape"/>
      <w:pgMar w:bottom="1701" w:top="1701" w:left="1701" w:right="1701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Verdan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w w:val="100"/>
      <w:position w:val="-1"/>
      <w:effect w:val="none"/>
      <w:vertAlign w:val="baseline"/>
      <w:cs w:val="0"/>
      <w:em w:val="none"/>
      <w:lang w:bidi="ar-SA" w:eastAsia="es-ES" w:val="en-US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jc w:val="both"/>
      <w:textDirection w:val="btLr"/>
      <w:textAlignment w:val="baseline"/>
      <w:outlineLvl w:val="0"/>
    </w:pPr>
    <w:rPr>
      <w:rFonts w:ascii="Arial" w:hAnsi="Arial"/>
      <w:b w:val="1"/>
      <w:w w:val="100"/>
      <w:position w:val="-1"/>
      <w:sz w:val="22"/>
      <w:effect w:val="none"/>
      <w:vertAlign w:val="baseline"/>
      <w:cs w:val="0"/>
      <w:em w:val="none"/>
      <w:lang w:bidi="ar-SA" w:eastAsia="es-ES" w:val="en-US"/>
    </w:rPr>
  </w:style>
  <w:style w:type="paragraph" w:styleId="Título2">
    <w:name w:val="Título 2"/>
    <w:basedOn w:val="Normal"/>
    <w:next w:val="Normal"/>
    <w:autoRedefine w:val="0"/>
    <w:hidden w:val="0"/>
    <w:qFormat w:val="0"/>
    <w:pPr>
      <w:keepNext w:val="1"/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baseline"/>
      <w:outlineLvl w:val="1"/>
    </w:pPr>
    <w:rPr>
      <w:b w:val="1"/>
      <w:noProof w:val="0"/>
      <w:w w:val="100"/>
      <w:position w:val="-1"/>
      <w:effect w:val="none"/>
      <w:vertAlign w:val="baseline"/>
      <w:cs w:val="0"/>
      <w:em w:val="none"/>
      <w:lang w:bidi="ar-SA" w:eastAsia="es-ES" w:val="es-ES"/>
    </w:rPr>
  </w:style>
  <w:style w:type="paragraph" w:styleId="Título3">
    <w:name w:val="Título 3"/>
    <w:basedOn w:val="Normal"/>
    <w:next w:val="Normal"/>
    <w:autoRedefine w:val="0"/>
    <w:hidden w:val="0"/>
    <w:qFormat w:val="0"/>
    <w:pPr>
      <w:keepNext w:val="1"/>
      <w:widowControl w:val="0"/>
      <w:tabs>
        <w:tab w:val="left" w:leader="none" w:pos="204"/>
      </w:tabs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jc w:val="both"/>
      <w:textDirection w:val="btLr"/>
      <w:textAlignment w:val="baseline"/>
      <w:outlineLvl w:val="2"/>
    </w:pPr>
    <w:rPr>
      <w:rFonts w:ascii="Arial" w:hAnsi="Arial"/>
      <w:b w:val="1"/>
      <w:i w:val="1"/>
      <w:noProof w:val="0"/>
      <w:w w:val="100"/>
      <w:position w:val="-1"/>
      <w:sz w:val="22"/>
      <w:effect w:val="none"/>
      <w:vertAlign w:val="baseline"/>
      <w:cs w:val="0"/>
      <w:em w:val="none"/>
      <w:lang w:bidi="ar-SA" w:eastAsia="es-ES" w:val="es-MX"/>
    </w:rPr>
  </w:style>
  <w:style w:type="paragraph" w:styleId="Título4">
    <w:name w:val="Título 4"/>
    <w:basedOn w:val="Normal"/>
    <w:next w:val="Normal"/>
    <w:autoRedefine w:val="0"/>
    <w:hidden w:val="0"/>
    <w:qFormat w:val="0"/>
    <w:pPr>
      <w:keepNext w:val="1"/>
      <w:suppressAutoHyphens w:val="1"/>
      <w:overflowPunct w:val="0"/>
      <w:autoSpaceDE w:val="0"/>
      <w:autoSpaceDN w:val="0"/>
      <w:adjustRightInd w:val="0"/>
      <w:spacing w:line="1" w:lineRule="atLeast"/>
      <w:ind w:right="360" w:leftChars="-1" w:rightChars="0" w:firstLineChars="-1"/>
      <w:jc w:val="center"/>
      <w:textDirection w:val="btLr"/>
      <w:textAlignment w:val="baseline"/>
      <w:outlineLvl w:val="3"/>
    </w:pPr>
    <w:rPr>
      <w:b w:val="1"/>
      <w:noProof w:val="0"/>
      <w:w w:val="100"/>
      <w:position w:val="-1"/>
      <w:effect w:val="none"/>
      <w:vertAlign w:val="baseline"/>
      <w:cs w:val="0"/>
      <w:em w:val="none"/>
      <w:lang w:bidi="ar-SA" w:eastAsia="es-ES" w:val="es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Encabezado">
    <w:name w:val="Encabezado"/>
    <w:basedOn w:val="Normal"/>
    <w:next w:val="Encabezado"/>
    <w:autoRedefine w:val="0"/>
    <w:hidden w:val="0"/>
    <w:qFormat w:val="0"/>
    <w:pPr>
      <w:tabs>
        <w:tab w:val="center" w:leader="none" w:pos="4419"/>
        <w:tab w:val="right" w:leader="none" w:pos="8838"/>
      </w:tabs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w w:val="100"/>
      <w:position w:val="-1"/>
      <w:effect w:val="none"/>
      <w:vertAlign w:val="baseline"/>
      <w:cs w:val="0"/>
      <w:em w:val="none"/>
      <w:lang w:bidi="ar-SA" w:eastAsia="es-ES" w:val="en-US"/>
    </w:rPr>
  </w:style>
  <w:style w:type="paragraph" w:styleId="Piedepágina">
    <w:name w:val="Pie de página"/>
    <w:basedOn w:val="Normal"/>
    <w:next w:val="Piedepágina"/>
    <w:autoRedefine w:val="0"/>
    <w:hidden w:val="0"/>
    <w:qFormat w:val="0"/>
    <w:pPr>
      <w:tabs>
        <w:tab w:val="center" w:leader="none" w:pos="4419"/>
        <w:tab w:val="right" w:leader="none" w:pos="8838"/>
      </w:tabs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w w:val="100"/>
      <w:position w:val="-1"/>
      <w:effect w:val="none"/>
      <w:vertAlign w:val="baseline"/>
      <w:cs w:val="0"/>
      <w:em w:val="none"/>
      <w:lang w:bidi="ar-SA" w:eastAsia="es-ES" w:val="en-US"/>
    </w:rPr>
  </w:style>
  <w:style w:type="paragraph" w:styleId="Textoindependiente">
    <w:name w:val="Texto independiente"/>
    <w:basedOn w:val="Normal"/>
    <w:next w:val="Textoindependiente"/>
    <w:autoRedefine w:val="0"/>
    <w:hidden w:val="0"/>
    <w:qFormat w:val="0"/>
    <w:pPr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noProof w:val="0"/>
      <w:w w:val="100"/>
      <w:position w:val="-1"/>
      <w:effect w:val="none"/>
      <w:vertAlign w:val="baseline"/>
      <w:cs w:val="0"/>
      <w:em w:val="none"/>
      <w:lang w:bidi="ar-SA" w:eastAsia="es-ES" w:val="es-MX"/>
    </w:rPr>
  </w:style>
  <w:style w:type="paragraph" w:styleId="Título">
    <w:name w:val="Título"/>
    <w:basedOn w:val="Normal"/>
    <w:next w:val="Título"/>
    <w:autoRedefine w:val="0"/>
    <w:hidden w:val="0"/>
    <w:qFormat w:val="0"/>
    <w:pPr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jc w:val="center"/>
      <w:textDirection w:val="btLr"/>
      <w:textAlignment w:val="baseline"/>
      <w:outlineLvl w:val="0"/>
    </w:pPr>
    <w:rPr>
      <w:rFonts w:ascii="Arial" w:hAnsi="Arial"/>
      <w:b w:val="1"/>
      <w:noProof w:val="0"/>
      <w:w w:val="100"/>
      <w:position w:val="-1"/>
      <w:sz w:val="28"/>
      <w:effect w:val="none"/>
      <w:vertAlign w:val="baseline"/>
      <w:cs w:val="0"/>
      <w:em w:val="none"/>
      <w:lang w:bidi="ar-SA" w:eastAsia="es-ES" w:val="es-ES"/>
    </w:rPr>
  </w:style>
  <w:style w:type="paragraph" w:styleId="BodyText2">
    <w:name w:val="Body Text 2"/>
    <w:basedOn w:val="Normal"/>
    <w:next w:val="BodyText2"/>
    <w:autoRedefine w:val="0"/>
    <w:hidden w:val="0"/>
    <w:qFormat w:val="0"/>
    <w:pPr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jc w:val="both"/>
      <w:textDirection w:val="btLr"/>
      <w:textAlignment w:val="baseline"/>
      <w:outlineLvl w:val="0"/>
    </w:pPr>
    <w:rPr>
      <w:noProof w:val="0"/>
      <w:w w:val="100"/>
      <w:position w:val="-1"/>
      <w:sz w:val="24"/>
      <w:effect w:val="none"/>
      <w:vertAlign w:val="baseline"/>
      <w:cs w:val="0"/>
      <w:em w:val="none"/>
      <w:lang w:bidi="ar-SA" w:eastAsia="es-ES" w:val="es-ES"/>
    </w:rPr>
  </w:style>
  <w:style w:type="paragraph" w:styleId="Textoindependiente2">
    <w:name w:val="Texto independiente 2"/>
    <w:basedOn w:val="Normal"/>
    <w:next w:val="Textoindependiente2"/>
    <w:autoRedefine w:val="0"/>
    <w:hidden w:val="0"/>
    <w:qFormat w:val="0"/>
    <w:pPr>
      <w:suppressAutoHyphens w:val="1"/>
      <w:overflowPunct w:val="1"/>
      <w:autoSpaceDE w:val="1"/>
      <w:autoSpaceDN w:val="1"/>
      <w:adjustRightInd w:val="1"/>
      <w:spacing w:line="1" w:lineRule="atLeast"/>
      <w:ind w:leftChars="-1" w:rightChars="0" w:firstLineChars="-1"/>
      <w:jc w:val="both"/>
      <w:textDirection w:val="btLr"/>
      <w:textAlignment w:val="auto"/>
      <w:outlineLvl w:val="0"/>
    </w:pPr>
    <w:rPr>
      <w:noProof w:val="0"/>
      <w:w w:val="100"/>
      <w:position w:val="-1"/>
      <w:sz w:val="22"/>
      <w:szCs w:val="24"/>
      <w:effect w:val="none"/>
      <w:vertAlign w:val="baseline"/>
      <w:cs w:val="0"/>
      <w:em w:val="none"/>
      <w:lang w:bidi="ar-SA" w:eastAsia="es-ES" w:val="es-MX"/>
    </w:rPr>
  </w:style>
  <w:style w:type="paragraph" w:styleId="Textoindependiente3">
    <w:name w:val="Texto independiente 3"/>
    <w:basedOn w:val="Normal"/>
    <w:next w:val="Textoindependiente3"/>
    <w:autoRedefine w:val="0"/>
    <w:hidden w:val="0"/>
    <w:qFormat w:val="0"/>
    <w:pPr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rFonts w:ascii="Arial" w:hAnsi="Arial"/>
      <w:i w:val="1"/>
      <w:noProof w:val="0"/>
      <w:w w:val="100"/>
      <w:position w:val="-1"/>
      <w:sz w:val="22"/>
      <w:effect w:val="none"/>
      <w:vertAlign w:val="baseline"/>
      <w:cs w:val="0"/>
      <w:em w:val="none"/>
      <w:lang w:bidi="ar-SA" w:eastAsia="es-ES" w:val="es-MX"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Númerodepágina">
    <w:name w:val="Número de página"/>
    <w:basedOn w:val="Fuentedepárrafopredeter."/>
    <w:next w:val="Númerodepágina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Hipervínculo">
    <w:name w:val="Hipervínculo"/>
    <w:next w:val="Hipervínculo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PiedepáginaCar">
    <w:name w:val="Pie de página Car"/>
    <w:next w:val="Piedepágina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U1um4Y+wf3aQO4gJF4jzMSuxPzA==">CgMxLjA4AHIhMXBBTklNQ1Rtb0taLXZHQmVqU0hjMEtBMkJfakZETjgx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2009-04-06T13:31:00Z</dcterms:created>
  <dc:creator>Dharma Consulting</dc:creator>
</cp:coreProperties>
</file>