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8.0" w:type="dxa"/>
        <w:jc w:val="left"/>
        <w:tblInd w:w="40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"/>
        <w:gridCol w:w="1136"/>
        <w:gridCol w:w="1424"/>
        <w:gridCol w:w="1455"/>
        <w:gridCol w:w="992"/>
        <w:gridCol w:w="2509"/>
        <w:tblGridChange w:id="0">
          <w:tblGrid>
            <w:gridCol w:w="922"/>
            <w:gridCol w:w="1136"/>
            <w:gridCol w:w="1424"/>
            <w:gridCol w:w="1455"/>
            <w:gridCol w:w="992"/>
            <w:gridCol w:w="250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9" w:right="2929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29" w:right="925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Informe del estado de las adquisiciones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4706"/>
        <w:rPr/>
      </w:pPr>
      <w:r w:rsidDel="00000000" w:rsidR="00000000" w:rsidRPr="00000000">
        <w:rPr>
          <w:rtl w:val="0"/>
        </w:rPr>
        <w:t xml:space="preserve">MATRIZ DE ADQUISICIONES DEL PROYECTO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40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Software de comandas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2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990"/>
        <w:gridCol w:w="1410"/>
        <w:gridCol w:w="1290"/>
        <w:gridCol w:w="1530"/>
        <w:gridCol w:w="1755"/>
        <w:gridCol w:w="1260"/>
        <w:gridCol w:w="1275"/>
        <w:gridCol w:w="1050"/>
        <w:gridCol w:w="945"/>
        <w:gridCol w:w="930"/>
        <w:gridCol w:w="945"/>
        <w:gridCol w:w="1020"/>
        <w:tblGridChange w:id="0">
          <w:tblGrid>
            <w:gridCol w:w="1320"/>
            <w:gridCol w:w="990"/>
            <w:gridCol w:w="1410"/>
            <w:gridCol w:w="1290"/>
            <w:gridCol w:w="1530"/>
            <w:gridCol w:w="1755"/>
            <w:gridCol w:w="1260"/>
            <w:gridCol w:w="1275"/>
            <w:gridCol w:w="1050"/>
            <w:gridCol w:w="945"/>
            <w:gridCol w:w="930"/>
            <w:gridCol w:w="945"/>
            <w:gridCol w:w="102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 o Servicio a Adquirir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8" w:right="121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Procedimiento de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47" w:right="128" w:firstLine="1.999999999999993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 de contactar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122" w:firstLine="42.999999999999986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Requerimiento de Estimaciones Independientes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" w:right="12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Área/Rol/Persona Responsable de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8" w:right="107" w:hanging="3.000000000000007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Manejo de múltiples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9" w:right="115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Proveedores pre- calificados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Cronograma de Adquisiciones Requeridas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41" w:right="95" w:firstLine="47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Planif. Contrat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7" w:right="171" w:firstLine="8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Solic. Resp.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69" w:right="0" w:firstLine="68.99999999999999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Selecc. Proveed.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71" w:right="114" w:firstLine="63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Admin.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63" w:right="103" w:firstLine="95.99999999999997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Cerrar Contrato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19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1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3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5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7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Computadoras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Compra Directa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Licitación privada o compra directa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Solicitud de cotización vía email o portal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para comparar precios y 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Gerente de TI o Departamento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se puede comprar de varios proveedores si ofrecen mejor oferta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seleccionados por calidad y 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01/09/2024 - 05/09/2024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06/09/2024 - 10/09/2024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11/09/2024 - 13/09/2024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14/09/2024 - 15/10/2024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16/10/2024 - 17/10/2024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Servidor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Compra Direct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Licitación privada o compra directa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Contacto con proveedores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para evaluar costos y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Equipo de Infraestructura de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se opta generalmente por un único proveedor especializado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se buscan cotizaciones puntuales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25/08/2024 - 28/08/2024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29/08/2024 - 31/08/2024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01/09/2024 - 03/09/2024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04/09/2024 - 10/10/2024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11/10/2024 - 12/10/2024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Servidor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Servicios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Proceso competitivo o cotización directa con proveedor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Portal web del proveedor o reuniones virtuales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generalmente las tarifas son estándar, pero se puede comparar servicios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Gerente de TI / Arquitecto de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generalmente se trabaja con un solo proveedor (AWS, Azure, GCP)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proveedores reconocidos (AWS, Azure,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01/08/2024 - 04/08/2024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05/08/2024 - 08/08/2024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09/08/2024 - 11/08/2024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12/08/2024 - 17/10/2024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18/10/2024 - 19/10/2024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Servicios Cloud o Licenciamiento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Proceso competitivo o cotización directa con proveedor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Contacto vía web o equipo comercial del proveedor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precios suelen ser estándar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Equipo de Desarrollo o Arquitecto de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se elige un proveedor para optimizar la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proveedores especializados en bases de datos (Oracle, MongoDB, Planet Scale)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20/07/2024 - 23/07/2024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24/07/2024 - 26/07/2024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27/07/2024 - 29/07/2024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30/07/2024 - 14/10/2024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15/10/2024 - 17/10/2024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Certificado SSL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Servicios (Licenciamiento o Suscripción)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Compra directa a través del portal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Portal web del proveedor de certificados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suelen ser precios estandarizados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Departamento de Seguridad de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se opta por un proveedor de confianza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pueden ser DigiCert, Let's Encrypt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01/06/2024 - 03/06/2024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04/06/2024 - 05/06/2024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06/06/2024 - 06/06/2024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07/06/2024 - 01/11/2024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02/11/2024 - 03/11/2024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Celulares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Compra Directa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Licitación privada o compra directa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Solicitud de cotización a tiendas de 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para comparar precios y 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Gerente de TI o Departamento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se puede comprar de varios proveedores si conviene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seleccionados por calidad y 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15/08/2024 - 18/08/2024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19/08/2024 - 21/08/2024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22/08/2024 - 24/08/2024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25/08/2024 - 10/10/2024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11/10/2024 - 13/10/2024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Limpieza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Contrato de Compra Directa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Licitación privada o compra directa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Solicitud de cotización vía email o portal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para evaluar costos y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No, se opta por un empresa de confianza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Sí, seleccionados por calidad y 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 10/2024 - 13/10/2024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15/10/2024 - 17/10/2024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22/10/2024 - 24/10/2024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25/10/2024 - 10/11/2024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11/11/2024 - 13/11/2024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4706" w:right="4708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4706" w:right="4708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rPr>
      <w:rFonts w:ascii="Tahoma" w:cs="Tahoma" w:eastAsia="Tahoma" w:hAnsi="Tahom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WcNpO9wTsTzzxtWoRuWoHD4gQ==">CgMxLjA4AHIhMW5DWXE5UXk3alRxMEVUbkZ1OVZkNjhwbDhNTG1wMFkw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2023-05-11T06:07:00Z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2009-03-12T00:00:00Z</vt:lpwstr>
  </property>
  <property fmtid="{D5CDD505-2E9C-101B-9397-08002B2CF9AE}" pid="3" name="Creator">
    <vt:lpwstr>PDFCreator Version 0.9.3</vt:lpwstr>
  </property>
  <property fmtid="{D5CDD505-2E9C-101B-9397-08002B2CF9AE}" pid="4" name="LastSaved">
    <vt:lpwstr>2023-05-11T00:00:00Z</vt:lpwstr>
  </property>
  <property fmtid="{D5CDD505-2E9C-101B-9397-08002B2CF9AE}" pid="5" name="Producer">
    <vt:lpwstr>GPL Ghostscript 8.54</vt:lpwstr>
  </property>
</Properties>
</file>