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804"/>
        </w:tabs>
        <w:ind w:left="22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99" w:right="-4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613400" cy="63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39300" y="3776825"/>
                          <a:ext cx="5613400" cy="6350"/>
                          <a:chOff x="2539300" y="3776825"/>
                          <a:chExt cx="5612775" cy="6350"/>
                        </a:xfrm>
                      </wpg:grpSpPr>
                      <wpg:grpSp>
                        <wpg:cNvGrpSpPr/>
                        <wpg:grpSpPr>
                          <a:xfrm>
                            <a:off x="2539300" y="3776825"/>
                            <a:ext cx="5613400" cy="6350"/>
                            <a:chOff x="0" y="0"/>
                            <a:chExt cx="8840" cy="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8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8840" cy="10"/>
                            </a:xfrm>
                            <a:custGeom>
                              <a:rect b="b" l="l" r="r" t="t"/>
                              <a:pathLst>
                                <a:path extrusionOk="0" h="10" w="8840">
                                  <a:moveTo>
                                    <a:pt x="8839" y="0"/>
                                  </a:moveTo>
                                  <a:lnTo>
                                    <a:pt x="4231" y="0"/>
                                  </a:lnTo>
                                  <a:lnTo>
                                    <a:pt x="4226" y="0"/>
                                  </a:lnTo>
                                  <a:lnTo>
                                    <a:pt x="421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4217" y="10"/>
                                  </a:lnTo>
                                  <a:lnTo>
                                    <a:pt x="4226" y="10"/>
                                  </a:lnTo>
                                  <a:lnTo>
                                    <a:pt x="4231" y="10"/>
                                  </a:lnTo>
                                  <a:lnTo>
                                    <a:pt x="8839" y="10"/>
                                  </a:lnTo>
                                  <a:lnTo>
                                    <a:pt x="88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13400" cy="635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34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1.000000000002" w:type="dxa"/>
        <w:jc w:val="left"/>
        <w:tblInd w:w="1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2"/>
        <w:gridCol w:w="1136"/>
        <w:gridCol w:w="1424"/>
        <w:gridCol w:w="1472"/>
        <w:gridCol w:w="994"/>
        <w:gridCol w:w="2763"/>
        <w:tblGridChange w:id="0">
          <w:tblGrid>
            <w:gridCol w:w="922"/>
            <w:gridCol w:w="1136"/>
            <w:gridCol w:w="1424"/>
            <w:gridCol w:w="1472"/>
            <w:gridCol w:w="994"/>
            <w:gridCol w:w="2763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gridSpan w:val="6"/>
            <w:shd w:fill="5f5f5f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3075" w:right="3064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Hecha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23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Revisada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2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Aprobada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22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056" w:right="1052" w:firstLine="0"/>
              <w:jc w:val="center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Andree Villegas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Andree Villegas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Juan Carlos Molero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15/11/2024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Primera versión de la acta de reunión para la retrospectiva del primer Sprint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ind w:firstLine="367"/>
        <w:rPr/>
      </w:pPr>
      <w:r w:rsidDel="00000000" w:rsidR="00000000" w:rsidRPr="00000000">
        <w:rPr>
          <w:rtl w:val="0"/>
        </w:rPr>
        <w:t xml:space="preserve">ACTA DE REUNIÓN DE RETROSPECTIVA SPRINT  I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1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5"/>
        <w:gridCol w:w="1805"/>
        <w:gridCol w:w="1980"/>
        <w:gridCol w:w="3240"/>
        <w:tblGridChange w:id="0">
          <w:tblGrid>
            <w:gridCol w:w="1615"/>
            <w:gridCol w:w="1805"/>
            <w:gridCol w:w="1980"/>
            <w:gridCol w:w="3240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Software de Comandas para un restaurante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y hora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10:00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Convocada por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Juan Carlos Molero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Lugar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Av El Sol 200 SJL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Facilitador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Juan Carlos Molero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Evaluar el Sprint 1 e identificar tareas por completar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11.0" w:type="dxa"/>
        <w:jc w:val="left"/>
        <w:tblInd w:w="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2162"/>
        <w:gridCol w:w="2227"/>
        <w:tblGridChange w:id="0">
          <w:tblGrid>
            <w:gridCol w:w="4322"/>
            <w:gridCol w:w="2162"/>
            <w:gridCol w:w="222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3"/>
            <w:shd w:fill="5f5f5f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3521" w:right="3516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157" w:lineRule="auto"/>
              <w:ind w:left="1774" w:right="1767" w:firstLine="0"/>
              <w:jc w:val="center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PERSONA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157" w:lineRule="auto"/>
              <w:ind w:left="798" w:right="789" w:firstLine="0"/>
              <w:jc w:val="center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157" w:lineRule="auto"/>
              <w:ind w:left="742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EMPRESA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Juan Carlos Molero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Sabor Divino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Andree Villegas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Sabor Divino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25.0" w:type="dxa"/>
        <w:jc w:val="left"/>
        <w:tblInd w:w="1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70"/>
        <w:gridCol w:w="1685"/>
        <w:gridCol w:w="1570"/>
        <w:tblGridChange w:id="0">
          <w:tblGrid>
            <w:gridCol w:w="5470"/>
            <w:gridCol w:w="1685"/>
            <w:gridCol w:w="157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3"/>
            <w:shd w:fill="5f5f5f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3875" w:right="3866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11" w:lineRule="auto"/>
              <w:ind w:left="2246" w:right="2237" w:firstLine="0"/>
              <w:jc w:val="center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11" w:lineRule="auto"/>
              <w:ind w:left="25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11" w:lineRule="auto"/>
              <w:ind w:left="45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Corrección de historias de usuario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Andree Villegas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 horas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Completar wireframes hechos en balsamiq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Andree Villegas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Asignación de historias de usuario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Juan Carlos Molero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 horas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6.0" w:type="dxa"/>
        <w:jc w:val="left"/>
        <w:tblInd w:w="1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0"/>
        <w:gridCol w:w="8216"/>
        <w:tblGridChange w:id="0">
          <w:tblGrid>
            <w:gridCol w:w="430"/>
            <w:gridCol w:w="8216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2"/>
            <w:shd w:fill="5f5f5f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3316" w:right="3313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Se va ampliar 8 horas más el tiempo para la revisión de las historias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Contratar a una persona especializada en diseño ux/ui.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Planificar reuniones previas para aclarar dudas y evitar retrasos en futuras entregas.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280" w:top="720" w:left="1480" w:right="14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right="128"/>
      <w:jc w:val="center"/>
    </w:pPr>
    <w:rPr>
      <w:sz w:val="16"/>
      <w:szCs w:val="1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67" w:right="373"/>
      <w:jc w:val="center"/>
    </w:pPr>
    <w:rPr>
      <w:i w:val="1"/>
      <w:sz w:val="30"/>
      <w:szCs w:val="30"/>
    </w:rPr>
  </w:style>
  <w:style w:type="paragraph" w:styleId="Normal" w:default="1">
    <w:name w:val="Normal"/>
    <w:qFormat w:val="1"/>
    <w:rPr>
      <w:rFonts w:ascii="Verdana" w:cs="Verdana" w:eastAsia="Verdana" w:hAnsi="Verdana"/>
      <w:lang w:val="es-ES"/>
    </w:rPr>
  </w:style>
  <w:style w:type="paragraph" w:styleId="Ttulo1">
    <w:name w:val="heading 1"/>
    <w:basedOn w:val="Normal"/>
    <w:uiPriority w:val="9"/>
    <w:qFormat w:val="1"/>
    <w:pPr>
      <w:ind w:right="128"/>
      <w:jc w:val="center"/>
      <w:outlineLvl w:val="0"/>
    </w:pPr>
    <w:rPr>
      <w:sz w:val="16"/>
      <w:szCs w:val="16"/>
      <w:u w:color="000000" w:val="singl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14"/>
      <w:szCs w:val="14"/>
    </w:rPr>
  </w:style>
  <w:style w:type="paragraph" w:styleId="Ttulo">
    <w:name w:val="Title"/>
    <w:basedOn w:val="Normal"/>
    <w:uiPriority w:val="10"/>
    <w:qFormat w:val="1"/>
    <w:pPr>
      <w:ind w:left="367" w:right="373"/>
      <w:jc w:val="center"/>
    </w:pPr>
    <w:rPr>
      <w:i w:val="1"/>
      <w:iCs w:val="1"/>
      <w:sz w:val="30"/>
      <w:szCs w:val="30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HbMZcAE8jSrQW70BnypZfGN0Kg==">CgMxLjA4AHIhMU9RTnBGVllxdUo3TkdJMzVuUEZBWlJuN203Y2xHVkZI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2024-05-11T01:23:00Z</dcterms:created>
  <dc:creator>Dharma Consulting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2023-04-02T00:00:00Z</vt:filetime>
  </property>
  <property fmtid="{D5CDD505-2E9C-101B-9397-08002B2CF9AE}" pid="5" name="Producer">
    <vt:lpwstr>GPL Ghostscript 8.54</vt:lpwstr>
  </property>
</Properties>
</file>