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7A85" w14:textId="16ED0719" w:rsidR="00E13EDC" w:rsidRDefault="00F30391">
      <w:pPr>
        <w:rPr>
          <w:lang w:val="pt-PT"/>
        </w:rPr>
      </w:pPr>
      <w:r>
        <w:rPr>
          <w:lang w:val="pt-PT"/>
        </w:rPr>
        <w:t>DIV: Es de bloque, ocupa todo el ancho</w:t>
      </w:r>
    </w:p>
    <w:p w14:paraId="7402BBC2" w14:textId="3981AD79" w:rsidR="00F30391" w:rsidRDefault="00F30391">
      <w:pPr>
        <w:rPr>
          <w:lang w:val="pt-PT"/>
        </w:rPr>
      </w:pPr>
      <w:r>
        <w:rPr>
          <w:lang w:val="pt-PT"/>
        </w:rPr>
        <w:t>&lt;h1&gt; es encabezado de título o de párrafo. Hay uno solo.</w:t>
      </w:r>
    </w:p>
    <w:p w14:paraId="3EE8BDB8" w14:textId="60074019" w:rsidR="00F30391" w:rsidRDefault="00F30391">
      <w:pPr>
        <w:rPr>
          <w:lang w:val="pt-PT"/>
        </w:rPr>
      </w:pPr>
      <w:r>
        <w:rPr>
          <w:lang w:val="pt-PT"/>
        </w:rPr>
        <w:t>&lt;h2&gt; Encabezados.Otros</w:t>
      </w:r>
    </w:p>
    <w:p w14:paraId="1132EBA8" w14:textId="48284473" w:rsidR="00F30391" w:rsidRDefault="00F30391">
      <w:pPr>
        <w:rPr>
          <w:lang w:val="pt-PT"/>
        </w:rPr>
      </w:pPr>
      <w:r>
        <w:rPr>
          <w:lang w:val="pt-PT"/>
        </w:rPr>
        <w:t>Ej:</w:t>
      </w:r>
      <w:r>
        <w:rPr>
          <w:lang w:val="pt-PT"/>
        </w:rPr>
        <w:br/>
      </w:r>
      <w:r>
        <w:rPr>
          <w:noProof/>
          <w:lang w:val="pt-PT"/>
        </w:rPr>
        <w:drawing>
          <wp:inline distT="0" distB="0" distL="0" distR="0" wp14:anchorId="1A02B815" wp14:editId="6B296C1A">
            <wp:extent cx="1677726" cy="2189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87749" cy="22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FC49" w14:textId="0CFF64C2" w:rsidR="00F30391" w:rsidRDefault="00F30391">
      <w:pPr>
        <w:rPr>
          <w:lang w:val="pt-PT"/>
        </w:rPr>
      </w:pPr>
      <w:r>
        <w:rPr>
          <w:lang w:val="pt-PT"/>
        </w:rPr>
        <w:t>&lt;p&gt;: Aca vamos a poner párrafos</w:t>
      </w:r>
    </w:p>
    <w:p w14:paraId="3CC91109" w14:textId="707B7C88" w:rsidR="00F30391" w:rsidRDefault="00F30391">
      <w:pPr>
        <w:rPr>
          <w:lang w:val="pt-PT"/>
        </w:rPr>
      </w:pPr>
      <w:r>
        <w:rPr>
          <w:lang w:val="pt-PT"/>
        </w:rPr>
        <w:t>&lt;section&gt;: Siempre va dentro de main, y puede repetirse muchas veces</w:t>
      </w:r>
    </w:p>
    <w:p w14:paraId="71A8ECD1" w14:textId="296C3048" w:rsidR="00F30391" w:rsidRDefault="00F30391">
      <w:pPr>
        <w:rPr>
          <w:lang w:val="pt-PT"/>
        </w:rPr>
      </w:pPr>
      <w:r>
        <w:rPr>
          <w:lang w:val="pt-PT"/>
        </w:rPr>
        <w:t>&lt;article&gt;: Siempre va dentro de section, y puede repetirse muchas veces</w:t>
      </w:r>
      <w:r>
        <w:rPr>
          <w:lang w:val="pt-PT"/>
        </w:rPr>
        <w:br/>
        <w:t xml:space="preserve">                  Tambien podemos usar DIV en lugar de ARTICLE</w:t>
      </w:r>
    </w:p>
    <w:p w14:paraId="5D2A1779" w14:textId="255644EF" w:rsidR="00F30391" w:rsidRDefault="00EC0CC0">
      <w:pPr>
        <w:rPr>
          <w:lang w:val="pt-PT"/>
        </w:rPr>
      </w:pPr>
      <w:r>
        <w:rPr>
          <w:lang w:val="pt-PT"/>
        </w:rPr>
        <w:t>&lt;img/&gt;:   Es para introducir imágenes. Son elementos de línea, y por lo tanto se ponen automaticamente una al lado de la otra, siempre que sea posible</w:t>
      </w:r>
    </w:p>
    <w:p w14:paraId="799F3CB8" w14:textId="62767E33" w:rsidR="00EC0CC0" w:rsidRPr="00EC0CC0" w:rsidRDefault="00EC0CC0">
      <w:pPr>
        <w:rPr>
          <w:b/>
          <w:bCs/>
          <w:u w:val="single"/>
          <w:lang w:val="pt-PT"/>
        </w:rPr>
      </w:pPr>
      <w:r w:rsidRPr="00EC0CC0">
        <w:rPr>
          <w:b/>
          <w:bCs/>
          <w:u w:val="single"/>
          <w:lang w:val="pt-PT"/>
        </w:rPr>
        <w:t>Iframe (Video 2, minuto 29) para poner Google Maps!</w:t>
      </w:r>
    </w:p>
    <w:p w14:paraId="3A05230B" w14:textId="721E1E08" w:rsidR="00F30391" w:rsidRDefault="00F30391">
      <w:pPr>
        <w:rPr>
          <w:lang w:val="pt-PT"/>
        </w:rPr>
      </w:pPr>
    </w:p>
    <w:p w14:paraId="08730C3A" w14:textId="0D7608D4" w:rsidR="00F30391" w:rsidRDefault="00426251">
      <w:pPr>
        <w:rPr>
          <w:lang w:val="pt-PT"/>
        </w:rPr>
      </w:pPr>
      <w:r w:rsidRPr="00426251">
        <w:rPr>
          <w:lang w:val="pt-PT"/>
        </w:rPr>
        <w:t>En Header y Footer, para identificar una seccion se h</w:t>
      </w:r>
      <w:r>
        <w:rPr>
          <w:lang w:val="pt-PT"/>
        </w:rPr>
        <w:t>ace con DIVs</w:t>
      </w:r>
    </w:p>
    <w:p w14:paraId="043D6464" w14:textId="2E115CAB" w:rsidR="00426251" w:rsidRPr="00426251" w:rsidRDefault="00426251">
      <w:pPr>
        <w:rPr>
          <w:lang w:val="pt-PT"/>
        </w:rPr>
      </w:pPr>
      <w:r w:rsidRPr="00426251">
        <w:rPr>
          <w:lang w:val="pt-PT"/>
        </w:rPr>
        <w:t>En Main, podemos hacerlo con SECTION o con DIVs o AR</w:t>
      </w:r>
      <w:r>
        <w:rPr>
          <w:lang w:val="pt-PT"/>
        </w:rPr>
        <w:t>TICLE</w:t>
      </w:r>
    </w:p>
    <w:p w14:paraId="2254AA89" w14:textId="251F202A" w:rsidR="00F30391" w:rsidRPr="00426251" w:rsidRDefault="00F30391">
      <w:pPr>
        <w:rPr>
          <w:lang w:val="pt-PT"/>
        </w:rPr>
      </w:pPr>
    </w:p>
    <w:p w14:paraId="77599CFB" w14:textId="77777777" w:rsidR="008968EB" w:rsidRPr="00426251" w:rsidRDefault="008968EB">
      <w:pPr>
        <w:rPr>
          <w:lang w:val="pt-PT"/>
        </w:rPr>
      </w:pPr>
    </w:p>
    <w:p w14:paraId="3EA52B8C" w14:textId="77777777" w:rsidR="008968EB" w:rsidRPr="00426251" w:rsidRDefault="008968EB">
      <w:pPr>
        <w:rPr>
          <w:lang w:val="pt-PT"/>
        </w:rPr>
      </w:pPr>
    </w:p>
    <w:p w14:paraId="2F662213" w14:textId="77777777" w:rsidR="008968EB" w:rsidRPr="00426251" w:rsidRDefault="008968EB">
      <w:pPr>
        <w:rPr>
          <w:lang w:val="pt-PT"/>
        </w:rPr>
      </w:pPr>
    </w:p>
    <w:p w14:paraId="3E1E2305" w14:textId="77777777" w:rsidR="008968EB" w:rsidRPr="00426251" w:rsidRDefault="008968EB">
      <w:pPr>
        <w:rPr>
          <w:lang w:val="pt-PT"/>
        </w:rPr>
      </w:pPr>
    </w:p>
    <w:p w14:paraId="13842EC7" w14:textId="77777777" w:rsidR="008968EB" w:rsidRPr="00426251" w:rsidRDefault="008968EB">
      <w:pPr>
        <w:rPr>
          <w:lang w:val="pt-PT"/>
        </w:rPr>
      </w:pPr>
    </w:p>
    <w:p w14:paraId="07B65C99" w14:textId="77777777" w:rsidR="008968EB" w:rsidRPr="00426251" w:rsidRDefault="008968EB">
      <w:pPr>
        <w:rPr>
          <w:lang w:val="pt-PT"/>
        </w:rPr>
      </w:pPr>
    </w:p>
    <w:p w14:paraId="174B2FBE" w14:textId="77777777" w:rsidR="008968EB" w:rsidRPr="00426251" w:rsidRDefault="008968EB">
      <w:pPr>
        <w:rPr>
          <w:lang w:val="pt-PT"/>
        </w:rPr>
      </w:pPr>
    </w:p>
    <w:p w14:paraId="72CADDFF" w14:textId="77777777" w:rsidR="008968EB" w:rsidRPr="00426251" w:rsidRDefault="008968EB">
      <w:pPr>
        <w:rPr>
          <w:lang w:val="pt-PT"/>
        </w:rPr>
      </w:pPr>
    </w:p>
    <w:p w14:paraId="5E760149" w14:textId="77777777" w:rsidR="008968EB" w:rsidRPr="00426251" w:rsidRDefault="008968EB">
      <w:pPr>
        <w:rPr>
          <w:lang w:val="pt-PT"/>
        </w:rPr>
      </w:pPr>
    </w:p>
    <w:p w14:paraId="3621AF4B" w14:textId="6BB373FF" w:rsidR="00F30391" w:rsidRDefault="00F30391">
      <w:pPr>
        <w:rPr>
          <w:lang w:val="pt-PT"/>
        </w:rPr>
      </w:pPr>
      <w:r>
        <w:rPr>
          <w:lang w:val="pt-PT"/>
        </w:rPr>
        <w:t>Estructura de web:</w:t>
      </w:r>
    </w:p>
    <w:p w14:paraId="4E0E4C38" w14:textId="701C2CE7" w:rsidR="00F30391" w:rsidRDefault="00F30391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809128E" wp14:editId="541D59F9">
            <wp:extent cx="560578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7C87" w14:textId="2EFCFC05" w:rsidR="008968EB" w:rsidRDefault="008968EB">
      <w:pPr>
        <w:rPr>
          <w:lang w:val="pt-PT"/>
        </w:rPr>
      </w:pPr>
    </w:p>
    <w:p w14:paraId="3A5D0F67" w14:textId="720D731C" w:rsidR="008968EB" w:rsidRDefault="008968EB">
      <w:pPr>
        <w:rPr>
          <w:lang w:val="pt-PT"/>
        </w:rPr>
      </w:pPr>
      <w:r>
        <w:rPr>
          <w:lang w:val="pt-PT"/>
        </w:rPr>
        <w:t>Siempre pensar en estructuras:</w:t>
      </w:r>
    </w:p>
    <w:p w14:paraId="0905F57B" w14:textId="48D21C2A" w:rsidR="008968EB" w:rsidRDefault="008968E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CF70B44" wp14:editId="0150CB8F">
            <wp:extent cx="209931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251">
        <w:rPr>
          <w:noProof/>
          <w:lang w:val="pt-PT"/>
        </w:rPr>
        <w:drawing>
          <wp:inline distT="0" distB="0" distL="0" distR="0" wp14:anchorId="467BF84D" wp14:editId="5EE677B2">
            <wp:extent cx="1916430" cy="77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4BED" w14:textId="3C9C857D" w:rsidR="00426251" w:rsidRDefault="00426251">
      <w:pPr>
        <w:rPr>
          <w:lang w:val="pt-PT"/>
        </w:rPr>
      </w:pPr>
    </w:p>
    <w:p w14:paraId="6942F482" w14:textId="48AB0428" w:rsidR="00DF0B5A" w:rsidRDefault="00DF0B5A">
      <w:pPr>
        <w:rPr>
          <w:lang w:val="pt-PT"/>
        </w:rPr>
      </w:pPr>
    </w:p>
    <w:p w14:paraId="5BE5CEE0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Alergista</w:t>
      </w:r>
      <w:proofErr w:type="spellEnd"/>
    </w:p>
    <w:p w14:paraId="1A3E4FFA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Cardiología</w:t>
      </w:r>
      <w:proofErr w:type="spellEnd"/>
    </w:p>
    <w:p w14:paraId="638EF32C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Fonoaudiología</w:t>
      </w:r>
      <w:proofErr w:type="spellEnd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 xml:space="preserve"> y </w:t>
      </w: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Otorrinolaringología</w:t>
      </w:r>
      <w:proofErr w:type="spellEnd"/>
    </w:p>
    <w:p w14:paraId="7E13D884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Infectología</w:t>
      </w:r>
      <w:proofErr w:type="spellEnd"/>
    </w:p>
    <w:p w14:paraId="5A66319E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Neumonología</w:t>
      </w:r>
      <w:proofErr w:type="spellEnd"/>
    </w:p>
    <w:p w14:paraId="1D8A695F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Neurología</w:t>
      </w:r>
      <w:proofErr w:type="spellEnd"/>
    </w:p>
    <w:p w14:paraId="61F9155C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Piel</w:t>
      </w:r>
      <w:proofErr w:type="spellEnd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 xml:space="preserve"> y </w:t>
      </w: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anexos</w:t>
      </w:r>
      <w:proofErr w:type="spellEnd"/>
    </w:p>
    <w:p w14:paraId="2BB55EF0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Psicología</w:t>
      </w:r>
      <w:proofErr w:type="spellEnd"/>
    </w:p>
    <w:p w14:paraId="6807E1F8" w14:textId="77777777" w:rsidR="00DF0B5A" w:rsidRPr="00DF0B5A" w:rsidRDefault="00DF0B5A" w:rsidP="00DF0B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Terapia</w:t>
      </w:r>
      <w:proofErr w:type="spellEnd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 xml:space="preserve"> y </w:t>
      </w:r>
      <w:proofErr w:type="spellStart"/>
      <w:r w:rsidRPr="00DF0B5A">
        <w:rPr>
          <w:rFonts w:ascii="Segoe UI" w:eastAsia="Times New Roman" w:hAnsi="Segoe UI" w:cs="Segoe UI"/>
          <w:color w:val="374151"/>
          <w:sz w:val="24"/>
          <w:szCs w:val="24"/>
        </w:rPr>
        <w:t>rehabilitación</w:t>
      </w:r>
      <w:proofErr w:type="spellEnd"/>
    </w:p>
    <w:p w14:paraId="63CB3FB5" w14:textId="77777777" w:rsidR="00DF0B5A" w:rsidRPr="00F30391" w:rsidRDefault="00DF0B5A">
      <w:pPr>
        <w:rPr>
          <w:lang w:val="pt-PT"/>
        </w:rPr>
      </w:pPr>
    </w:p>
    <w:sectPr w:rsidR="00DF0B5A" w:rsidRPr="00F30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839"/>
    <w:multiLevelType w:val="multilevel"/>
    <w:tmpl w:val="916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1"/>
    <w:rsid w:val="000C3BA6"/>
    <w:rsid w:val="00426251"/>
    <w:rsid w:val="008968EB"/>
    <w:rsid w:val="009D598F"/>
    <w:rsid w:val="00DF0B5A"/>
    <w:rsid w:val="00E13EDC"/>
    <w:rsid w:val="00EC0CC0"/>
    <w:rsid w:val="00F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71FC"/>
  <w15:chartTrackingRefBased/>
  <w15:docId w15:val="{A32FCC30-AE7E-4BEF-B157-C0AF3843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Canepa</dc:creator>
  <cp:keywords/>
  <dc:description/>
  <cp:lastModifiedBy>Juan Canepa</cp:lastModifiedBy>
  <cp:revision>1</cp:revision>
  <dcterms:created xsi:type="dcterms:W3CDTF">2023-05-05T13:37:00Z</dcterms:created>
  <dcterms:modified xsi:type="dcterms:W3CDTF">2023-05-07T18:50:00Z</dcterms:modified>
</cp:coreProperties>
</file>