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E7840" w14:textId="1678002F" w:rsidR="00E13EDC" w:rsidRDefault="005D661D">
      <w:pPr>
        <w:rPr>
          <w:lang w:val="pt-PT"/>
        </w:rPr>
      </w:pPr>
      <w:r>
        <w:rPr>
          <w:lang w:val="pt-PT"/>
        </w:rPr>
        <w:t>SASS:</w:t>
      </w:r>
    </w:p>
    <w:p w14:paraId="14ABD4CE" w14:textId="36198DAA" w:rsidR="005D661D" w:rsidRPr="00F1169F" w:rsidRDefault="00F1169F">
      <w:pPr>
        <w:rPr>
          <w:b/>
          <w:bCs/>
          <w:u w:val="single"/>
          <w:lang w:val="pt-PT"/>
        </w:rPr>
      </w:pPr>
      <w:r w:rsidRPr="00F1169F">
        <w:rPr>
          <w:b/>
          <w:bCs/>
          <w:u w:val="single"/>
          <w:lang w:val="pt-PT"/>
        </w:rPr>
        <w:t>Lo que se necesita saber sí o sí en los últimos 35 minutos.</w:t>
      </w:r>
    </w:p>
    <w:p w14:paraId="7FCCDBE7" w14:textId="6178BB80" w:rsidR="005D661D" w:rsidRDefault="005D661D">
      <w:pPr>
        <w:rPr>
          <w:lang w:val="pt-PT"/>
        </w:rPr>
      </w:pPr>
      <w:r>
        <w:rPr>
          <w:lang w:val="pt-PT"/>
        </w:rPr>
        <w:t>Con SASS y CSS vamos a poder crear más de un CSS. Es decir varios archivos SASS que pueden importarse a CSS, emprolijando el CSS</w:t>
      </w:r>
    </w:p>
    <w:p w14:paraId="6FBDF9BC" w14:textId="526C319C" w:rsidR="005D661D" w:rsidRDefault="005D661D">
      <w:pPr>
        <w:rPr>
          <w:lang w:val="pt-PT"/>
        </w:rPr>
      </w:pPr>
      <w:r>
        <w:rPr>
          <w:lang w:val="pt-PT"/>
        </w:rPr>
        <w:t>SASS nos permite escribir CSS más ordenados y estructurados. Se puede usar variables, funciones, etc</w:t>
      </w:r>
    </w:p>
    <w:p w14:paraId="1BB819A5" w14:textId="1CF0D86D" w:rsidR="005D661D" w:rsidRDefault="005D661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8E6221" wp14:editId="4003498B">
            <wp:extent cx="5609590" cy="513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B8472" w14:textId="7856506D" w:rsidR="005D661D" w:rsidRDefault="005D661D">
      <w:pPr>
        <w:rPr>
          <w:lang w:val="pt-PT"/>
        </w:rPr>
      </w:pPr>
      <w:r>
        <w:rPr>
          <w:lang w:val="pt-PT"/>
        </w:rPr>
        <w:t>La tercer entrega incluye implementar estructuras de carpetas como estas</w:t>
      </w:r>
    </w:p>
    <w:p w14:paraId="22586654" w14:textId="345A5A64" w:rsidR="002F7980" w:rsidRDefault="002F7980">
      <w:pPr>
        <w:rPr>
          <w:lang w:val="pt-PT"/>
        </w:rPr>
      </w:pPr>
    </w:p>
    <w:p w14:paraId="094A78CF" w14:textId="090965CF" w:rsidR="002F7980" w:rsidRDefault="002F7980">
      <w:pPr>
        <w:rPr>
          <w:lang w:val="pt-PT"/>
        </w:rPr>
      </w:pPr>
    </w:p>
    <w:p w14:paraId="48936A0D" w14:textId="5A5842DF" w:rsidR="002F7980" w:rsidRDefault="002F7980">
      <w:pPr>
        <w:rPr>
          <w:lang w:val="pt-PT"/>
        </w:rPr>
      </w:pPr>
    </w:p>
    <w:p w14:paraId="070A502A" w14:textId="31B204FE" w:rsidR="002F7980" w:rsidRDefault="002F7980">
      <w:pPr>
        <w:rPr>
          <w:lang w:val="pt-PT"/>
        </w:rPr>
      </w:pPr>
    </w:p>
    <w:p w14:paraId="157664C9" w14:textId="7A0524B2" w:rsidR="002F7980" w:rsidRDefault="002F7980">
      <w:pPr>
        <w:rPr>
          <w:lang w:val="pt-PT"/>
        </w:rPr>
      </w:pPr>
    </w:p>
    <w:p w14:paraId="325DAAEA" w14:textId="298B3A31" w:rsidR="002F7980" w:rsidRDefault="002F7980">
      <w:pPr>
        <w:rPr>
          <w:lang w:val="pt-PT"/>
        </w:rPr>
      </w:pPr>
      <w:r>
        <w:rPr>
          <w:lang w:val="pt-PT"/>
        </w:rPr>
        <w:t xml:space="preserve">Nesting: </w:t>
      </w:r>
    </w:p>
    <w:p w14:paraId="5D443002" w14:textId="69BC10D4" w:rsidR="002F7980" w:rsidRPr="002F7980" w:rsidRDefault="002F7980">
      <w:pPr>
        <w:rPr>
          <w:b/>
          <w:bCs/>
          <w:lang w:val="pt-PT"/>
        </w:rPr>
      </w:pPr>
      <w:r>
        <w:rPr>
          <w:b/>
          <w:bCs/>
          <w:noProof/>
          <w:lang w:val="pt-PT"/>
        </w:rPr>
        <w:drawing>
          <wp:inline distT="0" distB="0" distL="0" distR="0" wp14:anchorId="7B3D5FB0" wp14:editId="6EDE919E">
            <wp:extent cx="5610225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102A" w14:textId="2C39944A" w:rsidR="007969E0" w:rsidRDefault="007969E0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D49412A" wp14:editId="312FB9C7">
            <wp:extent cx="4370070" cy="3371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1C75" w14:textId="34C9EB5C" w:rsidR="002F7980" w:rsidRPr="002F7980" w:rsidRDefault="002F7980">
      <w:pPr>
        <w:rPr>
          <w:b/>
          <w:bCs/>
          <w:u w:val="single"/>
          <w:lang w:val="pt-PT"/>
        </w:rPr>
      </w:pPr>
      <w:r w:rsidRPr="002F7980">
        <w:rPr>
          <w:b/>
          <w:bCs/>
          <w:u w:val="single"/>
          <w:lang w:val="pt-PT"/>
        </w:rPr>
        <w:lastRenderedPageBreak/>
        <w:t>Para la tercer pre-entrega:</w:t>
      </w:r>
    </w:p>
    <w:p w14:paraId="5001DAC4" w14:textId="2A09BDBF" w:rsidR="009F265C" w:rsidRDefault="007969E0">
      <w:pPr>
        <w:rPr>
          <w:lang w:val="pt-PT"/>
        </w:rPr>
      </w:pPr>
      <w:r w:rsidRPr="007969E0">
        <w:rPr>
          <w:lang w:val="pt-PT"/>
        </w:rPr>
        <w:t>Van a tener que pasar su css a scss, pero eso no es muy complicado porque pueden hacer copypaste y tomarse un ratito para ordenar el anidamiento</w:t>
      </w:r>
    </w:p>
    <w:p w14:paraId="3CF69034" w14:textId="14EB82E8" w:rsidR="002F7980" w:rsidRDefault="002F7980">
      <w:pPr>
        <w:rPr>
          <w:lang w:val="pt-PT"/>
        </w:rPr>
      </w:pPr>
      <w:r>
        <w:rPr>
          <w:lang w:val="pt-PT"/>
        </w:rPr>
        <w:t>Tambien tenemos que usar variables y el uso de un mapa</w:t>
      </w:r>
    </w:p>
    <w:p w14:paraId="15C539B4" w14:textId="6AF6A827" w:rsidR="009F265C" w:rsidRPr="00F1169F" w:rsidRDefault="00F1169F">
      <w:pPr>
        <w:rPr>
          <w:lang w:val="pt-PT"/>
        </w:rPr>
      </w:pPr>
      <w:r w:rsidRPr="00F1169F">
        <w:rPr>
          <w:lang w:val="pt-PT"/>
        </w:rPr>
        <w:t xml:space="preserve">Se tiene que usar: </w:t>
      </w:r>
      <w:r w:rsidRPr="00F1169F">
        <w:rPr>
          <w:lang w:val="pt-PT"/>
        </w:rPr>
        <w:t>sintaxis sass, mixin, extend y map</w:t>
      </w:r>
    </w:p>
    <w:p w14:paraId="15A6D7FB" w14:textId="5C65A1FE" w:rsidR="009F265C" w:rsidRPr="00F1169F" w:rsidRDefault="009F265C">
      <w:pPr>
        <w:rPr>
          <w:lang w:val="pt-PT"/>
        </w:rPr>
      </w:pPr>
    </w:p>
    <w:p w14:paraId="5D821134" w14:textId="4156FA2C" w:rsidR="009F265C" w:rsidRDefault="009F265C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7216" behindDoc="0" locked="0" layoutInCell="1" allowOverlap="1" wp14:anchorId="44BD508E" wp14:editId="44E4AF6F">
            <wp:simplePos x="0" y="0"/>
            <wp:positionH relativeFrom="column">
              <wp:posOffset>591185</wp:posOffset>
            </wp:positionH>
            <wp:positionV relativeFrom="paragraph">
              <wp:posOffset>223520</wp:posOffset>
            </wp:positionV>
            <wp:extent cx="5542280" cy="2981960"/>
            <wp:effectExtent l="0" t="0" r="0" b="0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 xml:space="preserve">Esta es una buena </w:t>
      </w:r>
      <w:r w:rsidRPr="002F7980">
        <w:rPr>
          <w:b/>
          <w:bCs/>
          <w:u w:val="single"/>
          <w:lang w:val="pt-PT"/>
        </w:rPr>
        <w:t>estructura</w:t>
      </w:r>
      <w:r w:rsidR="002F7980" w:rsidRPr="002F7980">
        <w:rPr>
          <w:b/>
          <w:bCs/>
          <w:u w:val="single"/>
          <w:lang w:val="pt-PT"/>
        </w:rPr>
        <w:t xml:space="preserve"> de carpetas</w:t>
      </w:r>
      <w:r>
        <w:rPr>
          <w:lang w:val="pt-PT"/>
        </w:rPr>
        <w:t xml:space="preserve"> a seguir</w:t>
      </w:r>
      <w:r>
        <w:rPr>
          <w:lang w:val="pt-PT"/>
        </w:rPr>
        <w:br w:type="page"/>
      </w:r>
    </w:p>
    <w:p w14:paraId="10C65A83" w14:textId="248B0438" w:rsidR="00B0537C" w:rsidRDefault="002F7980">
      <w:pPr>
        <w:rPr>
          <w:lang w:val="pt-PT"/>
        </w:rPr>
      </w:pPr>
      <w:r>
        <w:rPr>
          <w:lang w:val="pt-PT"/>
        </w:rPr>
        <w:lastRenderedPageBreak/>
        <w:t xml:space="preserve">Uso de “extend” para </w:t>
      </w:r>
      <w:r w:rsidR="00B0537C">
        <w:rPr>
          <w:lang w:val="pt-PT"/>
        </w:rPr>
        <w:t>usar “classes”: El – se usa para notificar que se harán solamente leve modificaciones (metodología BEM)</w:t>
      </w:r>
    </w:p>
    <w:p w14:paraId="2B1BDDEF" w14:textId="042DADC4" w:rsidR="00B0537C" w:rsidRDefault="00B0537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22C079A" wp14:editId="3550FAB0">
            <wp:extent cx="5609590" cy="3663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85EA" w14:textId="39A58BB2" w:rsidR="00B0537C" w:rsidRPr="00B0537C" w:rsidRDefault="00B0537C">
      <w:proofErr w:type="spellStart"/>
      <w:r w:rsidRPr="00B0537C">
        <w:t>Mixin</w:t>
      </w:r>
      <w:proofErr w:type="spellEnd"/>
      <w:r w:rsidRPr="00B0537C">
        <w:t xml:space="preserve">: Para </w:t>
      </w:r>
      <w:proofErr w:type="spellStart"/>
      <w:r w:rsidRPr="00B0537C">
        <w:t>crear</w:t>
      </w:r>
      <w:proofErr w:type="spellEnd"/>
      <w:r w:rsidRPr="00B0537C">
        <w:t xml:space="preserve"> “</w:t>
      </w:r>
      <w:proofErr w:type="spellStart"/>
      <w:r w:rsidRPr="00B0537C">
        <w:t>clases</w:t>
      </w:r>
      <w:proofErr w:type="spellEnd"/>
      <w:r w:rsidRPr="00B0537C">
        <w:t>” con key</w:t>
      </w:r>
      <w:r>
        <w:t xml:space="preserve">s y sus </w:t>
      </w:r>
      <w:proofErr w:type="spellStart"/>
      <w:r>
        <w:t>respectivos</w:t>
      </w:r>
      <w:proofErr w:type="spellEnd"/>
      <w:r>
        <w:t xml:space="preserve"> values</w:t>
      </w:r>
    </w:p>
    <w:p w14:paraId="47D32846" w14:textId="2911779F" w:rsidR="00B0537C" w:rsidRDefault="00B0537C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B47F526" wp14:editId="2312D249">
            <wp:extent cx="6418809" cy="23897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970" cy="239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48E1" w14:textId="5568BD7D" w:rsidR="009F265C" w:rsidRDefault="009F265C">
      <w:pPr>
        <w:rPr>
          <w:lang w:val="pt-PT"/>
        </w:rPr>
      </w:pPr>
    </w:p>
    <w:p w14:paraId="17900790" w14:textId="77777777" w:rsidR="009F265C" w:rsidRPr="005D661D" w:rsidRDefault="009F265C">
      <w:pPr>
        <w:rPr>
          <w:lang w:val="pt-PT"/>
        </w:rPr>
      </w:pPr>
    </w:p>
    <w:sectPr w:rsidR="009F265C" w:rsidRPr="005D66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61D"/>
    <w:rsid w:val="002F7980"/>
    <w:rsid w:val="00310E10"/>
    <w:rsid w:val="005D661D"/>
    <w:rsid w:val="007969E0"/>
    <w:rsid w:val="009D598F"/>
    <w:rsid w:val="009F265C"/>
    <w:rsid w:val="00B0537C"/>
    <w:rsid w:val="00E13EDC"/>
    <w:rsid w:val="00F1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82252"/>
  <w15:chartTrackingRefBased/>
  <w15:docId w15:val="{2B1A505A-E90B-41F9-9374-900235B5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Canepa</dc:creator>
  <cp:keywords/>
  <dc:description/>
  <cp:lastModifiedBy>Juan Canepa</cp:lastModifiedBy>
  <cp:revision>1</cp:revision>
  <dcterms:created xsi:type="dcterms:W3CDTF">2023-05-27T14:35:00Z</dcterms:created>
  <dcterms:modified xsi:type="dcterms:W3CDTF">2023-05-29T10:23:00Z</dcterms:modified>
</cp:coreProperties>
</file>