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Administrar facura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12/08/2026 16:57:03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solcuiones moviles 
4. Validar opciones de solcuiones moviles 
5. ingresar a detalle de tu plan
6. ingresar numero al que quieras administrar
7. validar version miniprogrma
8. validar Informacion detalle de tu plan
9. ingresar a Administra tu factura
10. validar version miniprogrma
11. validar Informacion Administra tu factura 
❌ Falló en el paso: 11. validar Informacion Administra tu factura 
La prueba finaliza con inconsistencias funcionales.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2 min 32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12_16550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12_165509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12_16551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12_165515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solcuiones_moviles__20260812_16552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solcuiones_moviles__20260812_165521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solcuiones_moviles__20260812_16552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solcuiones_moviles__20260812_165527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a detalle de tu plan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detalle_de_tu_plan_20260812_16553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detalle_de_tu_plan_20260812_165533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ingresar numero al que quieras administrar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ingresar_numero_al_que_quieras_administrar_20260812_16554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ingresar_numero_al_que_quieras_administrar_20260812_165541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version miniprogrma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version_miniprogrma_20260812_16555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version_miniprogrma_20260812_165551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Informacion detalle de tu plan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informacion_detalle_de_tu_plan_20260812_16555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informacion_detalle_de_tu_plan_20260812_165555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9. ingresar a Administra tu factura</w:t>
      </w:r>
    </w:p>
    <w:p>
      <w:r>
        <w:t/>
      </w:r>
    </w:p>
    <w:p>
      <w:r>
        <w:drawing>
          <wp:inline distT="0" distR="0" distB="0" distL="0">
            <wp:extent cx="1905000" cy="3429000"/>
            <wp:docPr id="8" name="Drawing 8" descr="9__ingresar_a_administra_tu_factura_20260812_16562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ingresar_a_administra_tu_factura_20260812_165621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10. validar version miniprogrma</w:t>
      </w:r>
    </w:p>
    <w:p>
      <w:r>
        <w:t/>
      </w:r>
    </w:p>
    <w:p>
      <w:r>
        <w:drawing>
          <wp:inline distT="0" distR="0" distB="0" distL="0">
            <wp:extent cx="1905000" cy="3429000"/>
            <wp:docPr id="9" name="Drawing 9" descr="10__validar_version_miniprogrma_20260812_16563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10__validar_version_miniprogrma_20260812_165632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11. validar Informacion Administra tu factura </w:t>
      </w:r>
    </w:p>
    <w:p>
      <w:r>
        <w:t/>
      </w:r>
    </w:p>
    <w:p>
      <w:r>
        <w:drawing>
          <wp:inline distT="0" distR="0" distB="0" distL="0">
            <wp:extent cx="1905000" cy="3429000"/>
            <wp:docPr id="11" name="Drawing 11" descr="11__validar_informacion_administra_tu_factura__20260812_16564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11__validar_informacion_administra_tu_factura__20260812_165645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18" Target="media/image11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