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ingresar y validar informacion de tramites cambio de SIM card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27/08/2026 15:28:42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1. Usuario ya tiene sesión iniciada
2. Información Inicial
a. Validar versión APP.
3. El usuario hace scroll hasta el menú Empresas y negocios
4. Ingresar a informacion de tramites
5. validar version de miniprograma
6. ingresar Traslado
7. como pudo realizar el cabio de SIM card para mi empresa
❌ Falló en el paso: 7. como pudo realizar el cabio de SIM card para mi empresa
La prueba finaliza con inconsistencias funcionales. Motivo: Invalid element state exception: Unable to perform W3C actions. Check the logcat output for possible error reports and make sure your input actions chain is valid.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310 263 2840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1 min 25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</w:pPr>
      <w:r>
        <w:rPr>
          <w:sz w:val="24"/>
        </w:rPr>
        <w:t>1. Usuario ya tiene sesión iniciada</w:t>
      </w:r>
    </w:p>
    <w:p>
      <w:r>
        <w:t/>
      </w:r>
    </w:p>
    <w:p>
      <w:r>
        <w:drawing>
          <wp:inline distT="0" distR="0" distB="0" distL="0">
            <wp:extent cx="1905000" cy="3429000"/>
            <wp:docPr id="0" name="Drawing 0" descr="1__usuario_ya_tiene_sesi_n_iniciada_20260827_15275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usuario_ya_tiene_sesi_n_iniciada_20260827_152753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2. Información Inicial
a. Validar versión APP.
</w:t>
      </w:r>
    </w:p>
    <w:p>
      <w:r>
        <w:t/>
      </w:r>
    </w:p>
    <w:p>
      <w:r>
        <w:drawing>
          <wp:inline distT="0" distR="0" distB="0" distL="0">
            <wp:extent cx="1905000" cy="3429000"/>
            <wp:docPr id="1" name="Drawing 1" descr="2__informaci_n_inicial_a__validar_versi_n_app___20260827_15275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informaci_n_inicial_a__validar_versi_n_app___20260827_152759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3. El usuario hace scroll hasta el menú Empresas y negocios</w:t>
      </w:r>
    </w:p>
    <w:p>
      <w:r>
        <w:t/>
      </w:r>
    </w:p>
    <w:p>
      <w:r>
        <w:drawing>
          <wp:inline distT="0" distR="0" distB="0" distL="0">
            <wp:extent cx="1905000" cy="3429000"/>
            <wp:docPr id="2" name="Drawing 2" descr="3__el_usuario_hace_scroll_hasta_el_men__empresas_y_negocios_20260827_15280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el_usuario_hace_scroll_hasta_el_men__empresas_y_negocios_20260827_152805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4. Ingresar a informacion de tramites</w:t>
      </w:r>
    </w:p>
    <w:p>
      <w:r>
        <w:t/>
      </w:r>
    </w:p>
    <w:p>
      <w:r>
        <w:drawing>
          <wp:inline distT="0" distR="0" distB="0" distL="0">
            <wp:extent cx="1905000" cy="3429000"/>
            <wp:docPr id="3" name="Drawing 3" descr="4__ingresar_a_informacion_de_tramites_20260827_15282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__ingresar_a_informacion_de_tramites_20260827_152823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5. validar version de miniprograma</w:t>
      </w:r>
    </w:p>
    <w:p>
      <w:r>
        <w:t/>
      </w:r>
    </w:p>
    <w:p>
      <w:r>
        <w:drawing>
          <wp:inline distT="0" distR="0" distB="0" distL="0">
            <wp:extent cx="1905000" cy="3429000"/>
            <wp:docPr id="4" name="Drawing 4" descr="5__validar_version_de_miniprograma_20260827_15283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5__validar_version_de_miniprograma_20260827_152833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6. ingresar Traslado</w:t>
      </w:r>
    </w:p>
    <w:p>
      <w:r>
        <w:t/>
      </w:r>
    </w:p>
    <w:p>
      <w:r>
        <w:drawing>
          <wp:inline distT="0" distR="0" distB="0" distL="0">
            <wp:extent cx="1905000" cy="3429000"/>
            <wp:docPr id="5" name="Drawing 5" descr="6__ingresar_traslado_20260827_15283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6__ingresar_traslado_20260827_152835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7. como pudo realizar el cabio de SIM card para mi empresa</w:t>
      </w:r>
    </w:p>
    <w:p>
      <w:r>
        <w:t/>
      </w:r>
    </w:p>
    <w:p>
      <w:r>
        <w:drawing>
          <wp:inline distT="0" distR="0" distB="0" distL="0">
            <wp:extent cx="1905000" cy="3429000"/>
            <wp:docPr id="6" name="Drawing 6" descr="7__como_pudo_realizar_el_cabio_de_sim_card_para_mi_empresa_20260827_15283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7__como_pudo_realizar_el_cabio_de_sim_card_para_mi_empresa_20260827_152837.png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0"/>
      </w:pPr>
      <w:r>
        <w:rPr>
          <w:b w:val="on"/>
          <w:sz w:val="28"/>
          <w:color w:val="C00000"/>
        </w:rPr>
        <w:t>RESULTADO: FALLIDO</w:t>
      </w:r>
    </w:p>
    <w:p>
      <w:pPr>
        <w:spacing w:before="120"/>
      </w:pPr>
      <w:r>
        <w:rPr>
          <w:b w:val="on"/>
          <w:sz w:val="24"/>
        </w:rPr>
        <w:t xml:space="preserve">Paso donde falló: </w:t>
      </w:r>
      <w:r>
        <w:rPr>
          <w:sz w:val="24"/>
        </w:rPr>
        <w:t>7. como pudo realizar el cabio de SIM card para mi empresa</w:t>
      </w:r>
    </w:p>
    <w:p>
      <w:pPr>
        <w:spacing w:before="120"/>
      </w:pPr>
      <w:r>
        <w:rPr>
          <w:b w:val="on"/>
          <w:sz w:val="24"/>
        </w:rPr>
        <w:t xml:space="preserve">Motivo del fallo: </w:t>
      </w:r>
      <w:r>
        <w:rPr>
          <w:sz w:val="24"/>
        </w:rPr>
        <w:t>Invalid element state exception: Unable to perform W3C actions. Check the logcat output for possible error reports and make sure your input actions chain is valid.</w:t>
      </w:r>
    </w:p>
    <w:p>
      <w:pPr>
        <w:spacing w:before="120"/>
      </w:pPr>
      <w:r>
        <w:rPr>
          <w:b w:val="on"/>
          <w:sz w:val="24"/>
        </w:rPr>
        <w:t xml:space="preserve">Pantalla en el momento del fallo: </w:t>
      </w:r>
      <w:r>
        <w:rPr>
          <w:sz w:val="24"/>
        </w:rPr>
        <w:t/>
      </w:r>
    </w:p>
    <w:p>
      <w:r>
        <w:drawing>
          <wp:inline distT="0" distR="0" distB="0" distL="0">
            <wp:extent cx="1905000" cy="3429000"/>
            <wp:docPr id="7" name="Drawing 7" descr="error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error.png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12" Target="media/image5.png" Type="http://schemas.openxmlformats.org/officeDocument/2006/relationships/image"/><Relationship Id="rId13" Target="media/image6.png" Type="http://schemas.openxmlformats.org/officeDocument/2006/relationships/image"/><Relationship Id="rId14" Target="media/image7.png" Type="http://schemas.openxmlformats.org/officeDocument/2006/relationships/image"/><Relationship Id="rId15" Target="media/image8.png" Type="http://schemas.openxmlformats.org/officeDocument/2006/relationships/image"/><Relationship Id="rId16" Target="media/image9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