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  <w:color w:val="009966"/>
          <w:sz w:val="26"/>
        </w:rPr>
        <w:t>🗺️ Estructura del Proyecto</w:t>
      </w:r>
    </w:p>
    <w:p>
      <w:pPr>
        <w:spacing w:after="100"/>
        <w:jc w:val="center"/>
      </w:pPr>
      <w:r>
        <w:rPr>
          <w:b/>
          <w:color w:val="151C24"/>
          <w:sz w:val="52"/>
        </w:rPr>
        <w:t>Vape Shop E-Commerce</w:t>
      </w:r>
    </w:p>
    <w:p>
      <w:pPr>
        <w:spacing w:after="100"/>
        <w:jc w:val="center"/>
      </w:pPr>
      <w:r>
        <w:rPr>
          <w:i/>
          <w:color w:val="5A646E"/>
          <w:sz w:val="22"/>
        </w:rPr>
        <w:t>WhatsApp Delivery · Arquitectura corregida y ampliada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6F1"/>
            <w:vAlign w:val="center"/>
          </w:tcPr>
          <w:p>
            <w:r/>
            <w:r>
              <w:rPr>
                <w:b/>
                <w:color w:val="009966"/>
                <w:sz w:val="20"/>
              </w:rPr>
              <w:t>Stack propuesto: React + Vite · Supabase · Tailwind CSS · Vercel</w:t>
            </w:r>
          </w:p>
        </w:tc>
      </w:tr>
    </w:tbl>
    <w:p>
      <w:pPr>
        <w:spacing w:after="100"/>
      </w:pPr>
    </w:p>
    <w:p>
      <w:pPr>
        <w:pStyle w:val="Heading2"/>
        <w:spacing w:after="100"/>
      </w:pPr>
      <w:r>
        <w:t>Propósito del documento</w:t>
      </w:r>
    </w:p>
    <w:p>
      <w:pPr>
        <w:spacing w:after="100"/>
      </w:pPr>
      <w:r>
        <w:t>Esta versión corrige la estructura inicial y agrega los elementos necesarios para que el proyecto pueda comenzar su desarrollo con una arquitectura más ordenada. La propuesta conserva la separación original por roles: cliente, administrador y desarrollador.</w:t>
      </w:r>
    </w:p>
    <w:p>
      <w:pPr>
        <w:pStyle w:val="Heading1"/>
        <w:spacing w:after="100"/>
      </w:pPr>
      <w:r>
        <w:t>1. Arquitectura general</w:t>
      </w:r>
    </w:p>
    <w:p>
      <w:pPr>
        <w:spacing w:after="100"/>
      </w:pPr>
      <w:r>
        <w:t>La aplicación será una web responsiva. React manejará la interfaz y navegación; Supabase concentrará autenticación, base de datos, almacenamiento y reglas de acceso; Vercel se utilizará para el despliegue.</w:t>
      </w:r>
    </w:p>
    <w:p>
      <w:pPr>
        <w:pStyle w:val="Heading1"/>
        <w:spacing w:after="100"/>
      </w:pPr>
      <w:r>
        <w:t>2. Estructura de directorios</w:t>
      </w:r>
    </w:p>
    <w:p>
      <w:pPr>
        <w:spacing w:before="60" w:after="100"/>
      </w:pPr>
      <w:r>
        <w:rPr>
          <w:rFonts w:ascii="Consolas" w:hAnsi="Consolas"/>
          <w:color w:val="151C24"/>
          <w:sz w:val="17"/>
        </w:rPr>
        <w:t>vape-shop/</w:t>
        <w:br/>
        <w:t>├── .env.local</w:t>
        <w:br/>
        <w:t>├── index.html</w:t>
        <w:br/>
        <w:t>├── package.json</w:t>
        <w:br/>
        <w:t>├── tailwind.config.js</w:t>
        <w:br/>
        <w:t>└── src/</w:t>
        <w:br/>
        <w:t xml:space="preserve">    ├── main.jsx</w:t>
        <w:br/>
        <w:t xml:space="preserve">    ├── App.jsx</w:t>
        <w:br/>
        <w:t xml:space="preserve">    ├── assets/</w:t>
        <w:br/>
        <w:t xml:space="preserve">    │   └── logo.svg</w:t>
        <w:br/>
        <w:t xml:space="preserve">    ├── components/</w:t>
        <w:br/>
        <w:t xml:space="preserve">    │   ├── Navbar.jsx</w:t>
        <w:br/>
        <w:t xml:space="preserve">    │   ├── Footer.jsx</w:t>
        <w:br/>
        <w:t xml:space="preserve">    │   ├── VapeCard.jsx</w:t>
        <w:br/>
        <w:t xml:space="preserve">    │   ├── CartModal.jsx</w:t>
        <w:br/>
        <w:t xml:space="preserve">    │   ├── Loading.jsx</w:t>
        <w:br/>
        <w:t xml:space="preserve">    │   └── ConfirmModal.jsx</w:t>
        <w:br/>
        <w:t xml:space="preserve">    ├── context/</w:t>
        <w:br/>
        <w:t xml:space="preserve">    │   ├── CartContext.jsx</w:t>
        <w:br/>
        <w:t xml:space="preserve">    │   └── AuthContext.jsx</w:t>
        <w:br/>
        <w:t xml:space="preserve">    ├── lib/</w:t>
        <w:br/>
        <w:t xml:space="preserve">    │   ├── supabaseClient.js</w:t>
        <w:br/>
        <w:t xml:space="preserve">    │   └── whatsapp.js</w:t>
        <w:br/>
        <w:t xml:space="preserve">    ├── services/</w:t>
        <w:br/>
        <w:t xml:space="preserve">    │   ├── products.js</w:t>
        <w:br/>
        <w:t xml:space="preserve">    │   ├── orders.js</w:t>
        <w:br/>
        <w:t xml:space="preserve">    │   ├── users.js</w:t>
        <w:br/>
        <w:t xml:space="preserve">    │   └── settings.js</w:t>
        <w:br/>
        <w:t xml:space="preserve">    ├── routes/</w:t>
        <w:br/>
        <w:t xml:space="preserve">    │   ├── ProtectedRoute.jsx</w:t>
        <w:br/>
        <w:t xml:space="preserve">    │   ├── AdminRoute.jsx</w:t>
        <w:br/>
        <w:t xml:space="preserve">    │   └── DeveloperRoute.jsx</w:t>
        <w:br/>
        <w:t xml:space="preserve">    └── views/</w:t>
        <w:br/>
        <w:t xml:space="preserve">        ├── auth/</w:t>
        <w:br/>
        <w:t xml:space="preserve">        │   └── Auth.jsx</w:t>
        <w:br/>
        <w:t xml:space="preserve">        ├── cliente/</w:t>
        <w:br/>
        <w:t xml:space="preserve">        │   ├── Home.jsx</w:t>
        <w:br/>
        <w:t xml:space="preserve">        │   ├── Catalog.jsx</w:t>
        <w:br/>
        <w:t xml:space="preserve">        │   ├── ProductDetail.jsx</w:t>
        <w:br/>
        <w:t xml:space="preserve">        │   ├── Checkout.jsx</w:t>
        <w:br/>
        <w:t xml:space="preserve">        │   └── MyOrders.jsx</w:t>
        <w:br/>
        <w:t xml:space="preserve">        ├── admin/</w:t>
        <w:br/>
        <w:t xml:space="preserve">        │   ├── Dashboard.jsx</w:t>
        <w:br/>
        <w:t xml:space="preserve">        │   ├── Inventory.jsx</w:t>
        <w:br/>
        <w:t xml:space="preserve">        │   ├── Orders.jsx</w:t>
        <w:br/>
        <w:t xml:space="preserve">        │   └── UserManager.jsx</w:t>
        <w:br/>
        <w:t xml:space="preserve">        └── dev/</w:t>
        <w:br/>
        <w:t xml:space="preserve">            ├── DevConsole.jsx</w:t>
        <w:br/>
        <w:t xml:space="preserve">            └── ConfigSettings.jsx</w:t>
      </w:r>
    </w:p>
    <w:p>
      <w:pPr>
        <w:pStyle w:val="Heading1"/>
        <w:spacing w:after="100"/>
      </w:pPr>
      <w:r>
        <w:t>3. Correcciones y elementos agregados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Catálogo, detalle y checkout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Conservado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Es el flujo principal de compra.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CartContext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Conservado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Permite mantener el carrito en el cliente y usar LocalStorage.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AuthContext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Agregado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Centraliza el usuario autenticado y su sesión.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services/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Agregado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Evita mezclar consultas a Supabase directamente en cada vista.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Orders.jsx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Agregado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Hace posible administrar pedidos que llegan al negocio.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MyOrders.jsx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Agregado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Permite al cliente consultar su historial de pedidos.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Storage de imágenes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Agregado como recurso de Supabase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Permite administrar imágenes de productos sin depender de assets locales.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RLS de Supabase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Agregado como capa de seguridad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Las reglas de acceso deben respaldar los roles del sistema.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Loading / ConfirmModal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Agregados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Mejoran estados de carga y acciones sensibles.</w:t>
            </w:r>
          </w:p>
        </w:tc>
      </w:tr>
    </w:tbl>
    <w:p>
      <w:pPr>
        <w:pStyle w:val="Heading1"/>
        <w:spacing w:after="100"/>
      </w:pPr>
      <w:r>
        <w:t>4. Modelo inicial de base de datos</w:t>
      </w:r>
    </w:p>
    <w:p>
      <w:pPr>
        <w:spacing w:after="100"/>
      </w:pPr>
      <w:r>
        <w:t>La estructura original menciona perfiles y productos, pero no define las tablas. Para comenzar, se propone el siguiente modelo. Es una base de diseño y puede ajustarse antes de crear las tablas definitivas.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Propósito</w:t>
            </w:r>
          </w:p>
        </w:tc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Campos principales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profiles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Datos del usuario y rol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id, full_name, phone, role, blocked, created_at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products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Catálogo e inventario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id, name, description, price, stock, brand, category_id, flavor, nicotine, puffs, image_url, active, created_at, updated_at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categories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Clasificación de productos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id, name, slug, active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Cabecera de cada pedido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id, user_id, total, status, whatsapp_sent, created_at, updated_at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order_items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Productos incluidos en un pedido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id, order_id, product_id, product_name, quantity, unit_price, subtotal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site_settings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Configuración editable de la tienda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id, whatsapp_number, store_name, logo_url, whatsapp_message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activity_logs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Registro técnico/administrativo opcional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id, user_id, action, entity, entity_id, created_at</w:t>
            </w:r>
          </w:p>
        </w:tc>
      </w:tr>
    </w:tbl>
    <w:p>
      <w:pPr>
        <w:pStyle w:val="Heading1"/>
        <w:spacing w:after="100"/>
      </w:pPr>
      <w:r>
        <w:t>5.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Puede consultar</w:t>
            </w:r>
          </w:p>
        </w:tc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Puede modificar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Cliente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Catálogo, productos propios, sus pedidos, perfil propio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Carrito, perfil propio y creación de pedidos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Productos, inventario, pedidos, usuarios, métricas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CRUD de productos, estados de pedidos, bloqueo de usuarios y configuración comercial permitida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Desarrollador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Estado técnico y configuración del sistema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Configuración técnica que se defina como administrable; no debe exponer secretos de servidor</w:t>
            </w:r>
          </w:p>
        </w:tc>
      </w:tr>
    </w:tbl>
    <w:p>
      <w:pPr>
        <w:spacing w:after="100"/>
      </w:pPr>
      <w:r>
        <w:t>La interfaz puede usar ProtectedRoute, AdminRoute y DeveloperRoute para controlar navegación, pero la protección real de los datos debe quedar respaldada por políticas de acceso en Supabase.</w:t>
      </w:r>
    </w:p>
    <w:p>
      <w:pPr>
        <w:pStyle w:val="Heading1"/>
        <w:spacing w:after="100"/>
      </w:pPr>
      <w:r>
        <w:t>6. Flujo de compra propuesto</w:t>
      </w:r>
    </w:p>
    <w:p>
      <w:pPr>
        <w:spacing w:before="60" w:after="100"/>
      </w:pPr>
      <w:r>
        <w:rPr>
          <w:rFonts w:ascii="Consolas" w:hAnsi="Consolas"/>
          <w:color w:val="151C24"/>
          <w:sz w:val="17"/>
        </w:rPr>
        <w:t>Cliente</w:t>
        <w:br/>
        <w:t xml:space="preserve">  ↓</w:t>
        <w:br/>
        <w:t>Home / Catalog</w:t>
        <w:br/>
        <w:t xml:space="preserve">  ↓</w:t>
        <w:br/>
        <w:t>ProductDetail</w:t>
        <w:br/>
        <w:t xml:space="preserve">  ↓</w:t>
        <w:br/>
        <w:t>CartContext + LocalStorage</w:t>
        <w:br/>
        <w:t xml:space="preserve">  ↓</w:t>
        <w:br/>
        <w:t>Checkout</w:t>
        <w:br/>
        <w:t xml:space="preserve">  ↓</w:t>
        <w:br/>
        <w:t>Crear pedido en Supabase</w:t>
        <w:br/>
        <w:t xml:space="preserve">  ↓</w:t>
        <w:br/>
        <w:t>Generar mensaje de WhatsApp</w:t>
        <w:br/>
        <w:t xml:space="preserve">  ↓</w:t>
        <w:br/>
        <w:t>Abrir WhatsApp</w:t>
        <w:br/>
        <w:t xml:space="preserve">  ↓</w:t>
        <w:br/>
        <w:t>Admin → Orders.jsx</w:t>
        <w:br/>
        <w:t xml:space="preserve">  ↓</w:t>
        <w:br/>
        <w:t>Actualizar estado del pedido</w:t>
      </w:r>
    </w:p>
    <w:p>
      <w:pPr>
        <w:spacing w:after="100"/>
      </w:pPr>
      <w:r>
        <w:t>Se recomienda registrar el pedido antes de abrir WhatsApp. Así el negocio conserva una referencia del pedido aunque el usuario cierre la aplicación de mensajería o no complete la conversación.</w:t>
      </w:r>
    </w:p>
    <w:p>
      <w:pPr>
        <w:pStyle w:val="Heading1"/>
        <w:spacing w:after="100"/>
      </w:pPr>
      <w:r>
        <w:t>7. Estructura de productos</w:t>
      </w:r>
    </w:p>
    <w:p>
      <w:pPr>
        <w:spacing w:after="100"/>
      </w:pPr>
      <w:r>
        <w:t>Cada producto debe tener una estructura consistente para que el catálogo, filtros, inventario y pedidos utilicen los mismos datos.</w:t>
      </w:r>
    </w:p>
    <w:p>
      <w:pPr>
        <w:spacing w:before="60" w:after="100"/>
      </w:pPr>
      <w:r>
        <w:rPr>
          <w:rFonts w:ascii="Consolas" w:hAnsi="Consolas"/>
          <w:color w:val="151C24"/>
          <w:sz w:val="17"/>
        </w:rPr>
        <w:t>products</w:t>
        <w:br/>
        <w:t>├── id</w:t>
        <w:br/>
        <w:t>├── name</w:t>
        <w:br/>
        <w:t>├── description</w:t>
        <w:br/>
        <w:t>├── price</w:t>
        <w:br/>
        <w:t>├── stock</w:t>
        <w:br/>
        <w:t>├── brand</w:t>
        <w:br/>
        <w:t>├── category_id</w:t>
        <w:br/>
        <w:t>├── flavor</w:t>
        <w:br/>
        <w:t>├── nicotine</w:t>
        <w:br/>
        <w:t>├── puffs</w:t>
        <w:br/>
        <w:t>├── image_url</w:t>
        <w:br/>
        <w:t>├── active</w:t>
        <w:br/>
        <w:t>├── created_at</w:t>
        <w:br/>
        <w:t>└── updated_at</w:t>
      </w:r>
    </w:p>
    <w:p>
      <w:pPr>
        <w:spacing w:after="100"/>
      </w:pPr>
      <w:r>
        <w:t>El comportamiento de un producto agotado debe definirse antes de implementar el catálogo: mostrar “Agotado”, deshabilitar el botón de compra o mantenerlo visible sin permitir agregarlo al carrito.</w:t>
      </w:r>
    </w:p>
    <w:p>
      <w:pPr>
        <w:pStyle w:val="Heading1"/>
        <w:spacing w:after="100"/>
      </w:pPr>
      <w:r>
        <w:t>8. Imágenes y almacenamiento</w:t>
      </w:r>
    </w:p>
    <w:p>
      <w:pPr>
        <w:spacing w:after="100"/>
      </w:pPr>
      <w:r>
        <w:t>El logo puede permanecer en assets locales. Para fotografías de productos se recomienda utilizar Supabase Storage, guardar allí los archivos y conservar en la tabla products la referencia de la imagen.</w:t>
      </w:r>
    </w:p>
    <w:p>
      <w:pPr>
        <w:pStyle w:val="Heading1"/>
        <w:spacing w:after="100"/>
      </w:pPr>
      <w:r>
        <w:t>9.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5112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Auth</w:t>
            </w:r>
          </w:p>
        </w:tc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Inicio de sesión, registro y control de sesión.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Validación +18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Primera barrera del flujo de registro, manteniendo la validación planteada en Auth.jsx.</w:t>
            </w:r>
          </w:p>
        </w:tc>
      </w:tr>
      <w:tr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ProtectedRoute</w:t>
            </w:r>
          </w:p>
        </w:tc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Evitar acceso de usuarios no autenticados a vistas privadas.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AdminRoute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Control de navegación para el rol admin.</w:t>
            </w:r>
          </w:p>
        </w:tc>
      </w:tr>
      <w:tr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DeveloperRoute</w:t>
            </w:r>
          </w:p>
        </w:tc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Control de navegación para el rol desarrollador.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RLS Supabase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Limitar qué filas puede leer o modificar cada rol.</w:t>
            </w:r>
          </w:p>
        </w:tc>
      </w:tr>
      <w:tr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Variables de entorno</w:t>
            </w:r>
          </w:p>
        </w:tc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Guardar configuración sensible; no exponer claves privadas en el cliente.</w:t>
            </w:r>
          </w:p>
        </w:tc>
      </w:tr>
    </w:tbl>
    <w:p>
      <w:pPr>
        <w:pStyle w:val="Heading1"/>
        <w:spacing w:after="100"/>
      </w:pPr>
      <w:r>
        <w:t>10. Integración con WhatsApp</w:t>
      </w:r>
    </w:p>
    <w:p>
      <w:pPr>
        <w:spacing w:after="100"/>
      </w:pPr>
      <w:r>
        <w:t>La lógica de construcción del mensaje se propone aislarla en lib/whatsapp.js. El pedido debe incluir productos, cantidades, total e identificador del pedido, de forma que la conversación con la tienda pueda relacionarse con el registro almacenado.</w:t>
      </w:r>
    </w:p>
    <w:p>
      <w:pPr>
        <w:spacing w:before="60" w:after="100"/>
      </w:pPr>
      <w:r>
        <w:rPr>
          <w:rFonts w:ascii="Consolas" w:hAnsi="Consolas"/>
          <w:color w:val="151C24"/>
          <w:sz w:val="17"/>
        </w:rPr>
        <w:t>lib/whatsapp.js</w:t>
        <w:br/>
        <w:t>├── buildOrderMessage(order)</w:t>
        <w:br/>
        <w:t>└── buildWhatsAppUrl(phone, message)</w:t>
      </w:r>
    </w:p>
    <w:p>
      <w:pPr>
        <w:pStyle w:val="Heading1"/>
        <w:spacing w:after="100"/>
      </w:pPr>
      <w:r>
        <w:t>11. Vistas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Vista</w:t>
            </w:r>
          </w:p>
        </w:tc>
        <w:tc>
          <w:tcPr>
            <w:tcW w:type="dxa" w:w="3408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Pública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Home.jsx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Entrada de la tienda y presentación general.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Pública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Catalog.jsx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Listado, búsqueda y filtros.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Pública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ProductDetail.jsx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Información completa del producto y advertencias.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Autenticación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Auth.jsx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Registro, inicio de sesión y validación +18.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Cliente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Checkout.jsx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Resumen final y generación del pedido.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Cliente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MyOrders.jsx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Historial y estado de pedidos propios.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Admin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Dashboard.jsx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Indicadores del sistema y del negocio.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Inventory.jsx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Alta, edición, baja y control de stock.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Admin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Orders.jsx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Consulta y actualización de pedidos.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UserManager.jsx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Consulta, bloqueo y gestión de perfiles.</w:t>
            </w:r>
          </w:p>
        </w:tc>
      </w:tr>
      <w:tr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Dev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DevConsole.jsx</w:t>
            </w:r>
          </w:p>
        </w:tc>
        <w:tc>
          <w:tcPr>
            <w:tcW w:type="dxa" w:w="3408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Monitoreo y diagnóstico técnico.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Dev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ConfigSettings.jsx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Configuraciones administrables definidas para el sistema.</w:t>
            </w:r>
          </w:p>
        </w:tc>
      </w:tr>
    </w:tbl>
    <w:p>
      <w:pPr>
        <w:pStyle w:val="Heading1"/>
        <w:spacing w:after="100"/>
      </w:pPr>
      <w:r>
        <w:t>12. Dashboard administrativo</w:t>
      </w:r>
    </w:p>
    <w:p>
      <w:pPr>
        <w:spacing w:after="100"/>
      </w:pPr>
      <w:r>
        <w:t>El dashboard inicial puede manejar métricas como:</w:t>
      </w:r>
    </w:p>
    <w:p>
      <w:pPr>
        <w:pStyle w:val="ListBullet"/>
        <w:spacing w:after="100"/>
      </w:pPr>
      <w:r>
        <w:t>Pedidos del día y pedidos pendientes</w:t>
      </w:r>
    </w:p>
    <w:p>
      <w:pPr>
        <w:pStyle w:val="ListBullet"/>
        <w:spacing w:after="100"/>
      </w:pPr>
      <w:r>
        <w:t>Productos vendidos y productos con stock bajo</w:t>
      </w:r>
    </w:p>
    <w:p>
      <w:pPr>
        <w:pStyle w:val="ListBullet"/>
        <w:spacing w:after="100"/>
      </w:pPr>
      <w:r>
        <w:t>Usuarios registrados</w:t>
      </w:r>
    </w:p>
    <w:p>
      <w:pPr>
        <w:pStyle w:val="ListBullet"/>
        <w:spacing w:after="100"/>
      </w:pPr>
      <w:r>
        <w:t>Productos más vendidos</w:t>
      </w:r>
    </w:p>
    <w:p>
      <w:pPr>
        <w:pStyle w:val="ListBullet"/>
        <w:spacing w:after="100"/>
      </w:pPr>
      <w:r>
        <w:t>Estado general de pedidos</w:t>
      </w:r>
    </w:p>
    <w:p>
      <w:pPr>
        <w:pStyle w:val="Heading1"/>
        <w:spacing w:after="100"/>
      </w:pPr>
      <w:r>
        <w:t>13. Estados de interfaz y errores</w:t>
      </w:r>
    </w:p>
    <w:p>
      <w:pPr>
        <w:spacing w:after="100"/>
      </w:pPr>
      <w:r>
        <w:t>Antes de avanzar con el diseño visual final, cada vista debe contemplar al menos: estado de carga, estado vacío, error de consulta y confirmación de acciones importantes. Esto evita que el sistema dependa únicamente del estado ideal de conexión.</w:t>
      </w:r>
    </w:p>
    <w:p>
      <w:pPr>
        <w:pStyle w:val="Heading1"/>
        <w:spacing w:after="100"/>
      </w:pPr>
      <w:r>
        <w:t>14. Páginas informativas recomendadas</w:t>
      </w:r>
    </w:p>
    <w:p>
      <w:pPr>
        <w:pStyle w:val="ListBullet"/>
        <w:spacing w:after="100"/>
      </w:pPr>
      <w:r>
        <w:t>Terms.jsx · términos de uso de la tienda</w:t>
      </w:r>
    </w:p>
    <w:p>
      <w:pPr>
        <w:pStyle w:val="ListBullet"/>
        <w:spacing w:after="100"/>
      </w:pPr>
      <w:r>
        <w:t>Privacy.jsx · aviso y manejo de privacidad</w:t>
      </w:r>
    </w:p>
    <w:p>
      <w:pPr>
        <w:pStyle w:val="ListBullet"/>
        <w:spacing w:after="100"/>
      </w:pPr>
      <w:r>
        <w:t>AgePolicy.jsx · política/aviso de mayoría de edad</w:t>
      </w:r>
    </w:p>
    <w:p>
      <w:pPr>
        <w:pStyle w:val="ListBullet"/>
        <w:spacing w:after="100"/>
      </w:pPr>
      <w:r>
        <w:t>Contact.jsx · información de contacto y atención</w:t>
      </w:r>
    </w:p>
    <w:p>
      <w:pPr>
        <w:spacing w:after="100"/>
      </w:pPr>
      <w:r>
        <w:t>Estas páginas se incorporan como estructura informativa del sitio. El contenido definitivo deberá ser redactado y validado de acuerdo con el contexto comercial en el que se desplegará la tienda.</w:t>
      </w:r>
    </w:p>
    <w:p>
      <w:pPr>
        <w:pStyle w:val="Heading1"/>
        <w:spacing w:after="100"/>
      </w:pPr>
      <w:r>
        <w:t>15. Orden recomendado de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5112"/>
            <w:vAlign w:val="center"/>
            <w:shd w:fill="152026"/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1. Proyecto base</w:t>
            </w:r>
          </w:p>
        </w:tc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Vite, React, Tailwind, rutas y variables de entorno.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2. Supabase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Auth, tablas, relaciones, RLS y Storage.</w:t>
            </w:r>
          </w:p>
        </w:tc>
      </w:tr>
      <w:tr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3. Base visual</w:t>
            </w:r>
          </w:p>
        </w:tc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Navbar, Footer, layout responsivo y componentes reutilizables.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4. Catálogo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Home, listado, filtros y detalle de producto.</w:t>
            </w:r>
          </w:p>
        </w:tc>
      </w:tr>
      <w:tr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5. Carrito</w:t>
            </w:r>
          </w:p>
        </w:tc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CartContext, persistencia y validaciones de stock.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6. Pedidos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Checkout, registro de order/order_items y estados.</w:t>
            </w:r>
          </w:p>
        </w:tc>
      </w:tr>
      <w:tr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7. WhatsApp</w:t>
            </w:r>
          </w:p>
        </w:tc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Generación del mensaje y apertura del canal.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8. Administración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Dashboard, inventario, pedidos y usuarios.</w:t>
            </w:r>
          </w:p>
        </w:tc>
      </w:tr>
      <w:tr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9. Desarrollador</w:t>
            </w:r>
          </w:p>
        </w:tc>
        <w:tc>
          <w:tcPr>
            <w:tcW w:type="dxa" w:w="5112"/>
            <w:vAlign w:val="center"/>
            <w:shd w:fill="F3F6F5"/>
          </w:tcPr>
          <w:p>
            <w:r/>
            <w:r>
              <w:rPr>
                <w:b w:val="0"/>
                <w:color w:val="151C24"/>
                <w:sz w:val="18"/>
              </w:rPr>
              <w:t>DevConsole y configuración administrable.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10. QA y despliegue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151C24"/>
                <w:sz w:val="18"/>
              </w:rPr>
              <w:t>Pruebas, seguridad, responsive y Vercel.</w:t>
            </w:r>
          </w:p>
        </w:tc>
      </w:tr>
    </w:tbl>
    <w:p>
      <w:pPr>
        <w:pStyle w:val="Heading1"/>
        <w:spacing w:after="100"/>
      </w:pPr>
      <w:r>
        <w:t>16. Checklist antes de programar</w:t>
      </w:r>
    </w:p>
    <w:p>
      <w:pPr>
        <w:pStyle w:val="ListBullet"/>
        <w:spacing w:after="100"/>
      </w:pPr>
      <w:r>
        <w:t>Definir tablas y relaciones de Supabase.</w:t>
      </w:r>
    </w:p>
    <w:p>
      <w:pPr>
        <w:pStyle w:val="ListBullet"/>
        <w:spacing w:after="100"/>
      </w:pPr>
      <w:r>
        <w:t>Definir los roles y sus permisos exactos.</w:t>
      </w:r>
    </w:p>
    <w:p>
      <w:pPr>
        <w:pStyle w:val="ListBullet"/>
        <w:spacing w:after="100"/>
      </w:pPr>
      <w:r>
        <w:t>Crear políticas RLS.</w:t>
      </w:r>
    </w:p>
    <w:p>
      <w:pPr>
        <w:pStyle w:val="ListBullet"/>
        <w:spacing w:after="100"/>
      </w:pPr>
      <w:r>
        <w:t>Definir estructura final de products.</w:t>
      </w:r>
    </w:p>
    <w:p>
      <w:pPr>
        <w:pStyle w:val="ListBullet"/>
        <w:spacing w:after="100"/>
      </w:pPr>
      <w:r>
        <w:t>Definir estados del pedido.</w:t>
      </w:r>
    </w:p>
    <w:p>
      <w:pPr>
        <w:pStyle w:val="ListBullet"/>
        <w:spacing w:after="100"/>
      </w:pPr>
      <w:r>
        <w:t>Definir formato del mensaje de WhatsApp.</w:t>
      </w:r>
    </w:p>
    <w:p>
      <w:pPr>
        <w:pStyle w:val="ListBullet"/>
        <w:spacing w:after="100"/>
      </w:pPr>
      <w:r>
        <w:t>Definir comportamiento de stock = 0.</w:t>
      </w:r>
    </w:p>
    <w:p>
      <w:pPr>
        <w:pStyle w:val="ListBullet"/>
        <w:spacing w:after="100"/>
      </w:pPr>
      <w:r>
        <w:t>Definir almacenamiento de imágenes.</w:t>
      </w:r>
    </w:p>
    <w:p>
      <w:pPr>
        <w:pStyle w:val="ListBullet"/>
        <w:spacing w:after="100"/>
      </w:pPr>
      <w:r>
        <w:t>Definir rutas públicas y privadas.</w:t>
      </w:r>
    </w:p>
    <w:p>
      <w:pPr>
        <w:pStyle w:val="ListBullet"/>
        <w:spacing w:after="100"/>
      </w:pPr>
      <w:r>
        <w:t>Preparar variables de entorno y estrategia de secretos.</w:t>
      </w:r>
    </w:p>
    <w:p>
      <w:pPr>
        <w:pStyle w:val="ListBullet"/>
        <w:spacing w:after="100"/>
      </w:pPr>
      <w:r>
        <w:t>Definir contenido informativo y avisos de la tienda.</w:t>
      </w:r>
    </w:p>
    <w:p>
      <w:pPr>
        <w:pStyle w:val="ListBullet"/>
        <w:spacing w:after="100"/>
      </w:pPr>
      <w:r>
        <w:t>Probar primero el flujo completo: catálogo → carrito → pedido → WhatsApp → admin.</w:t>
      </w:r>
    </w:p>
    <w:p>
      <w:pPr>
        <w:pStyle w:val="Heading1"/>
        <w:spacing w:after="100"/>
      </w:pPr>
      <w:r>
        <w:t>17. Evaluación general de la estructura</w:t>
      </w:r>
    </w:p>
    <w:p>
      <w:pPr>
        <w:spacing w:after="100"/>
      </w:pPr>
      <w:r>
        <w:t>La estructura inicial era suficiente para arrancar una primera versión, pero quedaba corta en el tratamiento de pedidos, separación de lógica de datos, seguridad y almacenamiento de imágenes. Con los módulos añadidos, la organización queda preparada para crecer sin concentrar toda la lógica en App.jsx o en las vistas.</w:t>
      </w:r>
    </w:p>
    <w:p>
      <w:pPr>
        <w:spacing w:after="100"/>
      </w:pPr>
      <w:r>
        <w:t>La recomendación de implementación es avanzar por fases y validar primero la base de datos, los permisos y el flujo de pedidos. Después se construye el catálogo y finalmente los paneles administrativos y de desarrollo.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6"/>
      </w:rPr>
      <w:t>Documento de arquitectura · React + Supabase + Vercel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E"/>
        <w:sz w:val="16"/>
      </w:rPr>
      <w:t>Vape Shop E-Commerce · Estructura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1C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99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1C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del Proyecto Vape Shop E-Commerce - Corregida</dc:title>
  <dc:subject>Arquitectura técnica React, Supabase y Vercel</dc:subject>
  <dc:creator/>
  <cp:keywords>React, Supabase, Vercel, Vape Shop, E-Commerce, WhatsApp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