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2E4" w:rsidRDefault="009C12E4" w:rsidP="0051506B">
      <w:pPr>
        <w:pStyle w:val="Ttulo1"/>
        <w:rPr>
          <w:lang w:val="es-MX"/>
        </w:rPr>
      </w:pPr>
      <w:bookmarkStart w:id="0" w:name="_GoBack"/>
      <w:bookmarkEnd w:id="0"/>
      <w:r>
        <w:rPr>
          <w:lang w:val="es-MX"/>
        </w:rPr>
        <w:t>CONTENIDO</w:t>
      </w:r>
    </w:p>
    <w:p w:rsidR="00933914" w:rsidRDefault="00933914" w:rsidP="0051506B">
      <w:pPr>
        <w:jc w:val="both"/>
        <w:rPr>
          <w:b/>
          <w:u w:val="single"/>
        </w:rPr>
      </w:pPr>
    </w:p>
    <w:p w:rsidR="0051506B" w:rsidRDefault="0051506B" w:rsidP="00F01B46">
      <w:pPr>
        <w:numPr>
          <w:ilvl w:val="0"/>
          <w:numId w:val="1"/>
        </w:numPr>
        <w:jc w:val="both"/>
      </w:pPr>
      <w:r>
        <w:t>Objetivo</w:t>
      </w:r>
    </w:p>
    <w:p w:rsidR="009F0BB5" w:rsidRPr="009F0BB5" w:rsidRDefault="004474F2" w:rsidP="00F01B46">
      <w:pPr>
        <w:numPr>
          <w:ilvl w:val="0"/>
          <w:numId w:val="1"/>
        </w:numPr>
        <w:jc w:val="both"/>
      </w:pPr>
      <w:r>
        <w:t>Introducción</w:t>
      </w:r>
      <w:r w:rsidR="00096C0E">
        <w:t xml:space="preserve">. </w:t>
      </w:r>
    </w:p>
    <w:p w:rsidR="00DD38A5" w:rsidRDefault="00DD38A5" w:rsidP="00F01B46">
      <w:pPr>
        <w:numPr>
          <w:ilvl w:val="0"/>
          <w:numId w:val="1"/>
        </w:numPr>
        <w:jc w:val="both"/>
        <w:rPr>
          <w:color w:val="000000"/>
        </w:rPr>
      </w:pPr>
      <w:r>
        <w:rPr>
          <w:color w:val="000000"/>
        </w:rPr>
        <w:t>Entendimiento del Negocio</w:t>
      </w:r>
      <w:r w:rsidR="00BE433D">
        <w:rPr>
          <w:color w:val="000000"/>
        </w:rPr>
        <w:t>.</w:t>
      </w:r>
    </w:p>
    <w:p w:rsidR="008A36F8" w:rsidRDefault="00933914" w:rsidP="00F01B46">
      <w:pPr>
        <w:numPr>
          <w:ilvl w:val="1"/>
          <w:numId w:val="1"/>
        </w:numPr>
        <w:jc w:val="both"/>
        <w:rPr>
          <w:color w:val="000000"/>
        </w:rPr>
      </w:pPr>
      <w:r>
        <w:rPr>
          <w:color w:val="000000"/>
        </w:rPr>
        <w:t>Información Institucional.</w:t>
      </w:r>
    </w:p>
    <w:p w:rsidR="00DD38A5" w:rsidRDefault="00DD38A5" w:rsidP="00F01B46">
      <w:pPr>
        <w:numPr>
          <w:ilvl w:val="1"/>
          <w:numId w:val="1"/>
        </w:numPr>
        <w:jc w:val="both"/>
        <w:rPr>
          <w:color w:val="000000"/>
        </w:rPr>
      </w:pPr>
      <w:r>
        <w:rPr>
          <w:color w:val="000000"/>
        </w:rPr>
        <w:t>Marco Operativo</w:t>
      </w:r>
      <w:r w:rsidR="00BE433D">
        <w:rPr>
          <w:color w:val="000000"/>
        </w:rPr>
        <w:t>.</w:t>
      </w:r>
    </w:p>
    <w:p w:rsidR="00813790" w:rsidRDefault="00813790" w:rsidP="00F01B46">
      <w:pPr>
        <w:numPr>
          <w:ilvl w:val="1"/>
          <w:numId w:val="1"/>
        </w:numPr>
        <w:jc w:val="both"/>
        <w:rPr>
          <w:color w:val="000000"/>
        </w:rPr>
      </w:pPr>
      <w:r>
        <w:rPr>
          <w:color w:val="000000"/>
        </w:rPr>
        <w:t>Información del Ambiente de Sistemas</w:t>
      </w:r>
      <w:r w:rsidR="00BE433D">
        <w:rPr>
          <w:color w:val="000000"/>
        </w:rPr>
        <w:t>.</w:t>
      </w:r>
    </w:p>
    <w:p w:rsidR="00813790" w:rsidRDefault="00813790" w:rsidP="00F01B46">
      <w:pPr>
        <w:numPr>
          <w:ilvl w:val="2"/>
          <w:numId w:val="1"/>
        </w:numPr>
        <w:jc w:val="both"/>
        <w:rPr>
          <w:color w:val="000000"/>
        </w:rPr>
      </w:pPr>
      <w:r>
        <w:rPr>
          <w:color w:val="000000"/>
        </w:rPr>
        <w:t>Catálogo de Aplicaciones</w:t>
      </w:r>
      <w:r w:rsidR="00BE433D">
        <w:rPr>
          <w:color w:val="000000"/>
        </w:rPr>
        <w:t>.</w:t>
      </w:r>
    </w:p>
    <w:p w:rsidR="00813790" w:rsidRDefault="00813790" w:rsidP="00F01B46">
      <w:pPr>
        <w:numPr>
          <w:ilvl w:val="2"/>
          <w:numId w:val="1"/>
        </w:numPr>
        <w:jc w:val="both"/>
        <w:rPr>
          <w:color w:val="000000"/>
        </w:rPr>
      </w:pPr>
      <w:r>
        <w:rPr>
          <w:color w:val="000000"/>
        </w:rPr>
        <w:t>Recursos Humanos – Centro de Computo</w:t>
      </w:r>
      <w:r w:rsidR="00BE433D">
        <w:rPr>
          <w:color w:val="000000"/>
        </w:rPr>
        <w:t>.</w:t>
      </w:r>
    </w:p>
    <w:p w:rsidR="00813790" w:rsidRDefault="00813790" w:rsidP="00F01B46">
      <w:pPr>
        <w:numPr>
          <w:ilvl w:val="2"/>
          <w:numId w:val="1"/>
        </w:numPr>
        <w:jc w:val="both"/>
        <w:rPr>
          <w:color w:val="000000"/>
        </w:rPr>
      </w:pPr>
      <w:r>
        <w:rPr>
          <w:color w:val="000000"/>
        </w:rPr>
        <w:t>Recursos Tecnológicos</w:t>
      </w:r>
      <w:r w:rsidR="00BE433D">
        <w:rPr>
          <w:color w:val="000000"/>
        </w:rPr>
        <w:t>.</w:t>
      </w:r>
    </w:p>
    <w:p w:rsidR="00813790" w:rsidRDefault="00813790" w:rsidP="00F01B46">
      <w:pPr>
        <w:numPr>
          <w:ilvl w:val="2"/>
          <w:numId w:val="1"/>
        </w:numPr>
        <w:rPr>
          <w:color w:val="000000"/>
        </w:rPr>
      </w:pPr>
      <w:r>
        <w:rPr>
          <w:color w:val="000000"/>
        </w:rPr>
        <w:t>Comunicación y transferencia de Informac</w:t>
      </w:r>
      <w:r w:rsidR="00BE433D">
        <w:rPr>
          <w:color w:val="000000"/>
        </w:rPr>
        <w:t>ión a través de la organización.</w:t>
      </w:r>
    </w:p>
    <w:p w:rsidR="00813790" w:rsidRDefault="00BE433D" w:rsidP="00F01B46">
      <w:pPr>
        <w:numPr>
          <w:ilvl w:val="2"/>
          <w:numId w:val="1"/>
        </w:numPr>
        <w:jc w:val="both"/>
        <w:rPr>
          <w:color w:val="000000"/>
        </w:rPr>
      </w:pPr>
      <w:r>
        <w:rPr>
          <w:color w:val="000000"/>
        </w:rPr>
        <w:t>Estrategia.</w:t>
      </w:r>
    </w:p>
    <w:p w:rsidR="0051506B" w:rsidRDefault="0051506B" w:rsidP="00F01B46">
      <w:pPr>
        <w:numPr>
          <w:ilvl w:val="0"/>
          <w:numId w:val="1"/>
        </w:numPr>
        <w:jc w:val="both"/>
      </w:pPr>
      <w:r>
        <w:t>Modelo de mejores prácticas utilizado:  COBIT</w:t>
      </w:r>
    </w:p>
    <w:p w:rsidR="000547BF" w:rsidRPr="000547BF" w:rsidRDefault="000547BF" w:rsidP="00F01B46">
      <w:pPr>
        <w:numPr>
          <w:ilvl w:val="0"/>
          <w:numId w:val="1"/>
        </w:numPr>
        <w:jc w:val="both"/>
        <w:rPr>
          <w:bCs/>
          <w:lang w:val="es-EC"/>
        </w:rPr>
      </w:pPr>
      <w:r>
        <w:rPr>
          <w:bCs/>
          <w:lang w:val="es-EC"/>
        </w:rPr>
        <w:t>P</w:t>
      </w:r>
      <w:r w:rsidRPr="000547BF">
        <w:rPr>
          <w:bCs/>
          <w:lang w:val="es-EC"/>
        </w:rPr>
        <w:t xml:space="preserve">ropuesta metodológica para el diseño del </w:t>
      </w:r>
      <w:r>
        <w:rPr>
          <w:bCs/>
          <w:lang w:val="es-EC"/>
        </w:rPr>
        <w:t>SGSI</w:t>
      </w:r>
      <w:r w:rsidRPr="000547BF">
        <w:rPr>
          <w:bCs/>
          <w:lang w:val="es-EC"/>
        </w:rPr>
        <w:t xml:space="preserve"> de ECUACOLOR.</w:t>
      </w:r>
    </w:p>
    <w:p w:rsidR="00265028" w:rsidRDefault="008A36F8" w:rsidP="00F01B46">
      <w:pPr>
        <w:numPr>
          <w:ilvl w:val="0"/>
          <w:numId w:val="1"/>
        </w:numPr>
        <w:jc w:val="both"/>
      </w:pPr>
      <w:r>
        <w:t>M</w:t>
      </w:r>
      <w:r w:rsidR="004474F2">
        <w:t>odelo de madurez de los 7 procesos</w:t>
      </w:r>
      <w:r w:rsidR="009846A9">
        <w:t xml:space="preserve"> de Seguridad de Información</w:t>
      </w:r>
      <w:r w:rsidR="00BE433D">
        <w:t>.</w:t>
      </w:r>
    </w:p>
    <w:p w:rsidR="008A36F8" w:rsidRPr="00265028" w:rsidRDefault="00265028" w:rsidP="00F01B46">
      <w:pPr>
        <w:numPr>
          <w:ilvl w:val="1"/>
          <w:numId w:val="1"/>
        </w:numPr>
        <w:jc w:val="both"/>
      </w:pPr>
      <w:r w:rsidRPr="00265028">
        <w:t>PO9.- Evaluar los Riesgos</w:t>
      </w:r>
      <w:r w:rsidR="00BE433D">
        <w:t>.</w:t>
      </w:r>
    </w:p>
    <w:p w:rsidR="00265028" w:rsidRPr="00F77F79" w:rsidRDefault="00265028" w:rsidP="00F01B46">
      <w:pPr>
        <w:numPr>
          <w:ilvl w:val="1"/>
          <w:numId w:val="1"/>
        </w:numPr>
        <w:autoSpaceDE w:val="0"/>
        <w:autoSpaceDN w:val="0"/>
        <w:adjustRightInd w:val="0"/>
        <w:jc w:val="both"/>
      </w:pPr>
      <w:r w:rsidRPr="00265028">
        <w:rPr>
          <w:bCs/>
        </w:rPr>
        <w:t>PO11.- Administrar Calidad</w:t>
      </w:r>
      <w:r w:rsidR="00BE433D">
        <w:rPr>
          <w:bCs/>
        </w:rPr>
        <w:t>.</w:t>
      </w:r>
    </w:p>
    <w:p w:rsidR="00F77F79" w:rsidRPr="00265028" w:rsidRDefault="00F77F79" w:rsidP="00F01B46">
      <w:pPr>
        <w:numPr>
          <w:ilvl w:val="1"/>
          <w:numId w:val="1"/>
        </w:numPr>
        <w:autoSpaceDE w:val="0"/>
        <w:autoSpaceDN w:val="0"/>
        <w:adjustRightInd w:val="0"/>
        <w:jc w:val="both"/>
      </w:pPr>
      <w:r>
        <w:rPr>
          <w:bCs/>
        </w:rPr>
        <w:t>A16.- Administrar Cambios</w:t>
      </w:r>
      <w:r w:rsidR="00BE433D">
        <w:rPr>
          <w:bCs/>
        </w:rPr>
        <w:t>.</w:t>
      </w:r>
    </w:p>
    <w:p w:rsidR="00265028" w:rsidRPr="00265028" w:rsidRDefault="00265028" w:rsidP="00F01B46">
      <w:pPr>
        <w:numPr>
          <w:ilvl w:val="1"/>
          <w:numId w:val="1"/>
        </w:numPr>
        <w:jc w:val="both"/>
      </w:pPr>
      <w:r w:rsidRPr="00265028">
        <w:rPr>
          <w:bCs/>
        </w:rPr>
        <w:t>DS4 .- Asegurar el Servicio Continuo</w:t>
      </w:r>
      <w:r w:rsidR="00BE433D">
        <w:rPr>
          <w:bCs/>
        </w:rPr>
        <w:t>.</w:t>
      </w:r>
    </w:p>
    <w:p w:rsidR="00265028" w:rsidRPr="00265028" w:rsidRDefault="00265028" w:rsidP="00F01B46">
      <w:pPr>
        <w:numPr>
          <w:ilvl w:val="1"/>
          <w:numId w:val="1"/>
        </w:numPr>
        <w:jc w:val="both"/>
      </w:pPr>
      <w:r w:rsidRPr="00265028">
        <w:rPr>
          <w:bCs/>
        </w:rPr>
        <w:t>DS5 .- Garantizar la Seguridad de los Sistemas</w:t>
      </w:r>
      <w:r w:rsidR="00BE433D">
        <w:rPr>
          <w:bCs/>
        </w:rPr>
        <w:t>.</w:t>
      </w:r>
    </w:p>
    <w:p w:rsidR="00265028" w:rsidRPr="00265028" w:rsidRDefault="00265028" w:rsidP="00F01B46">
      <w:pPr>
        <w:numPr>
          <w:ilvl w:val="1"/>
          <w:numId w:val="1"/>
        </w:numPr>
        <w:jc w:val="both"/>
      </w:pPr>
      <w:r w:rsidRPr="00265028">
        <w:rPr>
          <w:bCs/>
        </w:rPr>
        <w:t>DS11 .- Administrar los Datos</w:t>
      </w:r>
      <w:r w:rsidR="00BE433D">
        <w:rPr>
          <w:bCs/>
        </w:rPr>
        <w:t>.</w:t>
      </w:r>
    </w:p>
    <w:p w:rsidR="00265028" w:rsidRPr="00265028" w:rsidRDefault="00265028" w:rsidP="00F01B46">
      <w:pPr>
        <w:numPr>
          <w:ilvl w:val="1"/>
          <w:numId w:val="1"/>
        </w:numPr>
        <w:jc w:val="both"/>
      </w:pPr>
      <w:r w:rsidRPr="00265028">
        <w:rPr>
          <w:bCs/>
        </w:rPr>
        <w:t>DS12 .- Administrar Instalaciones</w:t>
      </w:r>
      <w:r w:rsidR="00BE433D">
        <w:rPr>
          <w:bCs/>
        </w:rPr>
        <w:t>.</w:t>
      </w:r>
    </w:p>
    <w:p w:rsidR="008A36F8" w:rsidRDefault="004474F2" w:rsidP="00F01B46">
      <w:pPr>
        <w:numPr>
          <w:ilvl w:val="0"/>
          <w:numId w:val="1"/>
        </w:numPr>
        <w:jc w:val="both"/>
      </w:pPr>
      <w:r>
        <w:t>La evaluación de riesgos de los 10</w:t>
      </w:r>
      <w:r w:rsidR="00580EF2">
        <w:t>5</w:t>
      </w:r>
      <w:r>
        <w:t xml:space="preserve"> objetivos de contr</w:t>
      </w:r>
      <w:r w:rsidR="0021475E">
        <w:t>ol</w:t>
      </w:r>
      <w:r w:rsidR="00BE433D">
        <w:t>.</w:t>
      </w:r>
    </w:p>
    <w:p w:rsidR="0021475E" w:rsidRPr="00265028" w:rsidRDefault="0021475E" w:rsidP="00F01B46">
      <w:pPr>
        <w:numPr>
          <w:ilvl w:val="1"/>
          <w:numId w:val="1"/>
        </w:numPr>
        <w:autoSpaceDE w:val="0"/>
        <w:autoSpaceDN w:val="0"/>
        <w:adjustRightInd w:val="0"/>
        <w:jc w:val="both"/>
        <w:rPr>
          <w:bCs/>
        </w:rPr>
      </w:pPr>
      <w:r w:rsidRPr="00265028">
        <w:rPr>
          <w:bCs/>
        </w:rPr>
        <w:t>Administración de Riesgos</w:t>
      </w:r>
      <w:r w:rsidR="00BE433D">
        <w:rPr>
          <w:bCs/>
        </w:rPr>
        <w:t>.</w:t>
      </w:r>
    </w:p>
    <w:p w:rsidR="0021475E" w:rsidRPr="00265028" w:rsidRDefault="0021475E" w:rsidP="00F01B46">
      <w:pPr>
        <w:numPr>
          <w:ilvl w:val="1"/>
          <w:numId w:val="1"/>
        </w:numPr>
        <w:autoSpaceDE w:val="0"/>
        <w:autoSpaceDN w:val="0"/>
        <w:adjustRightInd w:val="0"/>
        <w:jc w:val="both"/>
        <w:rPr>
          <w:bCs/>
        </w:rPr>
      </w:pPr>
      <w:r w:rsidRPr="0021475E">
        <w:rPr>
          <w:bCs/>
        </w:rPr>
        <w:t>Proceso de administración de Riesgos</w:t>
      </w:r>
      <w:r w:rsidR="00BE433D">
        <w:rPr>
          <w:bCs/>
        </w:rPr>
        <w:t>.</w:t>
      </w:r>
    </w:p>
    <w:p w:rsidR="0021475E" w:rsidRDefault="0021475E" w:rsidP="00F01B46">
      <w:pPr>
        <w:numPr>
          <w:ilvl w:val="2"/>
          <w:numId w:val="5"/>
        </w:numPr>
        <w:autoSpaceDE w:val="0"/>
        <w:autoSpaceDN w:val="0"/>
        <w:adjustRightInd w:val="0"/>
        <w:jc w:val="both"/>
        <w:rPr>
          <w:bCs/>
        </w:rPr>
      </w:pPr>
      <w:r w:rsidRPr="0021475E">
        <w:rPr>
          <w:bCs/>
        </w:rPr>
        <w:t>Establecer Marco General</w:t>
      </w:r>
      <w:r w:rsidR="00BE433D">
        <w:rPr>
          <w:bCs/>
        </w:rPr>
        <w:t>.</w:t>
      </w:r>
    </w:p>
    <w:p w:rsidR="0021475E" w:rsidRPr="00265028" w:rsidRDefault="0021475E" w:rsidP="00F01B46">
      <w:pPr>
        <w:numPr>
          <w:ilvl w:val="2"/>
          <w:numId w:val="5"/>
        </w:numPr>
        <w:autoSpaceDE w:val="0"/>
        <w:autoSpaceDN w:val="0"/>
        <w:adjustRightInd w:val="0"/>
        <w:jc w:val="both"/>
        <w:rPr>
          <w:bCs/>
        </w:rPr>
      </w:pPr>
      <w:r w:rsidRPr="00265028">
        <w:rPr>
          <w:bCs/>
        </w:rPr>
        <w:t>Identificar Riesgos</w:t>
      </w:r>
      <w:r w:rsidR="00BE433D">
        <w:rPr>
          <w:bCs/>
        </w:rPr>
        <w:t>.</w:t>
      </w:r>
    </w:p>
    <w:p w:rsidR="0021475E" w:rsidRPr="00265028" w:rsidRDefault="0021475E" w:rsidP="00F01B46">
      <w:pPr>
        <w:numPr>
          <w:ilvl w:val="2"/>
          <w:numId w:val="5"/>
        </w:numPr>
        <w:autoSpaceDE w:val="0"/>
        <w:autoSpaceDN w:val="0"/>
        <w:adjustRightInd w:val="0"/>
        <w:jc w:val="both"/>
        <w:rPr>
          <w:bCs/>
        </w:rPr>
      </w:pPr>
      <w:r w:rsidRPr="00265028">
        <w:rPr>
          <w:bCs/>
        </w:rPr>
        <w:t>Análisis de Riesgos</w:t>
      </w:r>
      <w:r w:rsidR="00BE433D">
        <w:rPr>
          <w:bCs/>
        </w:rPr>
        <w:t>.</w:t>
      </w:r>
    </w:p>
    <w:p w:rsidR="0021475E" w:rsidRPr="00265028" w:rsidRDefault="0021475E" w:rsidP="00F01B46">
      <w:pPr>
        <w:numPr>
          <w:ilvl w:val="2"/>
          <w:numId w:val="5"/>
        </w:numPr>
        <w:autoSpaceDE w:val="0"/>
        <w:autoSpaceDN w:val="0"/>
        <w:adjustRightInd w:val="0"/>
        <w:jc w:val="both"/>
        <w:rPr>
          <w:bCs/>
        </w:rPr>
      </w:pPr>
      <w:r w:rsidRPr="0021475E">
        <w:rPr>
          <w:bCs/>
        </w:rPr>
        <w:t>Evaluar y Priorizar Riesgos</w:t>
      </w:r>
      <w:r w:rsidR="00BE433D">
        <w:rPr>
          <w:bCs/>
        </w:rPr>
        <w:t>.</w:t>
      </w:r>
    </w:p>
    <w:p w:rsidR="00AF4366" w:rsidRPr="00AF4366" w:rsidRDefault="00AF4366" w:rsidP="00F01B46">
      <w:pPr>
        <w:numPr>
          <w:ilvl w:val="2"/>
          <w:numId w:val="5"/>
        </w:numPr>
        <w:autoSpaceDE w:val="0"/>
        <w:autoSpaceDN w:val="0"/>
        <w:adjustRightInd w:val="0"/>
        <w:jc w:val="both"/>
        <w:rPr>
          <w:bCs/>
        </w:rPr>
      </w:pPr>
      <w:r w:rsidRPr="00AF4366">
        <w:rPr>
          <w:bCs/>
        </w:rPr>
        <w:t>Controles existentes para los riesgos de más alta exposición.</w:t>
      </w:r>
    </w:p>
    <w:p w:rsidR="0021475E" w:rsidRDefault="0021475E" w:rsidP="00F01B46">
      <w:pPr>
        <w:numPr>
          <w:ilvl w:val="2"/>
          <w:numId w:val="5"/>
        </w:numPr>
        <w:autoSpaceDE w:val="0"/>
        <w:autoSpaceDN w:val="0"/>
        <w:adjustRightInd w:val="0"/>
        <w:jc w:val="both"/>
        <w:rPr>
          <w:bCs/>
        </w:rPr>
      </w:pPr>
      <w:r w:rsidRPr="0021475E">
        <w:rPr>
          <w:bCs/>
        </w:rPr>
        <w:t>Tratamiento del Riesgo</w:t>
      </w:r>
      <w:r w:rsidR="00BE433D">
        <w:rPr>
          <w:bCs/>
        </w:rPr>
        <w:t>.</w:t>
      </w:r>
    </w:p>
    <w:p w:rsidR="00AF4366" w:rsidRPr="0021475E" w:rsidRDefault="00AF4366" w:rsidP="00F01B46">
      <w:pPr>
        <w:numPr>
          <w:ilvl w:val="0"/>
          <w:numId w:val="6"/>
        </w:numPr>
        <w:autoSpaceDE w:val="0"/>
        <w:autoSpaceDN w:val="0"/>
        <w:adjustRightInd w:val="0"/>
        <w:jc w:val="both"/>
        <w:rPr>
          <w:bCs/>
        </w:rPr>
      </w:pPr>
      <w:r>
        <w:rPr>
          <w:bCs/>
        </w:rPr>
        <w:t>Plan de Acción.</w:t>
      </w:r>
    </w:p>
    <w:p w:rsidR="004474F2" w:rsidRDefault="0051506B" w:rsidP="00F01B46">
      <w:pPr>
        <w:numPr>
          <w:ilvl w:val="0"/>
          <w:numId w:val="6"/>
        </w:numPr>
        <w:jc w:val="both"/>
      </w:pPr>
      <w:r>
        <w:t>Beneficios</w:t>
      </w:r>
      <w:r w:rsidR="00BE433D">
        <w:t>.</w:t>
      </w:r>
    </w:p>
    <w:p w:rsidR="009C12E4" w:rsidRDefault="009C12E4" w:rsidP="0051506B">
      <w:pPr>
        <w:jc w:val="both"/>
      </w:pPr>
    </w:p>
    <w:p w:rsidR="009C12E4" w:rsidRDefault="009C12E4" w:rsidP="0051506B">
      <w:pPr>
        <w:pStyle w:val="Ttulo1"/>
        <w:rPr>
          <w:lang w:val="es-MX"/>
        </w:rPr>
      </w:pPr>
      <w:r>
        <w:rPr>
          <w:lang w:val="es-MX"/>
        </w:rPr>
        <w:t>ANEXOS</w:t>
      </w:r>
    </w:p>
    <w:p w:rsidR="009C12E4" w:rsidRDefault="009C12E4" w:rsidP="0051506B">
      <w:pPr>
        <w:jc w:val="both"/>
        <w:rPr>
          <w:lang w:val="es-MX"/>
        </w:rPr>
      </w:pPr>
    </w:p>
    <w:p w:rsidR="002D2DE6" w:rsidRPr="009F0BB5" w:rsidRDefault="00415E4A" w:rsidP="0051506B">
      <w:pPr>
        <w:jc w:val="both"/>
      </w:pPr>
      <w:r>
        <w:t xml:space="preserve">A1. </w:t>
      </w:r>
      <w:r w:rsidR="007057CF">
        <w:t>Glosario de términos</w:t>
      </w:r>
      <w:r w:rsidR="00BE433D">
        <w:t>.</w:t>
      </w:r>
    </w:p>
    <w:p w:rsidR="004474F2" w:rsidRDefault="00415E4A" w:rsidP="0051506B">
      <w:pPr>
        <w:jc w:val="both"/>
      </w:pPr>
      <w:r>
        <w:t xml:space="preserve">A2  </w:t>
      </w:r>
      <w:r w:rsidR="004474F2">
        <w:t>Mapa General de Procesos</w:t>
      </w:r>
      <w:r w:rsidR="00BE433D">
        <w:t>.</w:t>
      </w:r>
    </w:p>
    <w:p w:rsidR="004474F2" w:rsidRDefault="00415E4A" w:rsidP="0051506B">
      <w:pPr>
        <w:jc w:val="both"/>
      </w:pPr>
      <w:r>
        <w:t xml:space="preserve">A3. </w:t>
      </w:r>
      <w:r w:rsidR="004474F2">
        <w:t>Organigrama de la Empresa</w:t>
      </w:r>
      <w:r w:rsidR="00BE433D">
        <w:t>.</w:t>
      </w:r>
    </w:p>
    <w:p w:rsidR="004474F2" w:rsidRDefault="00415E4A" w:rsidP="0051506B">
      <w:pPr>
        <w:jc w:val="both"/>
      </w:pPr>
      <w:r>
        <w:t xml:space="preserve">A4. </w:t>
      </w:r>
      <w:r w:rsidR="004474F2">
        <w:t xml:space="preserve">Organigrama de </w:t>
      </w:r>
      <w:r w:rsidR="00CA4C12">
        <w:t>Sistemas</w:t>
      </w:r>
      <w:r w:rsidR="00BE433D">
        <w:t>.</w:t>
      </w:r>
    </w:p>
    <w:p w:rsidR="004474F2" w:rsidRDefault="00415E4A" w:rsidP="0051506B">
      <w:pPr>
        <w:jc w:val="both"/>
      </w:pPr>
      <w:r>
        <w:t xml:space="preserve">A5  </w:t>
      </w:r>
      <w:r w:rsidR="004474F2">
        <w:t>Proceso</w:t>
      </w:r>
      <w:r w:rsidR="004022CA">
        <w:t xml:space="preserve"> d</w:t>
      </w:r>
      <w:r w:rsidR="004474F2">
        <w:t>e Ventas a Distribuidores</w:t>
      </w:r>
      <w:r w:rsidR="00BE433D">
        <w:t>.</w:t>
      </w:r>
    </w:p>
    <w:p w:rsidR="0052342A" w:rsidRDefault="00415E4A" w:rsidP="0051506B">
      <w:pPr>
        <w:jc w:val="both"/>
      </w:pPr>
      <w:r>
        <w:t xml:space="preserve">A5. </w:t>
      </w:r>
      <w:r w:rsidR="004474F2">
        <w:t>Procesos de Ventas en Retail</w:t>
      </w:r>
      <w:r w:rsidR="00BE433D">
        <w:t>.</w:t>
      </w:r>
    </w:p>
    <w:p w:rsidR="0051506B" w:rsidRPr="001361F6" w:rsidRDefault="00415E4A" w:rsidP="0051506B">
      <w:pPr>
        <w:jc w:val="both"/>
      </w:pPr>
      <w:r>
        <w:rPr>
          <w:lang w:val="es-MX"/>
        </w:rPr>
        <w:t xml:space="preserve">A6. </w:t>
      </w:r>
      <w:r w:rsidR="0051506B">
        <w:rPr>
          <w:lang w:val="es-MX"/>
        </w:rPr>
        <w:t xml:space="preserve">Políticas </w:t>
      </w:r>
      <w:r w:rsidR="00690643">
        <w:rPr>
          <w:lang w:val="es-MX"/>
        </w:rPr>
        <w:t>B</w:t>
      </w:r>
      <w:r w:rsidR="0051506B">
        <w:rPr>
          <w:lang w:val="es-MX"/>
        </w:rPr>
        <w:t>ásica de Seguridad de Información.</w:t>
      </w:r>
    </w:p>
    <w:p w:rsidR="0051506B" w:rsidRDefault="00415E4A" w:rsidP="0051506B">
      <w:pPr>
        <w:jc w:val="both"/>
      </w:pPr>
      <w:r>
        <w:t xml:space="preserve">A7. </w:t>
      </w:r>
      <w:r w:rsidR="0051506B">
        <w:t>Factores Críticos de Éxito.</w:t>
      </w:r>
    </w:p>
    <w:p w:rsidR="0051506B" w:rsidRDefault="00415E4A" w:rsidP="0051506B">
      <w:pPr>
        <w:jc w:val="both"/>
      </w:pPr>
      <w:r>
        <w:t>A8</w:t>
      </w:r>
      <w:r w:rsidR="009554D9">
        <w:t>.</w:t>
      </w:r>
      <w:r>
        <w:t xml:space="preserve"> </w:t>
      </w:r>
      <w:r w:rsidR="0051506B">
        <w:t>Indicadores Claves de Desempeño.</w:t>
      </w:r>
    </w:p>
    <w:p w:rsidR="0051506B" w:rsidRDefault="00FB5649" w:rsidP="0051506B">
      <w:pPr>
        <w:jc w:val="both"/>
      </w:pPr>
      <w:r>
        <w:br w:type="page"/>
      </w:r>
    </w:p>
    <w:p w:rsidR="00FB5649" w:rsidRDefault="00FB5649" w:rsidP="00FB5649"/>
    <w:p w:rsidR="00FB5649" w:rsidRDefault="00FB5649" w:rsidP="00F01B46">
      <w:pPr>
        <w:pStyle w:val="Ttulo1"/>
        <w:numPr>
          <w:ilvl w:val="0"/>
          <w:numId w:val="7"/>
        </w:numPr>
        <w:rPr>
          <w:lang w:val="es-MX"/>
        </w:rPr>
      </w:pPr>
      <w:r>
        <w:rPr>
          <w:lang w:val="es-MX"/>
        </w:rPr>
        <w:t>OBJETIVO</w:t>
      </w:r>
    </w:p>
    <w:p w:rsidR="00FB5649" w:rsidRDefault="00FB5649" w:rsidP="00FB5649"/>
    <w:p w:rsidR="00FB5649" w:rsidRDefault="00FB5649" w:rsidP="00FB5649">
      <w:pPr>
        <w:jc w:val="both"/>
      </w:pPr>
      <w:r>
        <w:t xml:space="preserve">El objetivo de nuestra tesis es el Diseño de un Sistema de Gestión de Seguridad de la Información para la empresa ECUACOLOR, basado en el análisis de la empresa y el conocimiento adquirido durante el Diplomado de Auditoría Informática </w:t>
      </w:r>
    </w:p>
    <w:p w:rsidR="00FB5649" w:rsidRDefault="00FB5649" w:rsidP="00FB5649">
      <w:pPr>
        <w:jc w:val="both"/>
      </w:pPr>
    </w:p>
    <w:p w:rsidR="00FB5649" w:rsidRDefault="004A24BF" w:rsidP="00FB5649">
      <w:pPr>
        <w:jc w:val="both"/>
      </w:pPr>
      <w:r>
        <w:t>Un segundo objetivo e</w:t>
      </w:r>
      <w:r w:rsidR="00FB5649">
        <w:t xml:space="preserve">s contribuir para que las empresas ecuatorianas tomen conciencia de  la necesidad de implementar Sistemas de Seguridad, como una herramienta que ayudará a cumplir con las metas y objetivos de la empresas, ayudándoles en la gestión del negocio y ser más competitivas en el mercado. </w:t>
      </w:r>
    </w:p>
    <w:p w:rsidR="00FB5649" w:rsidRPr="00323FD8" w:rsidRDefault="00FB5649" w:rsidP="00FB5649"/>
    <w:p w:rsidR="00FB5649" w:rsidRPr="0002136F" w:rsidRDefault="00FB5649" w:rsidP="00943133">
      <w:pPr>
        <w:jc w:val="both"/>
        <w:rPr>
          <w:color w:val="000000"/>
        </w:rPr>
      </w:pPr>
      <w:r>
        <w:br w:type="page"/>
      </w:r>
    </w:p>
    <w:p w:rsidR="00FB5649" w:rsidRDefault="00FB5649" w:rsidP="00F01B46">
      <w:pPr>
        <w:pStyle w:val="Ttulo1"/>
        <w:numPr>
          <w:ilvl w:val="0"/>
          <w:numId w:val="7"/>
        </w:numPr>
        <w:rPr>
          <w:lang w:val="es-MX"/>
        </w:rPr>
      </w:pPr>
      <w:r>
        <w:rPr>
          <w:lang w:val="es-MX"/>
        </w:rPr>
        <w:lastRenderedPageBreak/>
        <w:t>INTRODUCCIÓN</w:t>
      </w:r>
    </w:p>
    <w:p w:rsidR="00FB5649" w:rsidRPr="0002136F" w:rsidRDefault="00FB5649" w:rsidP="00FB5649">
      <w:pPr>
        <w:rPr>
          <w:color w:val="000000"/>
        </w:rPr>
      </w:pPr>
    </w:p>
    <w:p w:rsidR="00FB5649" w:rsidRPr="0002136F" w:rsidRDefault="00FB5649" w:rsidP="00FB5649">
      <w:pPr>
        <w:jc w:val="both"/>
      </w:pPr>
    </w:p>
    <w:p w:rsidR="00FB5649" w:rsidRPr="0002136F" w:rsidRDefault="00FB5649" w:rsidP="00FB5649">
      <w:pPr>
        <w:jc w:val="both"/>
      </w:pPr>
      <w:r w:rsidRPr="0002136F">
        <w:t xml:space="preserve">A finales del siglo XX, los Sistemas Informáticos se han constituido en las herramientas más poderosas para materializar uno de los conceptos más vitales y necesarios para cualquier organización empresarial, “Los Sistemas de Información” de la empresa. </w:t>
      </w:r>
    </w:p>
    <w:p w:rsidR="00FB5649" w:rsidRPr="0002136F" w:rsidRDefault="00FB5649" w:rsidP="00FB5649">
      <w:pPr>
        <w:ind w:firstLine="708"/>
        <w:jc w:val="both"/>
      </w:pPr>
    </w:p>
    <w:p w:rsidR="00FB5649" w:rsidRPr="0002136F" w:rsidRDefault="00FB5649" w:rsidP="00FB5649">
      <w:pPr>
        <w:jc w:val="both"/>
      </w:pPr>
      <w:r w:rsidRPr="0002136F">
        <w:t xml:space="preserve">La Informática hoy, es la base en la gestión integral de la empresa, y por eso las normas y estándares propiamente informáticos deben estar, por lo tanto, sometidos a controles. Cabe aclarar que la Informática no gestiona propiamente la empresa, ayuda a la toma de decisiones, pero no decide por sí misma. Por ende, debido a su importancia en el funcionamiento de una empresa, se hace necesario un Sistema de Gestión de Seguridad de Información. </w:t>
      </w:r>
    </w:p>
    <w:p w:rsidR="00FB5649" w:rsidRPr="0002136F" w:rsidRDefault="00FB5649" w:rsidP="00FB5649">
      <w:pPr>
        <w:ind w:firstLine="708"/>
        <w:jc w:val="both"/>
      </w:pPr>
    </w:p>
    <w:p w:rsidR="00FB5649" w:rsidRPr="0002136F" w:rsidRDefault="00FB5649" w:rsidP="00FB5649">
      <w:pPr>
        <w:jc w:val="both"/>
      </w:pPr>
      <w:r w:rsidRPr="0002136F">
        <w:t>La información en la empresa es uno de los mas importantes activos que posee. Las organizaciones tienen que  desarrollar mecanismos que les permitan asegurar la disponibilidad, integridad y confidencialidad en el manejo de la información. La información está sujeta a muchas amenazas tanto de índole externa como externa.</w:t>
      </w:r>
    </w:p>
    <w:p w:rsidR="00FB5649" w:rsidRPr="0002136F" w:rsidRDefault="00FB5649" w:rsidP="00FB5649">
      <w:pPr>
        <w:jc w:val="both"/>
      </w:pPr>
    </w:p>
    <w:p w:rsidR="00FB5649" w:rsidRPr="0002136F" w:rsidRDefault="00FB5649" w:rsidP="00FB5649">
      <w:pPr>
        <w:jc w:val="both"/>
      </w:pPr>
      <w:r w:rsidRPr="0002136F">
        <w:t xml:space="preserve">Por eso, al igual que los demás órganos de la empresa (Balances y Cuentas de Resultados, Tarifas, Sueldos, etc.), los Sistemas Informáticos están sometidos al control correspondiente, o al menos debería estarlo. </w:t>
      </w:r>
    </w:p>
    <w:p w:rsidR="00FB5649" w:rsidRPr="0002136F" w:rsidRDefault="00FB5649" w:rsidP="00FB5649">
      <w:pPr>
        <w:jc w:val="both"/>
      </w:pPr>
    </w:p>
    <w:p w:rsidR="00FB5649" w:rsidRPr="0002136F" w:rsidRDefault="00FB5649" w:rsidP="00FB5649">
      <w:pPr>
        <w:jc w:val="both"/>
      </w:pPr>
      <w:r w:rsidRPr="0002136F">
        <w:t>La importancia de llevar un control de los recursos de los Sistemas de Tecnología de Información se puede deducir de varios aspectos. He aquí algunos:</w:t>
      </w:r>
    </w:p>
    <w:p w:rsidR="00FB5649" w:rsidRPr="0002136F" w:rsidRDefault="00FB5649" w:rsidP="00FB5649">
      <w:pPr>
        <w:jc w:val="both"/>
      </w:pPr>
    </w:p>
    <w:p w:rsidR="00FB5649" w:rsidRPr="0002136F" w:rsidRDefault="00FB5649" w:rsidP="00F01B46">
      <w:pPr>
        <w:numPr>
          <w:ilvl w:val="0"/>
          <w:numId w:val="2"/>
        </w:numPr>
        <w:ind w:left="360"/>
        <w:jc w:val="both"/>
        <w:rPr>
          <w:color w:val="000000"/>
        </w:rPr>
      </w:pPr>
      <w:r w:rsidRPr="0002136F">
        <w:rPr>
          <w:color w:val="000000"/>
        </w:rPr>
        <w:t xml:space="preserve">Las computadoras y los Centros de Proceso de Datos se convirtieron en blancos apetecibles no solo para el espionaje, sino para la delincuencia y el terrorismo. </w:t>
      </w:r>
    </w:p>
    <w:p w:rsidR="00FB5649" w:rsidRPr="0002136F" w:rsidRDefault="00FB5649" w:rsidP="00F01B46">
      <w:pPr>
        <w:numPr>
          <w:ilvl w:val="0"/>
          <w:numId w:val="2"/>
        </w:numPr>
        <w:ind w:left="360"/>
        <w:jc w:val="both"/>
        <w:rPr>
          <w:color w:val="000000"/>
        </w:rPr>
      </w:pPr>
      <w:r w:rsidRPr="0002136F">
        <w:rPr>
          <w:color w:val="000000"/>
        </w:rPr>
        <w:t>Los hackers que son expertos en Ingeniería Social – consiguiendo personas de dentro de la compañía para sacarles contraseñas y claves de invitados.</w:t>
      </w:r>
    </w:p>
    <w:p w:rsidR="00FB5649" w:rsidRPr="0002136F" w:rsidRDefault="00FB5649" w:rsidP="00F01B46">
      <w:pPr>
        <w:numPr>
          <w:ilvl w:val="0"/>
          <w:numId w:val="2"/>
        </w:numPr>
        <w:ind w:left="360"/>
        <w:jc w:val="both"/>
        <w:rPr>
          <w:color w:val="000000"/>
        </w:rPr>
      </w:pPr>
      <w:r w:rsidRPr="0002136F">
        <w:rPr>
          <w:color w:val="000000"/>
        </w:rPr>
        <w:t xml:space="preserve">Las computadoras creadas para procesar y difundir resultados o información elaborada pueden producir resultados o información errónea si dichos datos son, a su vez, erróneos. Este concepto obvio es a veces olvidado por las mismas empresas que terminan perdiendo de vista la naturaleza y calidad de los datos de entrada a sus Sistemas Informáticos, con la posibilidad de que se provoque un efecto cascada y afecte a Aplicaciones independientes. </w:t>
      </w:r>
    </w:p>
    <w:p w:rsidR="00FB5649" w:rsidRPr="0002136F" w:rsidRDefault="00FB5649" w:rsidP="00F01B46">
      <w:pPr>
        <w:numPr>
          <w:ilvl w:val="0"/>
          <w:numId w:val="2"/>
        </w:numPr>
        <w:ind w:left="360"/>
        <w:jc w:val="both"/>
      </w:pPr>
      <w:r w:rsidRPr="0002136F">
        <w:t>Un Sistema Informático mal diseñado puede convertirse en una herramienta harto peligrosa para la empresa: como las maquinas obedecen ciegamente a las órdenes recibidas y la modelización de la empresa está determinada por las computadoras que materializan los Sistemas de Información, la gestión y la organización de la empresa no puede depender de un Software y Hardware mal diseñados.</w:t>
      </w:r>
    </w:p>
    <w:p w:rsidR="00FB5649" w:rsidRPr="0002136F" w:rsidRDefault="00FB5649" w:rsidP="00FB5649">
      <w:pPr>
        <w:ind w:left="708"/>
        <w:jc w:val="both"/>
      </w:pPr>
    </w:p>
    <w:p w:rsidR="00FB5649" w:rsidRDefault="00FB5649" w:rsidP="00FB5649">
      <w:pPr>
        <w:jc w:val="both"/>
      </w:pPr>
      <w:r w:rsidRPr="0002136F">
        <w:t>Estos son solo algunos de los varios inconvenientes que puede presentar un Sistema Informático, por eso, la necesidad de un Sistema de Gestión de Seguridad de Información..</w:t>
      </w:r>
    </w:p>
    <w:p w:rsidR="00FB5649" w:rsidRDefault="00FB5649" w:rsidP="00FB5649">
      <w:pPr>
        <w:jc w:val="both"/>
      </w:pPr>
    </w:p>
    <w:p w:rsidR="00FB5649" w:rsidRDefault="00FB5649" w:rsidP="00FB5649">
      <w:pPr>
        <w:jc w:val="both"/>
      </w:pPr>
      <w:r>
        <w:t>Nuestro Proyecto de Diseño de un Sistema de Gestión de seguridad de Información – SGSI – incluye 9 capítulos y 8 anexos.</w:t>
      </w:r>
    </w:p>
    <w:p w:rsidR="00FB5649" w:rsidRDefault="00FB5649" w:rsidP="00FB5649">
      <w:pPr>
        <w:jc w:val="both"/>
      </w:pPr>
    </w:p>
    <w:p w:rsidR="00FB5649" w:rsidRDefault="00FB5649" w:rsidP="00FB5649">
      <w:pPr>
        <w:jc w:val="both"/>
      </w:pPr>
    </w:p>
    <w:p w:rsidR="00FB5649" w:rsidRDefault="00FB5649" w:rsidP="00FB5649">
      <w:pPr>
        <w:jc w:val="both"/>
      </w:pPr>
      <w:r>
        <w:lastRenderedPageBreak/>
        <w:t>El capítulo 1, define el objetivo de nuestra tesis, “El diseño de un sistema de Gestión de Seguridad de Información para la empresa ECUACOLOR”.</w:t>
      </w:r>
    </w:p>
    <w:p w:rsidR="00FB5649" w:rsidRDefault="00FB5649" w:rsidP="00FB5649">
      <w:pPr>
        <w:jc w:val="both"/>
      </w:pPr>
    </w:p>
    <w:p w:rsidR="00FB5649" w:rsidRDefault="00FB5649" w:rsidP="00FB5649">
      <w:pPr>
        <w:jc w:val="both"/>
      </w:pPr>
      <w:r>
        <w:t>El capítulo 2, es una Introducción sobre la necesidad de implementar en las empresas un SGSI, para el control y protección de los recursos de Tecnología de Información.</w:t>
      </w:r>
    </w:p>
    <w:p w:rsidR="00FB5649" w:rsidRDefault="00FB5649" w:rsidP="00FB5649">
      <w:pPr>
        <w:jc w:val="both"/>
      </w:pPr>
    </w:p>
    <w:p w:rsidR="00FB5649" w:rsidRDefault="00FB5649" w:rsidP="00FB5649">
      <w:pPr>
        <w:jc w:val="both"/>
      </w:pPr>
      <w:r>
        <w:t>El capítulo 3, es el levantamiento de información para el Entendimiento del Negocio, el Marco Operativo y la Tecnología de Información que utiliza ECUACOLOR para el desarrollo de sus operaciones.</w:t>
      </w:r>
    </w:p>
    <w:p w:rsidR="00FB5649" w:rsidRDefault="00FB5649" w:rsidP="00FB5649">
      <w:pPr>
        <w:jc w:val="both"/>
      </w:pPr>
    </w:p>
    <w:p w:rsidR="00FB5649" w:rsidRDefault="00FB5649" w:rsidP="00FB5649">
      <w:pPr>
        <w:jc w:val="both"/>
      </w:pPr>
      <w:r>
        <w:t xml:space="preserve">El Capítulo 4, es una breve explicación de la herramienta utilizada COBIT, considerada como una de las mejores prácticas para la administración, control, auditoría y manejo de las seguridades de Tecnología de Información.  </w:t>
      </w:r>
    </w:p>
    <w:p w:rsidR="00FB5649" w:rsidRDefault="00FB5649" w:rsidP="00FB5649">
      <w:pPr>
        <w:jc w:val="both"/>
      </w:pPr>
    </w:p>
    <w:p w:rsidR="00FB5649" w:rsidRDefault="00FB5649" w:rsidP="00FB5649">
      <w:pPr>
        <w:jc w:val="both"/>
      </w:pPr>
      <w:r>
        <w:t>El capítulo 5, establece la metodología utilizado para el desarrollo de nuestra tesis de graduación.</w:t>
      </w:r>
    </w:p>
    <w:p w:rsidR="00FB5649" w:rsidRDefault="00FB5649" w:rsidP="00FB5649">
      <w:pPr>
        <w:jc w:val="both"/>
      </w:pPr>
    </w:p>
    <w:p w:rsidR="00FB5649" w:rsidRDefault="00FB5649" w:rsidP="00FB5649">
      <w:pPr>
        <w:jc w:val="both"/>
      </w:pPr>
      <w:r>
        <w:t xml:space="preserve">El capitulo 6, establece el modelo de Madurez de los 7 procesos del modelo COBIT sobre requerimientos de Seguridad (confidencialidad, integridad y disponibilidad), es la situación </w:t>
      </w:r>
      <w:r w:rsidR="00943133">
        <w:t xml:space="preserve">actual </w:t>
      </w:r>
      <w:r>
        <w:t>de la empresa y hacía donde quiere llegar.</w:t>
      </w:r>
    </w:p>
    <w:p w:rsidR="00FB5649" w:rsidRDefault="00FB5649" w:rsidP="00FB5649">
      <w:pPr>
        <w:jc w:val="both"/>
      </w:pPr>
    </w:p>
    <w:p w:rsidR="00FB5649" w:rsidRDefault="00FB5649" w:rsidP="00FB5649">
      <w:pPr>
        <w:jc w:val="both"/>
      </w:pPr>
      <w:r>
        <w:t>El capítulo 7, constituye el trabajo de investigación de los 105 objetivos de Control en ECUACOLOR, estableciendo el nivel de riesgo actual (Alto – Medio – Bajo).</w:t>
      </w:r>
    </w:p>
    <w:p w:rsidR="00FB5649" w:rsidRDefault="00FB5649" w:rsidP="00FB5649">
      <w:pPr>
        <w:jc w:val="both"/>
      </w:pPr>
    </w:p>
    <w:p w:rsidR="00FB5649" w:rsidRDefault="00FB5649" w:rsidP="00FB5649">
      <w:pPr>
        <w:jc w:val="both"/>
      </w:pPr>
      <w:r>
        <w:t>El capítulo 8,  es el Plan de Acción con los Controles recomendados para la mitigación de los Riesgos cuales.</w:t>
      </w:r>
    </w:p>
    <w:p w:rsidR="00FB5649" w:rsidRDefault="00FB5649" w:rsidP="00FB5649">
      <w:pPr>
        <w:jc w:val="both"/>
      </w:pPr>
    </w:p>
    <w:p w:rsidR="00FB5649" w:rsidRDefault="00FB5649" w:rsidP="00FB5649">
      <w:pPr>
        <w:jc w:val="both"/>
      </w:pPr>
      <w:r>
        <w:t xml:space="preserve">El capítulo 9, establece los </w:t>
      </w:r>
      <w:r w:rsidR="00287E7D">
        <w:t>B</w:t>
      </w:r>
      <w:r>
        <w:t>eneficios que tendría la empresa al implementar un Sistema de Gestión de Seguridad de Información.</w:t>
      </w:r>
    </w:p>
    <w:p w:rsidR="00FB5649" w:rsidRDefault="00FB5649" w:rsidP="00FB5649">
      <w:pPr>
        <w:jc w:val="both"/>
      </w:pPr>
    </w:p>
    <w:p w:rsidR="00FB5649" w:rsidRPr="0052342A" w:rsidRDefault="00FB5649" w:rsidP="00FB5649">
      <w:pPr>
        <w:jc w:val="both"/>
      </w:pPr>
      <w:r>
        <w:t>Y Finalmente tenemos 8 Anexos, Glosario de términos: Mapa General de Procesos, Organigrama de la Empresa,  Organigrama de Sistemas, Proceso de Ventas a Distribuidores y el Proceso de Ventas en Retail.</w:t>
      </w:r>
    </w:p>
    <w:p w:rsidR="00FB5649" w:rsidRDefault="00FB5649" w:rsidP="00FB5649">
      <w:pPr>
        <w:jc w:val="both"/>
      </w:pPr>
      <w:r>
        <w:t>.</w:t>
      </w:r>
    </w:p>
    <w:p w:rsidR="00FB5649" w:rsidRDefault="00FB5649" w:rsidP="00FB5649">
      <w:pPr>
        <w:jc w:val="both"/>
      </w:pPr>
      <w:r>
        <w:t xml:space="preserve">Las Políticas Básica de Seguridad de la Información, </w:t>
      </w:r>
      <w:r w:rsidR="00287E7D">
        <w:t xml:space="preserve">que es </w:t>
      </w:r>
      <w:r>
        <w:t>lo mínimo que debería implementar la empresa.</w:t>
      </w:r>
    </w:p>
    <w:p w:rsidR="00FB5649" w:rsidRDefault="00FB5649" w:rsidP="00FB5649">
      <w:pPr>
        <w:jc w:val="both"/>
      </w:pPr>
    </w:p>
    <w:p w:rsidR="00FB5649" w:rsidRDefault="00FB5649" w:rsidP="00FB5649">
      <w:pPr>
        <w:jc w:val="both"/>
      </w:pPr>
      <w:r>
        <w:t>Como valor agregado hemos incluido los Factores Críticos de Éxito (FCE) y los Indicadores claves de Desempeño , que constituyen  herramientas adicionales para llegar a cumplir con éxito la gestión empresarial.</w:t>
      </w:r>
    </w:p>
    <w:p w:rsidR="00FB5649" w:rsidRDefault="00FB5649" w:rsidP="00287E7D">
      <w:pPr>
        <w:jc w:val="both"/>
      </w:pPr>
      <w:r>
        <w:br w:type="page"/>
      </w:r>
    </w:p>
    <w:p w:rsidR="00FB5649" w:rsidRDefault="00FB5649" w:rsidP="00FB5649">
      <w:pPr>
        <w:pStyle w:val="Ttulo1"/>
        <w:rPr>
          <w:lang w:val="es-MX"/>
        </w:rPr>
      </w:pPr>
      <w:bookmarkStart w:id="1" w:name="_Toc104196564"/>
      <w:bookmarkStart w:id="2" w:name="_Toc104196718"/>
      <w:r>
        <w:rPr>
          <w:lang w:val="es-MX"/>
        </w:rPr>
        <w:t xml:space="preserve">3 </w:t>
      </w:r>
      <w:bookmarkEnd w:id="1"/>
      <w:bookmarkEnd w:id="2"/>
      <w:r>
        <w:rPr>
          <w:lang w:val="es-MX"/>
        </w:rPr>
        <w:t>ENTENDIMIENTO DEL NEGOCIO</w:t>
      </w:r>
    </w:p>
    <w:p w:rsidR="00FB5649" w:rsidRPr="00C8414B" w:rsidRDefault="00FB5649" w:rsidP="00FB5649">
      <w:pPr>
        <w:pStyle w:val="Ttulo2"/>
      </w:pPr>
      <w:bookmarkStart w:id="3" w:name="_Toc104196565"/>
      <w:bookmarkStart w:id="4" w:name="_Toc104196719"/>
      <w:r>
        <w:t>3. 1 INFOR</w:t>
      </w:r>
      <w:r w:rsidRPr="00C8414B">
        <w:t>MACIÓN INSTITUCIONAL</w:t>
      </w:r>
    </w:p>
    <w:p w:rsidR="00FB5649" w:rsidRDefault="00FB5649" w:rsidP="00FB5649">
      <w:pPr>
        <w:pStyle w:val="Ttulo2"/>
      </w:pPr>
      <w:r>
        <w:t xml:space="preserve">Reseña </w:t>
      </w:r>
      <w:bookmarkEnd w:id="3"/>
      <w:bookmarkEnd w:id="4"/>
      <w:r>
        <w:t>Histórica</w:t>
      </w:r>
    </w:p>
    <w:p w:rsidR="00FB5649" w:rsidRDefault="00FB5649" w:rsidP="00FB5649">
      <w:pPr>
        <w:rPr>
          <w:lang w:val="es-MX"/>
        </w:rPr>
      </w:pPr>
    </w:p>
    <w:p w:rsidR="00FB5649" w:rsidRDefault="00FB5649" w:rsidP="00FB5649">
      <w:pPr>
        <w:jc w:val="both"/>
        <w:rPr>
          <w:lang w:val="es-MX"/>
        </w:rPr>
      </w:pPr>
      <w:r>
        <w:rPr>
          <w:lang w:val="es-MX"/>
        </w:rPr>
        <w:t>Laboratorios Fotográficos Ecuacolor es una empresa que nació en la ciudad de Quito hace 35 años gracias a la iniciativa y visión de los señores Luis Orrantia G. y Enrique Martinez Q.,  Presidente y Gerente General de Comandato de aquel entonces, quienes decidieron crear una empresa dedicada a la venta y procesamiento de las películas en blanco y negro, bajo la razón social de Ecuacolor Laboratorios Fotográficos.</w:t>
      </w:r>
    </w:p>
    <w:p w:rsidR="00FB5649" w:rsidRDefault="00FB5649" w:rsidP="00FB5649">
      <w:pPr>
        <w:jc w:val="both"/>
        <w:rPr>
          <w:lang w:val="es-MX"/>
        </w:rPr>
      </w:pPr>
    </w:p>
    <w:p w:rsidR="00FB5649" w:rsidRDefault="00FB5649" w:rsidP="00FB5649">
      <w:pPr>
        <w:jc w:val="both"/>
        <w:rPr>
          <w:lang w:val="es-MX"/>
        </w:rPr>
      </w:pPr>
      <w:r>
        <w:rPr>
          <w:lang w:val="es-MX"/>
        </w:rPr>
        <w:t>Desde el año 1966, los laboratorios fueron ampliando sus servicios bajo la supervisión de Galo Vinueza, viejo amante de la fotografía y uno de los artífices del desarrollo fotográfico del Ecuador.</w:t>
      </w:r>
    </w:p>
    <w:p w:rsidR="00FB5649" w:rsidRDefault="00FB5649" w:rsidP="00FB5649">
      <w:pPr>
        <w:jc w:val="both"/>
        <w:rPr>
          <w:lang w:val="es-MX"/>
        </w:rPr>
      </w:pPr>
    </w:p>
    <w:p w:rsidR="00FB5649" w:rsidRDefault="00FB5649" w:rsidP="00FB5649">
      <w:pPr>
        <w:jc w:val="both"/>
        <w:rPr>
          <w:lang w:val="es-MX"/>
        </w:rPr>
      </w:pPr>
      <w:r>
        <w:rPr>
          <w:lang w:val="es-MX"/>
        </w:rPr>
        <w:t>En 1975 Ecuacolor ya contaba con un moderno laboratorio de revelado a color en Quito, que fue viendo superada su capacidad de producción por la creciente demanda, por lo que se decidió abrir un nuevo laboratorio. En Marzo de 1976, bajo la supervisión del Ing. Antonio Tobar C., se inauguro uno de los mas modernos laboratorios centrales de Sud América en la ciudad de Guayaquil.</w:t>
      </w:r>
    </w:p>
    <w:p w:rsidR="00FB5649" w:rsidRDefault="00FB5649" w:rsidP="00FB5649">
      <w:pPr>
        <w:jc w:val="both"/>
        <w:rPr>
          <w:lang w:val="es-MX"/>
        </w:rPr>
      </w:pPr>
    </w:p>
    <w:p w:rsidR="00FB5649" w:rsidRDefault="00FB5649" w:rsidP="00FB5649">
      <w:pPr>
        <w:jc w:val="both"/>
        <w:rPr>
          <w:lang w:val="es-MX"/>
        </w:rPr>
      </w:pPr>
      <w:r>
        <w:rPr>
          <w:lang w:val="es-MX"/>
        </w:rPr>
        <w:t>Pocos años después, se inicio a la apertura de punto de revelado satelitales, equipados con mini laboratorios que ofrecían el servicio de revelado en pocas horas. Hoy se cuenta con 106 mini laboratorios instalados en las principales ciudades del país, atendiendo directamente a  sus clientes locales, ofreciéndoles productos e innumerables servicios fotográficos y digitales de primerísima calidad.</w:t>
      </w:r>
    </w:p>
    <w:p w:rsidR="00FB5649" w:rsidRDefault="00FB5649" w:rsidP="00FB5649">
      <w:pPr>
        <w:jc w:val="both"/>
        <w:rPr>
          <w:lang w:val="es-MX"/>
        </w:rPr>
      </w:pPr>
    </w:p>
    <w:p w:rsidR="00FB5649" w:rsidRDefault="00FB5649" w:rsidP="00FB5649">
      <w:pPr>
        <w:jc w:val="both"/>
        <w:rPr>
          <w:lang w:val="es-MX"/>
        </w:rPr>
      </w:pPr>
      <w:r>
        <w:rPr>
          <w:lang w:val="es-MX"/>
        </w:rPr>
        <w:t>Ecuacolor se dedica en la actualidad a la captura, reproducción, conservación y comunicación de imágenes que son los mas preciados recuerdos y sentimientos del ser humano.</w:t>
      </w:r>
    </w:p>
    <w:p w:rsidR="00FB5649" w:rsidRDefault="00FB5649" w:rsidP="00FB5649">
      <w:pPr>
        <w:jc w:val="both"/>
        <w:rPr>
          <w:lang w:val="es-MX"/>
        </w:rPr>
      </w:pPr>
    </w:p>
    <w:p w:rsidR="00FB5649" w:rsidRDefault="00FB5649" w:rsidP="00FB5649">
      <w:pPr>
        <w:jc w:val="both"/>
        <w:rPr>
          <w:lang w:val="es-MX"/>
        </w:rPr>
      </w:pPr>
      <w:r>
        <w:rPr>
          <w:lang w:val="es-MX"/>
        </w:rPr>
        <w:t>Gracias a la utilización de tecnología de punta a la experiencia de su recurso humano y  a la capacitación continua, ha logrado colocarse como líder en la comercialización y distribución de productos y servicios fotográficos.</w:t>
      </w:r>
    </w:p>
    <w:p w:rsidR="00FB5649" w:rsidRDefault="00FB5649" w:rsidP="00FB5649">
      <w:pPr>
        <w:jc w:val="both"/>
        <w:rPr>
          <w:lang w:val="es-MX"/>
        </w:rPr>
      </w:pPr>
    </w:p>
    <w:p w:rsidR="00FB5649" w:rsidRDefault="00FB5649" w:rsidP="00FB5649">
      <w:pPr>
        <w:jc w:val="both"/>
        <w:rPr>
          <w:lang w:val="es-MX"/>
        </w:rPr>
      </w:pPr>
      <w:r>
        <w:rPr>
          <w:lang w:val="es-MX"/>
        </w:rPr>
        <w:t>Sus mas de 500 colaboradores son el fundamento de la empresa y con orientación total hacia la excelencia que les permite dar un eficiente servicio a todos sus clientes en el país.</w:t>
      </w:r>
    </w:p>
    <w:p w:rsidR="00FB5649" w:rsidRDefault="00FB5649" w:rsidP="00FB5649"/>
    <w:p w:rsidR="00FB5649" w:rsidRDefault="00FB5649" w:rsidP="00FB5649"/>
    <w:p w:rsidR="00FB5649" w:rsidRDefault="00FB5649" w:rsidP="00FB5649"/>
    <w:p w:rsidR="00FB5649" w:rsidRDefault="00FB5649" w:rsidP="00FB5649"/>
    <w:p w:rsidR="00FB5649" w:rsidRDefault="00FB5649" w:rsidP="00FB5649"/>
    <w:p w:rsidR="00FB5649" w:rsidRDefault="00FB5649" w:rsidP="00FB5649"/>
    <w:p w:rsidR="00FB5649" w:rsidRDefault="00FB5649" w:rsidP="00FB5649"/>
    <w:p w:rsidR="00FB5649" w:rsidRDefault="00FB5649" w:rsidP="00FB5649"/>
    <w:p w:rsidR="00FB5649" w:rsidRDefault="00FB5649" w:rsidP="00FB5649"/>
    <w:p w:rsidR="00FB5649" w:rsidRDefault="00FB5649" w:rsidP="00FB5649"/>
    <w:p w:rsidR="00287E7D" w:rsidRDefault="00287E7D" w:rsidP="00FB5649"/>
    <w:p w:rsidR="00FB5649" w:rsidRDefault="00FB5649" w:rsidP="00FB5649">
      <w:pPr>
        <w:pStyle w:val="Ttulo2"/>
      </w:pPr>
      <w:bookmarkStart w:id="5" w:name="_Toc104196566"/>
      <w:bookmarkStart w:id="6" w:name="_Toc104196720"/>
      <w:r>
        <w:t>MISION</w:t>
      </w:r>
      <w:bookmarkEnd w:id="5"/>
      <w:bookmarkEnd w:id="6"/>
    </w:p>
    <w:p w:rsidR="00FB5649" w:rsidRDefault="00FB5649" w:rsidP="00FB5649">
      <w:pPr>
        <w:rPr>
          <w:lang w:val="es-MX"/>
        </w:rPr>
      </w:pPr>
    </w:p>
    <w:p w:rsidR="00FB5649" w:rsidRDefault="00FB5649" w:rsidP="00F01B46">
      <w:pPr>
        <w:numPr>
          <w:ilvl w:val="0"/>
          <w:numId w:val="9"/>
        </w:numPr>
        <w:jc w:val="both"/>
        <w:rPr>
          <w:lang w:val="es-MX"/>
        </w:rPr>
      </w:pPr>
      <w:r>
        <w:rPr>
          <w:lang w:val="es-MX"/>
        </w:rPr>
        <w:t>Lograr la satisfacción de las necesidades de los clientes y usuarios, mediante la entrega de Excelencia en la Calidad de Productos y Servicios dentro de la industria de imágenes.</w:t>
      </w:r>
    </w:p>
    <w:p w:rsidR="00FB5649" w:rsidRDefault="00FB5649" w:rsidP="00FB5649">
      <w:pPr>
        <w:jc w:val="both"/>
        <w:rPr>
          <w:lang w:val="es-MX"/>
        </w:rPr>
      </w:pPr>
    </w:p>
    <w:p w:rsidR="00FB5649" w:rsidRDefault="00FB5649" w:rsidP="00F01B46">
      <w:pPr>
        <w:numPr>
          <w:ilvl w:val="0"/>
          <w:numId w:val="10"/>
        </w:numPr>
        <w:jc w:val="both"/>
        <w:rPr>
          <w:lang w:val="es-MX"/>
        </w:rPr>
      </w:pPr>
      <w:r>
        <w:rPr>
          <w:lang w:val="es-MX"/>
        </w:rPr>
        <w:t>Nuestro compromiso con nuestros colaboradores es proveerlos de oportunidades para su desarrollo y crecimiento, remunerándolos  mejor que el mercado en base a resultados, e incrementando su patrimonio y bienestar a largo plazo, creando en ellos un recurso valioso.</w:t>
      </w:r>
    </w:p>
    <w:p w:rsidR="00FB5649" w:rsidRDefault="00FB5649" w:rsidP="00FB5649">
      <w:pPr>
        <w:jc w:val="both"/>
        <w:rPr>
          <w:lang w:val="es-MX"/>
        </w:rPr>
      </w:pPr>
    </w:p>
    <w:p w:rsidR="00FB5649" w:rsidRDefault="00FB5649" w:rsidP="00F01B46">
      <w:pPr>
        <w:numPr>
          <w:ilvl w:val="0"/>
          <w:numId w:val="11"/>
        </w:numPr>
        <w:jc w:val="both"/>
        <w:rPr>
          <w:lang w:val="es-MX"/>
        </w:rPr>
      </w:pPr>
      <w:r>
        <w:rPr>
          <w:lang w:val="es-MX"/>
        </w:rPr>
        <w:t>Nuestro compromiso con nuestros socios comerciales es el de proveerlos de una plataforma para sus desarrollo sostenido, mediante nuestro crecimiento en ventas y rentabilidad.</w:t>
      </w:r>
    </w:p>
    <w:p w:rsidR="00FB5649" w:rsidRDefault="00FB5649" w:rsidP="00FB5649">
      <w:pPr>
        <w:jc w:val="both"/>
        <w:rPr>
          <w:lang w:val="es-MX"/>
        </w:rPr>
      </w:pPr>
    </w:p>
    <w:p w:rsidR="00FB5649" w:rsidRDefault="00FB5649" w:rsidP="00F01B46">
      <w:pPr>
        <w:numPr>
          <w:ilvl w:val="0"/>
          <w:numId w:val="12"/>
        </w:numPr>
        <w:jc w:val="both"/>
        <w:rPr>
          <w:lang w:val="es-MX"/>
        </w:rPr>
      </w:pPr>
      <w:r>
        <w:rPr>
          <w:lang w:val="es-MX"/>
        </w:rPr>
        <w:t>Nuestra responsabilidad con la sociedad y las comunidades en las que operamos , es la de contribuir a su progreso y expectativas para el futuro, y prestar nuestro apoyo para eventos deportivos, culturales y de entretenimiento, que lleven felicidad a sus vidas.</w:t>
      </w:r>
    </w:p>
    <w:p w:rsidR="00FB5649" w:rsidRDefault="00FB5649" w:rsidP="00FB5649">
      <w:pPr>
        <w:jc w:val="both"/>
        <w:rPr>
          <w:lang w:val="es-MX"/>
        </w:rPr>
      </w:pPr>
    </w:p>
    <w:p w:rsidR="00FB5649" w:rsidRDefault="00FB5649" w:rsidP="00F01B46">
      <w:pPr>
        <w:numPr>
          <w:ilvl w:val="0"/>
          <w:numId w:val="13"/>
        </w:numPr>
        <w:jc w:val="both"/>
        <w:rPr>
          <w:lang w:val="es-MX"/>
        </w:rPr>
      </w:pPr>
      <w:r>
        <w:rPr>
          <w:lang w:val="es-MX"/>
        </w:rPr>
        <w:t>Entregar a los accionistas el mayor rendimiento a su inversión.</w:t>
      </w:r>
    </w:p>
    <w:p w:rsidR="00FB5649" w:rsidRDefault="00FB5649" w:rsidP="00FB5649">
      <w:pPr>
        <w:rPr>
          <w:lang w:val="es-MX"/>
        </w:rPr>
      </w:pPr>
    </w:p>
    <w:p w:rsidR="00FB5649" w:rsidRDefault="00FB5649" w:rsidP="00FB5649">
      <w:pPr>
        <w:pStyle w:val="Ttulo2"/>
      </w:pPr>
      <w:bookmarkStart w:id="7" w:name="_Toc104196567"/>
      <w:bookmarkStart w:id="8" w:name="_Toc104196721"/>
      <w:r>
        <w:t>VISION</w:t>
      </w:r>
      <w:bookmarkEnd w:id="7"/>
      <w:bookmarkEnd w:id="8"/>
    </w:p>
    <w:p w:rsidR="00FB5649" w:rsidRDefault="00FB5649" w:rsidP="00FB5649">
      <w:pPr>
        <w:rPr>
          <w:lang w:val="es-MX"/>
        </w:rPr>
      </w:pPr>
    </w:p>
    <w:p w:rsidR="00FB5649" w:rsidRDefault="00FB5649" w:rsidP="00FB5649">
      <w:pPr>
        <w:pStyle w:val="Textoindependiente2"/>
        <w:rPr>
          <w:lang w:val="es-MX"/>
        </w:rPr>
      </w:pPr>
      <w:r>
        <w:rPr>
          <w:lang w:val="es-MX"/>
        </w:rPr>
        <w:t>Ser la empresa de mayor rentabilidad dentro de la industria de imágenes del país, con personal altamente calificado, motivado y profesional; sirviendo en cada área de la empresa y el mercado; con una participación de mercado no menor al 70%.</w:t>
      </w:r>
    </w:p>
    <w:p w:rsidR="00FB5649" w:rsidRDefault="00FB5649" w:rsidP="00FB5649">
      <w:pPr>
        <w:jc w:val="both"/>
      </w:pPr>
    </w:p>
    <w:p w:rsidR="00FB5649" w:rsidRDefault="00FB5649" w:rsidP="00FB5649">
      <w:pPr>
        <w:pStyle w:val="Ttulo2"/>
      </w:pPr>
      <w:bookmarkStart w:id="9" w:name="_Toc104196568"/>
      <w:bookmarkStart w:id="10" w:name="_Toc104196722"/>
      <w:r>
        <w:t>VALORES</w:t>
      </w:r>
      <w:bookmarkEnd w:id="9"/>
      <w:bookmarkEnd w:id="10"/>
    </w:p>
    <w:p w:rsidR="00FB5649" w:rsidRDefault="00FB5649" w:rsidP="00FB5649"/>
    <w:p w:rsidR="00FB5649" w:rsidRDefault="00FB5649" w:rsidP="00F01B46">
      <w:pPr>
        <w:numPr>
          <w:ilvl w:val="0"/>
          <w:numId w:val="8"/>
        </w:numPr>
        <w:rPr>
          <w:lang w:val="es-MX"/>
        </w:rPr>
      </w:pPr>
      <w:r>
        <w:rPr>
          <w:lang w:val="es-MX"/>
        </w:rPr>
        <w:t>El cliente es primero.</w:t>
      </w:r>
    </w:p>
    <w:p w:rsidR="00FB5649" w:rsidRDefault="00FB5649" w:rsidP="00F01B46">
      <w:pPr>
        <w:numPr>
          <w:ilvl w:val="0"/>
          <w:numId w:val="8"/>
        </w:numPr>
        <w:rPr>
          <w:lang w:val="es-MX"/>
        </w:rPr>
      </w:pPr>
      <w:r>
        <w:rPr>
          <w:lang w:val="es-MX"/>
        </w:rPr>
        <w:t>Honestidad y lealtad que asegure la integridad de la empresa.</w:t>
      </w:r>
    </w:p>
    <w:p w:rsidR="00FB5649" w:rsidRDefault="00FB5649" w:rsidP="00F01B46">
      <w:pPr>
        <w:numPr>
          <w:ilvl w:val="0"/>
          <w:numId w:val="8"/>
        </w:numPr>
        <w:rPr>
          <w:lang w:val="es-MX"/>
        </w:rPr>
      </w:pPr>
      <w:r>
        <w:rPr>
          <w:lang w:val="es-MX"/>
        </w:rPr>
        <w:t>Capacidad para enfrentar cambios y adaptarnos a nuevas situaciones.</w:t>
      </w:r>
    </w:p>
    <w:p w:rsidR="00FB5649" w:rsidRDefault="00FB5649" w:rsidP="00F01B46">
      <w:pPr>
        <w:numPr>
          <w:ilvl w:val="0"/>
          <w:numId w:val="8"/>
        </w:numPr>
        <w:rPr>
          <w:lang w:val="es-MX"/>
        </w:rPr>
      </w:pPr>
      <w:r>
        <w:rPr>
          <w:lang w:val="es-MX"/>
        </w:rPr>
        <w:t>Educación y aprendizaje constante para lograr la superación personal y profesional.</w:t>
      </w:r>
    </w:p>
    <w:p w:rsidR="00FB5649" w:rsidRDefault="00FB5649" w:rsidP="00F01B46">
      <w:pPr>
        <w:numPr>
          <w:ilvl w:val="0"/>
          <w:numId w:val="8"/>
        </w:numPr>
        <w:rPr>
          <w:lang w:val="es-MX"/>
        </w:rPr>
      </w:pPr>
      <w:r>
        <w:rPr>
          <w:lang w:val="es-MX"/>
        </w:rPr>
        <w:t>Tenacidad y perseverancia para alcanzar nuestros objetivos.</w:t>
      </w:r>
    </w:p>
    <w:p w:rsidR="00FB5649" w:rsidRDefault="00FB5649" w:rsidP="00F01B46">
      <w:pPr>
        <w:numPr>
          <w:ilvl w:val="0"/>
          <w:numId w:val="8"/>
        </w:numPr>
        <w:rPr>
          <w:lang w:val="es-MX"/>
        </w:rPr>
      </w:pPr>
      <w:r>
        <w:rPr>
          <w:lang w:val="es-MX"/>
        </w:rPr>
        <w:t>Reconocimiento público y remuneración económica ante el buen desempeño.</w:t>
      </w:r>
    </w:p>
    <w:p w:rsidR="00FB5649" w:rsidRDefault="00FB5649" w:rsidP="00F01B46">
      <w:pPr>
        <w:numPr>
          <w:ilvl w:val="0"/>
          <w:numId w:val="8"/>
        </w:numPr>
        <w:rPr>
          <w:lang w:val="es-MX"/>
        </w:rPr>
      </w:pPr>
      <w:r>
        <w:rPr>
          <w:lang w:val="es-MX"/>
        </w:rPr>
        <w:t>Comunicación abierta para promover el trabajo en equipo.</w:t>
      </w:r>
    </w:p>
    <w:p w:rsidR="00FB5649" w:rsidRDefault="00FB5649" w:rsidP="00F01B46">
      <w:pPr>
        <w:numPr>
          <w:ilvl w:val="0"/>
          <w:numId w:val="8"/>
        </w:numPr>
        <w:rPr>
          <w:lang w:val="es-MX"/>
        </w:rPr>
      </w:pPr>
      <w:r>
        <w:rPr>
          <w:lang w:val="es-MX"/>
        </w:rPr>
        <w:t>Innovación constante, iniciativa y creatividad para lograr productividad y eficiencia.</w:t>
      </w:r>
    </w:p>
    <w:p w:rsidR="00FB5649" w:rsidRDefault="00FB5649" w:rsidP="00F01B46">
      <w:pPr>
        <w:numPr>
          <w:ilvl w:val="0"/>
          <w:numId w:val="8"/>
        </w:numPr>
        <w:rPr>
          <w:lang w:val="es-MX"/>
        </w:rPr>
      </w:pPr>
      <w:r>
        <w:rPr>
          <w:lang w:val="es-MX"/>
        </w:rPr>
        <w:t>Respeto a las personas, a la sociedad y al medio ambiente.</w:t>
      </w:r>
    </w:p>
    <w:p w:rsidR="00FB5649" w:rsidRDefault="00FB5649" w:rsidP="00FB5649"/>
    <w:p w:rsidR="00FB5649" w:rsidRDefault="00FB5649" w:rsidP="00FB5649"/>
    <w:p w:rsidR="00FB5649" w:rsidRDefault="00FB5649" w:rsidP="00FB5649"/>
    <w:p w:rsidR="00FB5649" w:rsidRDefault="00FB5649" w:rsidP="00FB5649"/>
    <w:p w:rsidR="00FB5649" w:rsidRDefault="00FB5649" w:rsidP="00FB5649"/>
    <w:p w:rsidR="00FB5649" w:rsidRDefault="00FB5649" w:rsidP="00FB5649"/>
    <w:p w:rsidR="00287E7D" w:rsidRDefault="00287E7D" w:rsidP="00FB5649"/>
    <w:p w:rsidR="00FB5649" w:rsidRDefault="00FB5649" w:rsidP="00FB5649">
      <w:pPr>
        <w:pStyle w:val="Ttulo2"/>
      </w:pPr>
      <w:bookmarkStart w:id="11" w:name="_Toc104196569"/>
      <w:bookmarkStart w:id="12" w:name="_Toc104196723"/>
      <w:r>
        <w:t>PANORAMA ACTUAL</w:t>
      </w:r>
    </w:p>
    <w:p w:rsidR="00FB5649" w:rsidRDefault="00FB5649" w:rsidP="00FB5649">
      <w:pPr>
        <w:rPr>
          <w:lang w:val="es-MX"/>
        </w:rPr>
      </w:pPr>
    </w:p>
    <w:p w:rsidR="00FB5649" w:rsidRDefault="00FB5649" w:rsidP="00FB5649">
      <w:pPr>
        <w:jc w:val="both"/>
        <w:rPr>
          <w:lang w:val="es-MX"/>
        </w:rPr>
      </w:pPr>
      <w:r>
        <w:rPr>
          <w:lang w:val="es-MX"/>
        </w:rPr>
        <w:t>Ecuacolor es una marca reconocida, posee una presencia bastante fuerte en el mercado fotográfico a nivel nacional, con más de 100 fototiendas. Ha llegado a poseer el 70% de participación del mercado.</w:t>
      </w:r>
    </w:p>
    <w:p w:rsidR="00FB5649" w:rsidRDefault="00FB5649" w:rsidP="00FB5649">
      <w:pPr>
        <w:jc w:val="both"/>
        <w:rPr>
          <w:lang w:val="es-MX"/>
        </w:rPr>
      </w:pPr>
    </w:p>
    <w:p w:rsidR="00FB5649" w:rsidRDefault="00FB5649" w:rsidP="00F01B46">
      <w:pPr>
        <w:numPr>
          <w:ilvl w:val="0"/>
          <w:numId w:val="19"/>
        </w:numPr>
        <w:jc w:val="both"/>
        <w:rPr>
          <w:lang w:val="es-MX"/>
        </w:rPr>
      </w:pPr>
      <w:r>
        <w:rPr>
          <w:lang w:val="es-MX"/>
        </w:rPr>
        <w:t>Es parte de un grupo económico conformado por Comandato, OndaPositiva, TecniPrint.</w:t>
      </w:r>
    </w:p>
    <w:p w:rsidR="00FB5649" w:rsidRDefault="00FB5649" w:rsidP="00F01B46">
      <w:pPr>
        <w:numPr>
          <w:ilvl w:val="0"/>
          <w:numId w:val="19"/>
        </w:numPr>
        <w:jc w:val="both"/>
        <w:rPr>
          <w:lang w:val="es-MX"/>
        </w:rPr>
      </w:pPr>
      <w:r>
        <w:rPr>
          <w:lang w:val="es-MX"/>
        </w:rPr>
        <w:t>Mucha de la infraestructura tecnológica es compartida por el Grupo Corporativo.</w:t>
      </w:r>
    </w:p>
    <w:p w:rsidR="00FB5649" w:rsidRDefault="00FB5649" w:rsidP="00F01B46">
      <w:pPr>
        <w:numPr>
          <w:ilvl w:val="0"/>
          <w:numId w:val="19"/>
        </w:numPr>
        <w:jc w:val="both"/>
        <w:rPr>
          <w:lang w:val="es-MX"/>
        </w:rPr>
      </w:pPr>
      <w:r>
        <w:rPr>
          <w:lang w:val="es-MX"/>
        </w:rPr>
        <w:t>Existen Niveles Gerenciales que cumplen sus funciones de manera Corporativo.</w:t>
      </w:r>
    </w:p>
    <w:p w:rsidR="00FB5649" w:rsidRDefault="00FB5649" w:rsidP="00FB5649">
      <w:pPr>
        <w:ind w:left="360"/>
        <w:jc w:val="both"/>
        <w:rPr>
          <w:lang w:val="es-MX"/>
        </w:rPr>
      </w:pPr>
    </w:p>
    <w:p w:rsidR="00FB5649" w:rsidRDefault="00FB5649" w:rsidP="00FB5649">
      <w:pPr>
        <w:jc w:val="both"/>
        <w:rPr>
          <w:lang w:val="es-MX"/>
        </w:rPr>
      </w:pPr>
      <w:r>
        <w:rPr>
          <w:lang w:val="es-MX"/>
        </w:rPr>
        <w:t>El mercado fotográfico en el Ecuador esta cambiando, el cambio se esta dando hacia el revelado digital, lo que motiva que el mercado de revelado tradicional se vea disminuido, afectando a los ingresos de la institución.</w:t>
      </w:r>
    </w:p>
    <w:p w:rsidR="00FB5649" w:rsidRDefault="00FB5649" w:rsidP="00FB5649">
      <w:pPr>
        <w:jc w:val="both"/>
        <w:rPr>
          <w:lang w:val="es-MX"/>
        </w:rPr>
      </w:pPr>
    </w:p>
    <w:p w:rsidR="00FB5649" w:rsidRDefault="00FB5649" w:rsidP="00FB5649">
      <w:pPr>
        <w:jc w:val="both"/>
        <w:rPr>
          <w:lang w:val="es-MX"/>
        </w:rPr>
      </w:pPr>
      <w:r>
        <w:rPr>
          <w:lang w:val="es-MX"/>
        </w:rPr>
        <w:t>Para contrarrestar este efecto, la institución ha diseñado nuevas estrategias y desarrollado nuevas líneas de negocio.</w:t>
      </w:r>
    </w:p>
    <w:p w:rsidR="00FB5649" w:rsidRDefault="00FB5649" w:rsidP="00FB5649">
      <w:pPr>
        <w:jc w:val="both"/>
        <w:rPr>
          <w:lang w:val="es-MX"/>
        </w:rPr>
      </w:pPr>
    </w:p>
    <w:p w:rsidR="00FB5649" w:rsidRDefault="00FB5649" w:rsidP="00FB5649">
      <w:pPr>
        <w:jc w:val="both"/>
        <w:rPr>
          <w:lang w:val="es-MX"/>
        </w:rPr>
      </w:pPr>
      <w:r>
        <w:rPr>
          <w:lang w:val="es-MX"/>
        </w:rPr>
        <w:t>Entre las estrategias de mas alto impacto están:</w:t>
      </w:r>
    </w:p>
    <w:p w:rsidR="00FB5649" w:rsidRDefault="00FB5649" w:rsidP="00FB5649">
      <w:pPr>
        <w:jc w:val="both"/>
        <w:rPr>
          <w:lang w:val="es-MX"/>
        </w:rPr>
      </w:pPr>
    </w:p>
    <w:p w:rsidR="00FB5649" w:rsidRDefault="00FB5649" w:rsidP="00F01B46">
      <w:pPr>
        <w:numPr>
          <w:ilvl w:val="0"/>
          <w:numId w:val="20"/>
        </w:numPr>
        <w:jc w:val="both"/>
        <w:rPr>
          <w:lang w:val="es-MX"/>
        </w:rPr>
      </w:pPr>
      <w:r>
        <w:rPr>
          <w:lang w:val="es-MX"/>
        </w:rPr>
        <w:t>Venta a Crédito, lo que debe incrementar la venta de Cámaras Digitales y otros productos de la línea Profesional.</w:t>
      </w:r>
    </w:p>
    <w:p w:rsidR="00FB5649" w:rsidRDefault="00FB5649" w:rsidP="00F01B46">
      <w:pPr>
        <w:numPr>
          <w:ilvl w:val="0"/>
          <w:numId w:val="20"/>
        </w:numPr>
        <w:jc w:val="both"/>
        <w:rPr>
          <w:lang w:val="es-MX"/>
        </w:rPr>
      </w:pPr>
      <w:r>
        <w:rPr>
          <w:lang w:val="es-MX"/>
        </w:rPr>
        <w:t>Se ha logrado obtener la representación exclusiva de los productos Maxell en todo el territorio nacional, de tal manera que se diversifican los ingresos que tiene la institución actualmente.</w:t>
      </w:r>
    </w:p>
    <w:p w:rsidR="00FB5649" w:rsidRDefault="00FB5649" w:rsidP="00F01B46">
      <w:pPr>
        <w:numPr>
          <w:ilvl w:val="0"/>
          <w:numId w:val="20"/>
        </w:numPr>
        <w:jc w:val="both"/>
        <w:rPr>
          <w:lang w:val="es-MX"/>
        </w:rPr>
      </w:pPr>
      <w:r>
        <w:rPr>
          <w:lang w:val="es-MX"/>
        </w:rPr>
        <w:t>Promociones para impulsar el revelado digital.</w:t>
      </w:r>
    </w:p>
    <w:p w:rsidR="00FB5649" w:rsidRDefault="00FB5649" w:rsidP="00F01B46">
      <w:pPr>
        <w:numPr>
          <w:ilvl w:val="0"/>
          <w:numId w:val="20"/>
        </w:numPr>
        <w:jc w:val="both"/>
        <w:rPr>
          <w:lang w:val="es-MX"/>
        </w:rPr>
      </w:pPr>
      <w:r>
        <w:rPr>
          <w:lang w:val="es-MX"/>
        </w:rPr>
        <w:t>Alianzas estratégicas con empresas nacionales para promociones cruzadas.</w:t>
      </w:r>
    </w:p>
    <w:p w:rsidR="00FB5649" w:rsidRDefault="00FB5649" w:rsidP="00F01B46">
      <w:pPr>
        <w:numPr>
          <w:ilvl w:val="0"/>
          <w:numId w:val="20"/>
        </w:numPr>
        <w:jc w:val="both"/>
        <w:rPr>
          <w:lang w:val="es-MX"/>
        </w:rPr>
      </w:pPr>
      <w:r>
        <w:rPr>
          <w:lang w:val="es-MX"/>
        </w:rPr>
        <w:t>Adquisición de Equipos de revelado digital PictureMaker.</w:t>
      </w:r>
    </w:p>
    <w:p w:rsidR="00FB5649" w:rsidRDefault="00FB5649" w:rsidP="00FB5649">
      <w:pPr>
        <w:ind w:left="360"/>
        <w:jc w:val="both"/>
        <w:rPr>
          <w:lang w:val="es-MX"/>
        </w:rPr>
      </w:pPr>
    </w:p>
    <w:p w:rsidR="00FB5649" w:rsidRDefault="00FB5649" w:rsidP="00FB5649">
      <w:pPr>
        <w:jc w:val="both"/>
        <w:rPr>
          <w:lang w:val="es-MX"/>
        </w:rPr>
      </w:pPr>
      <w:r>
        <w:rPr>
          <w:lang w:val="es-MX"/>
        </w:rPr>
        <w:t>Para lograr alcanzar los objetivos estratégicos definidos existen adquisiciones de tecnología que tienen una incidencia directa en el plan estratégicos de negocio.</w:t>
      </w:r>
    </w:p>
    <w:p w:rsidR="00FB5649" w:rsidRDefault="00FB5649" w:rsidP="00FB5649">
      <w:pPr>
        <w:jc w:val="both"/>
        <w:rPr>
          <w:lang w:val="es-MX"/>
        </w:rPr>
      </w:pPr>
    </w:p>
    <w:p w:rsidR="00FB5649" w:rsidRDefault="00FB5649" w:rsidP="00F01B46">
      <w:pPr>
        <w:numPr>
          <w:ilvl w:val="0"/>
          <w:numId w:val="21"/>
        </w:numPr>
        <w:jc w:val="both"/>
        <w:rPr>
          <w:lang w:val="es-MX"/>
        </w:rPr>
      </w:pPr>
      <w:r>
        <w:rPr>
          <w:lang w:val="es-MX"/>
        </w:rPr>
        <w:t>Adquisición de nuevo sistema de punto de ventas que cumpla los requerimientos de ley acorde a las necesidades y expectativas del negocio.</w:t>
      </w:r>
    </w:p>
    <w:p w:rsidR="00FB5649" w:rsidRDefault="00FB5649" w:rsidP="00F01B46">
      <w:pPr>
        <w:numPr>
          <w:ilvl w:val="0"/>
          <w:numId w:val="21"/>
        </w:numPr>
        <w:jc w:val="both"/>
        <w:rPr>
          <w:lang w:val="es-MX"/>
        </w:rPr>
      </w:pPr>
      <w:r>
        <w:rPr>
          <w:lang w:val="es-MX"/>
        </w:rPr>
        <w:t>Implementación de interconexión entre las principales tiendas a nivel nacional con la casa matriz.</w:t>
      </w:r>
    </w:p>
    <w:p w:rsidR="00FB5649" w:rsidRDefault="00FB5649" w:rsidP="00F01B46">
      <w:pPr>
        <w:numPr>
          <w:ilvl w:val="0"/>
          <w:numId w:val="21"/>
        </w:numPr>
        <w:jc w:val="both"/>
        <w:rPr>
          <w:lang w:val="es-MX"/>
        </w:rPr>
      </w:pPr>
      <w:r>
        <w:rPr>
          <w:b/>
          <w:u w:val="single"/>
          <w:lang w:val="es-MX"/>
        </w:rPr>
        <w:t>Administración de la tecnología actual que soporta los procesos del negocio. Siendo este ultimo uno de los pilares fundamentales en la consecución de las metas trazadas por la organización.</w:t>
      </w:r>
    </w:p>
    <w:p w:rsidR="00FB5649" w:rsidRDefault="00FB5649" w:rsidP="00FB5649">
      <w:pPr>
        <w:ind w:left="360"/>
        <w:jc w:val="both"/>
        <w:rPr>
          <w:lang w:val="es-MX"/>
        </w:rPr>
      </w:pPr>
    </w:p>
    <w:p w:rsidR="00FB5649" w:rsidRDefault="00FB5649" w:rsidP="00FB5649">
      <w:pPr>
        <w:jc w:val="both"/>
        <w:rPr>
          <w:lang w:val="es-MX"/>
        </w:rPr>
      </w:pPr>
      <w:r>
        <w:rPr>
          <w:lang w:val="es-MX"/>
        </w:rPr>
        <w:t>Los costos de estos proyectos son bastante significativos dentro de los resultados de la empresa, por eso razón la evaluación y adquisición de la tecnología antes mencionada debe ser llevada a cabo de la mejor manera posible.</w:t>
      </w:r>
    </w:p>
    <w:p w:rsidR="00FB5649" w:rsidRDefault="00FB5649" w:rsidP="00FB5649">
      <w:pPr>
        <w:jc w:val="both"/>
        <w:rPr>
          <w:lang w:val="es-MX"/>
        </w:rPr>
      </w:pPr>
    </w:p>
    <w:p w:rsidR="00FB5649" w:rsidRDefault="00FB5649" w:rsidP="00FB5649">
      <w:pPr>
        <w:jc w:val="both"/>
        <w:rPr>
          <w:lang w:val="es-MX"/>
        </w:rPr>
      </w:pPr>
    </w:p>
    <w:p w:rsidR="00FB5649" w:rsidRDefault="00FB5649" w:rsidP="00FB5649">
      <w:pPr>
        <w:jc w:val="both"/>
        <w:rPr>
          <w:lang w:val="es-MX"/>
        </w:rPr>
      </w:pPr>
    </w:p>
    <w:p w:rsidR="00287E7D" w:rsidRDefault="00287E7D" w:rsidP="00FB5649">
      <w:pPr>
        <w:jc w:val="both"/>
        <w:rPr>
          <w:lang w:val="es-MX"/>
        </w:rPr>
      </w:pPr>
    </w:p>
    <w:p w:rsidR="00287E7D" w:rsidRDefault="00287E7D" w:rsidP="00FB5649">
      <w:pPr>
        <w:jc w:val="both"/>
        <w:rPr>
          <w:lang w:val="es-MX"/>
        </w:rPr>
      </w:pPr>
    </w:p>
    <w:p w:rsidR="00FB5649" w:rsidRDefault="00FB5649" w:rsidP="00FB5649">
      <w:pPr>
        <w:pStyle w:val="Ttulo2"/>
      </w:pPr>
      <w:bookmarkStart w:id="13" w:name="_Toc104196572"/>
      <w:bookmarkStart w:id="14" w:name="_Toc104196726"/>
      <w:bookmarkEnd w:id="11"/>
      <w:bookmarkEnd w:id="12"/>
      <w:r>
        <w:t>PRODUCTOS</w:t>
      </w:r>
      <w:bookmarkEnd w:id="13"/>
      <w:bookmarkEnd w:id="14"/>
      <w:r>
        <w:t xml:space="preserve"> CLAVES</w:t>
      </w:r>
    </w:p>
    <w:p w:rsidR="00FB5649" w:rsidRDefault="00FB5649" w:rsidP="00FB5649">
      <w:pPr>
        <w:pStyle w:val="Ttulo2"/>
      </w:pPr>
    </w:p>
    <w:p w:rsidR="00FB5649" w:rsidRDefault="00FB5649" w:rsidP="00F01B46">
      <w:pPr>
        <w:numPr>
          <w:ilvl w:val="0"/>
          <w:numId w:val="14"/>
        </w:numPr>
        <w:rPr>
          <w:lang w:val="es-MX"/>
        </w:rPr>
      </w:pPr>
      <w:r>
        <w:rPr>
          <w:lang w:val="es-MX"/>
        </w:rPr>
        <w:t>Cámaras digitales (KODAK, PANASONIC, NIKON)</w:t>
      </w:r>
    </w:p>
    <w:p w:rsidR="00FB5649" w:rsidRDefault="00FB5649" w:rsidP="00F01B46">
      <w:pPr>
        <w:numPr>
          <w:ilvl w:val="0"/>
          <w:numId w:val="14"/>
        </w:numPr>
        <w:rPr>
          <w:lang w:val="es-MX"/>
        </w:rPr>
      </w:pPr>
      <w:r>
        <w:rPr>
          <w:lang w:val="es-MX"/>
        </w:rPr>
        <w:t>Rollos fotográficos (KODAK)</w:t>
      </w:r>
    </w:p>
    <w:p w:rsidR="00FB5649" w:rsidRDefault="00FB5649" w:rsidP="00F01B46">
      <w:pPr>
        <w:numPr>
          <w:ilvl w:val="0"/>
          <w:numId w:val="14"/>
        </w:numPr>
        <w:rPr>
          <w:lang w:val="es-MX"/>
        </w:rPr>
      </w:pPr>
      <w:r>
        <w:rPr>
          <w:lang w:val="es-MX"/>
        </w:rPr>
        <w:t>Pilas</w:t>
      </w:r>
    </w:p>
    <w:p w:rsidR="00FB5649" w:rsidRDefault="00FB5649" w:rsidP="00F01B46">
      <w:pPr>
        <w:numPr>
          <w:ilvl w:val="0"/>
          <w:numId w:val="14"/>
        </w:numPr>
        <w:rPr>
          <w:lang w:val="es-MX"/>
        </w:rPr>
      </w:pPr>
      <w:r>
        <w:rPr>
          <w:lang w:val="es-MX"/>
        </w:rPr>
        <w:t>Accesorios para cámaras y productos relacionados.</w:t>
      </w:r>
    </w:p>
    <w:p w:rsidR="00FB5649" w:rsidRDefault="00FB5649" w:rsidP="00FB5649">
      <w:pPr>
        <w:rPr>
          <w:lang w:val="es-MX"/>
        </w:rPr>
      </w:pPr>
    </w:p>
    <w:p w:rsidR="00FB5649" w:rsidRDefault="00FB5649" w:rsidP="00FB5649">
      <w:pPr>
        <w:pStyle w:val="Ttulo2"/>
      </w:pPr>
      <w:bookmarkStart w:id="15" w:name="_Toc104196573"/>
      <w:bookmarkStart w:id="16" w:name="_Toc104196727"/>
      <w:r>
        <w:t>SERVICIOS</w:t>
      </w:r>
      <w:bookmarkEnd w:id="15"/>
      <w:bookmarkEnd w:id="16"/>
      <w:r>
        <w:t xml:space="preserve"> CLAVES</w:t>
      </w:r>
    </w:p>
    <w:p w:rsidR="00FB5649" w:rsidRDefault="00FB5649" w:rsidP="00FB5649">
      <w:pPr>
        <w:rPr>
          <w:lang w:val="es-MX"/>
        </w:rPr>
      </w:pPr>
    </w:p>
    <w:p w:rsidR="00FB5649" w:rsidRDefault="00FB5649" w:rsidP="00F01B46">
      <w:pPr>
        <w:numPr>
          <w:ilvl w:val="0"/>
          <w:numId w:val="15"/>
        </w:numPr>
        <w:rPr>
          <w:lang w:val="es-MX"/>
        </w:rPr>
      </w:pPr>
      <w:r>
        <w:rPr>
          <w:lang w:val="es-MX"/>
        </w:rPr>
        <w:t>Revelado fotográfico.</w:t>
      </w:r>
    </w:p>
    <w:p w:rsidR="00FB5649" w:rsidRDefault="00FB5649" w:rsidP="00F01B46">
      <w:pPr>
        <w:numPr>
          <w:ilvl w:val="0"/>
          <w:numId w:val="15"/>
        </w:numPr>
        <w:rPr>
          <w:lang w:val="es-MX"/>
        </w:rPr>
      </w:pPr>
      <w:r>
        <w:rPr>
          <w:lang w:val="es-MX"/>
        </w:rPr>
        <w:t>Ampliaciones.</w:t>
      </w:r>
    </w:p>
    <w:p w:rsidR="00FB5649" w:rsidRDefault="00FB5649" w:rsidP="00F01B46">
      <w:pPr>
        <w:numPr>
          <w:ilvl w:val="0"/>
          <w:numId w:val="15"/>
        </w:numPr>
        <w:rPr>
          <w:lang w:val="es-MX"/>
        </w:rPr>
      </w:pPr>
      <w:r>
        <w:rPr>
          <w:lang w:val="es-MX"/>
        </w:rPr>
        <w:t>Montajes.</w:t>
      </w:r>
    </w:p>
    <w:p w:rsidR="00FB5649" w:rsidRDefault="00FB5649" w:rsidP="00F01B46">
      <w:pPr>
        <w:numPr>
          <w:ilvl w:val="0"/>
          <w:numId w:val="15"/>
        </w:numPr>
        <w:rPr>
          <w:lang w:val="es-MX"/>
        </w:rPr>
      </w:pPr>
      <w:r>
        <w:rPr>
          <w:lang w:val="es-MX"/>
        </w:rPr>
        <w:t>Retoques</w:t>
      </w:r>
    </w:p>
    <w:p w:rsidR="00FB5649" w:rsidRDefault="00FB5649" w:rsidP="00F01B46">
      <w:pPr>
        <w:numPr>
          <w:ilvl w:val="0"/>
          <w:numId w:val="15"/>
        </w:numPr>
        <w:rPr>
          <w:lang w:val="es-MX"/>
        </w:rPr>
      </w:pPr>
      <w:r>
        <w:rPr>
          <w:lang w:val="es-MX"/>
        </w:rPr>
        <w:t>Copias.</w:t>
      </w:r>
    </w:p>
    <w:p w:rsidR="00FB5649" w:rsidRDefault="00FB5649" w:rsidP="00FB5649">
      <w:pPr>
        <w:rPr>
          <w:lang w:val="es-MX"/>
        </w:rPr>
      </w:pPr>
    </w:p>
    <w:p w:rsidR="00FB5649" w:rsidRDefault="00FB5649" w:rsidP="00FB5649">
      <w:pPr>
        <w:pStyle w:val="Ttulo2"/>
      </w:pPr>
      <w:bookmarkStart w:id="17" w:name="_Toc104196574"/>
      <w:bookmarkStart w:id="18" w:name="_Toc104196728"/>
      <w:r>
        <w:t>LINEAS DE NEGOCIO</w:t>
      </w:r>
      <w:bookmarkEnd w:id="17"/>
      <w:bookmarkEnd w:id="18"/>
    </w:p>
    <w:p w:rsidR="00FB5649" w:rsidRDefault="00FB5649" w:rsidP="00FB5649">
      <w:pPr>
        <w:rPr>
          <w:lang w:val="es-MX"/>
        </w:rPr>
      </w:pPr>
    </w:p>
    <w:p w:rsidR="00FB5649" w:rsidRDefault="00FB5649" w:rsidP="00FB5649">
      <w:pPr>
        <w:jc w:val="both"/>
      </w:pPr>
      <w:r>
        <w:rPr>
          <w:b/>
        </w:rPr>
        <w:t>Distribución</w:t>
      </w:r>
      <w:r>
        <w:t>.- Se encarga de la venta de mercadería y revelado al por mayor. Los distribuidores tienen líneas de crédito, descuentos, y promociones especiales.</w:t>
      </w:r>
    </w:p>
    <w:p w:rsidR="00FB5649" w:rsidRDefault="00FB5649" w:rsidP="00FB5649">
      <w:pPr>
        <w:jc w:val="both"/>
        <w:rPr>
          <w:lang w:val="es-MX"/>
        </w:rPr>
      </w:pPr>
    </w:p>
    <w:p w:rsidR="00FB5649" w:rsidRDefault="00FB5649" w:rsidP="00FB5649">
      <w:pPr>
        <w:jc w:val="both"/>
        <w:rPr>
          <w:lang w:val="es-MX"/>
        </w:rPr>
      </w:pPr>
      <w:r>
        <w:rPr>
          <w:b/>
          <w:lang w:val="es-MX"/>
        </w:rPr>
        <w:t>Fototiendas</w:t>
      </w:r>
      <w:r>
        <w:rPr>
          <w:lang w:val="es-MX"/>
        </w:rPr>
        <w:t xml:space="preserve">.- Se encarga de la venta de mercadería al por menor y el revelado fotográficos. </w:t>
      </w:r>
    </w:p>
    <w:p w:rsidR="00FB5649" w:rsidRDefault="00FB5649" w:rsidP="00FB5649">
      <w:pPr>
        <w:rPr>
          <w:lang w:val="es-MX"/>
        </w:rPr>
      </w:pPr>
    </w:p>
    <w:p w:rsidR="00FB5649" w:rsidRDefault="00FB5649" w:rsidP="00FB5649">
      <w:pPr>
        <w:pStyle w:val="Ttulo2"/>
      </w:pPr>
      <w:bookmarkStart w:id="19" w:name="_Toc104196575"/>
      <w:bookmarkStart w:id="20" w:name="_Toc104196729"/>
      <w:r>
        <w:t>CLIENTES</w:t>
      </w:r>
      <w:bookmarkEnd w:id="19"/>
      <w:bookmarkEnd w:id="20"/>
    </w:p>
    <w:p w:rsidR="00FB5649" w:rsidRDefault="00FB5649" w:rsidP="00FB5649">
      <w:pPr>
        <w:rPr>
          <w:lang w:val="es-MX"/>
        </w:rPr>
      </w:pPr>
    </w:p>
    <w:p w:rsidR="00FB5649" w:rsidRDefault="00FB5649" w:rsidP="00FB5649">
      <w:pPr>
        <w:jc w:val="both"/>
        <w:rPr>
          <w:lang w:val="es-MX"/>
        </w:rPr>
      </w:pPr>
      <w:r>
        <w:rPr>
          <w:b/>
          <w:lang w:val="es-MX"/>
        </w:rPr>
        <w:t>Fotógrafos</w:t>
      </w:r>
      <w:r>
        <w:rPr>
          <w:lang w:val="es-MX"/>
        </w:rPr>
        <w:t>.- Clientes que se dedican a la fotografía profesional, tienen descuentos y promociones especiales.</w:t>
      </w:r>
    </w:p>
    <w:p w:rsidR="00FB5649" w:rsidRDefault="00FB5649" w:rsidP="00FB5649">
      <w:pPr>
        <w:jc w:val="both"/>
        <w:rPr>
          <w:lang w:val="es-MX"/>
        </w:rPr>
      </w:pPr>
    </w:p>
    <w:p w:rsidR="00FB5649" w:rsidRDefault="00FB5649" w:rsidP="00FB5649">
      <w:pPr>
        <w:jc w:val="both"/>
      </w:pPr>
      <w:r>
        <w:rPr>
          <w:b/>
        </w:rPr>
        <w:t>Distribuidores</w:t>
      </w:r>
      <w:r>
        <w:t>.- Clientes que están autorizados a vender mercadería, recibir trabajos de revelados y a facturarlos.</w:t>
      </w:r>
    </w:p>
    <w:p w:rsidR="00FB5649" w:rsidRDefault="00FB5649" w:rsidP="00FB5649">
      <w:pPr>
        <w:jc w:val="both"/>
        <w:rPr>
          <w:lang w:val="es-MX"/>
        </w:rPr>
      </w:pPr>
    </w:p>
    <w:p w:rsidR="00FB5649" w:rsidRDefault="00FB5649" w:rsidP="00FB5649">
      <w:pPr>
        <w:jc w:val="both"/>
        <w:rPr>
          <w:lang w:val="es-MX"/>
        </w:rPr>
      </w:pPr>
      <w:r>
        <w:rPr>
          <w:b/>
          <w:lang w:val="es-MX"/>
        </w:rPr>
        <w:t>Aficionados</w:t>
      </w:r>
      <w:r>
        <w:rPr>
          <w:lang w:val="es-MX"/>
        </w:rPr>
        <w:t>.- Cliente que no se dedica a la fotografía como actividad profesional.</w:t>
      </w:r>
    </w:p>
    <w:p w:rsidR="00FB5649" w:rsidRDefault="00FB5649" w:rsidP="00FB5649">
      <w:pPr>
        <w:jc w:val="both"/>
        <w:rPr>
          <w:lang w:val="es-MX"/>
        </w:rPr>
      </w:pPr>
    </w:p>
    <w:p w:rsidR="00FB5649" w:rsidRDefault="00FB5649" w:rsidP="00FB5649">
      <w:pPr>
        <w:pStyle w:val="Ttulo2"/>
      </w:pPr>
      <w:r>
        <w:t>MERCADO.-</w:t>
      </w:r>
    </w:p>
    <w:p w:rsidR="00FB5649" w:rsidRDefault="00FB5649" w:rsidP="00FB5649">
      <w:pPr>
        <w:jc w:val="both"/>
        <w:rPr>
          <w:lang w:val="es-MX"/>
        </w:rPr>
      </w:pPr>
    </w:p>
    <w:p w:rsidR="00FB5649" w:rsidRDefault="00FB5649" w:rsidP="00FB5649">
      <w:pPr>
        <w:jc w:val="both"/>
        <w:rPr>
          <w:lang w:val="es-MX"/>
        </w:rPr>
      </w:pPr>
      <w:r>
        <w:rPr>
          <w:lang w:val="es-MX"/>
        </w:rPr>
        <w:t>Ecuacolor esta enfocado en 2 segmentos, la venta a través de su cadena de retail y la venta a distribuidores.</w:t>
      </w:r>
    </w:p>
    <w:p w:rsidR="00FB5649" w:rsidRDefault="00FB5649" w:rsidP="00FB5649">
      <w:pPr>
        <w:jc w:val="both"/>
        <w:rPr>
          <w:lang w:val="es-MX"/>
        </w:rPr>
      </w:pPr>
    </w:p>
    <w:p w:rsidR="00FB5649" w:rsidRDefault="00FB5649" w:rsidP="00FB5649">
      <w:pPr>
        <w:jc w:val="both"/>
        <w:rPr>
          <w:lang w:val="es-MX"/>
        </w:rPr>
      </w:pPr>
      <w:r>
        <w:rPr>
          <w:lang w:val="es-MX"/>
        </w:rPr>
        <w:t>Los principales competidores de Ecuacolor en el segmento de retail, son Konica, Fuji, Fybeca, otros quedan servicio de revelado. En lo que respecta a la distribución de Kodak y Maxell, es la misma que la de la marca a nivel internacional.</w:t>
      </w:r>
    </w:p>
    <w:p w:rsidR="00FB5649" w:rsidRDefault="00FB5649" w:rsidP="00FB5649">
      <w:pPr>
        <w:jc w:val="both"/>
        <w:rPr>
          <w:lang w:val="es-MX"/>
        </w:rPr>
      </w:pPr>
    </w:p>
    <w:p w:rsidR="00FB5649" w:rsidRDefault="00FB5649" w:rsidP="00FB5649">
      <w:pPr>
        <w:jc w:val="both"/>
        <w:rPr>
          <w:lang w:val="es-MX"/>
        </w:rPr>
      </w:pPr>
    </w:p>
    <w:p w:rsidR="00FB5649" w:rsidRDefault="00FB5649" w:rsidP="00FB5649">
      <w:pPr>
        <w:jc w:val="both"/>
        <w:rPr>
          <w:lang w:val="es-MX"/>
        </w:rPr>
      </w:pPr>
      <w:r>
        <w:rPr>
          <w:lang w:val="es-MX"/>
        </w:rPr>
        <w:t>Actualmente la marca Ecuacolor esta catalogada como la numero uno en cuanto al revelado fotográfico y apunta a mantener esta posición. Ecuacolor siempre esta buscando la manera de incrementar su volumen de ventas, lanzando promociones. Sin embargo las ventas están disminuyendo debido a cambios que están surgiendo en el revelado tradicional, siendo esta la principal fuente de sus ingresos.</w:t>
      </w:r>
    </w:p>
    <w:p w:rsidR="00FB5649" w:rsidRDefault="00FB5649" w:rsidP="00FB5649">
      <w:pPr>
        <w:jc w:val="both"/>
        <w:rPr>
          <w:lang w:val="es-MX"/>
        </w:rPr>
      </w:pPr>
    </w:p>
    <w:p w:rsidR="00FB5649" w:rsidRDefault="00FB5649" w:rsidP="00FB5649">
      <w:pPr>
        <w:jc w:val="both"/>
        <w:rPr>
          <w:lang w:val="es-MX"/>
        </w:rPr>
      </w:pPr>
    </w:p>
    <w:p w:rsidR="00FB5649" w:rsidRDefault="00FB5649" w:rsidP="00FB5649">
      <w:pPr>
        <w:pStyle w:val="Ttulo2"/>
      </w:pPr>
      <w:r>
        <w:t>MARKETING Y PROMOCIONES.-</w:t>
      </w:r>
    </w:p>
    <w:p w:rsidR="00FB5649" w:rsidRDefault="00FB5649" w:rsidP="00FB5649">
      <w:pPr>
        <w:jc w:val="both"/>
        <w:rPr>
          <w:lang w:val="es-MX"/>
        </w:rPr>
      </w:pPr>
    </w:p>
    <w:p w:rsidR="00FB5649" w:rsidRDefault="00FB5649" w:rsidP="00FB5649">
      <w:pPr>
        <w:jc w:val="both"/>
        <w:rPr>
          <w:lang w:val="es-MX"/>
        </w:rPr>
      </w:pPr>
      <w:r>
        <w:rPr>
          <w:lang w:val="es-MX"/>
        </w:rPr>
        <w:t>Constantemente se están lanzando promociones apuntando:</w:t>
      </w:r>
    </w:p>
    <w:p w:rsidR="00FB5649" w:rsidRDefault="00FB5649" w:rsidP="00FB5649">
      <w:pPr>
        <w:jc w:val="both"/>
        <w:rPr>
          <w:lang w:val="es-MX"/>
        </w:rPr>
      </w:pPr>
    </w:p>
    <w:p w:rsidR="00FB5649" w:rsidRDefault="00FB5649" w:rsidP="00F01B46">
      <w:pPr>
        <w:numPr>
          <w:ilvl w:val="0"/>
          <w:numId w:val="22"/>
        </w:numPr>
        <w:jc w:val="both"/>
        <w:rPr>
          <w:lang w:val="es-MX"/>
        </w:rPr>
      </w:pPr>
      <w:r>
        <w:rPr>
          <w:lang w:val="es-MX"/>
        </w:rPr>
        <w:t>Incrementar el revelado digital.</w:t>
      </w:r>
    </w:p>
    <w:p w:rsidR="00FB5649" w:rsidRDefault="00FB5649" w:rsidP="00F01B46">
      <w:pPr>
        <w:numPr>
          <w:ilvl w:val="0"/>
          <w:numId w:val="22"/>
        </w:numPr>
        <w:jc w:val="both"/>
        <w:rPr>
          <w:lang w:val="es-MX"/>
        </w:rPr>
      </w:pPr>
      <w:r>
        <w:rPr>
          <w:lang w:val="es-MX"/>
        </w:rPr>
        <w:t>Mantener el revelado tradicional.</w:t>
      </w:r>
    </w:p>
    <w:p w:rsidR="00FB5649" w:rsidRDefault="00FB5649" w:rsidP="00F01B46">
      <w:pPr>
        <w:numPr>
          <w:ilvl w:val="0"/>
          <w:numId w:val="22"/>
        </w:numPr>
        <w:jc w:val="both"/>
        <w:rPr>
          <w:lang w:val="es-MX"/>
        </w:rPr>
      </w:pPr>
      <w:r>
        <w:rPr>
          <w:lang w:val="es-MX"/>
        </w:rPr>
        <w:t>Incrementar la venta de productos KODAK y MAXELL.</w:t>
      </w:r>
    </w:p>
    <w:p w:rsidR="00FB5649" w:rsidRDefault="00FB5649" w:rsidP="00FB5649">
      <w:pPr>
        <w:ind w:left="360"/>
        <w:jc w:val="both"/>
        <w:rPr>
          <w:lang w:val="es-MX"/>
        </w:rPr>
      </w:pPr>
    </w:p>
    <w:p w:rsidR="00FB5649" w:rsidRDefault="00FB5649" w:rsidP="00FB5649">
      <w:pPr>
        <w:jc w:val="both"/>
        <w:rPr>
          <w:lang w:val="es-MX"/>
        </w:rPr>
      </w:pPr>
      <w:r>
        <w:rPr>
          <w:lang w:val="es-MX"/>
        </w:rPr>
        <w:t>Actualmente se han adquirido Impresoras Termales, Digitales, y equipos PICTURE Maker con el afán de soportar las diferentes promociones que son lanzadas consecutivamente.</w:t>
      </w:r>
    </w:p>
    <w:p w:rsidR="00FB5649" w:rsidRDefault="00FB5649" w:rsidP="00FB5649">
      <w:pPr>
        <w:jc w:val="both"/>
        <w:rPr>
          <w:lang w:val="es-MX"/>
        </w:rPr>
      </w:pPr>
    </w:p>
    <w:p w:rsidR="00FB5649" w:rsidRDefault="00FB5649" w:rsidP="00FB5649">
      <w:pPr>
        <w:pStyle w:val="Ttulo2"/>
      </w:pPr>
      <w:r>
        <w:t>ORGANIGRAMA DE LA EMPRESA.</w:t>
      </w:r>
    </w:p>
    <w:p w:rsidR="00FB5649" w:rsidRDefault="00FB5649" w:rsidP="00FB5649">
      <w:pPr>
        <w:jc w:val="both"/>
        <w:rPr>
          <w:lang w:val="es-MX"/>
        </w:rPr>
      </w:pPr>
    </w:p>
    <w:p w:rsidR="00287E7D" w:rsidRDefault="00FB5649" w:rsidP="00287E7D">
      <w:pPr>
        <w:jc w:val="both"/>
      </w:pPr>
      <w:r>
        <w:rPr>
          <w:lang w:val="es-MX"/>
        </w:rPr>
        <w:t>Ver anexo</w:t>
      </w:r>
      <w:r w:rsidR="00287E7D">
        <w:rPr>
          <w:lang w:val="es-MX"/>
        </w:rPr>
        <w:t xml:space="preserve"> </w:t>
      </w:r>
      <w:r w:rsidR="00287E7D">
        <w:t xml:space="preserve">A3. </w:t>
      </w:r>
    </w:p>
    <w:p w:rsidR="00FB5649" w:rsidRPr="00287E7D" w:rsidRDefault="00FB5649" w:rsidP="00FB5649">
      <w:pPr>
        <w:pStyle w:val="Textoindependiente2"/>
      </w:pPr>
    </w:p>
    <w:p w:rsidR="00FB5649" w:rsidRDefault="00FB5649" w:rsidP="00FB5649">
      <w:pPr>
        <w:pStyle w:val="Ttulo2"/>
      </w:pPr>
      <w:r>
        <w:t>Tecnología de Información.-</w:t>
      </w:r>
    </w:p>
    <w:p w:rsidR="00FB5649" w:rsidRDefault="00FB5649" w:rsidP="00FB5649">
      <w:pPr>
        <w:jc w:val="both"/>
        <w:rPr>
          <w:lang w:val="es-MX"/>
        </w:rPr>
      </w:pPr>
    </w:p>
    <w:p w:rsidR="00FB5649" w:rsidRDefault="00FB5649" w:rsidP="00FB5649">
      <w:pPr>
        <w:jc w:val="both"/>
        <w:rPr>
          <w:lang w:val="es-MX"/>
        </w:rPr>
      </w:pPr>
      <w:r>
        <w:rPr>
          <w:lang w:val="es-MX"/>
        </w:rPr>
        <w:t>Existe un departamento de sistemas en Quito y Guayaquil, parte de los servicios de tecnología son provisto por el centro de computo de Comandato(Empresa del Grupo).</w:t>
      </w:r>
    </w:p>
    <w:p w:rsidR="00FB5649" w:rsidRDefault="00FB5649" w:rsidP="00FB5649">
      <w:pPr>
        <w:jc w:val="both"/>
        <w:rPr>
          <w:lang w:val="es-MX"/>
        </w:rPr>
      </w:pPr>
    </w:p>
    <w:p w:rsidR="00FB5649" w:rsidRDefault="00FB5649" w:rsidP="00FB5649">
      <w:pPr>
        <w:jc w:val="both"/>
        <w:rPr>
          <w:lang w:val="es-MX"/>
        </w:rPr>
      </w:pPr>
      <w:r>
        <w:rPr>
          <w:lang w:val="es-MX"/>
        </w:rPr>
        <w:t>Entre los servicios tecnológicos que son provisto por el centro de computo de Comandato tenemos:</w:t>
      </w:r>
    </w:p>
    <w:p w:rsidR="00FB5649" w:rsidRDefault="00FB5649" w:rsidP="00FB5649">
      <w:pPr>
        <w:jc w:val="both"/>
        <w:rPr>
          <w:lang w:val="es-MX"/>
        </w:rPr>
      </w:pPr>
    </w:p>
    <w:p w:rsidR="00FB5649" w:rsidRDefault="00FB5649" w:rsidP="00F01B46">
      <w:pPr>
        <w:numPr>
          <w:ilvl w:val="0"/>
          <w:numId w:val="23"/>
        </w:numPr>
        <w:jc w:val="both"/>
        <w:rPr>
          <w:lang w:val="es-MX"/>
        </w:rPr>
      </w:pPr>
      <w:r>
        <w:rPr>
          <w:lang w:val="es-MX"/>
        </w:rPr>
        <w:t>Correo Interno.</w:t>
      </w:r>
    </w:p>
    <w:p w:rsidR="00FB5649" w:rsidRDefault="00FB5649" w:rsidP="00F01B46">
      <w:pPr>
        <w:numPr>
          <w:ilvl w:val="0"/>
          <w:numId w:val="23"/>
        </w:numPr>
        <w:jc w:val="both"/>
        <w:rPr>
          <w:lang w:val="es-MX"/>
        </w:rPr>
      </w:pPr>
      <w:r>
        <w:rPr>
          <w:lang w:val="es-MX"/>
        </w:rPr>
        <w:t xml:space="preserve">Acceso al </w:t>
      </w:r>
      <w:r w:rsidR="00287E7D">
        <w:rPr>
          <w:lang w:val="es-MX"/>
        </w:rPr>
        <w:t>I</w:t>
      </w:r>
      <w:r>
        <w:rPr>
          <w:lang w:val="es-MX"/>
        </w:rPr>
        <w:t>nternet.</w:t>
      </w:r>
    </w:p>
    <w:p w:rsidR="00FB5649" w:rsidRDefault="00FB5649" w:rsidP="00F01B46">
      <w:pPr>
        <w:numPr>
          <w:ilvl w:val="0"/>
          <w:numId w:val="23"/>
        </w:numPr>
        <w:jc w:val="both"/>
        <w:rPr>
          <w:lang w:val="es-MX"/>
        </w:rPr>
      </w:pPr>
      <w:r>
        <w:rPr>
          <w:lang w:val="es-MX"/>
        </w:rPr>
        <w:t>Interconexión a través de micro-ondas con antenas de punto de vista en las fototiendas que están dentro de un almacén Comandato.</w:t>
      </w:r>
    </w:p>
    <w:p w:rsidR="00FB5649" w:rsidRDefault="00FB5649" w:rsidP="00F01B46">
      <w:pPr>
        <w:numPr>
          <w:ilvl w:val="0"/>
          <w:numId w:val="23"/>
        </w:numPr>
        <w:jc w:val="both"/>
        <w:rPr>
          <w:lang w:val="es-MX"/>
        </w:rPr>
      </w:pPr>
      <w:r>
        <w:rPr>
          <w:lang w:val="es-MX"/>
        </w:rPr>
        <w:t>Administración y soporte especializado de la red corporativa y base de datos.</w:t>
      </w:r>
    </w:p>
    <w:p w:rsidR="00FB5649" w:rsidRDefault="00FB5649" w:rsidP="00FB5649">
      <w:pPr>
        <w:jc w:val="both"/>
        <w:rPr>
          <w:lang w:val="es-MX"/>
        </w:rPr>
      </w:pPr>
    </w:p>
    <w:p w:rsidR="00FB5649" w:rsidRDefault="00FB5649" w:rsidP="00FB5649">
      <w:pPr>
        <w:jc w:val="both"/>
        <w:rPr>
          <w:lang w:val="es-MX"/>
        </w:rPr>
      </w:pPr>
      <w:r>
        <w:rPr>
          <w:lang w:val="es-MX"/>
        </w:rPr>
        <w:t xml:space="preserve">Existe un Gerente de </w:t>
      </w:r>
      <w:smartTag w:uri="urn:schemas-microsoft-com:office:smarttags" w:element="PersonName">
        <w:r>
          <w:rPr>
            <w:lang w:val="es-MX"/>
          </w:rPr>
          <w:t>Sistemas</w:t>
        </w:r>
      </w:smartTag>
      <w:r>
        <w:rPr>
          <w:lang w:val="es-MX"/>
        </w:rPr>
        <w:t xml:space="preserve"> que es corporativo, los Jefes del Dpto. de Informática de Quito y Guayaquil están subordinados a la Gerencia de </w:t>
      </w:r>
      <w:smartTag w:uri="urn:schemas-microsoft-com:office:smarttags" w:element="PersonName">
        <w:r>
          <w:rPr>
            <w:lang w:val="es-MX"/>
          </w:rPr>
          <w:t>Sistemas</w:t>
        </w:r>
      </w:smartTag>
      <w:r>
        <w:rPr>
          <w:lang w:val="es-MX"/>
        </w:rPr>
        <w:t xml:space="preserve"> corporativas. </w:t>
      </w:r>
    </w:p>
    <w:p w:rsidR="00FB5649" w:rsidRDefault="00FB5649" w:rsidP="00FB5649">
      <w:pPr>
        <w:jc w:val="both"/>
        <w:rPr>
          <w:lang w:val="es-MX"/>
        </w:rPr>
      </w:pPr>
    </w:p>
    <w:p w:rsidR="00FB5649" w:rsidRDefault="00FB5649" w:rsidP="00FB5649">
      <w:pPr>
        <w:jc w:val="both"/>
        <w:rPr>
          <w:lang w:val="es-MX"/>
        </w:rPr>
      </w:pPr>
      <w:r>
        <w:rPr>
          <w:lang w:val="es-MX"/>
        </w:rPr>
        <w:br w:type="page"/>
      </w:r>
    </w:p>
    <w:p w:rsidR="00FB5649" w:rsidRDefault="00FB5649" w:rsidP="00FB5649">
      <w:pPr>
        <w:pStyle w:val="Ttulo1"/>
        <w:rPr>
          <w:lang w:val="es-MX"/>
        </w:rPr>
      </w:pPr>
      <w:r>
        <w:rPr>
          <w:lang w:val="es-MX"/>
        </w:rPr>
        <w:t>3.2 MARCO OPERATIVO.-</w:t>
      </w:r>
    </w:p>
    <w:p w:rsidR="00FB5649" w:rsidRDefault="00FB5649" w:rsidP="00FB5649">
      <w:pPr>
        <w:jc w:val="both"/>
        <w:rPr>
          <w:lang w:val="es-MX"/>
        </w:rPr>
      </w:pPr>
    </w:p>
    <w:p w:rsidR="00FB5649" w:rsidRDefault="00FB5649" w:rsidP="00FB5649">
      <w:pPr>
        <w:jc w:val="both"/>
        <w:rPr>
          <w:lang w:val="es-MX"/>
        </w:rPr>
      </w:pPr>
    </w:p>
    <w:p w:rsidR="00FB5649" w:rsidRDefault="00FB5649" w:rsidP="00FB5649">
      <w:pPr>
        <w:pStyle w:val="Ttulo2"/>
      </w:pPr>
      <w:r>
        <w:t>VENTAS, TÉRMINOS Y DESCUENTOS.</w:t>
      </w:r>
    </w:p>
    <w:p w:rsidR="00FB5649" w:rsidRDefault="00FB5649" w:rsidP="00FB5649">
      <w:pPr>
        <w:jc w:val="both"/>
        <w:rPr>
          <w:lang w:val="es-MX"/>
        </w:rPr>
      </w:pPr>
    </w:p>
    <w:p w:rsidR="00FB5649" w:rsidRDefault="00FB5649" w:rsidP="00F01B46">
      <w:pPr>
        <w:numPr>
          <w:ilvl w:val="0"/>
          <w:numId w:val="25"/>
        </w:numPr>
        <w:jc w:val="both"/>
        <w:rPr>
          <w:lang w:val="es-MX"/>
        </w:rPr>
      </w:pPr>
      <w:r>
        <w:rPr>
          <w:lang w:val="es-MX"/>
        </w:rPr>
        <w:t>La mercadería es recibida en las bodegas principales de Guayaquil, y de esta distribuida al resto del país.</w:t>
      </w:r>
    </w:p>
    <w:p w:rsidR="00FB5649" w:rsidRDefault="00FB5649" w:rsidP="00F01B46">
      <w:pPr>
        <w:numPr>
          <w:ilvl w:val="0"/>
          <w:numId w:val="25"/>
        </w:numPr>
        <w:jc w:val="both"/>
        <w:rPr>
          <w:lang w:val="es-MX"/>
        </w:rPr>
      </w:pPr>
      <w:r>
        <w:rPr>
          <w:lang w:val="es-MX"/>
        </w:rPr>
        <w:t>Las listas de precios, son creadas, administradas, aprobadas en la oficina principal.</w:t>
      </w:r>
    </w:p>
    <w:p w:rsidR="00FB5649" w:rsidRDefault="00FB5649" w:rsidP="00FB5649">
      <w:pPr>
        <w:jc w:val="both"/>
        <w:rPr>
          <w:lang w:val="es-MX"/>
        </w:rPr>
      </w:pPr>
    </w:p>
    <w:p w:rsidR="00FB5649" w:rsidRDefault="00FB5649" w:rsidP="00FB5649">
      <w:pPr>
        <w:jc w:val="both"/>
        <w:rPr>
          <w:b/>
          <w:u w:val="single"/>
          <w:lang w:val="es-MX"/>
        </w:rPr>
      </w:pPr>
      <w:r>
        <w:rPr>
          <w:b/>
          <w:u w:val="single"/>
          <w:lang w:val="es-MX"/>
        </w:rPr>
        <w:t>Distribución</w:t>
      </w:r>
    </w:p>
    <w:p w:rsidR="00FB5649" w:rsidRDefault="00FB5649" w:rsidP="00FB5649">
      <w:pPr>
        <w:jc w:val="both"/>
        <w:rPr>
          <w:lang w:val="es-MX"/>
        </w:rPr>
      </w:pPr>
    </w:p>
    <w:p w:rsidR="00FB5649" w:rsidRDefault="00FB5649" w:rsidP="00F01B46">
      <w:pPr>
        <w:numPr>
          <w:ilvl w:val="0"/>
          <w:numId w:val="24"/>
        </w:numPr>
        <w:jc w:val="both"/>
        <w:rPr>
          <w:lang w:val="es-MX"/>
        </w:rPr>
      </w:pPr>
      <w:r>
        <w:rPr>
          <w:lang w:val="es-MX"/>
        </w:rPr>
        <w:t>Los precios de ventas para el área de distribución están formalmente definidos y aprobados por la alta gerencia.</w:t>
      </w:r>
    </w:p>
    <w:p w:rsidR="00FB5649" w:rsidRDefault="00FB5649" w:rsidP="00F01B46">
      <w:pPr>
        <w:numPr>
          <w:ilvl w:val="0"/>
          <w:numId w:val="24"/>
        </w:numPr>
        <w:jc w:val="both"/>
        <w:rPr>
          <w:lang w:val="es-MX"/>
        </w:rPr>
      </w:pPr>
      <w:r>
        <w:rPr>
          <w:lang w:val="es-MX"/>
        </w:rPr>
        <w:t>Existe el concepto de mercadería dada a consignación, pero con la aprobación de la gerencia general.</w:t>
      </w:r>
    </w:p>
    <w:p w:rsidR="00FB5649" w:rsidRDefault="00FB5649" w:rsidP="00F01B46">
      <w:pPr>
        <w:numPr>
          <w:ilvl w:val="0"/>
          <w:numId w:val="24"/>
        </w:numPr>
        <w:jc w:val="both"/>
        <w:rPr>
          <w:lang w:val="es-MX"/>
        </w:rPr>
      </w:pPr>
      <w:r>
        <w:rPr>
          <w:lang w:val="es-MX"/>
        </w:rPr>
        <w:t>Los descuentos son previamente pactados con el cliente y aprobados por la gerencia general cuando están fuera de los límites preestablecidos.</w:t>
      </w:r>
    </w:p>
    <w:p w:rsidR="00FB5649" w:rsidRDefault="00FB5649" w:rsidP="00F01B46">
      <w:pPr>
        <w:numPr>
          <w:ilvl w:val="0"/>
          <w:numId w:val="24"/>
        </w:numPr>
        <w:jc w:val="both"/>
        <w:rPr>
          <w:lang w:val="es-MX"/>
        </w:rPr>
      </w:pPr>
      <w:r>
        <w:rPr>
          <w:lang w:val="es-MX"/>
        </w:rPr>
        <w:t>Todas las ventas son a crédito.</w:t>
      </w:r>
    </w:p>
    <w:p w:rsidR="00FB5649" w:rsidRDefault="00FB5649" w:rsidP="00F01B46">
      <w:pPr>
        <w:numPr>
          <w:ilvl w:val="0"/>
          <w:numId w:val="24"/>
        </w:numPr>
        <w:jc w:val="both"/>
        <w:rPr>
          <w:lang w:val="es-MX"/>
        </w:rPr>
      </w:pPr>
      <w:r>
        <w:rPr>
          <w:lang w:val="es-MX"/>
        </w:rPr>
        <w:t>Todas las líneas de créditos son aprobadas, revisadas y analizadas para evitar la morosidad en la cartera.</w:t>
      </w:r>
    </w:p>
    <w:p w:rsidR="00FB5649" w:rsidRDefault="00FB5649" w:rsidP="00FB5649">
      <w:pPr>
        <w:ind w:left="360"/>
        <w:jc w:val="both"/>
        <w:rPr>
          <w:lang w:val="es-MX"/>
        </w:rPr>
      </w:pPr>
    </w:p>
    <w:p w:rsidR="00FB5649" w:rsidRDefault="00FB5649" w:rsidP="00FB5649">
      <w:pPr>
        <w:ind w:left="360"/>
        <w:jc w:val="both"/>
        <w:rPr>
          <w:lang w:val="es-MX"/>
        </w:rPr>
      </w:pPr>
    </w:p>
    <w:p w:rsidR="00FB5649" w:rsidRDefault="00FB5649" w:rsidP="00FB5649">
      <w:pPr>
        <w:jc w:val="both"/>
        <w:rPr>
          <w:b/>
          <w:u w:val="single"/>
          <w:lang w:val="es-MX"/>
        </w:rPr>
      </w:pPr>
      <w:r>
        <w:rPr>
          <w:b/>
          <w:u w:val="single"/>
          <w:lang w:val="es-MX"/>
        </w:rPr>
        <w:t>Retail.</w:t>
      </w:r>
    </w:p>
    <w:p w:rsidR="00FB5649" w:rsidRDefault="00FB5649" w:rsidP="00F01B46">
      <w:pPr>
        <w:numPr>
          <w:ilvl w:val="0"/>
          <w:numId w:val="24"/>
        </w:numPr>
        <w:jc w:val="both"/>
        <w:rPr>
          <w:lang w:val="es-MX"/>
        </w:rPr>
      </w:pPr>
      <w:r>
        <w:rPr>
          <w:lang w:val="es-MX"/>
        </w:rPr>
        <w:t>Los precios de ventas para la cadena de retail, están clasificados por tipo de cliente (Aficionado y Fotógrafo),  provincia,  y en alguno casos por el nivel socio-económico del lugar en donde este ubicada la fototienda. Todos los precios son revisados y aprobados por la alta gerencia.</w:t>
      </w:r>
    </w:p>
    <w:p w:rsidR="00FB5649" w:rsidRDefault="00FB5649" w:rsidP="00F01B46">
      <w:pPr>
        <w:numPr>
          <w:ilvl w:val="0"/>
          <w:numId w:val="24"/>
        </w:numPr>
        <w:jc w:val="both"/>
        <w:rPr>
          <w:lang w:val="es-MX"/>
        </w:rPr>
      </w:pPr>
      <w:r>
        <w:rPr>
          <w:lang w:val="es-MX"/>
        </w:rPr>
        <w:t>Los descuentos están ya incluido en la lista de precios para el caso de los fotógrafos, y en el caso de los aficionados deben sujetarse al termino de la promoción a la que desean aplicar.</w:t>
      </w:r>
    </w:p>
    <w:p w:rsidR="00FB5649" w:rsidRDefault="00FB5649" w:rsidP="00F01B46">
      <w:pPr>
        <w:numPr>
          <w:ilvl w:val="0"/>
          <w:numId w:val="24"/>
        </w:numPr>
        <w:jc w:val="both"/>
        <w:rPr>
          <w:lang w:val="es-MX"/>
        </w:rPr>
      </w:pPr>
      <w:r>
        <w:rPr>
          <w:lang w:val="es-MX"/>
        </w:rPr>
        <w:t>Todas las ventas (actualmente) son en efectivo.</w:t>
      </w:r>
    </w:p>
    <w:p w:rsidR="00FB5649" w:rsidRDefault="00FB5649" w:rsidP="00FB5649">
      <w:pPr>
        <w:jc w:val="both"/>
        <w:rPr>
          <w:lang w:val="es-MX"/>
        </w:rPr>
      </w:pPr>
    </w:p>
    <w:p w:rsidR="00FB5649" w:rsidRDefault="00FB5649" w:rsidP="00FB5649">
      <w:pPr>
        <w:jc w:val="both"/>
        <w:rPr>
          <w:lang w:val="es-MX"/>
        </w:rPr>
      </w:pPr>
    </w:p>
    <w:p w:rsidR="00FB5649" w:rsidRDefault="00FB5649" w:rsidP="00FB5649">
      <w:pPr>
        <w:jc w:val="both"/>
        <w:rPr>
          <w:lang w:val="es-MX"/>
        </w:rPr>
      </w:pPr>
      <w:r>
        <w:rPr>
          <w:lang w:val="es-MX"/>
        </w:rPr>
        <w:t>Semanalmente existen reuniones de los principales Gerentes de la Organización, para monitorear las tareas y actividades que se están llevando en cada área. Esto incluye información de: Antigüedad de Cartera, Política de Precios, Promociones, Programación de pedidos, Volúmenes de Venta, Estado de Resultados por tienda y línea de negocio. Cada gerencia es responsable de la información que se entrega.</w:t>
      </w:r>
    </w:p>
    <w:p w:rsidR="00FB5649" w:rsidRDefault="00FB5649" w:rsidP="00FB5649">
      <w:pPr>
        <w:jc w:val="both"/>
        <w:rPr>
          <w:lang w:val="es-MX"/>
        </w:rPr>
      </w:pPr>
    </w:p>
    <w:p w:rsidR="00FB5649" w:rsidRDefault="00FB5649" w:rsidP="00FB5649">
      <w:pPr>
        <w:jc w:val="both"/>
        <w:rPr>
          <w:lang w:val="es-MX"/>
        </w:rPr>
      </w:pPr>
      <w:r>
        <w:rPr>
          <w:lang w:val="es-MX"/>
        </w:rPr>
        <w:t>Para garantizar el mejor trato al cliente, existe un Dpto. de atención al cliente en donde se lleva el detalle de cada reclamo y su respectiva solución. De la misma manera para garantizar que nuestra empresa de un buen trato a nuestros clientes, disponemos de medios de retroalimentación como: Cliente fantasma, Buzón de sugerencias, etc.</w:t>
      </w:r>
    </w:p>
    <w:p w:rsidR="00FB5649" w:rsidRDefault="00FB5649" w:rsidP="00FB5649">
      <w:pPr>
        <w:jc w:val="both"/>
        <w:rPr>
          <w:lang w:val="es-MX"/>
        </w:rPr>
      </w:pPr>
    </w:p>
    <w:p w:rsidR="00FB5649" w:rsidRDefault="00FB5649" w:rsidP="00FB5649">
      <w:pPr>
        <w:jc w:val="both"/>
        <w:rPr>
          <w:b/>
          <w:lang w:val="es-MX"/>
        </w:rPr>
      </w:pPr>
      <w:r>
        <w:rPr>
          <w:b/>
          <w:lang w:val="es-MX"/>
        </w:rPr>
        <w:t>Nota: Ver Anexo</w:t>
      </w:r>
      <w:r w:rsidR="00287E7D">
        <w:rPr>
          <w:b/>
          <w:lang w:val="es-MX"/>
        </w:rPr>
        <w:t>s A5 y  A6</w:t>
      </w:r>
      <w:r>
        <w:rPr>
          <w:b/>
          <w:lang w:val="es-MX"/>
        </w:rPr>
        <w:t xml:space="preserve"> para detalle de los principales procesos.</w:t>
      </w:r>
    </w:p>
    <w:p w:rsidR="00FB5649" w:rsidRDefault="00FB5649" w:rsidP="00FB5649">
      <w:pPr>
        <w:jc w:val="both"/>
        <w:rPr>
          <w:lang w:val="es-MX"/>
        </w:rPr>
      </w:pPr>
    </w:p>
    <w:p w:rsidR="00FB5649" w:rsidRDefault="00FB5649" w:rsidP="00FB5649">
      <w:pPr>
        <w:jc w:val="both"/>
        <w:rPr>
          <w:lang w:val="es-MX"/>
        </w:rPr>
      </w:pPr>
    </w:p>
    <w:p w:rsidR="00FB5649" w:rsidRDefault="00FB5649" w:rsidP="00FB5649">
      <w:pPr>
        <w:jc w:val="both"/>
        <w:rPr>
          <w:lang w:val="es-MX"/>
        </w:rPr>
      </w:pPr>
    </w:p>
    <w:p w:rsidR="00FB5649" w:rsidRDefault="00FB5649" w:rsidP="00FB5649">
      <w:pPr>
        <w:pStyle w:val="Ttulo2"/>
      </w:pPr>
      <w:r>
        <w:t>COMPRAS DE INVENTARIO.-</w:t>
      </w:r>
    </w:p>
    <w:p w:rsidR="00FB5649" w:rsidRDefault="00FB5649" w:rsidP="00FB5649">
      <w:pPr>
        <w:rPr>
          <w:lang w:val="es-MX"/>
        </w:rPr>
      </w:pPr>
    </w:p>
    <w:p w:rsidR="00FB5649" w:rsidRDefault="00FB5649" w:rsidP="00F01B46">
      <w:pPr>
        <w:numPr>
          <w:ilvl w:val="0"/>
          <w:numId w:val="26"/>
        </w:numPr>
        <w:rPr>
          <w:lang w:val="es-MX"/>
        </w:rPr>
      </w:pPr>
      <w:r>
        <w:rPr>
          <w:lang w:val="es-MX"/>
        </w:rPr>
        <w:t>Nuestros mayores proveedores son Eastman Kodak, Maxell.</w:t>
      </w:r>
    </w:p>
    <w:p w:rsidR="00FB5649" w:rsidRDefault="00FB5649" w:rsidP="00F01B46">
      <w:pPr>
        <w:numPr>
          <w:ilvl w:val="0"/>
          <w:numId w:val="26"/>
        </w:numPr>
        <w:rPr>
          <w:lang w:val="es-MX"/>
        </w:rPr>
      </w:pPr>
      <w:r>
        <w:rPr>
          <w:lang w:val="es-MX"/>
        </w:rPr>
        <w:t>La forma de costeo es por el método de promedio ponderado.</w:t>
      </w:r>
    </w:p>
    <w:p w:rsidR="00FB5649" w:rsidRDefault="00FB5649" w:rsidP="00F01B46">
      <w:pPr>
        <w:numPr>
          <w:ilvl w:val="0"/>
          <w:numId w:val="26"/>
        </w:numPr>
        <w:rPr>
          <w:lang w:val="es-MX"/>
        </w:rPr>
      </w:pPr>
      <w:r>
        <w:rPr>
          <w:lang w:val="es-MX"/>
        </w:rPr>
        <w:t>El inventario es un rubro bastante significativo en el balance general de la institución.</w:t>
      </w:r>
    </w:p>
    <w:p w:rsidR="00FB5649" w:rsidRDefault="00FB5649" w:rsidP="00F01B46">
      <w:pPr>
        <w:numPr>
          <w:ilvl w:val="0"/>
          <w:numId w:val="26"/>
        </w:numPr>
        <w:jc w:val="both"/>
        <w:rPr>
          <w:lang w:val="es-MX"/>
        </w:rPr>
      </w:pPr>
      <w:r>
        <w:rPr>
          <w:lang w:val="es-MX"/>
        </w:rPr>
        <w:t>La Gerencia de Logística, Gerencia de Mercadeo, Jefe de Producción trabajan en conjunto para monitorear el inventario, y mantener un nivel adecuado a fin de satisfacer la demanda, por promociones y el proceso de revelado fotográfico.</w:t>
      </w:r>
    </w:p>
    <w:p w:rsidR="00FB5649" w:rsidRDefault="00FB5649" w:rsidP="00F01B46">
      <w:pPr>
        <w:numPr>
          <w:ilvl w:val="0"/>
          <w:numId w:val="26"/>
        </w:numPr>
        <w:jc w:val="both"/>
        <w:rPr>
          <w:lang w:val="es-MX"/>
        </w:rPr>
      </w:pPr>
      <w:r>
        <w:rPr>
          <w:lang w:val="es-MX"/>
        </w:rPr>
        <w:t>Adicionalmente la Gerencia de Logística se encarga de monitorear las importaciones, y de informar cualquier inconveniente directamente con la gerencia.</w:t>
      </w:r>
    </w:p>
    <w:p w:rsidR="00FB5649" w:rsidRDefault="00FB5649" w:rsidP="00FB5649">
      <w:pPr>
        <w:rPr>
          <w:lang w:val="es-MX"/>
        </w:rPr>
      </w:pPr>
    </w:p>
    <w:p w:rsidR="00FB5649" w:rsidRDefault="00FB5649" w:rsidP="00FB5649">
      <w:pPr>
        <w:pStyle w:val="Ttulo2"/>
      </w:pPr>
      <w:r>
        <w:t>CUENTAS POR PAGAR.-</w:t>
      </w:r>
    </w:p>
    <w:p w:rsidR="00FB5649" w:rsidRDefault="00FB5649" w:rsidP="00F01B46">
      <w:pPr>
        <w:numPr>
          <w:ilvl w:val="0"/>
          <w:numId w:val="27"/>
        </w:numPr>
        <w:rPr>
          <w:lang w:val="es-MX"/>
        </w:rPr>
      </w:pPr>
      <w:r>
        <w:rPr>
          <w:lang w:val="es-MX"/>
        </w:rPr>
        <w:t>La mayoría de las compras son de mercadería para la venta y materia prima para el proceso de revelado fotográfico.</w:t>
      </w:r>
    </w:p>
    <w:p w:rsidR="00FB5649" w:rsidRDefault="00FB5649" w:rsidP="00F01B46">
      <w:pPr>
        <w:numPr>
          <w:ilvl w:val="0"/>
          <w:numId w:val="27"/>
        </w:numPr>
        <w:rPr>
          <w:lang w:val="es-MX"/>
        </w:rPr>
      </w:pPr>
      <w:r>
        <w:rPr>
          <w:lang w:val="es-MX"/>
        </w:rPr>
        <w:t>Existen contratos de arrendamientos por los locales que no son propios y están siendo usados por las fototiendas.</w:t>
      </w:r>
    </w:p>
    <w:p w:rsidR="00FB5649" w:rsidRDefault="00FB5649" w:rsidP="00F01B46">
      <w:pPr>
        <w:numPr>
          <w:ilvl w:val="0"/>
          <w:numId w:val="27"/>
        </w:numPr>
        <w:rPr>
          <w:lang w:val="es-MX"/>
        </w:rPr>
      </w:pPr>
      <w:r>
        <w:rPr>
          <w:lang w:val="es-MX"/>
        </w:rPr>
        <w:t>Existen préstamos bancarios, pero no son de gran impacto en el estado financiero.</w:t>
      </w:r>
    </w:p>
    <w:p w:rsidR="00FB5649" w:rsidRDefault="00FB5649" w:rsidP="00F01B46">
      <w:pPr>
        <w:numPr>
          <w:ilvl w:val="0"/>
          <w:numId w:val="27"/>
        </w:numPr>
        <w:rPr>
          <w:lang w:val="es-MX"/>
        </w:rPr>
      </w:pPr>
      <w:r>
        <w:rPr>
          <w:lang w:val="es-MX"/>
        </w:rPr>
        <w:t>Existen préstamos entre compañías del grupo.</w:t>
      </w:r>
    </w:p>
    <w:p w:rsidR="00FB5649" w:rsidRDefault="00FB5649" w:rsidP="00FB5649">
      <w:pPr>
        <w:rPr>
          <w:lang w:val="es-MX"/>
        </w:rPr>
      </w:pPr>
    </w:p>
    <w:p w:rsidR="00FB5649" w:rsidRDefault="00FB5649" w:rsidP="00FB5649">
      <w:pPr>
        <w:jc w:val="both"/>
        <w:rPr>
          <w:lang w:val="es-MX"/>
        </w:rPr>
      </w:pPr>
      <w:r>
        <w:rPr>
          <w:lang w:val="es-MX"/>
        </w:rPr>
        <w:t>Todas los cuentas por pagar son aprobados y monitoreadas. Para la aprobación existe una política bien definido por montos de compra. La información de las cuentas por porgar es semanalmente revisada e informada a la gerencia.</w:t>
      </w:r>
    </w:p>
    <w:p w:rsidR="00FB5649" w:rsidRDefault="00FB5649" w:rsidP="00FB5649">
      <w:pPr>
        <w:rPr>
          <w:lang w:val="es-MX"/>
        </w:rPr>
      </w:pPr>
    </w:p>
    <w:p w:rsidR="00FB5649" w:rsidRDefault="00FB5649" w:rsidP="00FB5649">
      <w:pPr>
        <w:pStyle w:val="Ttulo2"/>
      </w:pPr>
      <w:r>
        <w:t>SALDOS DE EFECTIVO</w:t>
      </w:r>
    </w:p>
    <w:p w:rsidR="00FB5649" w:rsidRDefault="00FB5649" w:rsidP="00FB5649">
      <w:pPr>
        <w:rPr>
          <w:lang w:val="es-MX"/>
        </w:rPr>
      </w:pPr>
    </w:p>
    <w:p w:rsidR="00FB5649" w:rsidRDefault="00FB5649" w:rsidP="00F01B46">
      <w:pPr>
        <w:numPr>
          <w:ilvl w:val="0"/>
          <w:numId w:val="28"/>
        </w:numPr>
        <w:jc w:val="both"/>
        <w:rPr>
          <w:lang w:val="es-MX"/>
        </w:rPr>
      </w:pPr>
      <w:r>
        <w:rPr>
          <w:lang w:val="es-MX"/>
        </w:rPr>
        <w:t>Todos los saldos en efectivo están en la moneda local.</w:t>
      </w:r>
    </w:p>
    <w:p w:rsidR="00FB5649" w:rsidRDefault="00FB5649" w:rsidP="00F01B46">
      <w:pPr>
        <w:numPr>
          <w:ilvl w:val="0"/>
          <w:numId w:val="28"/>
        </w:numPr>
        <w:jc w:val="both"/>
        <w:rPr>
          <w:lang w:val="es-MX"/>
        </w:rPr>
      </w:pPr>
      <w:r>
        <w:rPr>
          <w:lang w:val="es-MX"/>
        </w:rPr>
        <w:t>Transferencias importantes existen entre la administración de efectivos y las cuentas operacionales.</w:t>
      </w:r>
    </w:p>
    <w:p w:rsidR="00FB5649" w:rsidRDefault="00FB5649" w:rsidP="00F01B46">
      <w:pPr>
        <w:numPr>
          <w:ilvl w:val="0"/>
          <w:numId w:val="28"/>
        </w:numPr>
        <w:jc w:val="both"/>
        <w:rPr>
          <w:lang w:val="es-MX"/>
        </w:rPr>
      </w:pPr>
      <w:r>
        <w:rPr>
          <w:lang w:val="es-MX"/>
        </w:rPr>
        <w:t>El flujo de efectivo es diariamente monitorizado por la Gerencia Financiera.</w:t>
      </w:r>
    </w:p>
    <w:p w:rsidR="00FB5649" w:rsidRDefault="00FB5649" w:rsidP="00F01B46">
      <w:pPr>
        <w:numPr>
          <w:ilvl w:val="0"/>
          <w:numId w:val="28"/>
        </w:numPr>
        <w:jc w:val="both"/>
        <w:rPr>
          <w:lang w:val="es-MX"/>
        </w:rPr>
      </w:pPr>
      <w:r>
        <w:rPr>
          <w:lang w:val="es-MX"/>
        </w:rPr>
        <w:t>Las transferencias son aprobadas por la gerencia general.</w:t>
      </w:r>
    </w:p>
    <w:p w:rsidR="00FB5649" w:rsidRDefault="00FB5649" w:rsidP="00FB5649">
      <w:pPr>
        <w:jc w:val="both"/>
        <w:rPr>
          <w:lang w:val="es-MX"/>
        </w:rPr>
      </w:pPr>
    </w:p>
    <w:p w:rsidR="00FB5649" w:rsidRDefault="00FB5649" w:rsidP="00FB5649">
      <w:pPr>
        <w:pStyle w:val="Ttulo2"/>
      </w:pPr>
      <w:r>
        <w:t>PROPIEDADES, PLANTA &amp; EQUIPOS.-</w:t>
      </w:r>
    </w:p>
    <w:p w:rsidR="00FB5649" w:rsidRDefault="00FB5649" w:rsidP="00F01B46">
      <w:pPr>
        <w:numPr>
          <w:ilvl w:val="0"/>
          <w:numId w:val="29"/>
        </w:numPr>
        <w:jc w:val="both"/>
        <w:rPr>
          <w:lang w:val="es-MX"/>
        </w:rPr>
      </w:pPr>
      <w:r>
        <w:rPr>
          <w:lang w:val="es-MX"/>
        </w:rPr>
        <w:t>Todas las propiedades, planta y equipos son de propiedad de la compañía(no es leasing financiero).</w:t>
      </w:r>
    </w:p>
    <w:p w:rsidR="00FB5649" w:rsidRDefault="00FB5649" w:rsidP="00F01B46">
      <w:pPr>
        <w:numPr>
          <w:ilvl w:val="0"/>
          <w:numId w:val="29"/>
        </w:numPr>
        <w:jc w:val="both"/>
        <w:rPr>
          <w:lang w:val="es-MX"/>
        </w:rPr>
      </w:pPr>
      <w:r>
        <w:rPr>
          <w:lang w:val="es-MX"/>
        </w:rPr>
        <w:t xml:space="preserve">La vida útil de todos los activos se basan en estándares de la industria y se deprecian por medio del método de línea recta. </w:t>
      </w:r>
    </w:p>
    <w:p w:rsidR="00FB5649" w:rsidRDefault="00FB5649" w:rsidP="00F01B46">
      <w:pPr>
        <w:numPr>
          <w:ilvl w:val="0"/>
          <w:numId w:val="29"/>
        </w:numPr>
        <w:jc w:val="both"/>
        <w:rPr>
          <w:lang w:val="es-MX"/>
        </w:rPr>
      </w:pPr>
      <w:r>
        <w:rPr>
          <w:lang w:val="es-MX"/>
        </w:rPr>
        <w:t>Si existen gastos significativos por reparación y mantenimiento.</w:t>
      </w:r>
    </w:p>
    <w:p w:rsidR="00FB5649" w:rsidRDefault="00FB5649" w:rsidP="00F01B46">
      <w:pPr>
        <w:numPr>
          <w:ilvl w:val="0"/>
          <w:numId w:val="29"/>
        </w:numPr>
        <w:jc w:val="both"/>
        <w:rPr>
          <w:lang w:val="es-MX"/>
        </w:rPr>
      </w:pPr>
      <w:r>
        <w:rPr>
          <w:lang w:val="es-MX"/>
        </w:rPr>
        <w:t>Durante los últimos 2 años, se han hecho importante adquisiciones en cuanto a equipos de revelado digital y termal.</w:t>
      </w:r>
    </w:p>
    <w:p w:rsidR="00FB5649" w:rsidRDefault="00FB5649" w:rsidP="00FB5649">
      <w:pPr>
        <w:jc w:val="both"/>
        <w:rPr>
          <w:lang w:val="es-MX"/>
        </w:rPr>
      </w:pPr>
    </w:p>
    <w:p w:rsidR="00FB5649" w:rsidRDefault="00FB5649" w:rsidP="00F01B46">
      <w:pPr>
        <w:pStyle w:val="Ttulo1"/>
        <w:numPr>
          <w:ilvl w:val="1"/>
          <w:numId w:val="35"/>
        </w:numPr>
        <w:rPr>
          <w:lang w:val="es-MX"/>
        </w:rPr>
      </w:pPr>
      <w:r>
        <w:rPr>
          <w:lang w:val="es-MX"/>
        </w:rPr>
        <w:t>INFORMACIÓN DEL AMBIENTE DE SISTEMA.</w:t>
      </w:r>
    </w:p>
    <w:p w:rsidR="00FB5649" w:rsidRDefault="00FB5649" w:rsidP="00FB5649">
      <w:pPr>
        <w:rPr>
          <w:lang w:val="es-MX"/>
        </w:rPr>
      </w:pPr>
    </w:p>
    <w:p w:rsidR="00FB5649" w:rsidRDefault="00FB5649" w:rsidP="00FB5649">
      <w:pPr>
        <w:ind w:left="360"/>
        <w:rPr>
          <w:lang w:val="es-MX"/>
        </w:rPr>
      </w:pPr>
    </w:p>
    <w:p w:rsidR="00FB5649" w:rsidRDefault="00FB5649" w:rsidP="00FB5649">
      <w:pPr>
        <w:ind w:left="360"/>
        <w:jc w:val="both"/>
        <w:rPr>
          <w:lang w:val="es-MX"/>
        </w:rPr>
      </w:pPr>
      <w:r>
        <w:rPr>
          <w:lang w:val="es-MX"/>
        </w:rPr>
        <w:t>Los sistemas computacionales soportan todos los procesos del negocio, pero existen fototiendas que llevan sus transacciones de una forma manual debido a que el flujo de transacciones de la tienda y el flujo de efectivo de la empresa no justifica su automatización.</w:t>
      </w:r>
    </w:p>
    <w:p w:rsidR="00FB5649" w:rsidRDefault="00FB5649" w:rsidP="00FB5649">
      <w:pPr>
        <w:ind w:left="360"/>
        <w:rPr>
          <w:lang w:val="es-MX"/>
        </w:rPr>
      </w:pPr>
    </w:p>
    <w:p w:rsidR="00FB5649" w:rsidRDefault="00FB5649" w:rsidP="00FB5649">
      <w:pPr>
        <w:ind w:left="360"/>
        <w:jc w:val="both"/>
        <w:rPr>
          <w:lang w:val="es-MX"/>
        </w:rPr>
      </w:pPr>
      <w:r>
        <w:rPr>
          <w:lang w:val="es-MX"/>
        </w:rPr>
        <w:t>La información crítica de los estados financieros es generada por los sistemas computacionales.</w:t>
      </w:r>
    </w:p>
    <w:p w:rsidR="00FB5649" w:rsidRDefault="00FB5649" w:rsidP="00FB5649">
      <w:pPr>
        <w:ind w:left="360"/>
        <w:jc w:val="both"/>
        <w:rPr>
          <w:lang w:val="es-MX"/>
        </w:rPr>
      </w:pPr>
    </w:p>
    <w:p w:rsidR="00FB5649" w:rsidRDefault="00FB5649" w:rsidP="00FB5649">
      <w:pPr>
        <w:ind w:left="360"/>
        <w:jc w:val="both"/>
        <w:rPr>
          <w:lang w:val="es-MX"/>
        </w:rPr>
      </w:pPr>
      <w:r>
        <w:rPr>
          <w:lang w:val="es-MX"/>
        </w:rPr>
        <w:t>El soporte y administración de la infraestructura de redes, sistema operativo, bases de datos es soportada por un tercero o por el centro de computo de COMANDATO. (Empresa del grupo).</w:t>
      </w:r>
    </w:p>
    <w:p w:rsidR="00FB5649" w:rsidRDefault="00FB5649" w:rsidP="00FB5649">
      <w:pPr>
        <w:ind w:left="360"/>
        <w:jc w:val="both"/>
        <w:rPr>
          <w:lang w:val="es-MX"/>
        </w:rPr>
      </w:pPr>
    </w:p>
    <w:p w:rsidR="00FB5649" w:rsidRDefault="00FB5649" w:rsidP="00FB5649">
      <w:pPr>
        <w:rPr>
          <w:lang w:val="es-MX"/>
        </w:rPr>
      </w:pPr>
      <w:r>
        <w:rPr>
          <w:lang w:val="es-MX"/>
        </w:rPr>
        <w:t>Ecuacolor Laboratorio Fotográfico S.A. tiene las siguientes unidades de negocio:</w:t>
      </w:r>
    </w:p>
    <w:p w:rsidR="00FB5649" w:rsidRDefault="00FB5649" w:rsidP="00FB5649">
      <w:pPr>
        <w:rPr>
          <w:lang w:val="es-MX"/>
        </w:rPr>
      </w:pPr>
    </w:p>
    <w:p w:rsidR="00FB5649" w:rsidRDefault="00FB5649" w:rsidP="00F01B46">
      <w:pPr>
        <w:numPr>
          <w:ilvl w:val="0"/>
          <w:numId w:val="30"/>
        </w:numPr>
        <w:rPr>
          <w:lang w:val="es-MX"/>
        </w:rPr>
      </w:pPr>
      <w:r>
        <w:rPr>
          <w:lang w:val="es-MX"/>
        </w:rPr>
        <w:t>Venta en FotoTiendas.</w:t>
      </w:r>
    </w:p>
    <w:p w:rsidR="00FB5649" w:rsidRDefault="00FB5649" w:rsidP="00F01B46">
      <w:pPr>
        <w:numPr>
          <w:ilvl w:val="0"/>
          <w:numId w:val="30"/>
        </w:numPr>
        <w:rPr>
          <w:lang w:val="es-MX"/>
        </w:rPr>
      </w:pPr>
      <w:r>
        <w:rPr>
          <w:lang w:val="es-MX"/>
        </w:rPr>
        <w:t>Venta a distribuidores.</w:t>
      </w:r>
    </w:p>
    <w:p w:rsidR="00FB5649" w:rsidRDefault="00FB5649" w:rsidP="00FB5649">
      <w:pPr>
        <w:rPr>
          <w:lang w:val="es-MX"/>
        </w:rPr>
      </w:pPr>
    </w:p>
    <w:p w:rsidR="00FB5649" w:rsidRDefault="00FB5649" w:rsidP="00FB5649">
      <w:pPr>
        <w:rPr>
          <w:lang w:val="es-MX"/>
        </w:rPr>
      </w:pPr>
      <w:r>
        <w:rPr>
          <w:lang w:val="es-MX"/>
        </w:rPr>
        <w:t>Los principales procesos del negocio son:</w:t>
      </w:r>
    </w:p>
    <w:p w:rsidR="00FB5649" w:rsidRDefault="00FB5649" w:rsidP="00FB5649">
      <w:pPr>
        <w:rPr>
          <w:lang w:val="es-MX"/>
        </w:rPr>
      </w:pPr>
    </w:p>
    <w:p w:rsidR="00FB5649" w:rsidRDefault="00FB5649" w:rsidP="00F01B46">
      <w:pPr>
        <w:numPr>
          <w:ilvl w:val="0"/>
          <w:numId w:val="31"/>
        </w:numPr>
        <w:rPr>
          <w:lang w:val="es-MX"/>
        </w:rPr>
      </w:pPr>
      <w:r>
        <w:rPr>
          <w:lang w:val="es-MX"/>
        </w:rPr>
        <w:t>Ventas.</w:t>
      </w:r>
    </w:p>
    <w:p w:rsidR="00FB5649" w:rsidRDefault="00FB5649" w:rsidP="00F01B46">
      <w:pPr>
        <w:numPr>
          <w:ilvl w:val="0"/>
          <w:numId w:val="31"/>
        </w:numPr>
        <w:rPr>
          <w:lang w:val="es-MX"/>
        </w:rPr>
      </w:pPr>
      <w:r>
        <w:rPr>
          <w:lang w:val="es-MX"/>
        </w:rPr>
        <w:t>Mercadeo.</w:t>
      </w:r>
    </w:p>
    <w:p w:rsidR="00FB5649" w:rsidRDefault="00FB5649" w:rsidP="00F01B46">
      <w:pPr>
        <w:numPr>
          <w:ilvl w:val="0"/>
          <w:numId w:val="31"/>
        </w:numPr>
        <w:rPr>
          <w:lang w:val="es-MX"/>
        </w:rPr>
      </w:pPr>
      <w:r>
        <w:rPr>
          <w:lang w:val="es-MX"/>
        </w:rPr>
        <w:t>Producción. (Revelado Fotográfico)</w:t>
      </w:r>
    </w:p>
    <w:p w:rsidR="00FB5649" w:rsidRDefault="00FB5649" w:rsidP="00F01B46">
      <w:pPr>
        <w:numPr>
          <w:ilvl w:val="0"/>
          <w:numId w:val="31"/>
        </w:numPr>
        <w:rPr>
          <w:lang w:val="es-MX"/>
        </w:rPr>
      </w:pPr>
      <w:r>
        <w:rPr>
          <w:lang w:val="es-MX"/>
        </w:rPr>
        <w:t>Logística</w:t>
      </w:r>
    </w:p>
    <w:p w:rsidR="00FB5649" w:rsidRDefault="00FB5649" w:rsidP="00F01B46">
      <w:pPr>
        <w:numPr>
          <w:ilvl w:val="0"/>
          <w:numId w:val="31"/>
        </w:numPr>
        <w:rPr>
          <w:lang w:val="es-MX"/>
        </w:rPr>
      </w:pPr>
      <w:r>
        <w:rPr>
          <w:lang w:val="es-MX"/>
        </w:rPr>
        <w:t>Administración y control de fototiendas.</w:t>
      </w:r>
    </w:p>
    <w:p w:rsidR="00FB5649" w:rsidRDefault="00FB5649" w:rsidP="00F01B46">
      <w:pPr>
        <w:numPr>
          <w:ilvl w:val="0"/>
          <w:numId w:val="31"/>
        </w:numPr>
        <w:rPr>
          <w:lang w:val="es-MX"/>
        </w:rPr>
      </w:pPr>
      <w:r>
        <w:rPr>
          <w:lang w:val="es-MX"/>
        </w:rPr>
        <w:t>Administración de fondos y flujo de efectivo.</w:t>
      </w:r>
    </w:p>
    <w:p w:rsidR="00FB5649" w:rsidRDefault="00FB5649" w:rsidP="00FB5649">
      <w:pPr>
        <w:ind w:left="360"/>
        <w:jc w:val="both"/>
        <w:rPr>
          <w:lang w:val="es-MX"/>
        </w:rPr>
      </w:pPr>
    </w:p>
    <w:p w:rsidR="00FB5649" w:rsidRDefault="00FB5649" w:rsidP="00FB5649">
      <w:pPr>
        <w:ind w:left="360"/>
        <w:jc w:val="both"/>
        <w:rPr>
          <w:lang w:val="es-MX"/>
        </w:rPr>
      </w:pPr>
    </w:p>
    <w:p w:rsidR="00FB5649" w:rsidRDefault="00FB5649" w:rsidP="00FB5649">
      <w:pPr>
        <w:ind w:left="360"/>
        <w:jc w:val="both"/>
        <w:rPr>
          <w:lang w:val="es-MX"/>
        </w:rPr>
        <w:sectPr w:rsidR="00FB5649">
          <w:headerReference w:type="default" r:id="rId7"/>
          <w:footerReference w:type="default" r:id="rId8"/>
          <w:pgSz w:w="11906" w:h="16838"/>
          <w:pgMar w:top="1417" w:right="1701" w:bottom="1417" w:left="1701" w:header="708" w:footer="708" w:gutter="0"/>
          <w:cols w:space="708"/>
          <w:docGrid w:linePitch="360"/>
        </w:sectPr>
      </w:pPr>
    </w:p>
    <w:p w:rsidR="00FB5649" w:rsidRDefault="00FB5649" w:rsidP="00FB5649">
      <w:pPr>
        <w:pStyle w:val="Ttulo2"/>
      </w:pPr>
      <w:bookmarkStart w:id="21" w:name="_Toc104196570"/>
      <w:bookmarkStart w:id="22" w:name="_Toc104196724"/>
      <w:r>
        <w:t>3.3.1 CATALOGO DE APLICACIONES.</w:t>
      </w:r>
    </w:p>
    <w:p w:rsidR="00FB5649" w:rsidRDefault="00FB5649" w:rsidP="00FB5649">
      <w:pPr>
        <w:rPr>
          <w:lang w:val="es-MX"/>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348"/>
        <w:gridCol w:w="1620"/>
        <w:gridCol w:w="1620"/>
        <w:gridCol w:w="3700"/>
        <w:gridCol w:w="2167"/>
      </w:tblGrid>
      <w:tr w:rsidR="00FB5649">
        <w:tc>
          <w:tcPr>
            <w:tcW w:w="3348" w:type="dxa"/>
            <w:shd w:val="clear" w:color="auto" w:fill="FFFFFF"/>
          </w:tcPr>
          <w:p w:rsidR="00FB5649" w:rsidRDefault="00FB5649" w:rsidP="00FB5649">
            <w:pPr>
              <w:rPr>
                <w:b/>
                <w:lang w:val="es-MX"/>
              </w:rPr>
            </w:pPr>
            <w:r>
              <w:rPr>
                <w:b/>
                <w:lang w:val="es-MX"/>
              </w:rPr>
              <w:t>Aplicación</w:t>
            </w:r>
          </w:p>
        </w:tc>
        <w:tc>
          <w:tcPr>
            <w:tcW w:w="1620" w:type="dxa"/>
            <w:shd w:val="clear" w:color="auto" w:fill="FFFFFF"/>
          </w:tcPr>
          <w:p w:rsidR="00FB5649" w:rsidRDefault="00FB5649" w:rsidP="00FB5649">
            <w:pPr>
              <w:rPr>
                <w:b/>
                <w:lang w:val="es-MX"/>
              </w:rPr>
            </w:pPr>
            <w:r>
              <w:rPr>
                <w:b/>
                <w:lang w:val="es-MX"/>
              </w:rPr>
              <w:t>S.Operativo</w:t>
            </w:r>
          </w:p>
        </w:tc>
        <w:tc>
          <w:tcPr>
            <w:tcW w:w="1620" w:type="dxa"/>
            <w:shd w:val="clear" w:color="auto" w:fill="FFFFFF"/>
          </w:tcPr>
          <w:p w:rsidR="00FB5649" w:rsidRDefault="00FB5649" w:rsidP="00FB5649">
            <w:pPr>
              <w:rPr>
                <w:b/>
                <w:lang w:val="es-MX"/>
              </w:rPr>
            </w:pPr>
            <w:r>
              <w:rPr>
                <w:b/>
                <w:lang w:val="es-MX"/>
              </w:rPr>
              <w:t>Base de Datos</w:t>
            </w:r>
          </w:p>
        </w:tc>
        <w:tc>
          <w:tcPr>
            <w:tcW w:w="3700" w:type="dxa"/>
            <w:shd w:val="clear" w:color="auto" w:fill="FFFFFF"/>
          </w:tcPr>
          <w:p w:rsidR="00FB5649" w:rsidRDefault="00FB5649" w:rsidP="00FB5649">
            <w:pPr>
              <w:rPr>
                <w:b/>
                <w:lang w:val="es-MX"/>
              </w:rPr>
            </w:pPr>
            <w:r>
              <w:rPr>
                <w:b/>
                <w:lang w:val="es-MX"/>
              </w:rPr>
              <w:t>Procesos del Negocio que Soporta</w:t>
            </w:r>
          </w:p>
        </w:tc>
        <w:tc>
          <w:tcPr>
            <w:tcW w:w="2167" w:type="dxa"/>
            <w:shd w:val="clear" w:color="auto" w:fill="FFFFFF"/>
          </w:tcPr>
          <w:p w:rsidR="00FB5649" w:rsidRDefault="00FB5649" w:rsidP="00FB5649">
            <w:pPr>
              <w:rPr>
                <w:b/>
                <w:lang w:val="es-MX"/>
              </w:rPr>
            </w:pPr>
            <w:r>
              <w:rPr>
                <w:b/>
                <w:lang w:val="es-MX"/>
              </w:rPr>
              <w:t>Transaccionalidad</w:t>
            </w:r>
          </w:p>
        </w:tc>
      </w:tr>
      <w:tr w:rsidR="00FB5649">
        <w:tc>
          <w:tcPr>
            <w:tcW w:w="3348" w:type="dxa"/>
          </w:tcPr>
          <w:p w:rsidR="00FB5649" w:rsidRDefault="00FB5649" w:rsidP="00FB5649">
            <w:pPr>
              <w:rPr>
                <w:lang w:val="es-MX"/>
              </w:rPr>
            </w:pPr>
            <w:r>
              <w:rPr>
                <w:lang w:val="es-MX"/>
              </w:rPr>
              <w:t>Sistema de Rol de Pagos.</w:t>
            </w:r>
          </w:p>
        </w:tc>
        <w:tc>
          <w:tcPr>
            <w:tcW w:w="1620" w:type="dxa"/>
          </w:tcPr>
          <w:p w:rsidR="00FB5649" w:rsidRDefault="00FB5649" w:rsidP="00FB5649">
            <w:pPr>
              <w:rPr>
                <w:lang w:val="es-MX"/>
              </w:rPr>
            </w:pPr>
            <w:r>
              <w:rPr>
                <w:lang w:val="es-MX"/>
              </w:rPr>
              <w:t>Linux</w:t>
            </w:r>
          </w:p>
        </w:tc>
        <w:tc>
          <w:tcPr>
            <w:tcW w:w="1620" w:type="dxa"/>
          </w:tcPr>
          <w:p w:rsidR="00FB5649" w:rsidRDefault="00FB5649" w:rsidP="00FB5649">
            <w:pPr>
              <w:rPr>
                <w:lang w:val="es-MX"/>
              </w:rPr>
            </w:pPr>
            <w:r>
              <w:rPr>
                <w:lang w:val="es-MX"/>
              </w:rPr>
              <w:t>PosgreSQL</w:t>
            </w:r>
          </w:p>
        </w:tc>
        <w:tc>
          <w:tcPr>
            <w:tcW w:w="3700" w:type="dxa"/>
          </w:tcPr>
          <w:p w:rsidR="00FB5649" w:rsidRDefault="00FB5649" w:rsidP="00FB5649">
            <w:pPr>
              <w:rPr>
                <w:lang w:val="es-MX"/>
              </w:rPr>
            </w:pPr>
            <w:r>
              <w:rPr>
                <w:lang w:val="es-MX"/>
              </w:rPr>
              <w:t>Administración y Rendición de Cuentas.</w:t>
            </w:r>
          </w:p>
        </w:tc>
        <w:tc>
          <w:tcPr>
            <w:tcW w:w="2167" w:type="dxa"/>
          </w:tcPr>
          <w:p w:rsidR="00FB5649" w:rsidRDefault="00FB5649" w:rsidP="00FB5649">
            <w:pPr>
              <w:rPr>
                <w:lang w:val="es-MX"/>
              </w:rPr>
            </w:pPr>
            <w:r>
              <w:rPr>
                <w:lang w:val="es-MX"/>
              </w:rPr>
              <w:t>MEDIA ALTA</w:t>
            </w:r>
          </w:p>
        </w:tc>
      </w:tr>
      <w:tr w:rsidR="00FB5649">
        <w:tc>
          <w:tcPr>
            <w:tcW w:w="3348" w:type="dxa"/>
          </w:tcPr>
          <w:p w:rsidR="00FB5649" w:rsidRDefault="00FB5649" w:rsidP="00FB5649">
            <w:pPr>
              <w:rPr>
                <w:lang w:val="es-MX"/>
              </w:rPr>
            </w:pPr>
            <w:r>
              <w:rPr>
                <w:lang w:val="es-MX"/>
              </w:rPr>
              <w:t>Sistema Administrativo Financiero. (Contabilidad, Cxc, Cxp)</w:t>
            </w:r>
          </w:p>
        </w:tc>
        <w:tc>
          <w:tcPr>
            <w:tcW w:w="1620" w:type="dxa"/>
          </w:tcPr>
          <w:p w:rsidR="00FB5649" w:rsidRDefault="00FB5649" w:rsidP="00FB5649">
            <w:pPr>
              <w:rPr>
                <w:lang w:val="es-MX"/>
              </w:rPr>
            </w:pPr>
            <w:r>
              <w:rPr>
                <w:lang w:val="es-MX"/>
              </w:rPr>
              <w:t>SCO Unix</w:t>
            </w:r>
          </w:p>
        </w:tc>
        <w:tc>
          <w:tcPr>
            <w:tcW w:w="1620" w:type="dxa"/>
          </w:tcPr>
          <w:p w:rsidR="00FB5649" w:rsidRDefault="00FB5649" w:rsidP="00FB5649">
            <w:pPr>
              <w:rPr>
                <w:lang w:val="es-MX"/>
              </w:rPr>
            </w:pPr>
            <w:r>
              <w:rPr>
                <w:lang w:val="es-MX"/>
              </w:rPr>
              <w:t>Informix</w:t>
            </w:r>
          </w:p>
        </w:tc>
        <w:tc>
          <w:tcPr>
            <w:tcW w:w="3700" w:type="dxa"/>
          </w:tcPr>
          <w:p w:rsidR="00FB5649" w:rsidRDefault="00FB5649" w:rsidP="00FB5649">
            <w:pPr>
              <w:rPr>
                <w:lang w:val="es-MX"/>
              </w:rPr>
            </w:pPr>
            <w:r>
              <w:rPr>
                <w:lang w:val="es-MX"/>
              </w:rPr>
              <w:t>Administración y Rendición de Cuentas.</w:t>
            </w:r>
          </w:p>
        </w:tc>
        <w:tc>
          <w:tcPr>
            <w:tcW w:w="2167" w:type="dxa"/>
          </w:tcPr>
          <w:p w:rsidR="00FB5649" w:rsidRDefault="00FB5649" w:rsidP="00FB5649">
            <w:pPr>
              <w:rPr>
                <w:lang w:val="es-MX"/>
              </w:rPr>
            </w:pPr>
            <w:r>
              <w:rPr>
                <w:lang w:val="es-MX"/>
              </w:rPr>
              <w:t>MEDIA ALTA</w:t>
            </w:r>
          </w:p>
        </w:tc>
      </w:tr>
      <w:tr w:rsidR="00FB5649">
        <w:tc>
          <w:tcPr>
            <w:tcW w:w="3348" w:type="dxa"/>
          </w:tcPr>
          <w:p w:rsidR="00FB5649" w:rsidRDefault="00FB5649" w:rsidP="00FB5649">
            <w:pPr>
              <w:rPr>
                <w:lang w:val="es-MX"/>
              </w:rPr>
            </w:pPr>
            <w:r>
              <w:rPr>
                <w:lang w:val="es-MX"/>
              </w:rPr>
              <w:t>Sistema de Administración de Inventario</w:t>
            </w:r>
          </w:p>
        </w:tc>
        <w:tc>
          <w:tcPr>
            <w:tcW w:w="1620" w:type="dxa"/>
          </w:tcPr>
          <w:p w:rsidR="00FB5649" w:rsidRDefault="00FB5649" w:rsidP="00FB5649">
            <w:pPr>
              <w:rPr>
                <w:lang w:val="es-MX"/>
              </w:rPr>
            </w:pPr>
            <w:r>
              <w:rPr>
                <w:lang w:val="es-MX"/>
              </w:rPr>
              <w:t>SCO Unix</w:t>
            </w:r>
          </w:p>
        </w:tc>
        <w:tc>
          <w:tcPr>
            <w:tcW w:w="1620" w:type="dxa"/>
          </w:tcPr>
          <w:p w:rsidR="00FB5649" w:rsidRDefault="00FB5649" w:rsidP="00FB5649">
            <w:pPr>
              <w:rPr>
                <w:lang w:val="es-MX"/>
              </w:rPr>
            </w:pPr>
            <w:r>
              <w:rPr>
                <w:lang w:val="es-MX"/>
              </w:rPr>
              <w:t>Informix</w:t>
            </w:r>
          </w:p>
        </w:tc>
        <w:tc>
          <w:tcPr>
            <w:tcW w:w="3700" w:type="dxa"/>
          </w:tcPr>
          <w:p w:rsidR="00FB5649" w:rsidRDefault="00FB5649" w:rsidP="00FB5649">
            <w:pPr>
              <w:rPr>
                <w:lang w:val="es-MX"/>
              </w:rPr>
            </w:pPr>
            <w:r>
              <w:rPr>
                <w:lang w:val="es-MX"/>
              </w:rPr>
              <w:t>Facturación Distribuidores</w:t>
            </w:r>
          </w:p>
          <w:p w:rsidR="00FB5649" w:rsidRDefault="00FB5649" w:rsidP="00FB5649">
            <w:pPr>
              <w:rPr>
                <w:lang w:val="es-MX"/>
              </w:rPr>
            </w:pPr>
            <w:r>
              <w:rPr>
                <w:lang w:val="es-MX"/>
              </w:rPr>
              <w:t>Facturación Retail.</w:t>
            </w:r>
          </w:p>
          <w:p w:rsidR="00FB5649" w:rsidRDefault="00FB5649" w:rsidP="00FB5649">
            <w:pPr>
              <w:rPr>
                <w:lang w:val="es-MX"/>
              </w:rPr>
            </w:pPr>
            <w:r>
              <w:rPr>
                <w:lang w:val="es-MX"/>
              </w:rPr>
              <w:t>Administración de Inventario</w:t>
            </w:r>
          </w:p>
        </w:tc>
        <w:tc>
          <w:tcPr>
            <w:tcW w:w="2167" w:type="dxa"/>
          </w:tcPr>
          <w:p w:rsidR="00FB5649" w:rsidRDefault="00FB5649" w:rsidP="00FB5649">
            <w:pPr>
              <w:rPr>
                <w:lang w:val="es-MX"/>
              </w:rPr>
            </w:pPr>
            <w:r>
              <w:rPr>
                <w:lang w:val="es-MX"/>
              </w:rPr>
              <w:t>ALTA</w:t>
            </w:r>
          </w:p>
        </w:tc>
      </w:tr>
      <w:tr w:rsidR="00FB5649">
        <w:tc>
          <w:tcPr>
            <w:tcW w:w="3348" w:type="dxa"/>
          </w:tcPr>
          <w:p w:rsidR="00FB5649" w:rsidRDefault="00FB5649" w:rsidP="00FB5649">
            <w:pPr>
              <w:rPr>
                <w:lang w:val="es-MX"/>
              </w:rPr>
            </w:pPr>
            <w:r>
              <w:rPr>
                <w:lang w:val="es-MX"/>
              </w:rPr>
              <w:t>Sistema de Facturación a Distribuidores</w:t>
            </w:r>
          </w:p>
        </w:tc>
        <w:tc>
          <w:tcPr>
            <w:tcW w:w="1620" w:type="dxa"/>
          </w:tcPr>
          <w:p w:rsidR="00FB5649" w:rsidRDefault="00FB5649" w:rsidP="00FB5649">
            <w:pPr>
              <w:rPr>
                <w:lang w:val="es-MX"/>
              </w:rPr>
            </w:pPr>
            <w:r>
              <w:rPr>
                <w:lang w:val="es-MX"/>
              </w:rPr>
              <w:t>SCO Unix</w:t>
            </w:r>
          </w:p>
        </w:tc>
        <w:tc>
          <w:tcPr>
            <w:tcW w:w="1620" w:type="dxa"/>
          </w:tcPr>
          <w:p w:rsidR="00FB5649" w:rsidRDefault="00FB5649" w:rsidP="00FB5649">
            <w:pPr>
              <w:rPr>
                <w:lang w:val="es-MX"/>
              </w:rPr>
            </w:pPr>
            <w:r>
              <w:rPr>
                <w:lang w:val="es-MX"/>
              </w:rPr>
              <w:t>Informix</w:t>
            </w:r>
          </w:p>
        </w:tc>
        <w:tc>
          <w:tcPr>
            <w:tcW w:w="3700" w:type="dxa"/>
          </w:tcPr>
          <w:p w:rsidR="00FB5649" w:rsidRDefault="00FB5649" w:rsidP="00FB5649">
            <w:pPr>
              <w:rPr>
                <w:lang w:val="es-MX"/>
              </w:rPr>
            </w:pPr>
            <w:r>
              <w:rPr>
                <w:lang w:val="es-MX"/>
              </w:rPr>
              <w:t>Facturación Distribuidores</w:t>
            </w:r>
          </w:p>
          <w:p w:rsidR="00FB5649" w:rsidRDefault="00FB5649" w:rsidP="00FB5649">
            <w:pPr>
              <w:rPr>
                <w:lang w:val="es-MX"/>
              </w:rPr>
            </w:pPr>
            <w:r>
              <w:rPr>
                <w:lang w:val="es-MX"/>
              </w:rPr>
              <w:t>Administración de Inventario</w:t>
            </w:r>
          </w:p>
        </w:tc>
        <w:tc>
          <w:tcPr>
            <w:tcW w:w="2167" w:type="dxa"/>
          </w:tcPr>
          <w:p w:rsidR="00FB5649" w:rsidRDefault="00FB5649" w:rsidP="00FB5649">
            <w:pPr>
              <w:rPr>
                <w:lang w:val="es-MX"/>
              </w:rPr>
            </w:pPr>
            <w:r>
              <w:rPr>
                <w:lang w:val="es-MX"/>
              </w:rPr>
              <w:t>MEDIA BAJA</w:t>
            </w:r>
          </w:p>
        </w:tc>
      </w:tr>
      <w:tr w:rsidR="00FB5649">
        <w:tc>
          <w:tcPr>
            <w:tcW w:w="3348" w:type="dxa"/>
          </w:tcPr>
          <w:p w:rsidR="00FB5649" w:rsidRDefault="00FB5649" w:rsidP="00FB5649">
            <w:pPr>
              <w:rPr>
                <w:lang w:val="es-MX"/>
              </w:rPr>
            </w:pPr>
            <w:r>
              <w:rPr>
                <w:lang w:val="es-MX"/>
              </w:rPr>
              <w:t>Sistema de Compras Locales</w:t>
            </w:r>
          </w:p>
        </w:tc>
        <w:tc>
          <w:tcPr>
            <w:tcW w:w="1620" w:type="dxa"/>
          </w:tcPr>
          <w:p w:rsidR="00FB5649" w:rsidRDefault="00FB5649" w:rsidP="00FB5649">
            <w:pPr>
              <w:rPr>
                <w:lang w:val="es-MX"/>
              </w:rPr>
            </w:pPr>
            <w:r>
              <w:rPr>
                <w:lang w:val="es-MX"/>
              </w:rPr>
              <w:t>SCO Unix</w:t>
            </w:r>
          </w:p>
        </w:tc>
        <w:tc>
          <w:tcPr>
            <w:tcW w:w="1620" w:type="dxa"/>
          </w:tcPr>
          <w:p w:rsidR="00FB5649" w:rsidRDefault="00FB5649" w:rsidP="00FB5649">
            <w:pPr>
              <w:rPr>
                <w:lang w:val="es-MX"/>
              </w:rPr>
            </w:pPr>
            <w:r>
              <w:rPr>
                <w:lang w:val="es-MX"/>
              </w:rPr>
              <w:t>Informix</w:t>
            </w:r>
          </w:p>
        </w:tc>
        <w:tc>
          <w:tcPr>
            <w:tcW w:w="3700" w:type="dxa"/>
          </w:tcPr>
          <w:p w:rsidR="00FB5649" w:rsidRDefault="00FB5649" w:rsidP="00FB5649">
            <w:pPr>
              <w:rPr>
                <w:lang w:val="es-MX"/>
              </w:rPr>
            </w:pPr>
            <w:r>
              <w:rPr>
                <w:lang w:val="es-MX"/>
              </w:rPr>
              <w:t>Adquisiciones</w:t>
            </w:r>
          </w:p>
          <w:p w:rsidR="00FB5649" w:rsidRDefault="00FB5649" w:rsidP="00FB5649">
            <w:pPr>
              <w:rPr>
                <w:lang w:val="es-MX"/>
              </w:rPr>
            </w:pPr>
            <w:r>
              <w:rPr>
                <w:lang w:val="es-MX"/>
              </w:rPr>
              <w:t>Administración de Inventario</w:t>
            </w:r>
          </w:p>
        </w:tc>
        <w:tc>
          <w:tcPr>
            <w:tcW w:w="2167" w:type="dxa"/>
          </w:tcPr>
          <w:p w:rsidR="00FB5649" w:rsidRDefault="00FB5649" w:rsidP="00FB5649">
            <w:pPr>
              <w:rPr>
                <w:lang w:val="es-MX"/>
              </w:rPr>
            </w:pPr>
            <w:r>
              <w:rPr>
                <w:lang w:val="es-MX"/>
              </w:rPr>
              <w:t>MEDIA</w:t>
            </w:r>
          </w:p>
        </w:tc>
      </w:tr>
      <w:tr w:rsidR="00FB5649">
        <w:tc>
          <w:tcPr>
            <w:tcW w:w="3348" w:type="dxa"/>
          </w:tcPr>
          <w:p w:rsidR="00FB5649" w:rsidRDefault="00FB5649" w:rsidP="00FB5649">
            <w:pPr>
              <w:rPr>
                <w:lang w:val="es-MX"/>
              </w:rPr>
            </w:pPr>
            <w:r>
              <w:rPr>
                <w:lang w:val="es-MX"/>
              </w:rPr>
              <w:t>Sistema de Importaciones</w:t>
            </w:r>
          </w:p>
        </w:tc>
        <w:tc>
          <w:tcPr>
            <w:tcW w:w="1620" w:type="dxa"/>
          </w:tcPr>
          <w:p w:rsidR="00FB5649" w:rsidRDefault="00FB5649" w:rsidP="00FB5649">
            <w:pPr>
              <w:rPr>
                <w:lang w:val="es-MX"/>
              </w:rPr>
            </w:pPr>
            <w:r>
              <w:rPr>
                <w:lang w:val="es-MX"/>
              </w:rPr>
              <w:t>SCO Unix</w:t>
            </w:r>
          </w:p>
        </w:tc>
        <w:tc>
          <w:tcPr>
            <w:tcW w:w="1620" w:type="dxa"/>
          </w:tcPr>
          <w:p w:rsidR="00FB5649" w:rsidRDefault="00FB5649" w:rsidP="00FB5649">
            <w:pPr>
              <w:rPr>
                <w:lang w:val="es-MX"/>
              </w:rPr>
            </w:pPr>
            <w:r>
              <w:rPr>
                <w:lang w:val="es-MX"/>
              </w:rPr>
              <w:t>Informix</w:t>
            </w:r>
          </w:p>
        </w:tc>
        <w:tc>
          <w:tcPr>
            <w:tcW w:w="3700" w:type="dxa"/>
          </w:tcPr>
          <w:p w:rsidR="00FB5649" w:rsidRDefault="00FB5649" w:rsidP="00FB5649">
            <w:pPr>
              <w:rPr>
                <w:lang w:val="es-MX"/>
              </w:rPr>
            </w:pPr>
            <w:r>
              <w:rPr>
                <w:lang w:val="es-MX"/>
              </w:rPr>
              <w:t>Adquisiciones</w:t>
            </w:r>
          </w:p>
          <w:p w:rsidR="00FB5649" w:rsidRDefault="00FB5649" w:rsidP="00FB5649">
            <w:pPr>
              <w:rPr>
                <w:lang w:val="es-MX"/>
              </w:rPr>
            </w:pPr>
            <w:r>
              <w:rPr>
                <w:lang w:val="es-MX"/>
              </w:rPr>
              <w:t>Administración de Inventario</w:t>
            </w:r>
          </w:p>
        </w:tc>
        <w:tc>
          <w:tcPr>
            <w:tcW w:w="2167" w:type="dxa"/>
          </w:tcPr>
          <w:p w:rsidR="00FB5649" w:rsidRDefault="00FB5649" w:rsidP="00FB5649">
            <w:pPr>
              <w:rPr>
                <w:lang w:val="es-MX"/>
              </w:rPr>
            </w:pPr>
            <w:r>
              <w:rPr>
                <w:lang w:val="es-MX"/>
              </w:rPr>
              <w:t>MEDIA</w:t>
            </w:r>
          </w:p>
        </w:tc>
      </w:tr>
      <w:tr w:rsidR="00FB5649">
        <w:tc>
          <w:tcPr>
            <w:tcW w:w="3348" w:type="dxa"/>
          </w:tcPr>
          <w:p w:rsidR="00FB5649" w:rsidRDefault="00FB5649" w:rsidP="00FB5649">
            <w:pPr>
              <w:rPr>
                <w:lang w:val="es-MX"/>
              </w:rPr>
            </w:pPr>
            <w:r>
              <w:rPr>
                <w:lang w:val="es-MX"/>
              </w:rPr>
              <w:t>Sistema de Control de Caja</w:t>
            </w:r>
          </w:p>
        </w:tc>
        <w:tc>
          <w:tcPr>
            <w:tcW w:w="1620" w:type="dxa"/>
          </w:tcPr>
          <w:p w:rsidR="00FB5649" w:rsidRDefault="00FB5649" w:rsidP="00FB5649">
            <w:pPr>
              <w:rPr>
                <w:lang w:val="es-MX"/>
              </w:rPr>
            </w:pPr>
            <w:r>
              <w:rPr>
                <w:lang w:val="es-MX"/>
              </w:rPr>
              <w:t>SCO Unix</w:t>
            </w:r>
          </w:p>
        </w:tc>
        <w:tc>
          <w:tcPr>
            <w:tcW w:w="1620" w:type="dxa"/>
          </w:tcPr>
          <w:p w:rsidR="00FB5649" w:rsidRDefault="00FB5649" w:rsidP="00FB5649">
            <w:pPr>
              <w:rPr>
                <w:lang w:val="es-MX"/>
              </w:rPr>
            </w:pPr>
            <w:r>
              <w:rPr>
                <w:lang w:val="es-MX"/>
              </w:rPr>
              <w:t>Informix</w:t>
            </w:r>
          </w:p>
        </w:tc>
        <w:tc>
          <w:tcPr>
            <w:tcW w:w="3700" w:type="dxa"/>
          </w:tcPr>
          <w:p w:rsidR="00FB5649" w:rsidRDefault="00FB5649" w:rsidP="00FB5649">
            <w:pPr>
              <w:rPr>
                <w:lang w:val="es-MX"/>
              </w:rPr>
            </w:pPr>
            <w:r>
              <w:rPr>
                <w:lang w:val="es-MX"/>
              </w:rPr>
              <w:t>Facturación Retail.</w:t>
            </w:r>
          </w:p>
        </w:tc>
        <w:tc>
          <w:tcPr>
            <w:tcW w:w="2167" w:type="dxa"/>
          </w:tcPr>
          <w:p w:rsidR="00FB5649" w:rsidRDefault="00FB5649" w:rsidP="00FB5649">
            <w:pPr>
              <w:rPr>
                <w:lang w:val="es-MX"/>
              </w:rPr>
            </w:pPr>
            <w:r>
              <w:rPr>
                <w:lang w:val="es-MX"/>
              </w:rPr>
              <w:t>MEDIA ALTA</w:t>
            </w:r>
          </w:p>
        </w:tc>
      </w:tr>
      <w:tr w:rsidR="00FB5649">
        <w:tc>
          <w:tcPr>
            <w:tcW w:w="3348" w:type="dxa"/>
          </w:tcPr>
          <w:p w:rsidR="00FB5649" w:rsidRDefault="00FB5649" w:rsidP="00FB5649">
            <w:pPr>
              <w:rPr>
                <w:lang w:val="es-MX"/>
              </w:rPr>
            </w:pPr>
            <w:r>
              <w:rPr>
                <w:lang w:val="es-MX"/>
              </w:rPr>
              <w:t>Sistema de Punto de Venta</w:t>
            </w:r>
          </w:p>
        </w:tc>
        <w:tc>
          <w:tcPr>
            <w:tcW w:w="1620" w:type="dxa"/>
          </w:tcPr>
          <w:p w:rsidR="00FB5649" w:rsidRDefault="00FB5649" w:rsidP="00FB5649">
            <w:pPr>
              <w:rPr>
                <w:lang w:val="es-MX"/>
              </w:rPr>
            </w:pPr>
            <w:r>
              <w:rPr>
                <w:lang w:val="es-MX"/>
              </w:rPr>
              <w:t>W9x</w:t>
            </w:r>
          </w:p>
        </w:tc>
        <w:tc>
          <w:tcPr>
            <w:tcW w:w="1620" w:type="dxa"/>
          </w:tcPr>
          <w:p w:rsidR="00FB5649" w:rsidRDefault="00FB5649" w:rsidP="00FB5649">
            <w:pPr>
              <w:rPr>
                <w:lang w:val="es-MX"/>
              </w:rPr>
            </w:pPr>
            <w:r>
              <w:rPr>
                <w:lang w:val="es-MX"/>
              </w:rPr>
              <w:t>FoxPro 2.6</w:t>
            </w:r>
          </w:p>
        </w:tc>
        <w:tc>
          <w:tcPr>
            <w:tcW w:w="3700" w:type="dxa"/>
          </w:tcPr>
          <w:p w:rsidR="00FB5649" w:rsidRDefault="00FB5649" w:rsidP="00FB5649">
            <w:pPr>
              <w:rPr>
                <w:lang w:val="es-MX"/>
              </w:rPr>
            </w:pPr>
            <w:r>
              <w:rPr>
                <w:lang w:val="es-MX"/>
              </w:rPr>
              <w:t>Facturación Retail.</w:t>
            </w:r>
          </w:p>
        </w:tc>
        <w:tc>
          <w:tcPr>
            <w:tcW w:w="2167" w:type="dxa"/>
          </w:tcPr>
          <w:p w:rsidR="00FB5649" w:rsidRDefault="00FB5649" w:rsidP="00FB5649">
            <w:pPr>
              <w:rPr>
                <w:lang w:val="es-MX"/>
              </w:rPr>
            </w:pPr>
            <w:r>
              <w:rPr>
                <w:lang w:val="es-MX"/>
              </w:rPr>
              <w:t>ALTA</w:t>
            </w:r>
          </w:p>
        </w:tc>
      </w:tr>
      <w:tr w:rsidR="00FB5649">
        <w:tc>
          <w:tcPr>
            <w:tcW w:w="3348" w:type="dxa"/>
          </w:tcPr>
          <w:p w:rsidR="00FB5649" w:rsidRDefault="00FB5649" w:rsidP="00FB5649">
            <w:pPr>
              <w:rPr>
                <w:lang w:val="es-MX"/>
              </w:rPr>
            </w:pPr>
            <w:r>
              <w:rPr>
                <w:lang w:val="es-MX"/>
              </w:rPr>
              <w:t>Sistema de Información Gerencial.</w:t>
            </w:r>
          </w:p>
        </w:tc>
        <w:tc>
          <w:tcPr>
            <w:tcW w:w="1620" w:type="dxa"/>
          </w:tcPr>
          <w:p w:rsidR="00FB5649" w:rsidRDefault="00FB5649" w:rsidP="00FB5649">
            <w:pPr>
              <w:rPr>
                <w:lang w:val="es-MX"/>
              </w:rPr>
            </w:pPr>
            <w:r>
              <w:rPr>
                <w:lang w:val="es-MX"/>
              </w:rPr>
              <w:t>SCO Unix</w:t>
            </w:r>
          </w:p>
        </w:tc>
        <w:tc>
          <w:tcPr>
            <w:tcW w:w="1620" w:type="dxa"/>
          </w:tcPr>
          <w:p w:rsidR="00FB5649" w:rsidRDefault="00FB5649" w:rsidP="00FB5649">
            <w:pPr>
              <w:rPr>
                <w:lang w:val="es-MX"/>
              </w:rPr>
            </w:pPr>
            <w:r>
              <w:rPr>
                <w:lang w:val="es-MX"/>
              </w:rPr>
              <w:t>Informix</w:t>
            </w:r>
          </w:p>
        </w:tc>
        <w:tc>
          <w:tcPr>
            <w:tcW w:w="3700" w:type="dxa"/>
          </w:tcPr>
          <w:p w:rsidR="00FB5649" w:rsidRDefault="00FB5649" w:rsidP="00FB5649">
            <w:pPr>
              <w:rPr>
                <w:lang w:val="es-MX"/>
              </w:rPr>
            </w:pPr>
            <w:r>
              <w:rPr>
                <w:lang w:val="es-MX"/>
              </w:rPr>
              <w:t>Toma de decisiones Gerenciales</w:t>
            </w:r>
          </w:p>
        </w:tc>
        <w:tc>
          <w:tcPr>
            <w:tcW w:w="2167" w:type="dxa"/>
          </w:tcPr>
          <w:p w:rsidR="00FB5649" w:rsidRDefault="00FB5649" w:rsidP="00FB5649">
            <w:pPr>
              <w:rPr>
                <w:lang w:val="es-MX"/>
              </w:rPr>
            </w:pPr>
            <w:r>
              <w:rPr>
                <w:lang w:val="es-MX"/>
              </w:rPr>
              <w:t>BAJA</w:t>
            </w:r>
          </w:p>
        </w:tc>
      </w:tr>
      <w:tr w:rsidR="00FB5649">
        <w:tc>
          <w:tcPr>
            <w:tcW w:w="3348" w:type="dxa"/>
          </w:tcPr>
          <w:p w:rsidR="00FB5649" w:rsidRDefault="00FB5649" w:rsidP="00FB5649">
            <w:pPr>
              <w:rPr>
                <w:lang w:val="es-MX"/>
              </w:rPr>
            </w:pPr>
            <w:r>
              <w:rPr>
                <w:lang w:val="es-MX"/>
              </w:rPr>
              <w:t>Sistema de Ordenes de Pago.</w:t>
            </w:r>
          </w:p>
        </w:tc>
        <w:tc>
          <w:tcPr>
            <w:tcW w:w="1620" w:type="dxa"/>
          </w:tcPr>
          <w:p w:rsidR="00FB5649" w:rsidRDefault="00FB5649" w:rsidP="00FB5649">
            <w:pPr>
              <w:rPr>
                <w:lang w:val="es-MX"/>
              </w:rPr>
            </w:pPr>
            <w:r>
              <w:rPr>
                <w:lang w:val="es-MX"/>
              </w:rPr>
              <w:t>W2K</w:t>
            </w:r>
          </w:p>
        </w:tc>
        <w:tc>
          <w:tcPr>
            <w:tcW w:w="1620" w:type="dxa"/>
          </w:tcPr>
          <w:p w:rsidR="00FB5649" w:rsidRDefault="00FB5649" w:rsidP="00FB5649">
            <w:pPr>
              <w:rPr>
                <w:lang w:val="es-MX"/>
              </w:rPr>
            </w:pPr>
            <w:r>
              <w:rPr>
                <w:lang w:val="es-MX"/>
              </w:rPr>
              <w:t>SQLServer</w:t>
            </w:r>
          </w:p>
        </w:tc>
        <w:tc>
          <w:tcPr>
            <w:tcW w:w="3700" w:type="dxa"/>
          </w:tcPr>
          <w:p w:rsidR="00FB5649" w:rsidRDefault="00FB5649" w:rsidP="00FB5649">
            <w:pPr>
              <w:rPr>
                <w:lang w:val="es-MX"/>
              </w:rPr>
            </w:pPr>
            <w:r>
              <w:rPr>
                <w:lang w:val="es-MX"/>
              </w:rPr>
              <w:t>Administración y Rendición de Cuentas.</w:t>
            </w:r>
          </w:p>
        </w:tc>
        <w:tc>
          <w:tcPr>
            <w:tcW w:w="2167" w:type="dxa"/>
          </w:tcPr>
          <w:p w:rsidR="00FB5649" w:rsidRDefault="00FB5649" w:rsidP="00FB5649">
            <w:pPr>
              <w:rPr>
                <w:lang w:val="es-MX"/>
              </w:rPr>
            </w:pPr>
            <w:r>
              <w:rPr>
                <w:lang w:val="es-MX"/>
              </w:rPr>
              <w:t>MEDIA</w:t>
            </w:r>
          </w:p>
        </w:tc>
      </w:tr>
    </w:tbl>
    <w:p w:rsidR="00FB5649" w:rsidRDefault="00FB5649" w:rsidP="00FB5649">
      <w:pPr>
        <w:rPr>
          <w:lang w:val="es-MX"/>
        </w:rPr>
      </w:pPr>
    </w:p>
    <w:tbl>
      <w:tblPr>
        <w:tblStyle w:val="Tablaconcuadrcula"/>
        <w:tblW w:w="0" w:type="auto"/>
        <w:tblLook w:val="01E0" w:firstRow="1" w:lastRow="1" w:firstColumn="1" w:lastColumn="1" w:noHBand="0" w:noVBand="0"/>
      </w:tblPr>
      <w:tblGrid>
        <w:gridCol w:w="2808"/>
        <w:gridCol w:w="9720"/>
      </w:tblGrid>
      <w:tr w:rsidR="00FB5649" w:rsidRPr="00023179">
        <w:tc>
          <w:tcPr>
            <w:tcW w:w="12528" w:type="dxa"/>
            <w:gridSpan w:val="2"/>
          </w:tcPr>
          <w:p w:rsidR="00FB5649" w:rsidRPr="00023179" w:rsidRDefault="00FB5649" w:rsidP="00FB5649">
            <w:pPr>
              <w:jc w:val="center"/>
              <w:rPr>
                <w:b/>
                <w:lang w:val="es-MX"/>
              </w:rPr>
            </w:pPr>
            <w:r w:rsidRPr="00023179">
              <w:rPr>
                <w:b/>
                <w:lang w:val="es-MX"/>
              </w:rPr>
              <w:t>CATEGORIZACIÓN DE LA TRANSACCIONALIDAD DE LAS OPERACIONES.</w:t>
            </w:r>
          </w:p>
        </w:tc>
      </w:tr>
      <w:tr w:rsidR="00FB5649">
        <w:tc>
          <w:tcPr>
            <w:tcW w:w="2808" w:type="dxa"/>
          </w:tcPr>
          <w:p w:rsidR="00FB5649" w:rsidRDefault="00FB5649" w:rsidP="00FB5649">
            <w:pPr>
              <w:rPr>
                <w:lang w:val="es-MX"/>
              </w:rPr>
            </w:pPr>
            <w:r>
              <w:rPr>
                <w:lang w:val="es-MX"/>
              </w:rPr>
              <w:t>ALTA</w:t>
            </w:r>
          </w:p>
        </w:tc>
        <w:tc>
          <w:tcPr>
            <w:tcW w:w="9720" w:type="dxa"/>
          </w:tcPr>
          <w:p w:rsidR="00FB5649" w:rsidRDefault="00FB5649" w:rsidP="00FB5649">
            <w:pPr>
              <w:rPr>
                <w:lang w:val="es-MX"/>
              </w:rPr>
            </w:pPr>
            <w:r>
              <w:rPr>
                <w:lang w:val="es-MX"/>
              </w:rPr>
              <w:t>Aproximadamente 200,000 Transacciones Mensuales</w:t>
            </w:r>
          </w:p>
        </w:tc>
      </w:tr>
      <w:tr w:rsidR="00FB5649">
        <w:tc>
          <w:tcPr>
            <w:tcW w:w="2808" w:type="dxa"/>
          </w:tcPr>
          <w:p w:rsidR="00FB5649" w:rsidRDefault="00FB5649" w:rsidP="00FB5649">
            <w:pPr>
              <w:rPr>
                <w:lang w:val="es-MX"/>
              </w:rPr>
            </w:pPr>
            <w:r>
              <w:rPr>
                <w:lang w:val="es-MX"/>
              </w:rPr>
              <w:t>MEDIA ALTA</w:t>
            </w:r>
          </w:p>
        </w:tc>
        <w:tc>
          <w:tcPr>
            <w:tcW w:w="9720" w:type="dxa"/>
          </w:tcPr>
          <w:p w:rsidR="00FB5649" w:rsidRDefault="00FB5649" w:rsidP="00FB5649">
            <w:pPr>
              <w:rPr>
                <w:lang w:val="es-MX"/>
              </w:rPr>
            </w:pPr>
            <w:r>
              <w:rPr>
                <w:lang w:val="es-MX"/>
              </w:rPr>
              <w:t>Aproximadamente 100,000 Transacciones Mensuales</w:t>
            </w:r>
          </w:p>
        </w:tc>
      </w:tr>
      <w:tr w:rsidR="00FB5649">
        <w:tc>
          <w:tcPr>
            <w:tcW w:w="2808" w:type="dxa"/>
          </w:tcPr>
          <w:p w:rsidR="00FB5649" w:rsidRDefault="00FB5649" w:rsidP="00FB5649">
            <w:pPr>
              <w:rPr>
                <w:lang w:val="es-MX"/>
              </w:rPr>
            </w:pPr>
            <w:r>
              <w:rPr>
                <w:lang w:val="es-MX"/>
              </w:rPr>
              <w:t>MEDIA</w:t>
            </w:r>
          </w:p>
        </w:tc>
        <w:tc>
          <w:tcPr>
            <w:tcW w:w="9720" w:type="dxa"/>
          </w:tcPr>
          <w:p w:rsidR="00FB5649" w:rsidRDefault="00FB5649" w:rsidP="00FB5649">
            <w:pPr>
              <w:rPr>
                <w:lang w:val="es-MX"/>
              </w:rPr>
            </w:pPr>
            <w:r>
              <w:rPr>
                <w:lang w:val="es-MX"/>
              </w:rPr>
              <w:t>Aproximadamente 50,000 Transacciones Mensuales</w:t>
            </w:r>
          </w:p>
        </w:tc>
      </w:tr>
      <w:tr w:rsidR="00FB5649">
        <w:tc>
          <w:tcPr>
            <w:tcW w:w="2808" w:type="dxa"/>
          </w:tcPr>
          <w:p w:rsidR="00FB5649" w:rsidRDefault="00FB5649" w:rsidP="00FB5649">
            <w:pPr>
              <w:rPr>
                <w:lang w:val="es-MX"/>
              </w:rPr>
            </w:pPr>
            <w:r>
              <w:rPr>
                <w:lang w:val="es-MX"/>
              </w:rPr>
              <w:t>MEDIA BAJA</w:t>
            </w:r>
          </w:p>
        </w:tc>
        <w:tc>
          <w:tcPr>
            <w:tcW w:w="9720" w:type="dxa"/>
          </w:tcPr>
          <w:p w:rsidR="00FB5649" w:rsidRDefault="00FB5649" w:rsidP="00FB5649">
            <w:pPr>
              <w:rPr>
                <w:lang w:val="es-MX"/>
              </w:rPr>
            </w:pPr>
            <w:r>
              <w:rPr>
                <w:lang w:val="es-MX"/>
              </w:rPr>
              <w:t>Aproximadamente 20,000 Transacciones Mensuales</w:t>
            </w:r>
          </w:p>
        </w:tc>
      </w:tr>
      <w:tr w:rsidR="00FB5649">
        <w:tc>
          <w:tcPr>
            <w:tcW w:w="2808" w:type="dxa"/>
          </w:tcPr>
          <w:p w:rsidR="00FB5649" w:rsidRDefault="00FB5649" w:rsidP="00FB5649">
            <w:pPr>
              <w:rPr>
                <w:lang w:val="es-MX"/>
              </w:rPr>
            </w:pPr>
            <w:r>
              <w:rPr>
                <w:lang w:val="es-MX"/>
              </w:rPr>
              <w:t>BAJA</w:t>
            </w:r>
          </w:p>
        </w:tc>
        <w:tc>
          <w:tcPr>
            <w:tcW w:w="9720" w:type="dxa"/>
          </w:tcPr>
          <w:p w:rsidR="00FB5649" w:rsidRDefault="00FB5649" w:rsidP="00FB5649">
            <w:pPr>
              <w:rPr>
                <w:lang w:val="es-MX"/>
              </w:rPr>
            </w:pPr>
            <w:r>
              <w:rPr>
                <w:lang w:val="es-MX"/>
              </w:rPr>
              <w:t>Aproximadamente 2,000 Transacciones Mensuales</w:t>
            </w:r>
          </w:p>
        </w:tc>
      </w:tr>
    </w:tbl>
    <w:p w:rsidR="00FB5649" w:rsidRDefault="00FB5649" w:rsidP="00FB5649">
      <w:pPr>
        <w:rPr>
          <w:lang w:val="es-MX"/>
        </w:rPr>
      </w:pPr>
    </w:p>
    <w:p w:rsidR="00287E7D" w:rsidRDefault="00287E7D" w:rsidP="00FB5649">
      <w:pPr>
        <w:rPr>
          <w:lang w:val="es-MX"/>
        </w:rPr>
      </w:pPr>
    </w:p>
    <w:p w:rsidR="00287E7D" w:rsidRDefault="00287E7D" w:rsidP="00FB5649">
      <w:pPr>
        <w:rPr>
          <w:lang w:val="es-MX"/>
        </w:rPr>
        <w:sectPr w:rsidR="00287E7D" w:rsidSect="00FB5649">
          <w:pgSz w:w="16838" w:h="11906" w:orient="landscape"/>
          <w:pgMar w:top="1701" w:right="1418" w:bottom="1701" w:left="1418" w:header="709" w:footer="709" w:gutter="0"/>
          <w:cols w:space="708"/>
          <w:docGrid w:linePitch="360"/>
        </w:sectPr>
      </w:pPr>
    </w:p>
    <w:p w:rsidR="00FB5649" w:rsidRDefault="00FB5649" w:rsidP="00FB5649">
      <w:pPr>
        <w:pStyle w:val="Ttulo2"/>
      </w:pPr>
      <w:r>
        <w:t>3.3.2 RECURSO HUMANO</w:t>
      </w:r>
      <w:bookmarkEnd w:id="21"/>
      <w:bookmarkEnd w:id="22"/>
      <w:r>
        <w:t xml:space="preserve"> – CENTRO DE COMPUTO</w:t>
      </w:r>
    </w:p>
    <w:p w:rsidR="00FB5649" w:rsidRPr="009405E4" w:rsidRDefault="00FB5649" w:rsidP="00FB5649">
      <w:pPr>
        <w:rPr>
          <w:lang w:val="es-MX"/>
        </w:rPr>
      </w:pPr>
    </w:p>
    <w:tbl>
      <w:tblPr>
        <w:tblW w:w="8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5"/>
        <w:gridCol w:w="4325"/>
      </w:tblGrid>
      <w:tr w:rsidR="00FB5649">
        <w:tc>
          <w:tcPr>
            <w:tcW w:w="4325" w:type="dxa"/>
            <w:shd w:val="pct12" w:color="auto" w:fill="FFFFFF"/>
          </w:tcPr>
          <w:p w:rsidR="00FB5649" w:rsidRDefault="00FB5649" w:rsidP="00FB5649">
            <w:pPr>
              <w:rPr>
                <w:b/>
              </w:rPr>
            </w:pPr>
            <w:r>
              <w:rPr>
                <w:b/>
              </w:rPr>
              <w:t>CARGO</w:t>
            </w:r>
          </w:p>
        </w:tc>
        <w:tc>
          <w:tcPr>
            <w:tcW w:w="4325" w:type="dxa"/>
            <w:shd w:val="pct12" w:color="auto" w:fill="FFFFFF"/>
          </w:tcPr>
          <w:p w:rsidR="00FB5649" w:rsidRDefault="00FB5649" w:rsidP="00FB5649">
            <w:pPr>
              <w:rPr>
                <w:b/>
              </w:rPr>
            </w:pPr>
            <w:r>
              <w:rPr>
                <w:b/>
              </w:rPr>
              <w:t>CANTIDAD</w:t>
            </w:r>
          </w:p>
        </w:tc>
      </w:tr>
      <w:tr w:rsidR="00FB5649">
        <w:tc>
          <w:tcPr>
            <w:tcW w:w="4325" w:type="dxa"/>
          </w:tcPr>
          <w:p w:rsidR="00FB5649" w:rsidRDefault="00FB5649" w:rsidP="00FB5649">
            <w:r>
              <w:t xml:space="preserve">Gerente Nacional de </w:t>
            </w:r>
            <w:smartTag w:uri="urn:schemas-microsoft-com:office:smarttags" w:element="PersonName">
              <w:r>
                <w:t>Sistemas</w:t>
              </w:r>
            </w:smartTag>
          </w:p>
        </w:tc>
        <w:tc>
          <w:tcPr>
            <w:tcW w:w="4325" w:type="dxa"/>
          </w:tcPr>
          <w:p w:rsidR="00FB5649" w:rsidRDefault="00FB5649" w:rsidP="00FB5649">
            <w:r>
              <w:t>1</w:t>
            </w:r>
          </w:p>
        </w:tc>
      </w:tr>
      <w:tr w:rsidR="00FB5649">
        <w:tc>
          <w:tcPr>
            <w:tcW w:w="4325" w:type="dxa"/>
          </w:tcPr>
          <w:p w:rsidR="00FB5649" w:rsidRDefault="00FB5649" w:rsidP="00FB5649">
            <w:r>
              <w:t>Jefes Departamentales (Guayaquil y Quito)</w:t>
            </w:r>
          </w:p>
        </w:tc>
        <w:tc>
          <w:tcPr>
            <w:tcW w:w="4325" w:type="dxa"/>
          </w:tcPr>
          <w:p w:rsidR="00FB5649" w:rsidRDefault="00FB5649" w:rsidP="00FB5649">
            <w:r>
              <w:t>2</w:t>
            </w:r>
          </w:p>
        </w:tc>
      </w:tr>
      <w:tr w:rsidR="00FB5649">
        <w:tc>
          <w:tcPr>
            <w:tcW w:w="4325" w:type="dxa"/>
          </w:tcPr>
          <w:p w:rsidR="00FB5649" w:rsidRDefault="00FB5649" w:rsidP="00FB5649">
            <w:r>
              <w:t>Analista Programadores (Guayaquil y Quito)</w:t>
            </w:r>
          </w:p>
        </w:tc>
        <w:tc>
          <w:tcPr>
            <w:tcW w:w="4325" w:type="dxa"/>
          </w:tcPr>
          <w:p w:rsidR="00FB5649" w:rsidRDefault="00FB5649" w:rsidP="00FB5649">
            <w:r>
              <w:t>3</w:t>
            </w:r>
          </w:p>
        </w:tc>
      </w:tr>
      <w:tr w:rsidR="00FB5649">
        <w:tc>
          <w:tcPr>
            <w:tcW w:w="4325" w:type="dxa"/>
          </w:tcPr>
          <w:p w:rsidR="00FB5649" w:rsidRDefault="00FB5649" w:rsidP="00FB5649">
            <w:r>
              <w:t>Help Desk(Guayaquil y Quito)</w:t>
            </w:r>
          </w:p>
        </w:tc>
        <w:tc>
          <w:tcPr>
            <w:tcW w:w="4325" w:type="dxa"/>
          </w:tcPr>
          <w:p w:rsidR="00FB5649" w:rsidRDefault="00FB5649" w:rsidP="00FB5649">
            <w:r>
              <w:t>2</w:t>
            </w:r>
          </w:p>
        </w:tc>
      </w:tr>
    </w:tbl>
    <w:p w:rsidR="00FB5649" w:rsidRDefault="00FB5649" w:rsidP="00FB5649">
      <w:pPr>
        <w:pStyle w:val="Encabezado"/>
      </w:pPr>
    </w:p>
    <w:p w:rsidR="00FB5649" w:rsidRDefault="00FB5649" w:rsidP="00FB5649">
      <w:pPr>
        <w:pStyle w:val="Ttulo2"/>
      </w:pPr>
      <w:bookmarkStart w:id="23" w:name="_Toc104196571"/>
      <w:bookmarkStart w:id="24" w:name="_Toc104196725"/>
      <w:r>
        <w:t>ORGANIGRAMA DE Tecnología de Información.</w:t>
      </w:r>
    </w:p>
    <w:p w:rsidR="00FB5649" w:rsidRDefault="00FB5649" w:rsidP="00FB5649">
      <w:pPr>
        <w:rPr>
          <w:lang w:val="es-MX"/>
        </w:rPr>
      </w:pPr>
    </w:p>
    <w:p w:rsidR="00FB5649" w:rsidRDefault="00FB5649" w:rsidP="00FB5649">
      <w:pPr>
        <w:rPr>
          <w:lang w:val="es-MX"/>
        </w:rPr>
      </w:pPr>
      <w:r>
        <w:rPr>
          <w:lang w:val="es-MX"/>
        </w:rPr>
        <w:t>Ver anexo</w:t>
      </w:r>
      <w:r w:rsidR="00287E7D">
        <w:rPr>
          <w:lang w:val="es-MX"/>
        </w:rPr>
        <w:t xml:space="preserve"> A4</w:t>
      </w:r>
      <w:r>
        <w:rPr>
          <w:lang w:val="es-MX"/>
        </w:rPr>
        <w:t>.</w:t>
      </w:r>
    </w:p>
    <w:p w:rsidR="00FB5649" w:rsidRDefault="00FB5649" w:rsidP="00FB5649">
      <w:pPr>
        <w:pStyle w:val="Ttulo2"/>
      </w:pPr>
      <w:r>
        <w:t xml:space="preserve">3.3.3 RECURSO </w:t>
      </w:r>
      <w:bookmarkEnd w:id="23"/>
      <w:bookmarkEnd w:id="24"/>
      <w:r>
        <w:t xml:space="preserve">TECNOLÓGICO </w:t>
      </w:r>
    </w:p>
    <w:p w:rsidR="00FB5649" w:rsidRDefault="00FB5649" w:rsidP="00FB5649">
      <w:pPr>
        <w:rPr>
          <w:lang w:val="es-MX"/>
        </w:rPr>
      </w:pPr>
    </w:p>
    <w:p w:rsidR="00FB5649" w:rsidRDefault="00FB5649" w:rsidP="00FB5649">
      <w:pPr>
        <w:rPr>
          <w:b/>
          <w:lang w:val="es-MX"/>
        </w:rPr>
      </w:pPr>
      <w:r>
        <w:rPr>
          <w:b/>
          <w:lang w:val="es-MX"/>
        </w:rPr>
        <w:t>SOFTWARE.</w:t>
      </w:r>
    </w:p>
    <w:p w:rsidR="00FB5649" w:rsidRDefault="00FB5649" w:rsidP="00FB5649">
      <w:pPr>
        <w:rPr>
          <w:lang w:val="es-MX"/>
        </w:rPr>
      </w:pPr>
    </w:p>
    <w:p w:rsidR="00FB5649" w:rsidRDefault="00FB5649" w:rsidP="00F01B46">
      <w:pPr>
        <w:numPr>
          <w:ilvl w:val="0"/>
          <w:numId w:val="18"/>
        </w:numPr>
        <w:rPr>
          <w:lang w:val="es-MX"/>
        </w:rPr>
      </w:pPr>
      <w:r>
        <w:rPr>
          <w:lang w:val="es-MX"/>
        </w:rPr>
        <w:t>SCO Unix Open Server 5.0</w:t>
      </w:r>
    </w:p>
    <w:p w:rsidR="00FB5649" w:rsidRDefault="00FB5649" w:rsidP="00F01B46">
      <w:pPr>
        <w:numPr>
          <w:ilvl w:val="0"/>
          <w:numId w:val="18"/>
        </w:numPr>
        <w:rPr>
          <w:lang w:val="es-MX"/>
        </w:rPr>
      </w:pPr>
      <w:r>
        <w:rPr>
          <w:lang w:val="es-MX"/>
        </w:rPr>
        <w:t>Linux RedHat Entreprise Server 3.x</w:t>
      </w:r>
    </w:p>
    <w:p w:rsidR="00FB5649" w:rsidRDefault="00FB5649" w:rsidP="00F01B46">
      <w:pPr>
        <w:numPr>
          <w:ilvl w:val="0"/>
          <w:numId w:val="18"/>
        </w:numPr>
        <w:rPr>
          <w:lang w:val="es-MX"/>
        </w:rPr>
      </w:pPr>
      <w:r>
        <w:rPr>
          <w:lang w:val="es-MX"/>
        </w:rPr>
        <w:t>Lotus Domino 5.x.</w:t>
      </w:r>
    </w:p>
    <w:p w:rsidR="00FB5649" w:rsidRDefault="00FB5649" w:rsidP="00F01B46">
      <w:pPr>
        <w:numPr>
          <w:ilvl w:val="0"/>
          <w:numId w:val="18"/>
        </w:numPr>
        <w:rPr>
          <w:lang w:val="es-MX"/>
        </w:rPr>
      </w:pPr>
      <w:r>
        <w:rPr>
          <w:lang w:val="es-MX"/>
        </w:rPr>
        <w:t>Office 2000 profesional.</w:t>
      </w:r>
    </w:p>
    <w:p w:rsidR="00FB5649" w:rsidRDefault="00FB5649" w:rsidP="00F01B46">
      <w:pPr>
        <w:numPr>
          <w:ilvl w:val="0"/>
          <w:numId w:val="18"/>
        </w:numPr>
        <w:rPr>
          <w:lang w:val="es-MX"/>
        </w:rPr>
      </w:pPr>
      <w:r>
        <w:rPr>
          <w:lang w:val="es-MX"/>
        </w:rPr>
        <w:t>Visual Basic 6.0 Entreprise.</w:t>
      </w:r>
    </w:p>
    <w:p w:rsidR="00FB5649" w:rsidRDefault="00FB5649" w:rsidP="00F01B46">
      <w:pPr>
        <w:numPr>
          <w:ilvl w:val="0"/>
          <w:numId w:val="18"/>
        </w:numPr>
        <w:rPr>
          <w:lang w:val="es-MX"/>
        </w:rPr>
      </w:pPr>
      <w:r>
        <w:rPr>
          <w:lang w:val="es-MX"/>
        </w:rPr>
        <w:t>JAVA 2 Standard Edition 1.4.</w:t>
      </w:r>
    </w:p>
    <w:p w:rsidR="00FB5649" w:rsidRDefault="00FB5649" w:rsidP="00F01B46">
      <w:pPr>
        <w:numPr>
          <w:ilvl w:val="0"/>
          <w:numId w:val="18"/>
        </w:numPr>
        <w:rPr>
          <w:lang w:val="es-MX"/>
        </w:rPr>
      </w:pPr>
      <w:r>
        <w:rPr>
          <w:lang w:val="es-MX"/>
        </w:rPr>
        <w:t>SQL Server 2000.</w:t>
      </w:r>
    </w:p>
    <w:p w:rsidR="00FB5649" w:rsidRDefault="00FB5649" w:rsidP="00F01B46">
      <w:pPr>
        <w:numPr>
          <w:ilvl w:val="0"/>
          <w:numId w:val="18"/>
        </w:numPr>
        <w:rPr>
          <w:lang w:val="es-MX"/>
        </w:rPr>
      </w:pPr>
      <w:r>
        <w:rPr>
          <w:lang w:val="es-MX"/>
        </w:rPr>
        <w:t>Informix Dynamic Server 9.x</w:t>
      </w:r>
    </w:p>
    <w:p w:rsidR="00FB5649" w:rsidRDefault="00FB5649" w:rsidP="00FB5649">
      <w:pPr>
        <w:rPr>
          <w:lang w:val="es-MX"/>
        </w:rPr>
      </w:pPr>
    </w:p>
    <w:p w:rsidR="00FB5649" w:rsidRDefault="00FB5649" w:rsidP="00FB5649">
      <w:pPr>
        <w:rPr>
          <w:b/>
          <w:lang w:val="es-MX"/>
        </w:rPr>
      </w:pPr>
      <w:r>
        <w:rPr>
          <w:b/>
          <w:lang w:val="es-MX"/>
        </w:rPr>
        <w:t>HARDWARE.</w:t>
      </w:r>
    </w:p>
    <w:p w:rsidR="00FB5649" w:rsidRDefault="00FB5649" w:rsidP="00FB5649">
      <w:pPr>
        <w:pStyle w:val="Encabezado"/>
        <w:rPr>
          <w:lang w:val="es-MX"/>
        </w:rPr>
      </w:pPr>
    </w:p>
    <w:p w:rsidR="00FB5649" w:rsidRDefault="00FB5649" w:rsidP="00F01B46">
      <w:pPr>
        <w:numPr>
          <w:ilvl w:val="0"/>
          <w:numId w:val="17"/>
        </w:numPr>
        <w:rPr>
          <w:lang w:val="es-MX"/>
        </w:rPr>
      </w:pPr>
      <w:r>
        <w:rPr>
          <w:lang w:val="es-MX"/>
        </w:rPr>
        <w:t>Servidor Principal (S.O. Sco Unix, 2 procesadores XEON, 1 GB de memoria, RAID 5, 4 fuentes redundantes, dispositivo de cinta magnética).</w:t>
      </w:r>
    </w:p>
    <w:p w:rsidR="00FB5649" w:rsidRDefault="00FB5649" w:rsidP="00F01B46">
      <w:pPr>
        <w:numPr>
          <w:ilvl w:val="0"/>
          <w:numId w:val="17"/>
        </w:numPr>
        <w:rPr>
          <w:lang w:val="es-MX"/>
        </w:rPr>
      </w:pPr>
      <w:r>
        <w:rPr>
          <w:lang w:val="es-MX"/>
        </w:rPr>
        <w:t>Proxy Server (S.O. Linux, procesador PENTIUM 4, 512 MB)</w:t>
      </w:r>
    </w:p>
    <w:p w:rsidR="00FB5649" w:rsidRDefault="00FB5649" w:rsidP="00F01B46">
      <w:pPr>
        <w:numPr>
          <w:ilvl w:val="0"/>
          <w:numId w:val="17"/>
        </w:numPr>
        <w:rPr>
          <w:lang w:val="es-MX"/>
        </w:rPr>
      </w:pPr>
      <w:r>
        <w:rPr>
          <w:lang w:val="es-MX"/>
        </w:rPr>
        <w:t>MAIL Server (S.O. Linux + Lotus Domino, procesador PENTIUM 4, 512 MB).</w:t>
      </w:r>
    </w:p>
    <w:p w:rsidR="00FB5649" w:rsidRDefault="00FB5649" w:rsidP="00F01B46">
      <w:pPr>
        <w:numPr>
          <w:ilvl w:val="0"/>
          <w:numId w:val="17"/>
        </w:numPr>
        <w:rPr>
          <w:lang w:val="es-MX"/>
        </w:rPr>
      </w:pPr>
      <w:r>
        <w:rPr>
          <w:lang w:val="es-MX"/>
        </w:rPr>
        <w:t>Servidor de Desarrollo (S.O. Sco Unix, 1 procesadores XEON, 512 de memoria, dispositivo de cinta magnética).</w:t>
      </w:r>
    </w:p>
    <w:p w:rsidR="00FB5649" w:rsidRDefault="00FB5649" w:rsidP="00F01B46">
      <w:pPr>
        <w:numPr>
          <w:ilvl w:val="0"/>
          <w:numId w:val="17"/>
        </w:numPr>
        <w:rPr>
          <w:lang w:val="es-MX"/>
        </w:rPr>
      </w:pPr>
      <w:r>
        <w:rPr>
          <w:lang w:val="es-MX"/>
        </w:rPr>
        <w:t>240 PC en toda la organización.</w:t>
      </w:r>
    </w:p>
    <w:p w:rsidR="00FB5649" w:rsidRDefault="00FB5649" w:rsidP="00FB5649">
      <w:pPr>
        <w:rPr>
          <w:lang w:val="es-MX"/>
        </w:rPr>
      </w:pPr>
    </w:p>
    <w:p w:rsidR="00FB5649" w:rsidRDefault="00FB5649" w:rsidP="00FB5649">
      <w:pPr>
        <w:pStyle w:val="Encabezado"/>
        <w:rPr>
          <w:lang w:val="es-MX"/>
        </w:rPr>
      </w:pPr>
    </w:p>
    <w:p w:rsidR="00FB5649" w:rsidRDefault="00FB5649" w:rsidP="00FB5649">
      <w:pPr>
        <w:rPr>
          <w:b/>
          <w:lang w:val="es-MX"/>
        </w:rPr>
      </w:pPr>
      <w:r>
        <w:rPr>
          <w:b/>
          <w:lang w:val="es-MX"/>
        </w:rPr>
        <w:t>RED.</w:t>
      </w:r>
    </w:p>
    <w:p w:rsidR="00FB5649" w:rsidRDefault="00FB5649" w:rsidP="00F01B46">
      <w:pPr>
        <w:numPr>
          <w:ilvl w:val="0"/>
          <w:numId w:val="16"/>
        </w:numPr>
        <w:rPr>
          <w:lang w:val="es-MX"/>
        </w:rPr>
      </w:pPr>
      <w:r>
        <w:rPr>
          <w:lang w:val="es-MX"/>
        </w:rPr>
        <w:t>Cableado estructurado categoría 5 - 6.</w:t>
      </w:r>
    </w:p>
    <w:p w:rsidR="00FB5649" w:rsidRDefault="00FB5649" w:rsidP="00F01B46">
      <w:pPr>
        <w:numPr>
          <w:ilvl w:val="0"/>
          <w:numId w:val="16"/>
        </w:numPr>
        <w:rPr>
          <w:lang w:val="es-MX"/>
        </w:rPr>
      </w:pPr>
      <w:r>
        <w:rPr>
          <w:lang w:val="es-MX"/>
        </w:rPr>
        <w:t>Red Inalámbrica.</w:t>
      </w:r>
    </w:p>
    <w:p w:rsidR="00FB5649" w:rsidRDefault="00FB5649" w:rsidP="00F01B46">
      <w:pPr>
        <w:numPr>
          <w:ilvl w:val="0"/>
          <w:numId w:val="16"/>
        </w:numPr>
        <w:rPr>
          <w:lang w:val="es-MX"/>
        </w:rPr>
      </w:pPr>
      <w:r>
        <w:rPr>
          <w:lang w:val="es-MX"/>
        </w:rPr>
        <w:t>BACKBONE de comunicaciones.</w:t>
      </w:r>
    </w:p>
    <w:p w:rsidR="00FB5649" w:rsidRDefault="00FB5649" w:rsidP="00F01B46">
      <w:pPr>
        <w:numPr>
          <w:ilvl w:val="0"/>
          <w:numId w:val="16"/>
        </w:numPr>
        <w:rPr>
          <w:lang w:val="es-MX"/>
        </w:rPr>
      </w:pPr>
      <w:r>
        <w:rPr>
          <w:lang w:val="es-MX"/>
        </w:rPr>
        <w:t>Conexión dial-up con fototiendas.</w:t>
      </w:r>
    </w:p>
    <w:p w:rsidR="00FB5649" w:rsidRDefault="00FB5649" w:rsidP="00FB5649">
      <w:pPr>
        <w:rPr>
          <w:lang w:val="es-MX"/>
        </w:rPr>
      </w:pPr>
    </w:p>
    <w:p w:rsidR="00FB5649" w:rsidRDefault="00FB5649" w:rsidP="00FB5649">
      <w:pPr>
        <w:rPr>
          <w:lang w:val="es-MX"/>
        </w:rPr>
      </w:pPr>
      <w:r>
        <w:rPr>
          <w:lang w:val="es-MX"/>
        </w:rPr>
        <w:br w:type="page"/>
      </w:r>
    </w:p>
    <w:p w:rsidR="00FB5649" w:rsidRDefault="00FB5649" w:rsidP="00FB5649">
      <w:pPr>
        <w:pStyle w:val="Ttulo2"/>
      </w:pPr>
      <w:r>
        <w:t>3.3.4 COMUNICACIÓN Y TRANSFERENCIA DE INFORMACIÓN  A NIVEL DE LA ORGANIZACIÓN.-</w:t>
      </w:r>
    </w:p>
    <w:p w:rsidR="00FB5649" w:rsidRDefault="00FB5649" w:rsidP="00FB5649">
      <w:pPr>
        <w:rPr>
          <w:lang w:val="es-MX"/>
        </w:rPr>
      </w:pPr>
    </w:p>
    <w:p w:rsidR="00FB5649" w:rsidRDefault="00FB5649" w:rsidP="00F01B46">
      <w:pPr>
        <w:numPr>
          <w:ilvl w:val="0"/>
          <w:numId w:val="32"/>
        </w:numPr>
        <w:rPr>
          <w:lang w:val="es-MX"/>
        </w:rPr>
      </w:pPr>
      <w:r>
        <w:rPr>
          <w:lang w:val="es-MX"/>
        </w:rPr>
        <w:t>Existen 2 centros de cómputos: Quito y Guayaquil (Oficina Principal)</w:t>
      </w:r>
    </w:p>
    <w:p w:rsidR="00FB5649" w:rsidRDefault="00FB5649" w:rsidP="00FB5649">
      <w:pPr>
        <w:rPr>
          <w:lang w:val="es-MX"/>
        </w:rPr>
      </w:pPr>
    </w:p>
    <w:p w:rsidR="00FB5649" w:rsidRDefault="00FB5649" w:rsidP="00F01B46">
      <w:pPr>
        <w:numPr>
          <w:ilvl w:val="0"/>
          <w:numId w:val="32"/>
        </w:numPr>
        <w:jc w:val="both"/>
        <w:rPr>
          <w:lang w:val="es-MX"/>
        </w:rPr>
      </w:pPr>
      <w:r>
        <w:rPr>
          <w:lang w:val="es-MX"/>
        </w:rPr>
        <w:t>La interconexión a través de Quito y Guayaquil es a través de un enlace dedicado de 256  kbps, usado por toda la organización.</w:t>
      </w:r>
    </w:p>
    <w:p w:rsidR="00FB5649" w:rsidRDefault="00FB5649" w:rsidP="00FB5649">
      <w:pPr>
        <w:rPr>
          <w:lang w:val="es-MX"/>
        </w:rPr>
      </w:pPr>
    </w:p>
    <w:p w:rsidR="00FB5649" w:rsidRDefault="00FB5649" w:rsidP="00F01B46">
      <w:pPr>
        <w:numPr>
          <w:ilvl w:val="0"/>
          <w:numId w:val="32"/>
        </w:numPr>
        <w:jc w:val="both"/>
        <w:rPr>
          <w:lang w:val="es-MX"/>
        </w:rPr>
      </w:pPr>
      <w:r>
        <w:rPr>
          <w:lang w:val="es-MX"/>
        </w:rPr>
        <w:t>Los sistemas administrativos financieros y de producción tienen bases de datos separadas y ubicadas físicamente tanto en Quito como en Guayaquil, a través de un proceso nocturno se sincronizan las bases de datos.</w:t>
      </w:r>
    </w:p>
    <w:p w:rsidR="00FB5649" w:rsidRDefault="00FB5649" w:rsidP="00FB5649">
      <w:pPr>
        <w:jc w:val="both"/>
        <w:rPr>
          <w:lang w:val="es-MX"/>
        </w:rPr>
      </w:pPr>
    </w:p>
    <w:p w:rsidR="00FB5649" w:rsidRDefault="00FB5649" w:rsidP="00F01B46">
      <w:pPr>
        <w:numPr>
          <w:ilvl w:val="0"/>
          <w:numId w:val="32"/>
        </w:numPr>
        <w:jc w:val="both"/>
        <w:rPr>
          <w:lang w:val="es-MX"/>
        </w:rPr>
      </w:pPr>
      <w:r>
        <w:rPr>
          <w:lang w:val="es-MX"/>
        </w:rPr>
        <w:t>La interconexión y sincronización de datos entre las fototiendas y las oficinas principales ocurre una vez al día  a través de un enlace telefónico.</w:t>
      </w:r>
    </w:p>
    <w:p w:rsidR="00FB5649" w:rsidRDefault="00FB5649" w:rsidP="00FB5649">
      <w:pPr>
        <w:jc w:val="both"/>
        <w:rPr>
          <w:lang w:val="es-MX"/>
        </w:rPr>
      </w:pPr>
    </w:p>
    <w:p w:rsidR="00FB5649" w:rsidRDefault="00FB5649" w:rsidP="00FB5649">
      <w:pPr>
        <w:pStyle w:val="Ttulo2"/>
      </w:pPr>
      <w:r>
        <w:t>3.3.5 ESTRATEGIA.</w:t>
      </w:r>
    </w:p>
    <w:p w:rsidR="00FB5649" w:rsidRDefault="00FB5649" w:rsidP="00FB5649"/>
    <w:p w:rsidR="00FB5649" w:rsidRDefault="00FB5649" w:rsidP="00FB5649">
      <w:pPr>
        <w:ind w:left="360"/>
      </w:pPr>
      <w:r>
        <w:t>Tecnología de Información tiene entre sus principales proyectos:</w:t>
      </w:r>
    </w:p>
    <w:p w:rsidR="00FB5649" w:rsidRDefault="00FB5649" w:rsidP="00FB5649">
      <w:pPr>
        <w:ind w:left="360"/>
      </w:pPr>
    </w:p>
    <w:p w:rsidR="00FB5649" w:rsidRDefault="00FB5649" w:rsidP="00F01B46">
      <w:pPr>
        <w:numPr>
          <w:ilvl w:val="0"/>
          <w:numId w:val="34"/>
        </w:numPr>
        <w:jc w:val="both"/>
      </w:pPr>
      <w:r>
        <w:t>El soporte para la selección de un nuevo sistema de punto de venta a nivel nacional que permita a la empresa soportar las nuevas estrategias de negocio de la organización.</w:t>
      </w:r>
    </w:p>
    <w:p w:rsidR="00FB5649" w:rsidRDefault="00FB5649" w:rsidP="00F01B46">
      <w:pPr>
        <w:numPr>
          <w:ilvl w:val="0"/>
          <w:numId w:val="33"/>
        </w:numPr>
        <w:jc w:val="both"/>
      </w:pPr>
      <w:r>
        <w:t>La interconexión del 20% de sus fototiendas a nivela nacional para poder soportar la nueva línea de negocios y formas de negociación.</w:t>
      </w:r>
    </w:p>
    <w:p w:rsidR="00FB5649" w:rsidRDefault="00FB5649" w:rsidP="00FB5649">
      <w:pPr>
        <w:ind w:left="708"/>
      </w:pPr>
    </w:p>
    <w:p w:rsidR="00FB5649" w:rsidRDefault="00FB5649" w:rsidP="00FB5649">
      <w:pPr>
        <w:pStyle w:val="Ttulo2"/>
        <w:ind w:firstLine="708"/>
      </w:pPr>
      <w:r>
        <w:t>Cambios en Sistemas.</w:t>
      </w:r>
    </w:p>
    <w:p w:rsidR="00FB5649" w:rsidRDefault="00FB5649" w:rsidP="00FB5649"/>
    <w:p w:rsidR="00FB5649" w:rsidRDefault="00FB5649" w:rsidP="00FB5649">
      <w:pPr>
        <w:ind w:left="708"/>
        <w:jc w:val="both"/>
      </w:pPr>
      <w:r>
        <w:t>Ecuacolor esta considerando cambiar su sistema de punto de venta por exigencias del S.R.I, y por requerimientos de las nuevas estrategias del negocio. También existe un plan para la actualización de la base de datos y sistema operativos de los sistemas de la casa matriz.</w:t>
      </w:r>
    </w:p>
    <w:p w:rsidR="00FB5649" w:rsidRDefault="00FB5649" w:rsidP="00FB5649">
      <w:pPr>
        <w:ind w:left="708"/>
      </w:pPr>
    </w:p>
    <w:p w:rsidR="00FB5649" w:rsidRDefault="00E06144" w:rsidP="0051506B">
      <w:pPr>
        <w:jc w:val="both"/>
      </w:pPr>
      <w:r>
        <w:br w:type="page"/>
      </w:r>
    </w:p>
    <w:p w:rsidR="00E06144" w:rsidRPr="0002136F" w:rsidRDefault="00E06144" w:rsidP="00E06144">
      <w:pPr>
        <w:rPr>
          <w:color w:val="000000"/>
        </w:rPr>
      </w:pPr>
    </w:p>
    <w:p w:rsidR="00E06144" w:rsidRDefault="00E06144" w:rsidP="00F01B46">
      <w:pPr>
        <w:pStyle w:val="Ttulo1"/>
        <w:numPr>
          <w:ilvl w:val="0"/>
          <w:numId w:val="36"/>
        </w:numPr>
        <w:rPr>
          <w:lang w:val="es-MX"/>
        </w:rPr>
      </w:pPr>
      <w:r>
        <w:rPr>
          <w:lang w:val="es-MX"/>
        </w:rPr>
        <w:t>MODELO DE MEJORES PRÁCTICAS UTILIZADO: COBIT</w:t>
      </w:r>
    </w:p>
    <w:p w:rsidR="00E06144" w:rsidRDefault="00E06144" w:rsidP="00E06144">
      <w:pPr>
        <w:rPr>
          <w:color w:val="000000"/>
          <w:lang w:val="es-MX"/>
        </w:rPr>
      </w:pPr>
    </w:p>
    <w:p w:rsidR="00E06144" w:rsidRDefault="008F5434" w:rsidP="00E06144">
      <w:pPr>
        <w:rPr>
          <w:lang w:val="es-MX"/>
        </w:rPr>
      </w:pPr>
      <w:r>
        <w:rPr>
          <w:b/>
          <w:bCs/>
          <w:noProof/>
          <w:sz w:val="20"/>
          <w:lang w:val="es-EC" w:eastAsia="es-EC"/>
        </w:rPr>
        <mc:AlternateContent>
          <mc:Choice Requires="wps">
            <w:drawing>
              <wp:anchor distT="0" distB="0" distL="114300" distR="114300" simplePos="0" relativeHeight="251652096" behindDoc="0" locked="0" layoutInCell="1" allowOverlap="1">
                <wp:simplePos x="0" y="0"/>
                <wp:positionH relativeFrom="column">
                  <wp:posOffset>0</wp:posOffset>
                </wp:positionH>
                <wp:positionV relativeFrom="paragraph">
                  <wp:posOffset>19050</wp:posOffset>
                </wp:positionV>
                <wp:extent cx="5486400" cy="1257300"/>
                <wp:effectExtent l="13335" t="6985" r="5715" b="12065"/>
                <wp:wrapNone/>
                <wp:docPr id="6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57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2B77E7" id="Rectangle 2" o:spid="_x0000_s1026" style="position:absolute;margin-left:0;margin-top:1.5pt;width:6in;height:9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" filled="f"/>
            </w:pict>
          </mc:Fallback>
        </mc:AlternateContent>
      </w:r>
    </w:p>
    <w:p w:rsidR="00E06144" w:rsidRDefault="00E06144" w:rsidP="00E06144">
      <w:pPr>
        <w:jc w:val="center"/>
        <w:rPr>
          <w:b/>
          <w:bCs/>
          <w:sz w:val="28"/>
          <w:lang w:val="es-MX"/>
        </w:rPr>
      </w:pPr>
      <w:r>
        <w:rPr>
          <w:b/>
          <w:bCs/>
          <w:sz w:val="28"/>
          <w:lang w:val="es-MX"/>
        </w:rPr>
        <w:t>La Misión de CobiT:</w:t>
      </w:r>
    </w:p>
    <w:p w:rsidR="00E06144" w:rsidRDefault="00E06144" w:rsidP="00E06144">
      <w:pPr>
        <w:rPr>
          <w:lang w:val="es-MX"/>
        </w:rPr>
      </w:pPr>
    </w:p>
    <w:p w:rsidR="00E06144" w:rsidRPr="00E06144" w:rsidRDefault="00E06144" w:rsidP="00E06144">
      <w:pPr>
        <w:pStyle w:val="Textoindependiente3"/>
        <w:jc w:val="center"/>
        <w:rPr>
          <w:b/>
          <w:sz w:val="24"/>
          <w:szCs w:val="24"/>
        </w:rPr>
      </w:pPr>
      <w:r w:rsidRPr="00E06144">
        <w:rPr>
          <w:b/>
          <w:sz w:val="24"/>
          <w:szCs w:val="24"/>
        </w:rPr>
        <w:t>Investigar , desarrollar, publicar y promover un conjunto de objetivos de control en tecnología de información con autoridad, actualizados , de carácter internacional y aceptados generalmente para el uso cotidiano de gerentes y auditores.</w:t>
      </w:r>
    </w:p>
    <w:p w:rsidR="00E06144" w:rsidRDefault="00E06144" w:rsidP="00E06144">
      <w:pPr>
        <w:rPr>
          <w:lang w:val="es-MX"/>
        </w:rPr>
      </w:pPr>
    </w:p>
    <w:p w:rsidR="00E06144" w:rsidRDefault="00E06144" w:rsidP="00E06144">
      <w:pPr>
        <w:rPr>
          <w:i/>
          <w:iCs/>
          <w:color w:val="000000"/>
          <w:spacing w:val="-2"/>
          <w:szCs w:val="20"/>
        </w:rPr>
      </w:pPr>
    </w:p>
    <w:p w:rsidR="00E06144" w:rsidRDefault="00E06144" w:rsidP="00287E7D">
      <w:pPr>
        <w:jc w:val="both"/>
        <w:rPr>
          <w:color w:val="000000"/>
          <w:spacing w:val="-2"/>
          <w:szCs w:val="20"/>
        </w:rPr>
      </w:pPr>
      <w:r>
        <w:rPr>
          <w:i/>
          <w:iCs/>
          <w:color w:val="000000"/>
          <w:spacing w:val="-2"/>
          <w:szCs w:val="20"/>
        </w:rPr>
        <w:t>Lo</w:t>
      </w:r>
      <w:r>
        <w:rPr>
          <w:i/>
          <w:iCs/>
          <w:color w:val="000000"/>
          <w:szCs w:val="20"/>
        </w:rPr>
        <w:t>s</w:t>
      </w:r>
      <w:r>
        <w:rPr>
          <w:i/>
          <w:iCs/>
          <w:color w:val="000000"/>
          <w:spacing w:val="-4"/>
          <w:szCs w:val="20"/>
        </w:rPr>
        <w:t xml:space="preserve"> </w:t>
      </w:r>
      <w:r>
        <w:rPr>
          <w:i/>
          <w:iCs/>
          <w:color w:val="000000"/>
          <w:spacing w:val="-2"/>
          <w:szCs w:val="20"/>
        </w:rPr>
        <w:t>Ob</w:t>
      </w:r>
      <w:r>
        <w:rPr>
          <w:i/>
          <w:iCs/>
          <w:color w:val="000000"/>
          <w:spacing w:val="-3"/>
          <w:szCs w:val="20"/>
        </w:rPr>
        <w:t>jet</w:t>
      </w:r>
      <w:r>
        <w:rPr>
          <w:i/>
          <w:iCs/>
          <w:color w:val="000000"/>
          <w:spacing w:val="-2"/>
          <w:szCs w:val="20"/>
        </w:rPr>
        <w:t>ivo</w:t>
      </w:r>
      <w:r>
        <w:rPr>
          <w:i/>
          <w:iCs/>
          <w:color w:val="000000"/>
          <w:szCs w:val="20"/>
        </w:rPr>
        <w:t>s</w:t>
      </w:r>
      <w:r>
        <w:rPr>
          <w:i/>
          <w:iCs/>
          <w:color w:val="000000"/>
          <w:spacing w:val="-4"/>
          <w:szCs w:val="20"/>
        </w:rPr>
        <w:t xml:space="preserve"> </w:t>
      </w:r>
      <w:r>
        <w:rPr>
          <w:i/>
          <w:iCs/>
          <w:color w:val="000000"/>
          <w:spacing w:val="-2"/>
          <w:szCs w:val="20"/>
        </w:rPr>
        <w:t>d</w:t>
      </w:r>
      <w:r>
        <w:rPr>
          <w:i/>
          <w:iCs/>
          <w:color w:val="000000"/>
          <w:szCs w:val="20"/>
        </w:rPr>
        <w:t>e</w:t>
      </w:r>
      <w:r>
        <w:rPr>
          <w:i/>
          <w:iCs/>
          <w:color w:val="000000"/>
          <w:spacing w:val="-4"/>
          <w:szCs w:val="20"/>
        </w:rPr>
        <w:t xml:space="preserve"> </w:t>
      </w:r>
      <w:r>
        <w:rPr>
          <w:i/>
          <w:iCs/>
          <w:color w:val="000000"/>
          <w:spacing w:val="-3"/>
          <w:szCs w:val="20"/>
        </w:rPr>
        <w:t>C</w:t>
      </w:r>
      <w:r>
        <w:rPr>
          <w:i/>
          <w:iCs/>
          <w:color w:val="000000"/>
          <w:spacing w:val="-2"/>
          <w:szCs w:val="20"/>
        </w:rPr>
        <w:t>on</w:t>
      </w:r>
      <w:r>
        <w:rPr>
          <w:i/>
          <w:iCs/>
          <w:color w:val="000000"/>
          <w:spacing w:val="-3"/>
          <w:szCs w:val="20"/>
        </w:rPr>
        <w:t>t</w:t>
      </w:r>
      <w:r>
        <w:rPr>
          <w:i/>
          <w:iCs/>
          <w:color w:val="000000"/>
          <w:spacing w:val="-2"/>
          <w:szCs w:val="20"/>
        </w:rPr>
        <w:t>ro</w:t>
      </w:r>
      <w:r>
        <w:rPr>
          <w:i/>
          <w:iCs/>
          <w:color w:val="000000"/>
          <w:szCs w:val="20"/>
        </w:rPr>
        <w:t>l</w:t>
      </w:r>
      <w:r>
        <w:rPr>
          <w:i/>
          <w:iCs/>
          <w:color w:val="000000"/>
          <w:spacing w:val="-5"/>
          <w:szCs w:val="20"/>
        </w:rPr>
        <w:t xml:space="preserve"> </w:t>
      </w:r>
      <w:r>
        <w:rPr>
          <w:i/>
          <w:iCs/>
          <w:color w:val="000000"/>
          <w:spacing w:val="-2"/>
          <w:szCs w:val="20"/>
        </w:rPr>
        <w:t>par</w:t>
      </w:r>
      <w:r>
        <w:rPr>
          <w:i/>
          <w:iCs/>
          <w:color w:val="000000"/>
          <w:szCs w:val="20"/>
        </w:rPr>
        <w:t>a</w:t>
      </w:r>
      <w:r>
        <w:rPr>
          <w:i/>
          <w:iCs/>
          <w:color w:val="000000"/>
          <w:spacing w:val="-4"/>
          <w:szCs w:val="20"/>
        </w:rPr>
        <w:t xml:space="preserve"> </w:t>
      </w:r>
      <w:r>
        <w:rPr>
          <w:i/>
          <w:iCs/>
          <w:color w:val="000000"/>
          <w:spacing w:val="-3"/>
          <w:szCs w:val="20"/>
        </w:rPr>
        <w:t>l</w:t>
      </w:r>
      <w:r>
        <w:rPr>
          <w:i/>
          <w:iCs/>
          <w:color w:val="000000"/>
          <w:szCs w:val="20"/>
        </w:rPr>
        <w:t>a</w:t>
      </w:r>
      <w:r>
        <w:rPr>
          <w:i/>
          <w:iCs/>
          <w:color w:val="000000"/>
          <w:spacing w:val="-4"/>
          <w:szCs w:val="20"/>
        </w:rPr>
        <w:t xml:space="preserve"> </w:t>
      </w:r>
      <w:r>
        <w:rPr>
          <w:i/>
          <w:iCs/>
          <w:color w:val="000000"/>
          <w:spacing w:val="-2"/>
          <w:szCs w:val="20"/>
        </w:rPr>
        <w:t>In</w:t>
      </w:r>
      <w:r>
        <w:rPr>
          <w:i/>
          <w:iCs/>
          <w:color w:val="000000"/>
          <w:spacing w:val="-3"/>
          <w:szCs w:val="20"/>
        </w:rPr>
        <w:t>f</w:t>
      </w:r>
      <w:r>
        <w:rPr>
          <w:i/>
          <w:iCs/>
          <w:color w:val="000000"/>
          <w:spacing w:val="-2"/>
          <w:szCs w:val="20"/>
        </w:rPr>
        <w:t>ormac</w:t>
      </w:r>
      <w:r>
        <w:rPr>
          <w:i/>
          <w:iCs/>
          <w:color w:val="000000"/>
          <w:spacing w:val="-3"/>
          <w:szCs w:val="20"/>
        </w:rPr>
        <w:t>i</w:t>
      </w:r>
      <w:r>
        <w:rPr>
          <w:i/>
          <w:iCs/>
          <w:color w:val="000000"/>
          <w:spacing w:val="-2"/>
          <w:szCs w:val="20"/>
        </w:rPr>
        <w:t>ó</w:t>
      </w:r>
      <w:r>
        <w:rPr>
          <w:i/>
          <w:iCs/>
          <w:color w:val="000000"/>
          <w:szCs w:val="20"/>
        </w:rPr>
        <w:t>n</w:t>
      </w:r>
      <w:r>
        <w:rPr>
          <w:i/>
          <w:iCs/>
          <w:color w:val="000000"/>
          <w:spacing w:val="-4"/>
          <w:szCs w:val="20"/>
        </w:rPr>
        <w:t xml:space="preserve"> </w:t>
      </w:r>
      <w:r>
        <w:rPr>
          <w:i/>
          <w:iCs/>
          <w:color w:val="000000"/>
          <w:szCs w:val="20"/>
        </w:rPr>
        <w:t>y</w:t>
      </w:r>
      <w:r>
        <w:rPr>
          <w:i/>
          <w:iCs/>
          <w:color w:val="000000"/>
          <w:spacing w:val="-4"/>
          <w:szCs w:val="20"/>
        </w:rPr>
        <w:t xml:space="preserve"> </w:t>
      </w:r>
      <w:r>
        <w:rPr>
          <w:i/>
          <w:iCs/>
          <w:color w:val="000000"/>
          <w:spacing w:val="-3"/>
          <w:szCs w:val="20"/>
        </w:rPr>
        <w:t>l</w:t>
      </w:r>
      <w:r>
        <w:rPr>
          <w:i/>
          <w:iCs/>
          <w:color w:val="000000"/>
          <w:spacing w:val="-2"/>
          <w:szCs w:val="20"/>
        </w:rPr>
        <w:t>as Tecno</w:t>
      </w:r>
      <w:r>
        <w:rPr>
          <w:i/>
          <w:iCs/>
          <w:color w:val="000000"/>
          <w:spacing w:val="-3"/>
          <w:szCs w:val="20"/>
        </w:rPr>
        <w:t>l</w:t>
      </w:r>
      <w:r>
        <w:rPr>
          <w:i/>
          <w:iCs/>
          <w:color w:val="000000"/>
          <w:spacing w:val="-2"/>
          <w:szCs w:val="20"/>
        </w:rPr>
        <w:t>og</w:t>
      </w:r>
      <w:r>
        <w:rPr>
          <w:i/>
          <w:iCs/>
          <w:color w:val="000000"/>
          <w:spacing w:val="-3"/>
          <w:szCs w:val="20"/>
        </w:rPr>
        <w:t>í</w:t>
      </w:r>
      <w:r>
        <w:rPr>
          <w:i/>
          <w:iCs/>
          <w:color w:val="000000"/>
          <w:spacing w:val="-2"/>
          <w:szCs w:val="20"/>
        </w:rPr>
        <w:t>a</w:t>
      </w:r>
      <w:r>
        <w:rPr>
          <w:i/>
          <w:iCs/>
          <w:color w:val="000000"/>
          <w:szCs w:val="20"/>
        </w:rPr>
        <w:t>s</w:t>
      </w:r>
      <w:r>
        <w:rPr>
          <w:i/>
          <w:iCs/>
          <w:color w:val="000000"/>
          <w:spacing w:val="-4"/>
          <w:szCs w:val="20"/>
        </w:rPr>
        <w:t xml:space="preserve"> </w:t>
      </w:r>
      <w:r>
        <w:rPr>
          <w:i/>
          <w:iCs/>
          <w:color w:val="000000"/>
          <w:spacing w:val="-2"/>
          <w:szCs w:val="20"/>
        </w:rPr>
        <w:t>Re</w:t>
      </w:r>
      <w:r>
        <w:rPr>
          <w:i/>
          <w:iCs/>
          <w:color w:val="000000"/>
          <w:spacing w:val="-3"/>
          <w:szCs w:val="20"/>
        </w:rPr>
        <w:t>l</w:t>
      </w:r>
      <w:r>
        <w:rPr>
          <w:i/>
          <w:iCs/>
          <w:color w:val="000000"/>
          <w:spacing w:val="-2"/>
          <w:szCs w:val="20"/>
        </w:rPr>
        <w:t>ac</w:t>
      </w:r>
      <w:r>
        <w:rPr>
          <w:i/>
          <w:iCs/>
          <w:color w:val="000000"/>
          <w:spacing w:val="-3"/>
          <w:szCs w:val="20"/>
        </w:rPr>
        <w:t>i</w:t>
      </w:r>
      <w:r>
        <w:rPr>
          <w:i/>
          <w:iCs/>
          <w:color w:val="000000"/>
          <w:spacing w:val="-2"/>
          <w:szCs w:val="20"/>
        </w:rPr>
        <w:t>onada</w:t>
      </w:r>
      <w:r>
        <w:rPr>
          <w:i/>
          <w:iCs/>
          <w:color w:val="000000"/>
          <w:szCs w:val="20"/>
        </w:rPr>
        <w:t>s</w:t>
      </w:r>
      <w:r>
        <w:rPr>
          <w:i/>
          <w:iCs/>
          <w:color w:val="000000"/>
          <w:spacing w:val="-4"/>
          <w:szCs w:val="20"/>
        </w:rPr>
        <w:t xml:space="preserve"> </w:t>
      </w:r>
      <w:r>
        <w:rPr>
          <w:color w:val="000000"/>
          <w:spacing w:val="-2"/>
          <w:szCs w:val="20"/>
        </w:rPr>
        <w:t>(</w:t>
      </w:r>
      <w:r>
        <w:rPr>
          <w:color w:val="000000"/>
          <w:spacing w:val="-3"/>
          <w:szCs w:val="20"/>
        </w:rPr>
        <w:t>C</w:t>
      </w:r>
      <w:r>
        <w:rPr>
          <w:color w:val="000000"/>
          <w:spacing w:val="-2"/>
          <w:w w:val="99"/>
          <w:szCs w:val="16"/>
        </w:rPr>
        <w:t>OB</w:t>
      </w:r>
      <w:r>
        <w:rPr>
          <w:color w:val="000000"/>
          <w:spacing w:val="-3"/>
          <w:w w:val="99"/>
          <w:szCs w:val="16"/>
        </w:rPr>
        <w:t>I</w:t>
      </w:r>
      <w:r>
        <w:rPr>
          <w:color w:val="000000"/>
          <w:spacing w:val="-2"/>
          <w:szCs w:val="20"/>
        </w:rPr>
        <w:t>T)</w:t>
      </w:r>
      <w:r>
        <w:rPr>
          <w:color w:val="000000"/>
          <w:szCs w:val="20"/>
        </w:rPr>
        <w:t>,</w:t>
      </w:r>
      <w:r>
        <w:rPr>
          <w:color w:val="000000"/>
          <w:spacing w:val="-4"/>
          <w:szCs w:val="20"/>
        </w:rPr>
        <w:t xml:space="preserve">  </w:t>
      </w:r>
      <w:r>
        <w:rPr>
          <w:color w:val="000000"/>
          <w:spacing w:val="-2"/>
          <w:szCs w:val="20"/>
        </w:rPr>
        <w:t>ayud</w:t>
      </w:r>
      <w:r>
        <w:rPr>
          <w:color w:val="000000"/>
          <w:szCs w:val="20"/>
        </w:rPr>
        <w:t>a</w:t>
      </w:r>
      <w:r>
        <w:rPr>
          <w:color w:val="000000"/>
          <w:spacing w:val="-4"/>
          <w:szCs w:val="20"/>
        </w:rPr>
        <w:t xml:space="preserve"> </w:t>
      </w:r>
      <w:r>
        <w:rPr>
          <w:color w:val="000000"/>
          <w:szCs w:val="20"/>
        </w:rPr>
        <w:t>a</w:t>
      </w:r>
      <w:r>
        <w:rPr>
          <w:color w:val="000000"/>
          <w:spacing w:val="-4"/>
          <w:szCs w:val="20"/>
        </w:rPr>
        <w:t xml:space="preserve"> </w:t>
      </w:r>
      <w:r>
        <w:rPr>
          <w:color w:val="000000"/>
          <w:spacing w:val="-2"/>
          <w:szCs w:val="20"/>
        </w:rPr>
        <w:t>s</w:t>
      </w:r>
      <w:r>
        <w:rPr>
          <w:color w:val="000000"/>
          <w:spacing w:val="-1"/>
          <w:szCs w:val="20"/>
        </w:rPr>
        <w:t>a</w:t>
      </w:r>
      <w:r>
        <w:rPr>
          <w:color w:val="000000"/>
          <w:spacing w:val="-2"/>
          <w:szCs w:val="20"/>
        </w:rPr>
        <w:t>tisf</w:t>
      </w:r>
      <w:r>
        <w:rPr>
          <w:color w:val="000000"/>
          <w:spacing w:val="-1"/>
          <w:szCs w:val="20"/>
        </w:rPr>
        <w:t>a</w:t>
      </w:r>
      <w:r>
        <w:rPr>
          <w:color w:val="000000"/>
          <w:spacing w:val="-2"/>
          <w:szCs w:val="20"/>
        </w:rPr>
        <w:t>ce</w:t>
      </w:r>
      <w:r>
        <w:rPr>
          <w:color w:val="000000"/>
          <w:szCs w:val="20"/>
        </w:rPr>
        <w:t>r</w:t>
      </w:r>
      <w:r>
        <w:rPr>
          <w:color w:val="000000"/>
          <w:spacing w:val="-4"/>
          <w:szCs w:val="20"/>
        </w:rPr>
        <w:t xml:space="preserve"> </w:t>
      </w:r>
      <w:r>
        <w:rPr>
          <w:color w:val="000000"/>
          <w:spacing w:val="-2"/>
          <w:szCs w:val="20"/>
        </w:rPr>
        <w:t>l</w:t>
      </w:r>
      <w:r>
        <w:rPr>
          <w:color w:val="000000"/>
          <w:spacing w:val="-1"/>
          <w:szCs w:val="20"/>
        </w:rPr>
        <w:t>a</w:t>
      </w:r>
      <w:r>
        <w:rPr>
          <w:color w:val="000000"/>
          <w:szCs w:val="20"/>
        </w:rPr>
        <w:t>s</w:t>
      </w:r>
      <w:r>
        <w:rPr>
          <w:color w:val="000000"/>
          <w:spacing w:val="-3"/>
          <w:szCs w:val="20"/>
        </w:rPr>
        <w:t xml:space="preserve"> </w:t>
      </w:r>
      <w:r>
        <w:rPr>
          <w:color w:val="000000"/>
          <w:spacing w:val="-5"/>
          <w:szCs w:val="20"/>
        </w:rPr>
        <w:t>m</w:t>
      </w:r>
      <w:r>
        <w:rPr>
          <w:color w:val="000000"/>
          <w:spacing w:val="-1"/>
          <w:szCs w:val="20"/>
        </w:rPr>
        <w:t>ú</w:t>
      </w:r>
      <w:r>
        <w:rPr>
          <w:color w:val="000000"/>
          <w:spacing w:val="-2"/>
          <w:szCs w:val="20"/>
        </w:rPr>
        <w:t>ltipl</w:t>
      </w:r>
      <w:r>
        <w:rPr>
          <w:color w:val="000000"/>
          <w:spacing w:val="-1"/>
          <w:szCs w:val="20"/>
        </w:rPr>
        <w:t>e</w:t>
      </w:r>
      <w:r>
        <w:rPr>
          <w:color w:val="000000"/>
          <w:spacing w:val="-2"/>
          <w:szCs w:val="20"/>
        </w:rPr>
        <w:t>s necesidade</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l</w:t>
      </w:r>
      <w:r>
        <w:rPr>
          <w:color w:val="000000"/>
          <w:szCs w:val="20"/>
        </w:rPr>
        <w:t>a</w:t>
      </w:r>
      <w:r>
        <w:rPr>
          <w:color w:val="000000"/>
          <w:spacing w:val="-4"/>
          <w:szCs w:val="20"/>
        </w:rPr>
        <w:t xml:space="preserve"> </w:t>
      </w:r>
      <w:r>
        <w:rPr>
          <w:color w:val="000000"/>
          <w:spacing w:val="-2"/>
          <w:szCs w:val="20"/>
        </w:rPr>
        <w:t>A</w:t>
      </w:r>
      <w:r>
        <w:rPr>
          <w:color w:val="000000"/>
          <w:spacing w:val="-1"/>
          <w:szCs w:val="20"/>
        </w:rPr>
        <w:t>d</w:t>
      </w:r>
      <w:r>
        <w:rPr>
          <w:color w:val="000000"/>
          <w:spacing w:val="-3"/>
          <w:szCs w:val="20"/>
        </w:rPr>
        <w:t>m</w:t>
      </w:r>
      <w:r>
        <w:rPr>
          <w:color w:val="000000"/>
          <w:spacing w:val="-4"/>
          <w:szCs w:val="20"/>
        </w:rPr>
        <w:t>i</w:t>
      </w:r>
      <w:r>
        <w:rPr>
          <w:color w:val="000000"/>
          <w:spacing w:val="-2"/>
          <w:szCs w:val="20"/>
        </w:rPr>
        <w:t>nistració</w:t>
      </w:r>
      <w:r>
        <w:rPr>
          <w:color w:val="000000"/>
          <w:szCs w:val="20"/>
        </w:rPr>
        <w:t>n</w:t>
      </w:r>
      <w:r>
        <w:rPr>
          <w:color w:val="000000"/>
          <w:spacing w:val="-4"/>
          <w:szCs w:val="20"/>
        </w:rPr>
        <w:t xml:space="preserve"> </w:t>
      </w:r>
      <w:r>
        <w:rPr>
          <w:color w:val="000000"/>
          <w:spacing w:val="-2"/>
          <w:szCs w:val="20"/>
        </w:rPr>
        <w:t>estableciend</w:t>
      </w:r>
      <w:r>
        <w:rPr>
          <w:color w:val="000000"/>
          <w:szCs w:val="20"/>
        </w:rPr>
        <w:t>o</w:t>
      </w:r>
      <w:r>
        <w:rPr>
          <w:color w:val="000000"/>
          <w:spacing w:val="-4"/>
          <w:szCs w:val="20"/>
        </w:rPr>
        <w:t xml:space="preserve"> </w:t>
      </w:r>
      <w:r>
        <w:rPr>
          <w:color w:val="000000"/>
          <w:spacing w:val="-2"/>
          <w:szCs w:val="20"/>
        </w:rPr>
        <w:t>un puen</w:t>
      </w:r>
      <w:r>
        <w:rPr>
          <w:color w:val="000000"/>
          <w:spacing w:val="-3"/>
          <w:szCs w:val="20"/>
        </w:rPr>
        <w:t>t</w:t>
      </w:r>
      <w:r>
        <w:rPr>
          <w:color w:val="000000"/>
          <w:szCs w:val="20"/>
        </w:rPr>
        <w:t>e</w:t>
      </w:r>
      <w:r>
        <w:rPr>
          <w:color w:val="000000"/>
          <w:spacing w:val="-4"/>
          <w:szCs w:val="20"/>
        </w:rPr>
        <w:t xml:space="preserve"> </w:t>
      </w:r>
      <w:r>
        <w:rPr>
          <w:color w:val="000000"/>
          <w:spacing w:val="-2"/>
          <w:szCs w:val="20"/>
        </w:rPr>
        <w:t>en</w:t>
      </w:r>
      <w:r>
        <w:rPr>
          <w:color w:val="000000"/>
          <w:spacing w:val="-3"/>
          <w:szCs w:val="20"/>
        </w:rPr>
        <w:t>t</w:t>
      </w:r>
      <w:r>
        <w:rPr>
          <w:color w:val="000000"/>
          <w:spacing w:val="-2"/>
          <w:szCs w:val="20"/>
        </w:rPr>
        <w:t>r</w:t>
      </w:r>
      <w:r>
        <w:rPr>
          <w:color w:val="000000"/>
          <w:szCs w:val="20"/>
        </w:rPr>
        <w:t>e</w:t>
      </w:r>
      <w:r>
        <w:rPr>
          <w:color w:val="000000"/>
          <w:spacing w:val="-3"/>
          <w:szCs w:val="20"/>
        </w:rPr>
        <w:t xml:space="preserve"> l</w:t>
      </w:r>
      <w:r>
        <w:rPr>
          <w:color w:val="000000"/>
          <w:spacing w:val="-2"/>
          <w:szCs w:val="20"/>
        </w:rPr>
        <w:t>o</w:t>
      </w:r>
      <w:r>
        <w:rPr>
          <w:color w:val="000000"/>
          <w:szCs w:val="20"/>
        </w:rPr>
        <w:t>s</w:t>
      </w:r>
      <w:r>
        <w:rPr>
          <w:color w:val="000000"/>
          <w:spacing w:val="-4"/>
          <w:szCs w:val="20"/>
        </w:rPr>
        <w:t xml:space="preserve"> </w:t>
      </w:r>
      <w:r>
        <w:rPr>
          <w:color w:val="000000"/>
          <w:spacing w:val="-2"/>
          <w:szCs w:val="20"/>
        </w:rPr>
        <w:t>r</w:t>
      </w:r>
      <w:r>
        <w:rPr>
          <w:color w:val="000000"/>
          <w:spacing w:val="-3"/>
          <w:szCs w:val="20"/>
        </w:rPr>
        <w:t>i</w:t>
      </w:r>
      <w:r>
        <w:rPr>
          <w:color w:val="000000"/>
          <w:spacing w:val="-2"/>
          <w:szCs w:val="20"/>
        </w:rPr>
        <w:t>esgo</w:t>
      </w:r>
      <w:r>
        <w:rPr>
          <w:color w:val="000000"/>
          <w:szCs w:val="20"/>
        </w:rPr>
        <w:t>s</w:t>
      </w:r>
      <w:r>
        <w:rPr>
          <w:color w:val="000000"/>
          <w:spacing w:val="-4"/>
          <w:szCs w:val="20"/>
        </w:rPr>
        <w:t xml:space="preserve"> </w:t>
      </w:r>
      <w:r>
        <w:rPr>
          <w:color w:val="000000"/>
          <w:spacing w:val="-2"/>
          <w:szCs w:val="20"/>
        </w:rPr>
        <w:t>de</w:t>
      </w:r>
      <w:r>
        <w:rPr>
          <w:color w:val="000000"/>
          <w:szCs w:val="20"/>
        </w:rPr>
        <w:t>l</w:t>
      </w:r>
      <w:r>
        <w:rPr>
          <w:color w:val="000000"/>
          <w:spacing w:val="-5"/>
          <w:szCs w:val="20"/>
        </w:rPr>
        <w:t xml:space="preserve"> </w:t>
      </w:r>
      <w:r>
        <w:rPr>
          <w:color w:val="000000"/>
          <w:spacing w:val="-2"/>
          <w:szCs w:val="20"/>
        </w:rPr>
        <w:t>negoc</w:t>
      </w:r>
      <w:r>
        <w:rPr>
          <w:color w:val="000000"/>
          <w:spacing w:val="-3"/>
          <w:szCs w:val="20"/>
        </w:rPr>
        <w:t>i</w:t>
      </w:r>
      <w:r>
        <w:rPr>
          <w:color w:val="000000"/>
          <w:spacing w:val="-2"/>
          <w:szCs w:val="20"/>
        </w:rPr>
        <w:t>o</w:t>
      </w:r>
      <w:r>
        <w:rPr>
          <w:color w:val="000000"/>
          <w:szCs w:val="20"/>
        </w:rPr>
        <w:t>,</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2"/>
          <w:szCs w:val="20"/>
        </w:rPr>
        <w:t>con</w:t>
      </w:r>
      <w:r>
        <w:rPr>
          <w:color w:val="000000"/>
          <w:spacing w:val="-3"/>
          <w:szCs w:val="20"/>
        </w:rPr>
        <w:t>t</w:t>
      </w:r>
      <w:r>
        <w:rPr>
          <w:color w:val="000000"/>
          <w:spacing w:val="-2"/>
          <w:szCs w:val="20"/>
        </w:rPr>
        <w:t>ro</w:t>
      </w:r>
      <w:r>
        <w:rPr>
          <w:color w:val="000000"/>
          <w:spacing w:val="-3"/>
          <w:szCs w:val="20"/>
        </w:rPr>
        <w:t>le</w:t>
      </w:r>
      <w:r>
        <w:rPr>
          <w:color w:val="000000"/>
          <w:spacing w:val="-2"/>
          <w:szCs w:val="20"/>
        </w:rPr>
        <w:t>s necesa</w:t>
      </w:r>
      <w:r>
        <w:rPr>
          <w:color w:val="000000"/>
          <w:spacing w:val="-1"/>
          <w:szCs w:val="20"/>
        </w:rPr>
        <w:t>r</w:t>
      </w:r>
      <w:r>
        <w:rPr>
          <w:color w:val="000000"/>
          <w:spacing w:val="-2"/>
          <w:szCs w:val="20"/>
        </w:rPr>
        <w:t>io</w:t>
      </w:r>
      <w:r>
        <w:rPr>
          <w:color w:val="000000"/>
          <w:szCs w:val="20"/>
        </w:rPr>
        <w:t>s</w:t>
      </w:r>
      <w:r>
        <w:rPr>
          <w:color w:val="000000"/>
          <w:spacing w:val="-4"/>
          <w:szCs w:val="20"/>
        </w:rPr>
        <w:t xml:space="preserve"> </w:t>
      </w:r>
      <w:r>
        <w:rPr>
          <w:color w:val="000000"/>
          <w:szCs w:val="20"/>
        </w:rPr>
        <w:t>y</w:t>
      </w:r>
      <w:r>
        <w:rPr>
          <w:color w:val="000000"/>
          <w:spacing w:val="-3"/>
          <w:szCs w:val="20"/>
        </w:rPr>
        <w:t xml:space="preserve"> </w:t>
      </w:r>
      <w:r>
        <w:rPr>
          <w:color w:val="000000"/>
          <w:spacing w:val="-2"/>
          <w:szCs w:val="20"/>
        </w:rPr>
        <w:t>lo</w:t>
      </w:r>
      <w:r>
        <w:rPr>
          <w:color w:val="000000"/>
          <w:szCs w:val="20"/>
        </w:rPr>
        <w:t>s</w:t>
      </w:r>
      <w:r>
        <w:rPr>
          <w:color w:val="000000"/>
          <w:spacing w:val="-4"/>
          <w:szCs w:val="20"/>
        </w:rPr>
        <w:t xml:space="preserve"> </w:t>
      </w:r>
      <w:r>
        <w:rPr>
          <w:color w:val="000000"/>
          <w:spacing w:val="-2"/>
          <w:szCs w:val="20"/>
        </w:rPr>
        <w:t>aspe</w:t>
      </w:r>
      <w:r>
        <w:rPr>
          <w:color w:val="000000"/>
          <w:spacing w:val="-1"/>
          <w:szCs w:val="20"/>
        </w:rPr>
        <w:t>c</w:t>
      </w:r>
      <w:r>
        <w:rPr>
          <w:color w:val="000000"/>
          <w:spacing w:val="-3"/>
          <w:szCs w:val="20"/>
        </w:rPr>
        <w:t>t</w:t>
      </w:r>
      <w:r>
        <w:rPr>
          <w:color w:val="000000"/>
          <w:spacing w:val="-2"/>
          <w:szCs w:val="20"/>
        </w:rPr>
        <w:t>o</w:t>
      </w:r>
      <w:r>
        <w:rPr>
          <w:color w:val="000000"/>
          <w:szCs w:val="20"/>
        </w:rPr>
        <w:t>s</w:t>
      </w:r>
      <w:r>
        <w:rPr>
          <w:color w:val="000000"/>
          <w:spacing w:val="-4"/>
          <w:szCs w:val="20"/>
        </w:rPr>
        <w:t xml:space="preserve"> </w:t>
      </w:r>
      <w:r>
        <w:rPr>
          <w:color w:val="000000"/>
          <w:spacing w:val="-2"/>
          <w:szCs w:val="20"/>
        </w:rPr>
        <w:t>t</w:t>
      </w:r>
      <w:r>
        <w:rPr>
          <w:color w:val="000000"/>
          <w:spacing w:val="-1"/>
          <w:szCs w:val="20"/>
        </w:rPr>
        <w:t>é</w:t>
      </w:r>
      <w:r>
        <w:rPr>
          <w:color w:val="000000"/>
          <w:spacing w:val="-2"/>
          <w:szCs w:val="20"/>
        </w:rPr>
        <w:t>cnicos</w:t>
      </w:r>
      <w:r>
        <w:rPr>
          <w:color w:val="000000"/>
          <w:szCs w:val="20"/>
        </w:rPr>
        <w:t>.</w:t>
      </w:r>
      <w:r>
        <w:rPr>
          <w:color w:val="000000"/>
          <w:spacing w:val="-4"/>
          <w:szCs w:val="20"/>
        </w:rPr>
        <w:t xml:space="preserve"> </w:t>
      </w:r>
      <w:r>
        <w:rPr>
          <w:color w:val="000000"/>
          <w:spacing w:val="-2"/>
          <w:szCs w:val="20"/>
        </w:rPr>
        <w:t>Prove</w:t>
      </w:r>
      <w:r>
        <w:rPr>
          <w:color w:val="000000"/>
          <w:szCs w:val="20"/>
        </w:rPr>
        <w:t>e</w:t>
      </w:r>
      <w:r>
        <w:rPr>
          <w:color w:val="000000"/>
          <w:spacing w:val="-4"/>
          <w:szCs w:val="20"/>
        </w:rPr>
        <w:t xml:space="preserve"> </w:t>
      </w:r>
      <w:r>
        <w:rPr>
          <w:color w:val="000000"/>
          <w:spacing w:val="-2"/>
          <w:szCs w:val="20"/>
        </w:rPr>
        <w:t>buenas prác</w:t>
      </w:r>
      <w:r>
        <w:rPr>
          <w:color w:val="000000"/>
          <w:spacing w:val="-3"/>
          <w:szCs w:val="20"/>
        </w:rPr>
        <w:t>t</w:t>
      </w:r>
      <w:r>
        <w:rPr>
          <w:color w:val="000000"/>
          <w:spacing w:val="-2"/>
          <w:szCs w:val="20"/>
        </w:rPr>
        <w:t>ica</w:t>
      </w:r>
      <w:r>
        <w:rPr>
          <w:color w:val="000000"/>
          <w:szCs w:val="20"/>
        </w:rPr>
        <w:t>s</w:t>
      </w:r>
      <w:r>
        <w:rPr>
          <w:color w:val="000000"/>
          <w:spacing w:val="-4"/>
          <w:szCs w:val="20"/>
        </w:rPr>
        <w:t xml:space="preserve"> </w:t>
      </w:r>
      <w:r>
        <w:rPr>
          <w:color w:val="000000"/>
          <w:szCs w:val="20"/>
        </w:rPr>
        <w:t>a</w:t>
      </w:r>
      <w:r>
        <w:rPr>
          <w:color w:val="000000"/>
          <w:spacing w:val="-3"/>
          <w:szCs w:val="20"/>
        </w:rPr>
        <w:t xml:space="preserve"> t</w:t>
      </w:r>
      <w:r>
        <w:rPr>
          <w:color w:val="000000"/>
          <w:spacing w:val="-2"/>
          <w:szCs w:val="20"/>
        </w:rPr>
        <w:t>ra</w:t>
      </w:r>
      <w:r>
        <w:rPr>
          <w:color w:val="000000"/>
          <w:spacing w:val="-1"/>
          <w:szCs w:val="20"/>
        </w:rPr>
        <w:t>v</w:t>
      </w:r>
      <w:r>
        <w:rPr>
          <w:color w:val="000000"/>
          <w:spacing w:val="-2"/>
          <w:szCs w:val="20"/>
        </w:rPr>
        <w:t>é</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u</w:t>
      </w:r>
      <w:r>
        <w:rPr>
          <w:color w:val="000000"/>
          <w:szCs w:val="20"/>
        </w:rPr>
        <w:t>n</w:t>
      </w:r>
      <w:r>
        <w:rPr>
          <w:color w:val="000000"/>
          <w:spacing w:val="-4"/>
          <w:szCs w:val="20"/>
        </w:rPr>
        <w:t xml:space="preserve"> </w:t>
      </w:r>
      <w:r>
        <w:rPr>
          <w:color w:val="000000"/>
          <w:spacing w:val="-2"/>
          <w:szCs w:val="20"/>
        </w:rPr>
        <w:t>do</w:t>
      </w:r>
      <w:r>
        <w:rPr>
          <w:color w:val="000000"/>
          <w:spacing w:val="-3"/>
          <w:szCs w:val="20"/>
        </w:rPr>
        <w:t>mi</w:t>
      </w:r>
      <w:r>
        <w:rPr>
          <w:color w:val="000000"/>
          <w:spacing w:val="-2"/>
          <w:szCs w:val="20"/>
        </w:rPr>
        <w:t>n</w:t>
      </w:r>
      <w:r>
        <w:rPr>
          <w:color w:val="000000"/>
          <w:spacing w:val="-3"/>
          <w:szCs w:val="20"/>
        </w:rPr>
        <w:t>i</w:t>
      </w:r>
      <w:r>
        <w:rPr>
          <w:color w:val="000000"/>
          <w:szCs w:val="20"/>
        </w:rPr>
        <w:t>o</w:t>
      </w:r>
      <w:r>
        <w:rPr>
          <w:color w:val="000000"/>
          <w:spacing w:val="-4"/>
          <w:szCs w:val="20"/>
        </w:rPr>
        <w:t xml:space="preserve"> </w:t>
      </w:r>
      <w:r>
        <w:rPr>
          <w:color w:val="000000"/>
          <w:szCs w:val="20"/>
        </w:rPr>
        <w:t>y</w:t>
      </w:r>
      <w:r>
        <w:rPr>
          <w:color w:val="000000"/>
          <w:spacing w:val="-5"/>
          <w:szCs w:val="20"/>
        </w:rPr>
        <w:t xml:space="preserve"> </w:t>
      </w:r>
      <w:r>
        <w:rPr>
          <w:color w:val="000000"/>
          <w:spacing w:val="-2"/>
          <w:szCs w:val="20"/>
        </w:rPr>
        <w:t>e</w:t>
      </w:r>
      <w:r>
        <w:rPr>
          <w:color w:val="000000"/>
          <w:szCs w:val="20"/>
        </w:rPr>
        <w:t>l</w:t>
      </w:r>
      <w:r>
        <w:rPr>
          <w:color w:val="000000"/>
          <w:spacing w:val="-4"/>
          <w:szCs w:val="20"/>
        </w:rPr>
        <w:t xml:space="preserve"> </w:t>
      </w:r>
      <w:r>
        <w:rPr>
          <w:color w:val="000000"/>
          <w:spacing w:val="-3"/>
          <w:szCs w:val="20"/>
        </w:rPr>
        <w:t>ma</w:t>
      </w:r>
      <w:r>
        <w:rPr>
          <w:color w:val="000000"/>
          <w:spacing w:val="-2"/>
          <w:szCs w:val="20"/>
        </w:rPr>
        <w:t>rc</w:t>
      </w:r>
      <w:r>
        <w:rPr>
          <w:color w:val="000000"/>
          <w:szCs w:val="20"/>
        </w:rPr>
        <w:t>o</w:t>
      </w:r>
      <w:r>
        <w:rPr>
          <w:color w:val="000000"/>
          <w:spacing w:val="-4"/>
          <w:szCs w:val="20"/>
        </w:rPr>
        <w:t xml:space="preserve"> </w:t>
      </w:r>
      <w:r>
        <w:rPr>
          <w:color w:val="000000"/>
          <w:spacing w:val="-2"/>
          <w:szCs w:val="20"/>
        </w:rPr>
        <w:t>referenc</w:t>
      </w:r>
      <w:r>
        <w:rPr>
          <w:color w:val="000000"/>
          <w:spacing w:val="-3"/>
          <w:szCs w:val="20"/>
        </w:rPr>
        <w:t>i</w:t>
      </w:r>
      <w:r>
        <w:rPr>
          <w:color w:val="000000"/>
          <w:spacing w:val="-1"/>
          <w:szCs w:val="20"/>
        </w:rPr>
        <w:t>a</w:t>
      </w:r>
      <w:r>
        <w:rPr>
          <w:color w:val="000000"/>
          <w:spacing w:val="-2"/>
          <w:szCs w:val="20"/>
        </w:rPr>
        <w:t>l d</w:t>
      </w:r>
      <w:r>
        <w:rPr>
          <w:color w:val="000000"/>
          <w:szCs w:val="20"/>
        </w:rPr>
        <w:t>e</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2"/>
          <w:szCs w:val="20"/>
        </w:rPr>
        <w:t>proceso</w:t>
      </w:r>
      <w:r>
        <w:rPr>
          <w:color w:val="000000"/>
          <w:szCs w:val="20"/>
        </w:rPr>
        <w:t>s</w:t>
      </w:r>
      <w:r>
        <w:rPr>
          <w:color w:val="000000"/>
          <w:spacing w:val="-4"/>
          <w:szCs w:val="20"/>
        </w:rPr>
        <w:t xml:space="preserve"> </w:t>
      </w:r>
      <w:r>
        <w:rPr>
          <w:color w:val="000000"/>
          <w:szCs w:val="20"/>
        </w:rPr>
        <w:t>y</w:t>
      </w:r>
      <w:r>
        <w:rPr>
          <w:color w:val="000000"/>
          <w:spacing w:val="-5"/>
          <w:szCs w:val="20"/>
        </w:rPr>
        <w:t xml:space="preserve"> </w:t>
      </w:r>
      <w:r>
        <w:rPr>
          <w:color w:val="000000"/>
          <w:spacing w:val="-2"/>
          <w:szCs w:val="20"/>
        </w:rPr>
        <w:t>present</w:t>
      </w:r>
      <w:r>
        <w:rPr>
          <w:color w:val="000000"/>
          <w:szCs w:val="20"/>
        </w:rPr>
        <w:t>a</w:t>
      </w:r>
      <w:r>
        <w:rPr>
          <w:color w:val="000000"/>
          <w:spacing w:val="-4"/>
          <w:szCs w:val="20"/>
        </w:rPr>
        <w:t xml:space="preserve"> </w:t>
      </w:r>
      <w:r>
        <w:rPr>
          <w:color w:val="000000"/>
          <w:spacing w:val="-2"/>
          <w:szCs w:val="20"/>
        </w:rPr>
        <w:t>ac</w:t>
      </w:r>
      <w:r>
        <w:rPr>
          <w:color w:val="000000"/>
          <w:spacing w:val="-3"/>
          <w:szCs w:val="20"/>
        </w:rPr>
        <w:t>t</w:t>
      </w:r>
      <w:r>
        <w:rPr>
          <w:color w:val="000000"/>
          <w:spacing w:val="-2"/>
          <w:szCs w:val="20"/>
        </w:rPr>
        <w:t>iv</w:t>
      </w:r>
      <w:r>
        <w:rPr>
          <w:color w:val="000000"/>
          <w:spacing w:val="-3"/>
          <w:szCs w:val="20"/>
        </w:rPr>
        <w:t>i</w:t>
      </w:r>
      <w:r>
        <w:rPr>
          <w:color w:val="000000"/>
          <w:spacing w:val="-2"/>
          <w:szCs w:val="20"/>
        </w:rPr>
        <w:t>dade</w:t>
      </w:r>
      <w:r>
        <w:rPr>
          <w:color w:val="000000"/>
          <w:szCs w:val="20"/>
        </w:rPr>
        <w:t>s</w:t>
      </w:r>
      <w:r>
        <w:rPr>
          <w:color w:val="000000"/>
          <w:spacing w:val="-4"/>
          <w:szCs w:val="20"/>
        </w:rPr>
        <w:t xml:space="preserve"> </w:t>
      </w:r>
      <w:r>
        <w:rPr>
          <w:color w:val="000000"/>
          <w:spacing w:val="-2"/>
          <w:szCs w:val="20"/>
        </w:rPr>
        <w:t>e</w:t>
      </w:r>
      <w:r>
        <w:rPr>
          <w:color w:val="000000"/>
          <w:szCs w:val="20"/>
        </w:rPr>
        <w:t>n</w:t>
      </w:r>
      <w:r>
        <w:rPr>
          <w:color w:val="000000"/>
          <w:spacing w:val="-4"/>
          <w:szCs w:val="20"/>
        </w:rPr>
        <w:t xml:space="preserve"> </w:t>
      </w:r>
      <w:r>
        <w:rPr>
          <w:color w:val="000000"/>
          <w:spacing w:val="-2"/>
          <w:szCs w:val="20"/>
        </w:rPr>
        <w:t>un</w:t>
      </w:r>
      <w:r>
        <w:rPr>
          <w:color w:val="000000"/>
          <w:szCs w:val="20"/>
        </w:rPr>
        <w:t>a</w:t>
      </w:r>
      <w:r>
        <w:rPr>
          <w:color w:val="000000"/>
          <w:spacing w:val="-4"/>
          <w:szCs w:val="20"/>
        </w:rPr>
        <w:t xml:space="preserve"> </w:t>
      </w:r>
      <w:r>
        <w:rPr>
          <w:color w:val="000000"/>
          <w:spacing w:val="-2"/>
          <w:szCs w:val="20"/>
        </w:rPr>
        <w:t>es</w:t>
      </w:r>
      <w:r>
        <w:rPr>
          <w:color w:val="000000"/>
          <w:spacing w:val="-3"/>
          <w:szCs w:val="20"/>
        </w:rPr>
        <w:t>t</w:t>
      </w:r>
      <w:r>
        <w:rPr>
          <w:color w:val="000000"/>
          <w:spacing w:val="-2"/>
          <w:szCs w:val="20"/>
        </w:rPr>
        <w:t>ruc</w:t>
      </w:r>
      <w:r>
        <w:rPr>
          <w:color w:val="000000"/>
          <w:spacing w:val="-3"/>
          <w:szCs w:val="20"/>
        </w:rPr>
        <w:t>t</w:t>
      </w:r>
      <w:r>
        <w:rPr>
          <w:color w:val="000000"/>
          <w:spacing w:val="-2"/>
          <w:szCs w:val="20"/>
        </w:rPr>
        <w:t>ura manejabl</w:t>
      </w:r>
      <w:r>
        <w:rPr>
          <w:color w:val="000000"/>
          <w:szCs w:val="20"/>
        </w:rPr>
        <w:t>e</w:t>
      </w:r>
      <w:r>
        <w:rPr>
          <w:color w:val="000000"/>
          <w:spacing w:val="-4"/>
          <w:szCs w:val="20"/>
        </w:rPr>
        <w:t xml:space="preserve"> </w:t>
      </w:r>
      <w:r>
        <w:rPr>
          <w:color w:val="000000"/>
          <w:szCs w:val="20"/>
        </w:rPr>
        <w:t>y</w:t>
      </w:r>
      <w:r>
        <w:rPr>
          <w:color w:val="000000"/>
          <w:spacing w:val="-3"/>
          <w:szCs w:val="20"/>
        </w:rPr>
        <w:t xml:space="preserve"> </w:t>
      </w:r>
      <w:r>
        <w:rPr>
          <w:color w:val="000000"/>
          <w:spacing w:val="-2"/>
          <w:szCs w:val="20"/>
        </w:rPr>
        <w:t>l</w:t>
      </w:r>
      <w:r>
        <w:rPr>
          <w:color w:val="000000"/>
          <w:spacing w:val="-1"/>
          <w:szCs w:val="20"/>
        </w:rPr>
        <w:t>ó</w:t>
      </w:r>
      <w:r>
        <w:rPr>
          <w:color w:val="000000"/>
          <w:spacing w:val="-2"/>
          <w:szCs w:val="20"/>
        </w:rPr>
        <w:t>gica</w:t>
      </w:r>
      <w:r>
        <w:rPr>
          <w:color w:val="000000"/>
          <w:szCs w:val="20"/>
        </w:rPr>
        <w:t>.</w:t>
      </w:r>
      <w:r>
        <w:rPr>
          <w:color w:val="000000"/>
          <w:spacing w:val="-4"/>
          <w:szCs w:val="20"/>
        </w:rPr>
        <w:t xml:space="preserve"> </w:t>
      </w:r>
      <w:r>
        <w:rPr>
          <w:color w:val="000000"/>
          <w:spacing w:val="-2"/>
          <w:szCs w:val="20"/>
        </w:rPr>
        <w:t>L</w:t>
      </w:r>
      <w:r>
        <w:rPr>
          <w:color w:val="000000"/>
          <w:spacing w:val="-1"/>
          <w:szCs w:val="20"/>
        </w:rPr>
        <w:t>a</w:t>
      </w:r>
      <w:r>
        <w:rPr>
          <w:color w:val="000000"/>
          <w:szCs w:val="20"/>
        </w:rPr>
        <w:t>s</w:t>
      </w:r>
      <w:r>
        <w:rPr>
          <w:color w:val="000000"/>
          <w:spacing w:val="-4"/>
          <w:szCs w:val="20"/>
        </w:rPr>
        <w:t xml:space="preserve"> </w:t>
      </w:r>
      <w:r>
        <w:rPr>
          <w:color w:val="000000"/>
          <w:spacing w:val="-2"/>
          <w:szCs w:val="20"/>
        </w:rPr>
        <w:t>“Bu</w:t>
      </w:r>
      <w:r>
        <w:rPr>
          <w:color w:val="000000"/>
          <w:spacing w:val="-1"/>
          <w:szCs w:val="20"/>
        </w:rPr>
        <w:t>e</w:t>
      </w:r>
      <w:r>
        <w:rPr>
          <w:color w:val="000000"/>
          <w:spacing w:val="-2"/>
          <w:szCs w:val="20"/>
        </w:rPr>
        <w:t>na</w:t>
      </w:r>
      <w:r>
        <w:rPr>
          <w:color w:val="000000"/>
          <w:szCs w:val="20"/>
        </w:rPr>
        <w:t>s</w:t>
      </w:r>
      <w:r>
        <w:rPr>
          <w:color w:val="000000"/>
          <w:spacing w:val="-4"/>
          <w:szCs w:val="20"/>
        </w:rPr>
        <w:t xml:space="preserve"> </w:t>
      </w:r>
      <w:r>
        <w:rPr>
          <w:color w:val="000000"/>
          <w:spacing w:val="-2"/>
          <w:szCs w:val="20"/>
        </w:rPr>
        <w:t>práctica</w:t>
      </w:r>
      <w:r>
        <w:rPr>
          <w:color w:val="000000"/>
          <w:spacing w:val="-1"/>
          <w:szCs w:val="20"/>
        </w:rPr>
        <w:t>s</w:t>
      </w:r>
      <w:r>
        <w:rPr>
          <w:color w:val="000000"/>
          <w:szCs w:val="20"/>
        </w:rPr>
        <w:t>”</w:t>
      </w:r>
      <w:r>
        <w:rPr>
          <w:color w:val="000000"/>
          <w:spacing w:val="-3"/>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3"/>
          <w:szCs w:val="20"/>
        </w:rPr>
        <w:t>C</w:t>
      </w:r>
      <w:r>
        <w:rPr>
          <w:color w:val="000000"/>
          <w:spacing w:val="-2"/>
          <w:w w:val="99"/>
          <w:szCs w:val="16"/>
        </w:rPr>
        <w:t>O</w:t>
      </w:r>
      <w:r>
        <w:rPr>
          <w:color w:val="000000"/>
          <w:spacing w:val="-1"/>
          <w:w w:val="99"/>
          <w:szCs w:val="16"/>
        </w:rPr>
        <w:t>B</w:t>
      </w:r>
      <w:r>
        <w:rPr>
          <w:color w:val="000000"/>
          <w:spacing w:val="-3"/>
          <w:w w:val="99"/>
          <w:szCs w:val="16"/>
        </w:rPr>
        <w:t>I</w:t>
      </w:r>
      <w:r>
        <w:rPr>
          <w:color w:val="000000"/>
          <w:spacing w:val="-2"/>
          <w:szCs w:val="20"/>
        </w:rPr>
        <w:t>T reún</w:t>
      </w:r>
      <w:r>
        <w:rPr>
          <w:color w:val="000000"/>
          <w:szCs w:val="20"/>
        </w:rPr>
        <w:t>e</w:t>
      </w:r>
      <w:r>
        <w:rPr>
          <w:color w:val="000000"/>
          <w:spacing w:val="-4"/>
          <w:szCs w:val="20"/>
        </w:rPr>
        <w:t xml:space="preserve"> </w:t>
      </w:r>
      <w:r>
        <w:rPr>
          <w:color w:val="000000"/>
          <w:spacing w:val="-2"/>
          <w:szCs w:val="20"/>
        </w:rPr>
        <w:t>e</w:t>
      </w:r>
      <w:r>
        <w:rPr>
          <w:color w:val="000000"/>
          <w:szCs w:val="20"/>
        </w:rPr>
        <w:t>l</w:t>
      </w:r>
      <w:r>
        <w:rPr>
          <w:color w:val="000000"/>
          <w:spacing w:val="-5"/>
          <w:szCs w:val="20"/>
        </w:rPr>
        <w:t xml:space="preserve"> </w:t>
      </w:r>
      <w:r>
        <w:rPr>
          <w:color w:val="000000"/>
          <w:spacing w:val="-2"/>
          <w:szCs w:val="20"/>
        </w:rPr>
        <w:t>consens</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exper</w:t>
      </w:r>
      <w:r>
        <w:rPr>
          <w:color w:val="000000"/>
          <w:spacing w:val="-3"/>
          <w:szCs w:val="20"/>
        </w:rPr>
        <w:t>t</w:t>
      </w:r>
      <w:r>
        <w:rPr>
          <w:color w:val="000000"/>
          <w:spacing w:val="-2"/>
          <w:szCs w:val="20"/>
        </w:rPr>
        <w:t>o</w:t>
      </w:r>
      <w:r>
        <w:rPr>
          <w:color w:val="000000"/>
          <w:szCs w:val="20"/>
        </w:rPr>
        <w:t>s</w:t>
      </w:r>
      <w:r>
        <w:rPr>
          <w:color w:val="000000"/>
          <w:spacing w:val="-4"/>
          <w:szCs w:val="20"/>
        </w:rPr>
        <w:t xml:space="preserve"> </w:t>
      </w:r>
      <w:r>
        <w:rPr>
          <w:color w:val="000000"/>
          <w:szCs w:val="20"/>
        </w:rPr>
        <w:t>-</w:t>
      </w:r>
      <w:r>
        <w:rPr>
          <w:color w:val="000000"/>
          <w:spacing w:val="-4"/>
          <w:szCs w:val="20"/>
        </w:rPr>
        <w:t xml:space="preserve"> </w:t>
      </w:r>
      <w:r>
        <w:rPr>
          <w:color w:val="000000"/>
          <w:spacing w:val="-2"/>
          <w:szCs w:val="20"/>
        </w:rPr>
        <w:t>qu</w:t>
      </w:r>
      <w:r>
        <w:rPr>
          <w:color w:val="000000"/>
          <w:spacing w:val="-3"/>
          <w:szCs w:val="20"/>
        </w:rPr>
        <w:t>i</w:t>
      </w:r>
      <w:r>
        <w:rPr>
          <w:color w:val="000000"/>
          <w:spacing w:val="-2"/>
          <w:szCs w:val="20"/>
        </w:rPr>
        <w:t>ene</w:t>
      </w:r>
      <w:r>
        <w:rPr>
          <w:color w:val="000000"/>
          <w:szCs w:val="20"/>
        </w:rPr>
        <w:t>s</w:t>
      </w:r>
      <w:r>
        <w:rPr>
          <w:color w:val="000000"/>
          <w:spacing w:val="-4"/>
          <w:szCs w:val="20"/>
        </w:rPr>
        <w:t xml:space="preserve"> </w:t>
      </w:r>
      <w:r>
        <w:rPr>
          <w:color w:val="000000"/>
          <w:spacing w:val="-2"/>
          <w:szCs w:val="20"/>
        </w:rPr>
        <w:t>a</w:t>
      </w:r>
      <w:r>
        <w:rPr>
          <w:color w:val="000000"/>
          <w:spacing w:val="-3"/>
          <w:szCs w:val="20"/>
        </w:rPr>
        <w:t>y</w:t>
      </w:r>
      <w:r>
        <w:rPr>
          <w:color w:val="000000"/>
          <w:spacing w:val="-2"/>
          <w:szCs w:val="20"/>
        </w:rPr>
        <w:t>udará</w:t>
      </w:r>
      <w:r>
        <w:rPr>
          <w:color w:val="000000"/>
          <w:szCs w:val="20"/>
        </w:rPr>
        <w:t>n</w:t>
      </w:r>
      <w:r>
        <w:rPr>
          <w:color w:val="000000"/>
          <w:spacing w:val="-4"/>
          <w:szCs w:val="20"/>
        </w:rPr>
        <w:t xml:space="preserve"> </w:t>
      </w:r>
      <w:r>
        <w:rPr>
          <w:color w:val="000000"/>
          <w:spacing w:val="-2"/>
          <w:szCs w:val="20"/>
        </w:rPr>
        <w:t>a op</w:t>
      </w:r>
      <w:r>
        <w:rPr>
          <w:color w:val="000000"/>
          <w:spacing w:val="-3"/>
          <w:szCs w:val="20"/>
        </w:rPr>
        <w:t>t</w:t>
      </w:r>
      <w:r>
        <w:rPr>
          <w:color w:val="000000"/>
          <w:spacing w:val="-2"/>
          <w:szCs w:val="20"/>
        </w:rPr>
        <w:t>i</w:t>
      </w:r>
      <w:r>
        <w:rPr>
          <w:color w:val="000000"/>
          <w:spacing w:val="-3"/>
          <w:szCs w:val="20"/>
        </w:rPr>
        <w:t>mi</w:t>
      </w:r>
      <w:r>
        <w:rPr>
          <w:color w:val="000000"/>
          <w:spacing w:val="-1"/>
          <w:szCs w:val="20"/>
        </w:rPr>
        <w:t>z</w:t>
      </w:r>
      <w:r>
        <w:rPr>
          <w:color w:val="000000"/>
          <w:spacing w:val="-2"/>
          <w:szCs w:val="20"/>
        </w:rPr>
        <w:t>a</w:t>
      </w:r>
      <w:r>
        <w:rPr>
          <w:color w:val="000000"/>
          <w:szCs w:val="20"/>
        </w:rPr>
        <w:t>r</w:t>
      </w:r>
      <w:r>
        <w:rPr>
          <w:color w:val="000000"/>
          <w:spacing w:val="-4"/>
          <w:szCs w:val="20"/>
        </w:rPr>
        <w:t xml:space="preserve"> </w:t>
      </w:r>
      <w:r>
        <w:rPr>
          <w:color w:val="000000"/>
          <w:spacing w:val="-2"/>
          <w:szCs w:val="20"/>
        </w:rPr>
        <w:t>l</w:t>
      </w:r>
      <w:r>
        <w:rPr>
          <w:color w:val="000000"/>
          <w:szCs w:val="20"/>
        </w:rPr>
        <w:t>a</w:t>
      </w:r>
      <w:r>
        <w:rPr>
          <w:color w:val="000000"/>
          <w:spacing w:val="-4"/>
          <w:szCs w:val="20"/>
        </w:rPr>
        <w:t xml:space="preserve"> </w:t>
      </w:r>
      <w:r>
        <w:rPr>
          <w:color w:val="000000"/>
          <w:spacing w:val="-3"/>
          <w:szCs w:val="20"/>
        </w:rPr>
        <w:t>i</w:t>
      </w:r>
      <w:r>
        <w:rPr>
          <w:color w:val="000000"/>
          <w:spacing w:val="-1"/>
          <w:szCs w:val="20"/>
        </w:rPr>
        <w:t>n</w:t>
      </w:r>
      <w:r>
        <w:rPr>
          <w:color w:val="000000"/>
          <w:spacing w:val="-2"/>
          <w:szCs w:val="20"/>
        </w:rPr>
        <w:t>vers</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3"/>
          <w:szCs w:val="20"/>
        </w:rPr>
        <w:t>l</w:t>
      </w:r>
      <w:r>
        <w:rPr>
          <w:color w:val="000000"/>
          <w:szCs w:val="20"/>
        </w:rPr>
        <w:t>a</w:t>
      </w:r>
      <w:r>
        <w:rPr>
          <w:color w:val="000000"/>
          <w:spacing w:val="-5"/>
          <w:szCs w:val="20"/>
        </w:rPr>
        <w:t xml:space="preserve"> </w:t>
      </w:r>
      <w:r>
        <w:rPr>
          <w:color w:val="000000"/>
          <w:spacing w:val="-3"/>
          <w:szCs w:val="20"/>
        </w:rPr>
        <w:t>i</w:t>
      </w:r>
      <w:r>
        <w:rPr>
          <w:color w:val="000000"/>
          <w:spacing w:val="-1"/>
          <w:szCs w:val="20"/>
        </w:rPr>
        <w:t>n</w:t>
      </w:r>
      <w:r>
        <w:rPr>
          <w:color w:val="000000"/>
          <w:spacing w:val="-2"/>
          <w:szCs w:val="20"/>
        </w:rPr>
        <w:t>for</w:t>
      </w:r>
      <w:r>
        <w:rPr>
          <w:color w:val="000000"/>
          <w:spacing w:val="-3"/>
          <w:szCs w:val="20"/>
        </w:rPr>
        <w:t>m</w:t>
      </w:r>
      <w:r>
        <w:rPr>
          <w:color w:val="000000"/>
          <w:spacing w:val="-2"/>
          <w:szCs w:val="20"/>
        </w:rPr>
        <w:t>ac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pacing w:val="-2"/>
          <w:szCs w:val="20"/>
        </w:rPr>
        <w:t>y proporcionará</w:t>
      </w:r>
      <w:r>
        <w:rPr>
          <w:color w:val="000000"/>
          <w:szCs w:val="20"/>
        </w:rPr>
        <w:t>n</w:t>
      </w:r>
      <w:r>
        <w:rPr>
          <w:color w:val="000000"/>
          <w:spacing w:val="-4"/>
          <w:szCs w:val="20"/>
        </w:rPr>
        <w:t xml:space="preserve"> </w:t>
      </w:r>
      <w:r>
        <w:rPr>
          <w:color w:val="000000"/>
          <w:spacing w:val="-2"/>
          <w:szCs w:val="20"/>
        </w:rPr>
        <w:t>u</w:t>
      </w:r>
      <w:r>
        <w:rPr>
          <w:color w:val="000000"/>
          <w:szCs w:val="20"/>
        </w:rPr>
        <w:t>n</w:t>
      </w:r>
      <w:r>
        <w:rPr>
          <w:color w:val="000000"/>
          <w:spacing w:val="-4"/>
          <w:szCs w:val="20"/>
        </w:rPr>
        <w:t xml:space="preserve"> </w:t>
      </w:r>
      <w:r>
        <w:rPr>
          <w:color w:val="000000"/>
          <w:spacing w:val="-2"/>
          <w:szCs w:val="20"/>
        </w:rPr>
        <w:t>mecani</w:t>
      </w:r>
      <w:r>
        <w:rPr>
          <w:color w:val="000000"/>
          <w:spacing w:val="-3"/>
          <w:szCs w:val="20"/>
        </w:rPr>
        <w:t>s</w:t>
      </w:r>
      <w:r>
        <w:rPr>
          <w:color w:val="000000"/>
          <w:spacing w:val="-5"/>
          <w:szCs w:val="20"/>
        </w:rPr>
        <w:t>m</w:t>
      </w:r>
      <w:r>
        <w:rPr>
          <w:color w:val="000000"/>
          <w:szCs w:val="20"/>
        </w:rPr>
        <w:t>o</w:t>
      </w:r>
      <w:r>
        <w:rPr>
          <w:color w:val="000000"/>
          <w:spacing w:val="-3"/>
          <w:szCs w:val="20"/>
        </w:rPr>
        <w:t xml:space="preserve"> </w:t>
      </w:r>
      <w:r>
        <w:rPr>
          <w:color w:val="000000"/>
          <w:spacing w:val="-2"/>
          <w:szCs w:val="20"/>
        </w:rPr>
        <w:t>d</w:t>
      </w:r>
      <w:r>
        <w:rPr>
          <w:color w:val="000000"/>
          <w:szCs w:val="20"/>
        </w:rPr>
        <w:t>e</w:t>
      </w:r>
      <w:r>
        <w:rPr>
          <w:color w:val="000000"/>
          <w:spacing w:val="-3"/>
          <w:szCs w:val="20"/>
        </w:rPr>
        <w:t xml:space="preserve"> </w:t>
      </w:r>
      <w:r>
        <w:rPr>
          <w:color w:val="000000"/>
          <w:spacing w:val="-5"/>
          <w:szCs w:val="20"/>
        </w:rPr>
        <w:t>m</w:t>
      </w:r>
      <w:r>
        <w:rPr>
          <w:color w:val="000000"/>
          <w:spacing w:val="-3"/>
          <w:szCs w:val="20"/>
        </w:rPr>
        <w:t>e</w:t>
      </w:r>
      <w:r>
        <w:rPr>
          <w:color w:val="000000"/>
          <w:spacing w:val="-1"/>
          <w:szCs w:val="20"/>
        </w:rPr>
        <w:t>d</w:t>
      </w:r>
      <w:r>
        <w:rPr>
          <w:color w:val="000000"/>
          <w:spacing w:val="-3"/>
          <w:szCs w:val="20"/>
        </w:rPr>
        <w:t>i</w:t>
      </w:r>
      <w:r>
        <w:rPr>
          <w:color w:val="000000"/>
          <w:spacing w:val="-2"/>
          <w:szCs w:val="20"/>
        </w:rPr>
        <w:t>ció</w:t>
      </w:r>
      <w:r>
        <w:rPr>
          <w:color w:val="000000"/>
          <w:szCs w:val="20"/>
        </w:rPr>
        <w:t>n</w:t>
      </w:r>
      <w:r>
        <w:rPr>
          <w:color w:val="000000"/>
          <w:spacing w:val="-4"/>
          <w:szCs w:val="20"/>
        </w:rPr>
        <w:t xml:space="preserve"> </w:t>
      </w:r>
      <w:r>
        <w:rPr>
          <w:color w:val="000000"/>
          <w:spacing w:val="-2"/>
          <w:szCs w:val="20"/>
        </w:rPr>
        <w:t>que pe</w:t>
      </w:r>
      <w:r>
        <w:rPr>
          <w:color w:val="000000"/>
          <w:spacing w:val="-1"/>
          <w:szCs w:val="20"/>
        </w:rPr>
        <w:t>r</w:t>
      </w:r>
      <w:r>
        <w:rPr>
          <w:color w:val="000000"/>
          <w:spacing w:val="-5"/>
          <w:szCs w:val="20"/>
        </w:rPr>
        <w:t>m</w:t>
      </w:r>
      <w:r>
        <w:rPr>
          <w:color w:val="000000"/>
          <w:spacing w:val="-2"/>
          <w:szCs w:val="20"/>
        </w:rPr>
        <w:t>it</w:t>
      </w:r>
      <w:r>
        <w:rPr>
          <w:color w:val="000000"/>
          <w:spacing w:val="-3"/>
          <w:szCs w:val="20"/>
        </w:rPr>
        <w:t>i</w:t>
      </w:r>
      <w:r>
        <w:rPr>
          <w:color w:val="000000"/>
          <w:spacing w:val="-2"/>
          <w:szCs w:val="20"/>
        </w:rPr>
        <w:t>r</w:t>
      </w:r>
      <w:r>
        <w:rPr>
          <w:color w:val="000000"/>
          <w:szCs w:val="20"/>
        </w:rPr>
        <w:t>á</w:t>
      </w:r>
      <w:r>
        <w:rPr>
          <w:color w:val="000000"/>
          <w:spacing w:val="-4"/>
          <w:szCs w:val="20"/>
        </w:rPr>
        <w:t xml:space="preserve"> </w:t>
      </w:r>
      <w:r>
        <w:rPr>
          <w:color w:val="000000"/>
          <w:spacing w:val="-2"/>
          <w:szCs w:val="20"/>
        </w:rPr>
        <w:t>juzga</w:t>
      </w:r>
      <w:r>
        <w:rPr>
          <w:color w:val="000000"/>
          <w:szCs w:val="20"/>
        </w:rPr>
        <w:t>r</w:t>
      </w:r>
      <w:r>
        <w:rPr>
          <w:color w:val="000000"/>
          <w:spacing w:val="-4"/>
          <w:szCs w:val="20"/>
        </w:rPr>
        <w:t xml:space="preserve"> </w:t>
      </w:r>
      <w:r>
        <w:rPr>
          <w:color w:val="000000"/>
          <w:spacing w:val="-2"/>
          <w:szCs w:val="20"/>
        </w:rPr>
        <w:t>cuand</w:t>
      </w:r>
      <w:r>
        <w:rPr>
          <w:color w:val="000000"/>
          <w:szCs w:val="20"/>
        </w:rPr>
        <w:t>o</w:t>
      </w:r>
      <w:r>
        <w:rPr>
          <w:color w:val="000000"/>
          <w:spacing w:val="-4"/>
          <w:szCs w:val="20"/>
        </w:rPr>
        <w:t xml:space="preserve"> </w:t>
      </w:r>
      <w:r>
        <w:rPr>
          <w:color w:val="000000"/>
          <w:spacing w:val="-3"/>
          <w:szCs w:val="20"/>
        </w:rPr>
        <w:t>la</w:t>
      </w:r>
      <w:r>
        <w:rPr>
          <w:color w:val="000000"/>
          <w:szCs w:val="20"/>
        </w:rPr>
        <w:t>s</w:t>
      </w:r>
      <w:r>
        <w:rPr>
          <w:color w:val="000000"/>
          <w:spacing w:val="-4"/>
          <w:szCs w:val="20"/>
        </w:rPr>
        <w:t xml:space="preserve"> </w:t>
      </w:r>
      <w:r>
        <w:rPr>
          <w:color w:val="000000"/>
          <w:spacing w:val="-2"/>
          <w:szCs w:val="20"/>
        </w:rPr>
        <w:t>act</w:t>
      </w:r>
      <w:r>
        <w:rPr>
          <w:color w:val="000000"/>
          <w:spacing w:val="-3"/>
          <w:szCs w:val="20"/>
        </w:rPr>
        <w:t>i</w:t>
      </w:r>
      <w:r>
        <w:rPr>
          <w:color w:val="000000"/>
          <w:spacing w:val="-2"/>
          <w:szCs w:val="20"/>
        </w:rPr>
        <w:t>v</w:t>
      </w:r>
      <w:r>
        <w:rPr>
          <w:color w:val="000000"/>
          <w:spacing w:val="-3"/>
          <w:szCs w:val="20"/>
        </w:rPr>
        <w:t>i</w:t>
      </w:r>
      <w:r>
        <w:rPr>
          <w:color w:val="000000"/>
          <w:spacing w:val="-2"/>
          <w:szCs w:val="20"/>
        </w:rPr>
        <w:t>dade</w:t>
      </w:r>
      <w:r>
        <w:rPr>
          <w:color w:val="000000"/>
          <w:szCs w:val="20"/>
        </w:rPr>
        <w:t>s</w:t>
      </w:r>
      <w:r>
        <w:rPr>
          <w:color w:val="000000"/>
          <w:spacing w:val="-4"/>
          <w:szCs w:val="20"/>
        </w:rPr>
        <w:t xml:space="preserve"> </w:t>
      </w:r>
      <w:r>
        <w:rPr>
          <w:color w:val="000000"/>
          <w:spacing w:val="-2"/>
          <w:szCs w:val="20"/>
        </w:rPr>
        <w:t>va</w:t>
      </w:r>
      <w:r>
        <w:rPr>
          <w:color w:val="000000"/>
          <w:szCs w:val="20"/>
        </w:rPr>
        <w:t>n</w:t>
      </w:r>
      <w:r>
        <w:rPr>
          <w:color w:val="000000"/>
          <w:spacing w:val="-4"/>
          <w:szCs w:val="20"/>
        </w:rPr>
        <w:t xml:space="preserve"> </w:t>
      </w:r>
      <w:r>
        <w:rPr>
          <w:color w:val="000000"/>
          <w:spacing w:val="-2"/>
          <w:szCs w:val="20"/>
        </w:rPr>
        <w:t>po</w:t>
      </w:r>
      <w:r>
        <w:rPr>
          <w:color w:val="000000"/>
          <w:szCs w:val="20"/>
        </w:rPr>
        <w:t>r</w:t>
      </w:r>
      <w:r>
        <w:rPr>
          <w:color w:val="000000"/>
          <w:spacing w:val="-4"/>
          <w:szCs w:val="20"/>
        </w:rPr>
        <w:t xml:space="preserve"> </w:t>
      </w:r>
      <w:r>
        <w:rPr>
          <w:color w:val="000000"/>
          <w:spacing w:val="-2"/>
          <w:szCs w:val="20"/>
        </w:rPr>
        <w:t>el ca</w:t>
      </w:r>
      <w:r>
        <w:rPr>
          <w:color w:val="000000"/>
          <w:spacing w:val="-3"/>
          <w:szCs w:val="20"/>
        </w:rPr>
        <w:t>mi</w:t>
      </w:r>
      <w:r>
        <w:rPr>
          <w:color w:val="000000"/>
          <w:spacing w:val="-2"/>
          <w:szCs w:val="20"/>
        </w:rPr>
        <w:t>n</w:t>
      </w:r>
      <w:r>
        <w:rPr>
          <w:color w:val="000000"/>
          <w:szCs w:val="20"/>
        </w:rPr>
        <w:t>o</w:t>
      </w:r>
      <w:r>
        <w:rPr>
          <w:color w:val="000000"/>
          <w:spacing w:val="-4"/>
          <w:szCs w:val="20"/>
        </w:rPr>
        <w:t xml:space="preserve"> </w:t>
      </w:r>
      <w:r>
        <w:rPr>
          <w:color w:val="000000"/>
          <w:spacing w:val="-2"/>
          <w:szCs w:val="20"/>
        </w:rPr>
        <w:t>equ</w:t>
      </w:r>
      <w:r>
        <w:rPr>
          <w:color w:val="000000"/>
          <w:spacing w:val="-3"/>
          <w:szCs w:val="20"/>
        </w:rPr>
        <w:t>i</w:t>
      </w:r>
      <w:r>
        <w:rPr>
          <w:color w:val="000000"/>
          <w:spacing w:val="-2"/>
          <w:szCs w:val="20"/>
        </w:rPr>
        <w:t>vocado.</w:t>
      </w:r>
    </w:p>
    <w:p w:rsidR="00E06144" w:rsidRDefault="00E06144" w:rsidP="00E06144">
      <w:pPr>
        <w:rPr>
          <w:color w:val="000000"/>
          <w:spacing w:val="-2"/>
          <w:szCs w:val="20"/>
        </w:rPr>
      </w:pPr>
    </w:p>
    <w:p w:rsidR="00E06144" w:rsidRDefault="00E06144" w:rsidP="00E06144">
      <w:pPr>
        <w:jc w:val="both"/>
        <w:rPr>
          <w:color w:val="000000"/>
          <w:szCs w:val="20"/>
        </w:rPr>
      </w:pPr>
      <w:r>
        <w:rPr>
          <w:color w:val="000000"/>
          <w:spacing w:val="-2"/>
          <w:szCs w:val="20"/>
        </w:rPr>
        <w:t>L</w:t>
      </w:r>
      <w:r>
        <w:rPr>
          <w:color w:val="000000"/>
          <w:szCs w:val="20"/>
        </w:rPr>
        <w:t>a</w:t>
      </w:r>
      <w:r>
        <w:rPr>
          <w:color w:val="000000"/>
          <w:spacing w:val="-4"/>
          <w:szCs w:val="20"/>
        </w:rPr>
        <w:t xml:space="preserve"> </w:t>
      </w:r>
      <w:r>
        <w:rPr>
          <w:color w:val="000000"/>
          <w:spacing w:val="-2"/>
          <w:szCs w:val="20"/>
        </w:rPr>
        <w:t>A</w:t>
      </w:r>
      <w:r>
        <w:rPr>
          <w:color w:val="000000"/>
          <w:spacing w:val="-1"/>
          <w:szCs w:val="20"/>
        </w:rPr>
        <w:t>d</w:t>
      </w:r>
      <w:r>
        <w:rPr>
          <w:color w:val="000000"/>
          <w:spacing w:val="-5"/>
          <w:szCs w:val="20"/>
        </w:rPr>
        <w:t>m</w:t>
      </w:r>
      <w:r>
        <w:rPr>
          <w:color w:val="000000"/>
          <w:spacing w:val="-3"/>
          <w:szCs w:val="20"/>
        </w:rPr>
        <w:t>i</w:t>
      </w:r>
      <w:r>
        <w:rPr>
          <w:color w:val="000000"/>
          <w:spacing w:val="-1"/>
          <w:szCs w:val="20"/>
        </w:rPr>
        <w:t>n</w:t>
      </w:r>
      <w:r>
        <w:rPr>
          <w:color w:val="000000"/>
          <w:spacing w:val="-3"/>
          <w:szCs w:val="20"/>
        </w:rPr>
        <w:t>i</w:t>
      </w:r>
      <w:r>
        <w:rPr>
          <w:color w:val="000000"/>
          <w:spacing w:val="-2"/>
          <w:szCs w:val="20"/>
        </w:rPr>
        <w:t>s</w:t>
      </w:r>
      <w:r>
        <w:rPr>
          <w:color w:val="000000"/>
          <w:spacing w:val="-3"/>
          <w:szCs w:val="20"/>
        </w:rPr>
        <w:t>t</w:t>
      </w:r>
      <w:r>
        <w:rPr>
          <w:color w:val="000000"/>
          <w:spacing w:val="-2"/>
          <w:szCs w:val="20"/>
        </w:rPr>
        <w:t>rac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pacing w:val="-2"/>
          <w:szCs w:val="20"/>
        </w:rPr>
        <w:t>deb</w:t>
      </w:r>
      <w:r>
        <w:rPr>
          <w:color w:val="000000"/>
          <w:szCs w:val="20"/>
        </w:rPr>
        <w:t>e</w:t>
      </w:r>
      <w:r>
        <w:rPr>
          <w:color w:val="000000"/>
          <w:spacing w:val="-4"/>
          <w:szCs w:val="20"/>
        </w:rPr>
        <w:t xml:space="preserve"> </w:t>
      </w:r>
      <w:r>
        <w:rPr>
          <w:color w:val="000000"/>
          <w:spacing w:val="-2"/>
          <w:szCs w:val="20"/>
        </w:rPr>
        <w:t>as</w:t>
      </w:r>
      <w:r>
        <w:rPr>
          <w:color w:val="000000"/>
          <w:spacing w:val="-4"/>
          <w:szCs w:val="20"/>
        </w:rPr>
        <w:t>e</w:t>
      </w:r>
      <w:r>
        <w:rPr>
          <w:color w:val="000000"/>
          <w:spacing w:val="-2"/>
          <w:szCs w:val="20"/>
        </w:rPr>
        <w:t>gura</w:t>
      </w:r>
      <w:r>
        <w:rPr>
          <w:color w:val="000000"/>
          <w:szCs w:val="20"/>
        </w:rPr>
        <w:t>r</w:t>
      </w:r>
      <w:r>
        <w:rPr>
          <w:color w:val="000000"/>
          <w:spacing w:val="-4"/>
          <w:szCs w:val="20"/>
        </w:rPr>
        <w:t xml:space="preserve"> </w:t>
      </w:r>
      <w:r>
        <w:rPr>
          <w:color w:val="000000"/>
          <w:spacing w:val="-2"/>
          <w:szCs w:val="20"/>
        </w:rPr>
        <w:t>qu</w:t>
      </w:r>
      <w:r>
        <w:rPr>
          <w:color w:val="000000"/>
          <w:szCs w:val="20"/>
        </w:rPr>
        <w:t>e</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2"/>
          <w:szCs w:val="20"/>
        </w:rPr>
        <w:t>s</w:t>
      </w:r>
      <w:r>
        <w:rPr>
          <w:color w:val="000000"/>
          <w:spacing w:val="-3"/>
          <w:szCs w:val="20"/>
        </w:rPr>
        <w:t>i</w:t>
      </w:r>
      <w:r>
        <w:rPr>
          <w:color w:val="000000"/>
          <w:spacing w:val="-2"/>
          <w:szCs w:val="20"/>
        </w:rPr>
        <w:t>s</w:t>
      </w:r>
      <w:r>
        <w:rPr>
          <w:color w:val="000000"/>
          <w:spacing w:val="-3"/>
          <w:szCs w:val="20"/>
        </w:rPr>
        <w:t>t</w:t>
      </w:r>
      <w:r>
        <w:rPr>
          <w:color w:val="000000"/>
          <w:spacing w:val="-2"/>
          <w:szCs w:val="20"/>
        </w:rPr>
        <w:t>e</w:t>
      </w:r>
      <w:r>
        <w:rPr>
          <w:color w:val="000000"/>
          <w:spacing w:val="-3"/>
          <w:szCs w:val="20"/>
        </w:rPr>
        <w:t>m</w:t>
      </w:r>
      <w:r>
        <w:rPr>
          <w:color w:val="000000"/>
          <w:spacing w:val="-2"/>
          <w:szCs w:val="20"/>
        </w:rPr>
        <w:t>a</w:t>
      </w:r>
      <w:r>
        <w:rPr>
          <w:color w:val="000000"/>
          <w:szCs w:val="20"/>
        </w:rPr>
        <w:t>s</w:t>
      </w:r>
      <w:r>
        <w:rPr>
          <w:color w:val="000000"/>
          <w:spacing w:val="-4"/>
          <w:szCs w:val="20"/>
        </w:rPr>
        <w:t xml:space="preserve"> </w:t>
      </w:r>
      <w:r>
        <w:rPr>
          <w:color w:val="000000"/>
          <w:spacing w:val="-2"/>
          <w:szCs w:val="20"/>
        </w:rPr>
        <w:t>de con</w:t>
      </w:r>
      <w:r>
        <w:rPr>
          <w:color w:val="000000"/>
          <w:spacing w:val="-3"/>
          <w:szCs w:val="20"/>
        </w:rPr>
        <w:t>t</w:t>
      </w:r>
      <w:r>
        <w:rPr>
          <w:color w:val="000000"/>
          <w:spacing w:val="-2"/>
          <w:szCs w:val="20"/>
        </w:rPr>
        <w:t>ro</w:t>
      </w:r>
      <w:r>
        <w:rPr>
          <w:color w:val="000000"/>
          <w:szCs w:val="20"/>
        </w:rPr>
        <w:t>l</w:t>
      </w:r>
      <w:r>
        <w:rPr>
          <w:color w:val="000000"/>
          <w:spacing w:val="-5"/>
          <w:szCs w:val="20"/>
        </w:rPr>
        <w:t xml:space="preserve"> </w:t>
      </w:r>
      <w:r>
        <w:rPr>
          <w:color w:val="000000"/>
          <w:spacing w:val="-3"/>
          <w:szCs w:val="20"/>
        </w:rPr>
        <w:t>i</w:t>
      </w:r>
      <w:r>
        <w:rPr>
          <w:color w:val="000000"/>
          <w:spacing w:val="-2"/>
          <w:szCs w:val="20"/>
        </w:rPr>
        <w:t>ntern</w:t>
      </w:r>
      <w:r>
        <w:rPr>
          <w:color w:val="000000"/>
          <w:szCs w:val="20"/>
        </w:rPr>
        <w:t>o</w:t>
      </w:r>
      <w:r>
        <w:rPr>
          <w:color w:val="000000"/>
          <w:spacing w:val="-4"/>
          <w:szCs w:val="20"/>
        </w:rPr>
        <w:t xml:space="preserve"> </w:t>
      </w:r>
      <w:r>
        <w:rPr>
          <w:color w:val="000000"/>
          <w:szCs w:val="20"/>
        </w:rPr>
        <w:t>o</w:t>
      </w:r>
      <w:r>
        <w:rPr>
          <w:color w:val="000000"/>
          <w:spacing w:val="-4"/>
          <w:szCs w:val="20"/>
        </w:rPr>
        <w:t xml:space="preserve"> </w:t>
      </w:r>
      <w:r>
        <w:rPr>
          <w:color w:val="000000"/>
          <w:spacing w:val="-2"/>
          <w:szCs w:val="20"/>
        </w:rPr>
        <w:t>e</w:t>
      </w:r>
      <w:r>
        <w:rPr>
          <w:color w:val="000000"/>
          <w:szCs w:val="20"/>
        </w:rPr>
        <w:t>l</w:t>
      </w:r>
      <w:r>
        <w:rPr>
          <w:color w:val="000000"/>
          <w:spacing w:val="-4"/>
          <w:szCs w:val="20"/>
        </w:rPr>
        <w:t xml:space="preserve"> </w:t>
      </w:r>
      <w:r>
        <w:rPr>
          <w:color w:val="000000"/>
          <w:spacing w:val="-3"/>
          <w:szCs w:val="20"/>
        </w:rPr>
        <w:t>ma</w:t>
      </w:r>
      <w:r>
        <w:rPr>
          <w:color w:val="000000"/>
          <w:spacing w:val="-2"/>
          <w:szCs w:val="20"/>
        </w:rPr>
        <w:t>rc</w:t>
      </w:r>
      <w:r>
        <w:rPr>
          <w:color w:val="000000"/>
          <w:szCs w:val="20"/>
        </w:rPr>
        <w:t>o</w:t>
      </w:r>
      <w:r>
        <w:rPr>
          <w:color w:val="000000"/>
          <w:spacing w:val="-5"/>
          <w:szCs w:val="20"/>
        </w:rPr>
        <w:t xml:space="preserve"> </w:t>
      </w:r>
      <w:r>
        <w:rPr>
          <w:color w:val="000000"/>
          <w:spacing w:val="-2"/>
          <w:szCs w:val="20"/>
        </w:rPr>
        <w:t>referenc</w:t>
      </w:r>
      <w:r>
        <w:rPr>
          <w:color w:val="000000"/>
          <w:spacing w:val="-3"/>
          <w:szCs w:val="20"/>
        </w:rPr>
        <w:t>i</w:t>
      </w:r>
      <w:r>
        <w:rPr>
          <w:color w:val="000000"/>
          <w:spacing w:val="-1"/>
          <w:szCs w:val="20"/>
        </w:rPr>
        <w:t>a</w:t>
      </w:r>
      <w:r>
        <w:rPr>
          <w:color w:val="000000"/>
          <w:szCs w:val="20"/>
        </w:rPr>
        <w:t>l</w:t>
      </w:r>
      <w:r>
        <w:rPr>
          <w:color w:val="000000"/>
          <w:spacing w:val="-5"/>
          <w:szCs w:val="20"/>
        </w:rPr>
        <w:t xml:space="preserve"> </w:t>
      </w:r>
      <w:r>
        <w:rPr>
          <w:color w:val="000000"/>
          <w:spacing w:val="-2"/>
          <w:szCs w:val="20"/>
        </w:rPr>
        <w:t>es</w:t>
      </w:r>
      <w:r>
        <w:rPr>
          <w:color w:val="000000"/>
          <w:spacing w:val="-3"/>
          <w:szCs w:val="20"/>
        </w:rPr>
        <w:t>tá</w:t>
      </w:r>
      <w:r>
        <w:rPr>
          <w:color w:val="000000"/>
          <w:szCs w:val="20"/>
        </w:rPr>
        <w:t>n</w:t>
      </w:r>
      <w:r>
        <w:rPr>
          <w:color w:val="000000"/>
          <w:spacing w:val="-4"/>
          <w:szCs w:val="20"/>
        </w:rPr>
        <w:t xml:space="preserve"> </w:t>
      </w:r>
      <w:r>
        <w:rPr>
          <w:color w:val="000000"/>
          <w:spacing w:val="-2"/>
          <w:szCs w:val="20"/>
        </w:rPr>
        <w:t>func</w:t>
      </w:r>
      <w:r>
        <w:rPr>
          <w:color w:val="000000"/>
          <w:spacing w:val="-3"/>
          <w:szCs w:val="20"/>
        </w:rPr>
        <w:t>i</w:t>
      </w:r>
      <w:r>
        <w:rPr>
          <w:color w:val="000000"/>
          <w:spacing w:val="-2"/>
          <w:szCs w:val="20"/>
        </w:rPr>
        <w:t xml:space="preserve">onando </w:t>
      </w:r>
      <w:r>
        <w:rPr>
          <w:color w:val="000000"/>
          <w:szCs w:val="20"/>
        </w:rPr>
        <w:t>y</w:t>
      </w:r>
      <w:r>
        <w:rPr>
          <w:color w:val="000000"/>
          <w:spacing w:val="-5"/>
          <w:szCs w:val="20"/>
        </w:rPr>
        <w:t xml:space="preserve"> </w:t>
      </w:r>
      <w:r>
        <w:rPr>
          <w:color w:val="000000"/>
          <w:spacing w:val="-2"/>
          <w:szCs w:val="20"/>
        </w:rPr>
        <w:t>sopor</w:t>
      </w:r>
      <w:r>
        <w:rPr>
          <w:color w:val="000000"/>
          <w:spacing w:val="-3"/>
          <w:szCs w:val="20"/>
        </w:rPr>
        <w:t>ta</w:t>
      </w:r>
      <w:r>
        <w:rPr>
          <w:color w:val="000000"/>
          <w:szCs w:val="20"/>
        </w:rPr>
        <w:t>n</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3"/>
          <w:szCs w:val="20"/>
        </w:rPr>
        <w:t xml:space="preserve"> </w:t>
      </w:r>
      <w:r>
        <w:rPr>
          <w:color w:val="000000"/>
          <w:spacing w:val="-2"/>
          <w:szCs w:val="20"/>
        </w:rPr>
        <w:t>proceso</w:t>
      </w:r>
      <w:r>
        <w:rPr>
          <w:color w:val="000000"/>
          <w:szCs w:val="20"/>
        </w:rPr>
        <w:t>s</w:t>
      </w:r>
      <w:r>
        <w:rPr>
          <w:color w:val="000000"/>
          <w:spacing w:val="-4"/>
          <w:szCs w:val="20"/>
        </w:rPr>
        <w:t xml:space="preserve"> </w:t>
      </w:r>
      <w:r>
        <w:rPr>
          <w:color w:val="000000"/>
          <w:spacing w:val="-2"/>
          <w:szCs w:val="20"/>
        </w:rPr>
        <w:t>de</w:t>
      </w:r>
      <w:r>
        <w:rPr>
          <w:color w:val="000000"/>
          <w:szCs w:val="20"/>
        </w:rPr>
        <w:t>l</w:t>
      </w:r>
      <w:r>
        <w:rPr>
          <w:color w:val="000000"/>
          <w:spacing w:val="-5"/>
          <w:szCs w:val="20"/>
        </w:rPr>
        <w:t xml:space="preserve"> </w:t>
      </w:r>
      <w:r>
        <w:rPr>
          <w:color w:val="000000"/>
          <w:spacing w:val="-2"/>
          <w:szCs w:val="20"/>
        </w:rPr>
        <w:t>negoc</w:t>
      </w:r>
      <w:r>
        <w:rPr>
          <w:color w:val="000000"/>
          <w:spacing w:val="-3"/>
          <w:szCs w:val="20"/>
        </w:rPr>
        <w:t>i</w:t>
      </w:r>
      <w:r>
        <w:rPr>
          <w:color w:val="000000"/>
          <w:szCs w:val="20"/>
        </w:rPr>
        <w:t>o</w:t>
      </w:r>
      <w:r>
        <w:rPr>
          <w:color w:val="000000"/>
          <w:spacing w:val="-4"/>
          <w:szCs w:val="20"/>
        </w:rPr>
        <w:t xml:space="preserve"> </w:t>
      </w:r>
      <w:r>
        <w:rPr>
          <w:color w:val="000000"/>
          <w:szCs w:val="20"/>
        </w:rPr>
        <w:t>y</w:t>
      </w:r>
      <w:r>
        <w:rPr>
          <w:color w:val="000000"/>
          <w:spacing w:val="-5"/>
          <w:szCs w:val="20"/>
        </w:rPr>
        <w:t xml:space="preserve"> </w:t>
      </w:r>
      <w:r>
        <w:rPr>
          <w:color w:val="000000"/>
          <w:spacing w:val="-2"/>
          <w:szCs w:val="20"/>
        </w:rPr>
        <w:t>deb</w:t>
      </w:r>
      <w:r>
        <w:rPr>
          <w:color w:val="000000"/>
          <w:szCs w:val="20"/>
        </w:rPr>
        <w:t>e</w:t>
      </w:r>
      <w:r>
        <w:rPr>
          <w:color w:val="000000"/>
          <w:spacing w:val="-4"/>
          <w:szCs w:val="20"/>
        </w:rPr>
        <w:t xml:space="preserve"> </w:t>
      </w:r>
      <w:r>
        <w:rPr>
          <w:color w:val="000000"/>
          <w:spacing w:val="-3"/>
          <w:szCs w:val="20"/>
        </w:rPr>
        <w:t>t</w:t>
      </w:r>
      <w:r>
        <w:rPr>
          <w:color w:val="000000"/>
          <w:spacing w:val="-1"/>
          <w:szCs w:val="20"/>
        </w:rPr>
        <w:t>e</w:t>
      </w:r>
      <w:r>
        <w:rPr>
          <w:color w:val="000000"/>
          <w:spacing w:val="-2"/>
          <w:szCs w:val="20"/>
        </w:rPr>
        <w:t>ner cla</w:t>
      </w:r>
      <w:r>
        <w:rPr>
          <w:color w:val="000000"/>
          <w:spacing w:val="-1"/>
          <w:szCs w:val="20"/>
        </w:rPr>
        <w:t>r</w:t>
      </w:r>
      <w:r>
        <w:rPr>
          <w:color w:val="000000"/>
          <w:spacing w:val="-2"/>
          <w:szCs w:val="20"/>
        </w:rPr>
        <w:t>ida</w:t>
      </w:r>
      <w:r>
        <w:rPr>
          <w:color w:val="000000"/>
          <w:szCs w:val="20"/>
        </w:rPr>
        <w:t>d</w:t>
      </w:r>
      <w:r>
        <w:rPr>
          <w:color w:val="000000"/>
          <w:spacing w:val="-4"/>
          <w:szCs w:val="20"/>
        </w:rPr>
        <w:t xml:space="preserve"> </w:t>
      </w:r>
      <w:r>
        <w:rPr>
          <w:color w:val="000000"/>
          <w:spacing w:val="-2"/>
          <w:szCs w:val="20"/>
        </w:rPr>
        <w:t>sobr</w:t>
      </w:r>
      <w:r>
        <w:rPr>
          <w:color w:val="000000"/>
          <w:szCs w:val="20"/>
        </w:rPr>
        <w:t>e</w:t>
      </w:r>
      <w:r>
        <w:rPr>
          <w:color w:val="000000"/>
          <w:spacing w:val="-4"/>
          <w:szCs w:val="20"/>
        </w:rPr>
        <w:t xml:space="preserve"> </w:t>
      </w:r>
      <w:r>
        <w:rPr>
          <w:color w:val="000000"/>
          <w:spacing w:val="-2"/>
          <w:szCs w:val="20"/>
        </w:rPr>
        <w:t>l</w:t>
      </w:r>
      <w:r>
        <w:rPr>
          <w:color w:val="000000"/>
          <w:szCs w:val="20"/>
        </w:rPr>
        <w:t>a</w:t>
      </w:r>
      <w:r>
        <w:rPr>
          <w:color w:val="000000"/>
          <w:spacing w:val="-4"/>
          <w:szCs w:val="20"/>
        </w:rPr>
        <w:t xml:space="preserve"> </w:t>
      </w:r>
      <w:r>
        <w:rPr>
          <w:color w:val="000000"/>
          <w:spacing w:val="-2"/>
          <w:szCs w:val="20"/>
        </w:rPr>
        <w:t>fo</w:t>
      </w:r>
      <w:r>
        <w:rPr>
          <w:color w:val="000000"/>
          <w:spacing w:val="-1"/>
          <w:szCs w:val="20"/>
        </w:rPr>
        <w:t>r</w:t>
      </w:r>
      <w:r>
        <w:rPr>
          <w:color w:val="000000"/>
          <w:spacing w:val="-5"/>
          <w:szCs w:val="20"/>
        </w:rPr>
        <w:t>m</w:t>
      </w:r>
      <w:r>
        <w:rPr>
          <w:color w:val="000000"/>
          <w:szCs w:val="20"/>
        </w:rPr>
        <w:t>a</w:t>
      </w:r>
      <w:r>
        <w:rPr>
          <w:color w:val="000000"/>
          <w:spacing w:val="-4"/>
          <w:szCs w:val="20"/>
        </w:rPr>
        <w:t xml:space="preserve"> </w:t>
      </w:r>
      <w:r>
        <w:rPr>
          <w:color w:val="000000"/>
          <w:spacing w:val="-2"/>
          <w:szCs w:val="20"/>
        </w:rPr>
        <w:t>c</w:t>
      </w:r>
      <w:r>
        <w:rPr>
          <w:color w:val="000000"/>
          <w:spacing w:val="-1"/>
          <w:szCs w:val="20"/>
        </w:rPr>
        <w:t>o</w:t>
      </w:r>
      <w:r>
        <w:rPr>
          <w:color w:val="000000"/>
          <w:spacing w:val="-5"/>
          <w:szCs w:val="20"/>
        </w:rPr>
        <w:t>m</w:t>
      </w:r>
      <w:r>
        <w:rPr>
          <w:color w:val="000000"/>
          <w:szCs w:val="20"/>
        </w:rPr>
        <w:t>o</w:t>
      </w:r>
      <w:r>
        <w:rPr>
          <w:color w:val="000000"/>
          <w:spacing w:val="-3"/>
          <w:szCs w:val="20"/>
        </w:rPr>
        <w:t xml:space="preserve"> </w:t>
      </w:r>
      <w:r>
        <w:rPr>
          <w:color w:val="000000"/>
          <w:spacing w:val="-1"/>
          <w:szCs w:val="20"/>
        </w:rPr>
        <w:t>c</w:t>
      </w:r>
      <w:r>
        <w:rPr>
          <w:color w:val="000000"/>
          <w:spacing w:val="-3"/>
          <w:szCs w:val="20"/>
        </w:rPr>
        <w:t>a</w:t>
      </w:r>
      <w:r>
        <w:rPr>
          <w:color w:val="000000"/>
          <w:spacing w:val="-2"/>
          <w:szCs w:val="20"/>
        </w:rPr>
        <w:t>d</w:t>
      </w:r>
      <w:r>
        <w:rPr>
          <w:color w:val="000000"/>
          <w:szCs w:val="20"/>
        </w:rPr>
        <w:t>a</w:t>
      </w:r>
      <w:r>
        <w:rPr>
          <w:color w:val="000000"/>
          <w:spacing w:val="-4"/>
          <w:szCs w:val="20"/>
        </w:rPr>
        <w:t xml:space="preserve"> </w:t>
      </w:r>
      <w:r>
        <w:rPr>
          <w:color w:val="000000"/>
          <w:spacing w:val="-2"/>
          <w:szCs w:val="20"/>
        </w:rPr>
        <w:t>a</w:t>
      </w:r>
      <w:r>
        <w:rPr>
          <w:color w:val="000000"/>
          <w:spacing w:val="-1"/>
          <w:szCs w:val="20"/>
        </w:rPr>
        <w:t>c</w:t>
      </w:r>
      <w:r>
        <w:rPr>
          <w:color w:val="000000"/>
          <w:spacing w:val="-2"/>
          <w:szCs w:val="20"/>
        </w:rPr>
        <w:t>tivida</w:t>
      </w:r>
      <w:r>
        <w:rPr>
          <w:color w:val="000000"/>
          <w:szCs w:val="20"/>
        </w:rPr>
        <w:t>d</w:t>
      </w:r>
      <w:r>
        <w:rPr>
          <w:color w:val="000000"/>
          <w:spacing w:val="-3"/>
          <w:szCs w:val="20"/>
        </w:rPr>
        <w:t xml:space="preserve"> </w:t>
      </w:r>
      <w:r>
        <w:rPr>
          <w:color w:val="000000"/>
          <w:spacing w:val="-2"/>
          <w:szCs w:val="20"/>
        </w:rPr>
        <w:t>individual d</w:t>
      </w:r>
      <w:r>
        <w:rPr>
          <w:color w:val="000000"/>
          <w:szCs w:val="20"/>
        </w:rPr>
        <w:t>e</w:t>
      </w:r>
      <w:r>
        <w:rPr>
          <w:color w:val="000000"/>
          <w:spacing w:val="-4"/>
          <w:szCs w:val="20"/>
        </w:rPr>
        <w:t xml:space="preserve"> </w:t>
      </w:r>
      <w:r>
        <w:rPr>
          <w:color w:val="000000"/>
          <w:spacing w:val="-2"/>
          <w:szCs w:val="20"/>
        </w:rPr>
        <w:t>contro</w:t>
      </w:r>
      <w:r>
        <w:rPr>
          <w:color w:val="000000"/>
          <w:szCs w:val="20"/>
        </w:rPr>
        <w:t>l</w:t>
      </w:r>
      <w:r>
        <w:rPr>
          <w:color w:val="000000"/>
          <w:spacing w:val="-4"/>
          <w:szCs w:val="20"/>
        </w:rPr>
        <w:t xml:space="preserve"> </w:t>
      </w:r>
      <w:r>
        <w:rPr>
          <w:color w:val="000000"/>
          <w:spacing w:val="-2"/>
          <w:szCs w:val="20"/>
        </w:rPr>
        <w:t>sati</w:t>
      </w:r>
      <w:r>
        <w:rPr>
          <w:color w:val="000000"/>
          <w:spacing w:val="-1"/>
          <w:szCs w:val="20"/>
        </w:rPr>
        <w:t>s</w:t>
      </w:r>
      <w:r>
        <w:rPr>
          <w:color w:val="000000"/>
          <w:spacing w:val="-2"/>
          <w:szCs w:val="20"/>
        </w:rPr>
        <w:t>fac</w:t>
      </w:r>
      <w:r>
        <w:rPr>
          <w:color w:val="000000"/>
          <w:szCs w:val="20"/>
        </w:rPr>
        <w:t>e</w:t>
      </w:r>
      <w:r>
        <w:rPr>
          <w:color w:val="000000"/>
          <w:spacing w:val="-4"/>
          <w:szCs w:val="20"/>
        </w:rPr>
        <w:t xml:space="preserve"> </w:t>
      </w:r>
      <w:r>
        <w:rPr>
          <w:color w:val="000000"/>
          <w:spacing w:val="-2"/>
          <w:szCs w:val="20"/>
        </w:rPr>
        <w:t>lo</w:t>
      </w:r>
      <w:r>
        <w:rPr>
          <w:color w:val="000000"/>
          <w:szCs w:val="20"/>
        </w:rPr>
        <w:t>s</w:t>
      </w:r>
      <w:r>
        <w:rPr>
          <w:color w:val="000000"/>
          <w:spacing w:val="-4"/>
          <w:szCs w:val="20"/>
        </w:rPr>
        <w:t xml:space="preserve"> </w:t>
      </w:r>
      <w:r>
        <w:rPr>
          <w:color w:val="000000"/>
          <w:spacing w:val="-2"/>
          <w:szCs w:val="20"/>
        </w:rPr>
        <w:t>requerimiento</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3"/>
          <w:szCs w:val="20"/>
        </w:rPr>
        <w:t xml:space="preserve"> </w:t>
      </w:r>
      <w:r>
        <w:rPr>
          <w:color w:val="000000"/>
          <w:spacing w:val="-2"/>
          <w:szCs w:val="20"/>
        </w:rPr>
        <w:t>info</w:t>
      </w:r>
      <w:r>
        <w:rPr>
          <w:color w:val="000000"/>
          <w:spacing w:val="-1"/>
          <w:szCs w:val="20"/>
        </w:rPr>
        <w:t>r</w:t>
      </w:r>
      <w:r>
        <w:rPr>
          <w:color w:val="000000"/>
          <w:spacing w:val="-5"/>
          <w:szCs w:val="20"/>
        </w:rPr>
        <w:t>m</w:t>
      </w:r>
      <w:r>
        <w:rPr>
          <w:color w:val="000000"/>
          <w:spacing w:val="-2"/>
          <w:szCs w:val="20"/>
        </w:rPr>
        <w:t>a</w:t>
      </w:r>
      <w:r>
        <w:rPr>
          <w:color w:val="000000"/>
          <w:spacing w:val="-1"/>
          <w:szCs w:val="20"/>
        </w:rPr>
        <w:t>c</w:t>
      </w:r>
      <w:r>
        <w:rPr>
          <w:color w:val="000000"/>
          <w:spacing w:val="-2"/>
          <w:szCs w:val="20"/>
        </w:rPr>
        <w:t>ió</w:t>
      </w:r>
      <w:r>
        <w:rPr>
          <w:color w:val="000000"/>
          <w:szCs w:val="20"/>
        </w:rPr>
        <w:t>n</w:t>
      </w:r>
      <w:r>
        <w:rPr>
          <w:color w:val="000000"/>
          <w:spacing w:val="-4"/>
          <w:szCs w:val="20"/>
        </w:rPr>
        <w:t xml:space="preserve"> </w:t>
      </w:r>
      <w:r>
        <w:rPr>
          <w:color w:val="000000"/>
          <w:spacing w:val="-2"/>
          <w:szCs w:val="20"/>
        </w:rPr>
        <w:t>e i</w:t>
      </w:r>
      <w:r>
        <w:rPr>
          <w:color w:val="000000"/>
          <w:spacing w:val="-5"/>
          <w:szCs w:val="20"/>
        </w:rPr>
        <w:t>m</w:t>
      </w:r>
      <w:r>
        <w:rPr>
          <w:color w:val="000000"/>
          <w:spacing w:val="-1"/>
          <w:szCs w:val="20"/>
        </w:rPr>
        <w:t>p</w:t>
      </w:r>
      <w:r>
        <w:rPr>
          <w:color w:val="000000"/>
          <w:spacing w:val="-3"/>
          <w:szCs w:val="20"/>
        </w:rPr>
        <w:t>a</w:t>
      </w:r>
      <w:r>
        <w:rPr>
          <w:color w:val="000000"/>
          <w:spacing w:val="-2"/>
          <w:szCs w:val="20"/>
        </w:rPr>
        <w:t>c</w:t>
      </w:r>
      <w:r>
        <w:rPr>
          <w:color w:val="000000"/>
          <w:spacing w:val="-3"/>
          <w:szCs w:val="20"/>
        </w:rPr>
        <w:t>t</w:t>
      </w:r>
      <w:r>
        <w:rPr>
          <w:color w:val="000000"/>
          <w:szCs w:val="20"/>
        </w:rPr>
        <w:t>a</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2"/>
          <w:szCs w:val="20"/>
        </w:rPr>
        <w:t>recurso</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TI</w:t>
      </w:r>
      <w:r>
        <w:rPr>
          <w:color w:val="000000"/>
          <w:szCs w:val="20"/>
        </w:rPr>
        <w:t>.</w:t>
      </w:r>
    </w:p>
    <w:p w:rsidR="00E06144" w:rsidRDefault="00E06144" w:rsidP="00E06144">
      <w:pPr>
        <w:jc w:val="both"/>
        <w:rPr>
          <w:color w:val="000000"/>
          <w:szCs w:val="20"/>
        </w:rPr>
      </w:pPr>
    </w:p>
    <w:p w:rsidR="00E06144" w:rsidRDefault="00E06144" w:rsidP="00E06144">
      <w:pPr>
        <w:jc w:val="both"/>
        <w:rPr>
          <w:color w:val="000000"/>
          <w:spacing w:val="-4"/>
          <w:szCs w:val="20"/>
        </w:rPr>
      </w:pPr>
      <w:r>
        <w:rPr>
          <w:color w:val="000000"/>
          <w:spacing w:val="-2"/>
          <w:szCs w:val="20"/>
        </w:rPr>
        <w:t>E</w:t>
      </w:r>
      <w:r>
        <w:rPr>
          <w:color w:val="000000"/>
          <w:szCs w:val="20"/>
        </w:rPr>
        <w:t>l</w:t>
      </w:r>
      <w:r>
        <w:rPr>
          <w:color w:val="000000"/>
          <w:spacing w:val="-5"/>
          <w:szCs w:val="20"/>
        </w:rPr>
        <w:t xml:space="preserve"> </w:t>
      </w:r>
      <w:r>
        <w:rPr>
          <w:color w:val="000000"/>
          <w:spacing w:val="-2"/>
          <w:szCs w:val="20"/>
        </w:rPr>
        <w:t>i</w:t>
      </w:r>
      <w:r>
        <w:rPr>
          <w:color w:val="000000"/>
          <w:spacing w:val="-5"/>
          <w:szCs w:val="20"/>
        </w:rPr>
        <w:t>m</w:t>
      </w:r>
      <w:r>
        <w:rPr>
          <w:color w:val="000000"/>
          <w:spacing w:val="-1"/>
          <w:szCs w:val="20"/>
        </w:rPr>
        <w:t>p</w:t>
      </w:r>
      <w:r>
        <w:rPr>
          <w:color w:val="000000"/>
          <w:spacing w:val="-3"/>
          <w:szCs w:val="20"/>
        </w:rPr>
        <w:t>a</w:t>
      </w:r>
      <w:r>
        <w:rPr>
          <w:color w:val="000000"/>
          <w:spacing w:val="-2"/>
          <w:szCs w:val="20"/>
        </w:rPr>
        <w:t>c</w:t>
      </w:r>
      <w:r>
        <w:rPr>
          <w:color w:val="000000"/>
          <w:spacing w:val="-3"/>
          <w:szCs w:val="20"/>
        </w:rPr>
        <w:t>t</w:t>
      </w:r>
      <w:r>
        <w:rPr>
          <w:color w:val="000000"/>
          <w:szCs w:val="20"/>
        </w:rPr>
        <w:t>o</w:t>
      </w:r>
      <w:r>
        <w:rPr>
          <w:color w:val="000000"/>
          <w:spacing w:val="-4"/>
          <w:szCs w:val="20"/>
        </w:rPr>
        <w:t xml:space="preserve"> </w:t>
      </w:r>
      <w:r>
        <w:rPr>
          <w:color w:val="000000"/>
          <w:spacing w:val="-2"/>
          <w:szCs w:val="20"/>
        </w:rPr>
        <w:t>sobr</w:t>
      </w:r>
      <w:r>
        <w:rPr>
          <w:color w:val="000000"/>
          <w:szCs w:val="20"/>
        </w:rPr>
        <w:t>e</w:t>
      </w:r>
      <w:r>
        <w:rPr>
          <w:color w:val="000000"/>
          <w:spacing w:val="-4"/>
          <w:szCs w:val="20"/>
        </w:rPr>
        <w:t xml:space="preserve"> </w:t>
      </w:r>
      <w:r>
        <w:rPr>
          <w:color w:val="000000"/>
          <w:spacing w:val="-3"/>
          <w:szCs w:val="20"/>
        </w:rPr>
        <w:t>l</w:t>
      </w:r>
      <w:r>
        <w:rPr>
          <w:color w:val="000000"/>
          <w:spacing w:val="-2"/>
          <w:szCs w:val="20"/>
        </w:rPr>
        <w:t>os recurso</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w:t>
      </w:r>
      <w:r>
        <w:rPr>
          <w:color w:val="000000"/>
          <w:szCs w:val="20"/>
        </w:rPr>
        <w:t>I</w:t>
      </w:r>
      <w:r>
        <w:rPr>
          <w:color w:val="000000"/>
          <w:spacing w:val="-4"/>
          <w:szCs w:val="20"/>
        </w:rPr>
        <w:t xml:space="preserve"> </w:t>
      </w:r>
      <w:r>
        <w:rPr>
          <w:color w:val="000000"/>
          <w:spacing w:val="-2"/>
          <w:szCs w:val="20"/>
        </w:rPr>
        <w:t>so</w:t>
      </w:r>
      <w:r>
        <w:rPr>
          <w:color w:val="000000"/>
          <w:szCs w:val="20"/>
        </w:rPr>
        <w:t>n</w:t>
      </w:r>
      <w:r>
        <w:rPr>
          <w:color w:val="000000"/>
          <w:spacing w:val="-4"/>
          <w:szCs w:val="20"/>
        </w:rPr>
        <w:t xml:space="preserve"> </w:t>
      </w:r>
      <w:r>
        <w:rPr>
          <w:color w:val="000000"/>
          <w:spacing w:val="-2"/>
          <w:szCs w:val="20"/>
        </w:rPr>
        <w:t>resa</w:t>
      </w:r>
      <w:r>
        <w:rPr>
          <w:color w:val="000000"/>
          <w:spacing w:val="-3"/>
          <w:szCs w:val="20"/>
        </w:rPr>
        <w:t>l</w:t>
      </w:r>
      <w:r>
        <w:rPr>
          <w:color w:val="000000"/>
          <w:spacing w:val="-2"/>
          <w:szCs w:val="20"/>
        </w:rPr>
        <w:t>tado</w:t>
      </w:r>
      <w:r>
        <w:rPr>
          <w:color w:val="000000"/>
          <w:szCs w:val="20"/>
        </w:rPr>
        <w:t>s</w:t>
      </w:r>
      <w:r>
        <w:rPr>
          <w:color w:val="000000"/>
          <w:spacing w:val="-4"/>
          <w:szCs w:val="20"/>
        </w:rPr>
        <w:t xml:space="preserve"> </w:t>
      </w:r>
      <w:r>
        <w:rPr>
          <w:color w:val="000000"/>
          <w:spacing w:val="-2"/>
          <w:szCs w:val="20"/>
        </w:rPr>
        <w:t>e</w:t>
      </w:r>
      <w:r>
        <w:rPr>
          <w:color w:val="000000"/>
          <w:szCs w:val="20"/>
        </w:rPr>
        <w:t>n</w:t>
      </w:r>
      <w:r>
        <w:rPr>
          <w:color w:val="000000"/>
          <w:spacing w:val="-4"/>
          <w:szCs w:val="20"/>
        </w:rPr>
        <w:t xml:space="preserve"> </w:t>
      </w:r>
      <w:r>
        <w:rPr>
          <w:color w:val="000000"/>
          <w:spacing w:val="-2"/>
          <w:szCs w:val="20"/>
        </w:rPr>
        <w:t>e</w:t>
      </w:r>
      <w:r>
        <w:rPr>
          <w:color w:val="000000"/>
          <w:szCs w:val="20"/>
        </w:rPr>
        <w:t>l</w:t>
      </w:r>
      <w:r>
        <w:rPr>
          <w:color w:val="000000"/>
          <w:spacing w:val="-5"/>
          <w:szCs w:val="20"/>
        </w:rPr>
        <w:t xml:space="preserve"> </w:t>
      </w:r>
      <w:r>
        <w:rPr>
          <w:color w:val="000000"/>
          <w:spacing w:val="-4"/>
          <w:szCs w:val="20"/>
        </w:rPr>
        <w:t>M</w:t>
      </w:r>
      <w:r>
        <w:rPr>
          <w:i/>
          <w:iCs/>
          <w:color w:val="000000"/>
          <w:spacing w:val="-2"/>
          <w:szCs w:val="20"/>
        </w:rPr>
        <w:t>arc</w:t>
      </w:r>
      <w:r>
        <w:rPr>
          <w:i/>
          <w:iCs/>
          <w:color w:val="000000"/>
          <w:szCs w:val="20"/>
        </w:rPr>
        <w:t>o</w:t>
      </w:r>
      <w:r>
        <w:rPr>
          <w:i/>
          <w:iCs/>
          <w:color w:val="000000"/>
          <w:spacing w:val="-4"/>
          <w:szCs w:val="20"/>
        </w:rPr>
        <w:t xml:space="preserve"> </w:t>
      </w:r>
      <w:r>
        <w:rPr>
          <w:i/>
          <w:iCs/>
          <w:color w:val="000000"/>
          <w:spacing w:val="-2"/>
          <w:szCs w:val="20"/>
        </w:rPr>
        <w:t>d</w:t>
      </w:r>
      <w:r>
        <w:rPr>
          <w:i/>
          <w:iCs/>
          <w:color w:val="000000"/>
          <w:szCs w:val="20"/>
        </w:rPr>
        <w:t>e</w:t>
      </w:r>
      <w:r>
        <w:rPr>
          <w:i/>
          <w:iCs/>
          <w:color w:val="000000"/>
          <w:spacing w:val="-4"/>
          <w:szCs w:val="20"/>
        </w:rPr>
        <w:t xml:space="preserve"> </w:t>
      </w:r>
      <w:r>
        <w:rPr>
          <w:i/>
          <w:iCs/>
          <w:color w:val="000000"/>
          <w:spacing w:val="-2"/>
          <w:szCs w:val="20"/>
        </w:rPr>
        <w:t>Re</w:t>
      </w:r>
      <w:r>
        <w:rPr>
          <w:i/>
          <w:iCs/>
          <w:color w:val="000000"/>
          <w:spacing w:val="-3"/>
          <w:szCs w:val="20"/>
        </w:rPr>
        <w:t>f</w:t>
      </w:r>
      <w:r>
        <w:rPr>
          <w:i/>
          <w:iCs/>
          <w:color w:val="000000"/>
          <w:spacing w:val="-1"/>
          <w:szCs w:val="20"/>
        </w:rPr>
        <w:t>e</w:t>
      </w:r>
      <w:r>
        <w:rPr>
          <w:i/>
          <w:iCs/>
          <w:color w:val="000000"/>
          <w:spacing w:val="-2"/>
          <w:szCs w:val="20"/>
        </w:rPr>
        <w:t>renc</w:t>
      </w:r>
      <w:r>
        <w:rPr>
          <w:i/>
          <w:iCs/>
          <w:color w:val="000000"/>
          <w:spacing w:val="-3"/>
          <w:szCs w:val="20"/>
        </w:rPr>
        <w:t>i</w:t>
      </w:r>
      <w:r>
        <w:rPr>
          <w:i/>
          <w:iCs/>
          <w:color w:val="000000"/>
          <w:spacing w:val="-2"/>
          <w:szCs w:val="20"/>
        </w:rPr>
        <w:t xml:space="preserve">a </w:t>
      </w:r>
      <w:r>
        <w:rPr>
          <w:color w:val="000000"/>
          <w:spacing w:val="-2"/>
          <w:szCs w:val="20"/>
        </w:rPr>
        <w:t>d</w:t>
      </w:r>
      <w:r>
        <w:rPr>
          <w:color w:val="000000"/>
          <w:szCs w:val="20"/>
        </w:rPr>
        <w:t>e</w:t>
      </w:r>
      <w:r>
        <w:rPr>
          <w:color w:val="000000"/>
          <w:spacing w:val="-4"/>
          <w:szCs w:val="20"/>
        </w:rPr>
        <w:t xml:space="preserve"> </w:t>
      </w:r>
      <w:r>
        <w:rPr>
          <w:color w:val="000000"/>
          <w:spacing w:val="-3"/>
          <w:szCs w:val="20"/>
        </w:rPr>
        <w:t>C</w:t>
      </w:r>
      <w:r>
        <w:rPr>
          <w:color w:val="000000"/>
          <w:spacing w:val="-2"/>
          <w:w w:val="99"/>
          <w:szCs w:val="16"/>
        </w:rPr>
        <w:t>O</w:t>
      </w:r>
      <w:r>
        <w:rPr>
          <w:color w:val="000000"/>
          <w:spacing w:val="-1"/>
          <w:w w:val="99"/>
          <w:szCs w:val="16"/>
        </w:rPr>
        <w:t>B</w:t>
      </w:r>
      <w:r>
        <w:rPr>
          <w:color w:val="000000"/>
          <w:spacing w:val="-3"/>
          <w:w w:val="99"/>
          <w:szCs w:val="16"/>
        </w:rPr>
        <w:t>I</w:t>
      </w:r>
      <w:r>
        <w:rPr>
          <w:color w:val="000000"/>
          <w:szCs w:val="20"/>
        </w:rPr>
        <w:t>T</w:t>
      </w:r>
      <w:r>
        <w:rPr>
          <w:color w:val="000000"/>
          <w:spacing w:val="-4"/>
          <w:szCs w:val="20"/>
        </w:rPr>
        <w:t xml:space="preserve"> </w:t>
      </w:r>
      <w:r>
        <w:rPr>
          <w:color w:val="000000"/>
          <w:spacing w:val="-2"/>
          <w:szCs w:val="20"/>
        </w:rPr>
        <w:t>jun</w:t>
      </w:r>
      <w:r>
        <w:rPr>
          <w:color w:val="000000"/>
          <w:spacing w:val="-3"/>
          <w:szCs w:val="20"/>
        </w:rPr>
        <w:t>t</w:t>
      </w:r>
      <w:r>
        <w:rPr>
          <w:color w:val="000000"/>
          <w:szCs w:val="20"/>
        </w:rPr>
        <w:t>o</w:t>
      </w:r>
      <w:r>
        <w:rPr>
          <w:color w:val="000000"/>
          <w:spacing w:val="-4"/>
          <w:szCs w:val="20"/>
        </w:rPr>
        <w:t xml:space="preserve"> </w:t>
      </w:r>
      <w:r>
        <w:rPr>
          <w:color w:val="000000"/>
          <w:spacing w:val="-2"/>
          <w:szCs w:val="20"/>
        </w:rPr>
        <w:t>co</w:t>
      </w:r>
      <w:r>
        <w:rPr>
          <w:color w:val="000000"/>
          <w:szCs w:val="20"/>
        </w:rPr>
        <w:t>n</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2"/>
          <w:szCs w:val="20"/>
        </w:rPr>
        <w:t>requer</w:t>
      </w:r>
      <w:r>
        <w:rPr>
          <w:color w:val="000000"/>
          <w:spacing w:val="-3"/>
          <w:szCs w:val="20"/>
        </w:rPr>
        <w:t>im</w:t>
      </w:r>
      <w:r>
        <w:rPr>
          <w:color w:val="000000"/>
          <w:spacing w:val="-2"/>
          <w:szCs w:val="20"/>
        </w:rPr>
        <w:t>ien</w:t>
      </w:r>
      <w:r>
        <w:rPr>
          <w:color w:val="000000"/>
          <w:spacing w:val="-3"/>
          <w:szCs w:val="20"/>
        </w:rPr>
        <w:t>t</w:t>
      </w:r>
      <w:r>
        <w:rPr>
          <w:color w:val="000000"/>
          <w:spacing w:val="-2"/>
          <w:szCs w:val="20"/>
        </w:rPr>
        <w:t>o</w:t>
      </w:r>
      <w:r>
        <w:rPr>
          <w:color w:val="000000"/>
          <w:szCs w:val="20"/>
        </w:rPr>
        <w:t>s</w:t>
      </w:r>
      <w:r>
        <w:rPr>
          <w:color w:val="000000"/>
          <w:spacing w:val="-4"/>
          <w:szCs w:val="20"/>
        </w:rPr>
        <w:t xml:space="preserve"> </w:t>
      </w:r>
      <w:r>
        <w:rPr>
          <w:color w:val="000000"/>
          <w:spacing w:val="-2"/>
          <w:szCs w:val="20"/>
        </w:rPr>
        <w:t>de</w:t>
      </w:r>
      <w:r>
        <w:rPr>
          <w:color w:val="000000"/>
          <w:szCs w:val="20"/>
        </w:rPr>
        <w:t>l</w:t>
      </w:r>
      <w:r>
        <w:rPr>
          <w:color w:val="000000"/>
          <w:spacing w:val="-5"/>
          <w:szCs w:val="20"/>
        </w:rPr>
        <w:t xml:space="preserve"> </w:t>
      </w:r>
      <w:r>
        <w:rPr>
          <w:color w:val="000000"/>
          <w:spacing w:val="-2"/>
          <w:szCs w:val="20"/>
        </w:rPr>
        <w:t>negoc</w:t>
      </w:r>
      <w:r>
        <w:rPr>
          <w:color w:val="000000"/>
          <w:spacing w:val="-3"/>
          <w:szCs w:val="20"/>
        </w:rPr>
        <w:t>i</w:t>
      </w:r>
      <w:r>
        <w:rPr>
          <w:color w:val="000000"/>
          <w:szCs w:val="20"/>
        </w:rPr>
        <w:t>o</w:t>
      </w:r>
      <w:r>
        <w:rPr>
          <w:color w:val="000000"/>
          <w:spacing w:val="-4"/>
          <w:szCs w:val="20"/>
        </w:rPr>
        <w:t xml:space="preserve"> </w:t>
      </w:r>
      <w:r>
        <w:rPr>
          <w:color w:val="000000"/>
          <w:spacing w:val="-2"/>
          <w:szCs w:val="20"/>
        </w:rPr>
        <w:t>que debe</w:t>
      </w:r>
      <w:r>
        <w:rPr>
          <w:color w:val="000000"/>
          <w:szCs w:val="20"/>
        </w:rPr>
        <w:t>n</w:t>
      </w:r>
      <w:r>
        <w:rPr>
          <w:color w:val="000000"/>
          <w:spacing w:val="-4"/>
          <w:szCs w:val="20"/>
        </w:rPr>
        <w:t xml:space="preserve"> </w:t>
      </w:r>
      <w:r>
        <w:rPr>
          <w:color w:val="000000"/>
          <w:spacing w:val="-2"/>
          <w:szCs w:val="20"/>
        </w:rPr>
        <w:t>se</w:t>
      </w:r>
      <w:r>
        <w:rPr>
          <w:color w:val="000000"/>
          <w:szCs w:val="20"/>
        </w:rPr>
        <w:t>r</w:t>
      </w:r>
      <w:r>
        <w:rPr>
          <w:color w:val="000000"/>
          <w:spacing w:val="-4"/>
          <w:szCs w:val="20"/>
        </w:rPr>
        <w:t xml:space="preserve"> </w:t>
      </w:r>
      <w:r>
        <w:rPr>
          <w:color w:val="000000"/>
          <w:spacing w:val="-2"/>
          <w:szCs w:val="20"/>
        </w:rPr>
        <w:t>alca</w:t>
      </w:r>
      <w:r>
        <w:rPr>
          <w:color w:val="000000"/>
          <w:spacing w:val="-1"/>
          <w:szCs w:val="20"/>
        </w:rPr>
        <w:t>n</w:t>
      </w:r>
      <w:r>
        <w:rPr>
          <w:color w:val="000000"/>
          <w:spacing w:val="-2"/>
          <w:szCs w:val="20"/>
        </w:rPr>
        <w:t>zados</w:t>
      </w:r>
      <w:r>
        <w:rPr>
          <w:color w:val="000000"/>
          <w:szCs w:val="20"/>
        </w:rPr>
        <w:t>:</w:t>
      </w:r>
      <w:r>
        <w:rPr>
          <w:color w:val="000000"/>
          <w:spacing w:val="-4"/>
          <w:szCs w:val="20"/>
        </w:rPr>
        <w:t xml:space="preserve"> </w:t>
      </w:r>
    </w:p>
    <w:p w:rsidR="00E06144" w:rsidRDefault="00E06144" w:rsidP="00E06144">
      <w:pPr>
        <w:rPr>
          <w:color w:val="000000"/>
          <w:spacing w:val="-4"/>
          <w:szCs w:val="20"/>
        </w:rPr>
      </w:pPr>
    </w:p>
    <w:p w:rsidR="00E06144" w:rsidRDefault="00E06144" w:rsidP="00F01B46">
      <w:pPr>
        <w:numPr>
          <w:ilvl w:val="0"/>
          <w:numId w:val="37"/>
        </w:numPr>
        <w:rPr>
          <w:color w:val="000000"/>
          <w:spacing w:val="-2"/>
          <w:szCs w:val="20"/>
        </w:rPr>
      </w:pPr>
      <w:r>
        <w:rPr>
          <w:color w:val="000000"/>
          <w:spacing w:val="-2"/>
          <w:szCs w:val="20"/>
        </w:rPr>
        <w:t>e</w:t>
      </w:r>
      <w:r>
        <w:rPr>
          <w:color w:val="000000"/>
          <w:spacing w:val="-1"/>
          <w:szCs w:val="20"/>
        </w:rPr>
        <w:t>f</w:t>
      </w:r>
      <w:r>
        <w:rPr>
          <w:color w:val="000000"/>
          <w:spacing w:val="-2"/>
          <w:szCs w:val="20"/>
        </w:rPr>
        <w:t xml:space="preserve">iciencia </w:t>
      </w:r>
    </w:p>
    <w:p w:rsidR="00E06144" w:rsidRDefault="00E06144" w:rsidP="00F01B46">
      <w:pPr>
        <w:numPr>
          <w:ilvl w:val="0"/>
          <w:numId w:val="37"/>
        </w:numPr>
        <w:rPr>
          <w:color w:val="000000"/>
          <w:spacing w:val="-2"/>
          <w:szCs w:val="20"/>
        </w:rPr>
      </w:pPr>
      <w:r>
        <w:rPr>
          <w:color w:val="000000"/>
          <w:spacing w:val="-2"/>
          <w:szCs w:val="20"/>
        </w:rPr>
        <w:t>efe</w:t>
      </w:r>
      <w:r>
        <w:rPr>
          <w:color w:val="000000"/>
          <w:spacing w:val="-1"/>
          <w:szCs w:val="20"/>
        </w:rPr>
        <w:t>c</w:t>
      </w:r>
      <w:r>
        <w:rPr>
          <w:color w:val="000000"/>
          <w:spacing w:val="-2"/>
          <w:szCs w:val="20"/>
        </w:rPr>
        <w:t>ti</w:t>
      </w:r>
      <w:r>
        <w:rPr>
          <w:color w:val="000000"/>
          <w:spacing w:val="-1"/>
          <w:szCs w:val="20"/>
        </w:rPr>
        <w:t>v</w:t>
      </w:r>
      <w:r>
        <w:rPr>
          <w:color w:val="000000"/>
          <w:spacing w:val="-2"/>
          <w:szCs w:val="20"/>
        </w:rPr>
        <w:t xml:space="preserve">idad </w:t>
      </w:r>
    </w:p>
    <w:p w:rsidR="00E06144" w:rsidRDefault="00E06144" w:rsidP="00F01B46">
      <w:pPr>
        <w:numPr>
          <w:ilvl w:val="0"/>
          <w:numId w:val="37"/>
        </w:numPr>
        <w:rPr>
          <w:color w:val="000000"/>
          <w:spacing w:val="-2"/>
          <w:szCs w:val="20"/>
        </w:rPr>
      </w:pPr>
      <w:r>
        <w:rPr>
          <w:color w:val="000000"/>
          <w:spacing w:val="-2"/>
          <w:szCs w:val="20"/>
        </w:rPr>
        <w:t>conf</w:t>
      </w:r>
      <w:r>
        <w:rPr>
          <w:color w:val="000000"/>
          <w:spacing w:val="-3"/>
          <w:szCs w:val="20"/>
        </w:rPr>
        <w:t>i</w:t>
      </w:r>
      <w:r>
        <w:rPr>
          <w:color w:val="000000"/>
          <w:spacing w:val="-2"/>
          <w:szCs w:val="20"/>
        </w:rPr>
        <w:t>denc</w:t>
      </w:r>
      <w:r>
        <w:rPr>
          <w:color w:val="000000"/>
          <w:spacing w:val="-3"/>
          <w:szCs w:val="20"/>
        </w:rPr>
        <w:t>i</w:t>
      </w:r>
      <w:r>
        <w:rPr>
          <w:color w:val="000000"/>
          <w:spacing w:val="-2"/>
          <w:szCs w:val="20"/>
        </w:rPr>
        <w:t>a</w:t>
      </w:r>
      <w:r>
        <w:rPr>
          <w:color w:val="000000"/>
          <w:spacing w:val="-3"/>
          <w:szCs w:val="20"/>
        </w:rPr>
        <w:t>li</w:t>
      </w:r>
      <w:r>
        <w:rPr>
          <w:color w:val="000000"/>
          <w:spacing w:val="-2"/>
          <w:szCs w:val="20"/>
        </w:rPr>
        <w:t>dad</w:t>
      </w:r>
    </w:p>
    <w:p w:rsidR="00E06144" w:rsidRDefault="00E06144" w:rsidP="00F01B46">
      <w:pPr>
        <w:numPr>
          <w:ilvl w:val="0"/>
          <w:numId w:val="37"/>
        </w:numPr>
        <w:rPr>
          <w:color w:val="000000"/>
          <w:spacing w:val="-2"/>
          <w:szCs w:val="20"/>
        </w:rPr>
      </w:pPr>
      <w:r>
        <w:rPr>
          <w:color w:val="000000"/>
          <w:spacing w:val="-3"/>
          <w:szCs w:val="20"/>
        </w:rPr>
        <w:t>integridad</w:t>
      </w:r>
    </w:p>
    <w:p w:rsidR="00E06144" w:rsidRDefault="00E06144" w:rsidP="00F01B46">
      <w:pPr>
        <w:numPr>
          <w:ilvl w:val="0"/>
          <w:numId w:val="37"/>
        </w:numPr>
        <w:rPr>
          <w:color w:val="000000"/>
          <w:spacing w:val="-2"/>
          <w:szCs w:val="20"/>
        </w:rPr>
      </w:pPr>
      <w:r>
        <w:rPr>
          <w:color w:val="000000"/>
          <w:spacing w:val="-2"/>
          <w:szCs w:val="20"/>
        </w:rPr>
        <w:t>d</w:t>
      </w:r>
      <w:r>
        <w:rPr>
          <w:color w:val="000000"/>
          <w:spacing w:val="-3"/>
          <w:szCs w:val="20"/>
        </w:rPr>
        <w:t>i</w:t>
      </w:r>
      <w:r>
        <w:rPr>
          <w:color w:val="000000"/>
          <w:spacing w:val="-2"/>
          <w:szCs w:val="20"/>
        </w:rPr>
        <w:t>spon</w:t>
      </w:r>
      <w:r>
        <w:rPr>
          <w:color w:val="000000"/>
          <w:spacing w:val="-3"/>
          <w:szCs w:val="20"/>
        </w:rPr>
        <w:t>i</w:t>
      </w:r>
      <w:r>
        <w:rPr>
          <w:color w:val="000000"/>
          <w:spacing w:val="-2"/>
          <w:szCs w:val="20"/>
        </w:rPr>
        <w:t>b</w:t>
      </w:r>
      <w:r>
        <w:rPr>
          <w:color w:val="000000"/>
          <w:spacing w:val="-3"/>
          <w:szCs w:val="20"/>
        </w:rPr>
        <w:t>i</w:t>
      </w:r>
      <w:r>
        <w:rPr>
          <w:color w:val="000000"/>
          <w:spacing w:val="-2"/>
          <w:szCs w:val="20"/>
        </w:rPr>
        <w:t>l</w:t>
      </w:r>
      <w:r>
        <w:rPr>
          <w:color w:val="000000"/>
          <w:spacing w:val="-3"/>
          <w:szCs w:val="20"/>
        </w:rPr>
        <w:t>i</w:t>
      </w:r>
      <w:r>
        <w:rPr>
          <w:color w:val="000000"/>
          <w:spacing w:val="-2"/>
          <w:szCs w:val="20"/>
        </w:rPr>
        <w:t>dad</w:t>
      </w:r>
    </w:p>
    <w:p w:rsidR="00E06144" w:rsidRDefault="00E06144" w:rsidP="00F01B46">
      <w:pPr>
        <w:numPr>
          <w:ilvl w:val="0"/>
          <w:numId w:val="37"/>
        </w:numPr>
        <w:rPr>
          <w:color w:val="000000"/>
          <w:spacing w:val="-5"/>
          <w:szCs w:val="20"/>
        </w:rPr>
      </w:pPr>
      <w:r>
        <w:rPr>
          <w:color w:val="000000"/>
          <w:spacing w:val="-2"/>
          <w:szCs w:val="20"/>
        </w:rPr>
        <w:t>c</w:t>
      </w:r>
      <w:r>
        <w:rPr>
          <w:color w:val="000000"/>
          <w:spacing w:val="-1"/>
          <w:szCs w:val="20"/>
        </w:rPr>
        <w:t>u</w:t>
      </w:r>
      <w:r>
        <w:rPr>
          <w:color w:val="000000"/>
          <w:spacing w:val="-5"/>
          <w:szCs w:val="20"/>
        </w:rPr>
        <w:t>m</w:t>
      </w:r>
      <w:r>
        <w:rPr>
          <w:color w:val="000000"/>
          <w:spacing w:val="-2"/>
          <w:szCs w:val="20"/>
        </w:rPr>
        <w:t>pli</w:t>
      </w:r>
      <w:r>
        <w:rPr>
          <w:color w:val="000000"/>
          <w:spacing w:val="-4"/>
          <w:szCs w:val="20"/>
        </w:rPr>
        <w:t>m</w:t>
      </w:r>
      <w:r>
        <w:rPr>
          <w:color w:val="000000"/>
          <w:spacing w:val="-2"/>
          <w:szCs w:val="20"/>
        </w:rPr>
        <w:t>ien</w:t>
      </w:r>
      <w:r>
        <w:rPr>
          <w:color w:val="000000"/>
          <w:spacing w:val="-3"/>
          <w:szCs w:val="20"/>
        </w:rPr>
        <w:t>t</w:t>
      </w:r>
      <w:r>
        <w:rPr>
          <w:color w:val="000000"/>
          <w:szCs w:val="20"/>
        </w:rPr>
        <w:t>o</w:t>
      </w:r>
      <w:r>
        <w:rPr>
          <w:color w:val="000000"/>
          <w:spacing w:val="-3"/>
          <w:szCs w:val="20"/>
        </w:rPr>
        <w:t xml:space="preserve"> </w:t>
      </w:r>
      <w:r>
        <w:rPr>
          <w:color w:val="000000"/>
          <w:szCs w:val="20"/>
        </w:rPr>
        <w:t>y</w:t>
      </w:r>
      <w:r>
        <w:rPr>
          <w:color w:val="000000"/>
          <w:spacing w:val="-5"/>
          <w:szCs w:val="20"/>
        </w:rPr>
        <w:t xml:space="preserve"> </w:t>
      </w:r>
    </w:p>
    <w:p w:rsidR="00E06144" w:rsidRDefault="00E06144" w:rsidP="00F01B46">
      <w:pPr>
        <w:numPr>
          <w:ilvl w:val="0"/>
          <w:numId w:val="37"/>
        </w:numPr>
        <w:rPr>
          <w:color w:val="000000"/>
          <w:spacing w:val="-6"/>
          <w:szCs w:val="20"/>
        </w:rPr>
      </w:pPr>
      <w:r>
        <w:rPr>
          <w:color w:val="000000"/>
          <w:spacing w:val="-2"/>
          <w:szCs w:val="20"/>
        </w:rPr>
        <w:t>conf</w:t>
      </w:r>
      <w:r>
        <w:rPr>
          <w:color w:val="000000"/>
          <w:spacing w:val="-3"/>
          <w:szCs w:val="20"/>
        </w:rPr>
        <w:t>ia</w:t>
      </w:r>
      <w:r>
        <w:rPr>
          <w:color w:val="000000"/>
          <w:spacing w:val="-2"/>
          <w:szCs w:val="20"/>
        </w:rPr>
        <w:t>bil</w:t>
      </w:r>
      <w:r>
        <w:rPr>
          <w:color w:val="000000"/>
          <w:spacing w:val="-3"/>
          <w:szCs w:val="20"/>
        </w:rPr>
        <w:t>i</w:t>
      </w:r>
      <w:r>
        <w:rPr>
          <w:color w:val="000000"/>
          <w:spacing w:val="-2"/>
          <w:szCs w:val="20"/>
        </w:rPr>
        <w:t>da</w:t>
      </w:r>
      <w:r>
        <w:rPr>
          <w:color w:val="000000"/>
          <w:szCs w:val="20"/>
        </w:rPr>
        <w:t>d</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3"/>
          <w:szCs w:val="20"/>
        </w:rPr>
        <w:t>l</w:t>
      </w:r>
      <w:r>
        <w:rPr>
          <w:color w:val="000000"/>
          <w:szCs w:val="20"/>
        </w:rPr>
        <w:t>a</w:t>
      </w:r>
      <w:r>
        <w:rPr>
          <w:color w:val="000000"/>
          <w:spacing w:val="-3"/>
          <w:szCs w:val="20"/>
        </w:rPr>
        <w:t xml:space="preserve"> i</w:t>
      </w:r>
      <w:r>
        <w:rPr>
          <w:color w:val="000000"/>
          <w:spacing w:val="-2"/>
          <w:szCs w:val="20"/>
        </w:rPr>
        <w:t>nfor</w:t>
      </w:r>
      <w:r>
        <w:rPr>
          <w:color w:val="000000"/>
          <w:spacing w:val="-4"/>
          <w:szCs w:val="20"/>
        </w:rPr>
        <w:t>m</w:t>
      </w:r>
      <w:r>
        <w:rPr>
          <w:color w:val="000000"/>
          <w:spacing w:val="-2"/>
          <w:szCs w:val="20"/>
        </w:rPr>
        <w:t>ación</w:t>
      </w:r>
      <w:r>
        <w:rPr>
          <w:color w:val="000000"/>
          <w:szCs w:val="20"/>
        </w:rPr>
        <w:t xml:space="preserve">. </w:t>
      </w:r>
    </w:p>
    <w:p w:rsidR="00E06144" w:rsidRDefault="00E06144" w:rsidP="00E06144">
      <w:pPr>
        <w:rPr>
          <w:color w:val="000000"/>
          <w:spacing w:val="-6"/>
          <w:szCs w:val="20"/>
        </w:rPr>
      </w:pPr>
    </w:p>
    <w:p w:rsidR="00E06144" w:rsidRDefault="00E06144" w:rsidP="00E06144">
      <w:pPr>
        <w:jc w:val="both"/>
        <w:rPr>
          <w:color w:val="000000"/>
          <w:szCs w:val="20"/>
        </w:rPr>
      </w:pPr>
      <w:r>
        <w:rPr>
          <w:color w:val="000000"/>
          <w:spacing w:val="-2"/>
          <w:szCs w:val="20"/>
        </w:rPr>
        <w:t>El con</w:t>
      </w:r>
      <w:r>
        <w:rPr>
          <w:color w:val="000000"/>
          <w:spacing w:val="-3"/>
          <w:szCs w:val="20"/>
        </w:rPr>
        <w:t>t</w:t>
      </w:r>
      <w:r>
        <w:rPr>
          <w:color w:val="000000"/>
          <w:spacing w:val="-2"/>
          <w:szCs w:val="20"/>
        </w:rPr>
        <w:t>ro</w:t>
      </w:r>
      <w:r>
        <w:rPr>
          <w:color w:val="000000"/>
          <w:spacing w:val="-3"/>
          <w:szCs w:val="20"/>
        </w:rPr>
        <w:t>l</w:t>
      </w:r>
      <w:r>
        <w:rPr>
          <w:color w:val="000000"/>
          <w:szCs w:val="20"/>
        </w:rPr>
        <w:t>,</w:t>
      </w:r>
      <w:r>
        <w:rPr>
          <w:color w:val="000000"/>
          <w:spacing w:val="-4"/>
          <w:szCs w:val="20"/>
        </w:rPr>
        <w:t xml:space="preserve"> </w:t>
      </w:r>
      <w:r>
        <w:rPr>
          <w:color w:val="000000"/>
          <w:spacing w:val="-2"/>
          <w:szCs w:val="20"/>
        </w:rPr>
        <w:t>qu</w:t>
      </w:r>
      <w:r>
        <w:rPr>
          <w:color w:val="000000"/>
          <w:szCs w:val="20"/>
        </w:rPr>
        <w:t>e</w:t>
      </w:r>
      <w:r>
        <w:rPr>
          <w:color w:val="000000"/>
          <w:spacing w:val="-4"/>
          <w:szCs w:val="20"/>
        </w:rPr>
        <w:t xml:space="preserve"> </w:t>
      </w:r>
      <w:r>
        <w:rPr>
          <w:color w:val="000000"/>
          <w:spacing w:val="-3"/>
          <w:szCs w:val="20"/>
        </w:rPr>
        <w:t>i</w:t>
      </w:r>
      <w:r>
        <w:rPr>
          <w:color w:val="000000"/>
          <w:spacing w:val="-2"/>
          <w:szCs w:val="20"/>
        </w:rPr>
        <w:t>nc</w:t>
      </w:r>
      <w:r>
        <w:rPr>
          <w:color w:val="000000"/>
          <w:spacing w:val="-3"/>
          <w:szCs w:val="20"/>
        </w:rPr>
        <w:t>l</w:t>
      </w:r>
      <w:r>
        <w:rPr>
          <w:color w:val="000000"/>
          <w:spacing w:val="-2"/>
          <w:szCs w:val="20"/>
        </w:rPr>
        <w:t>u</w:t>
      </w:r>
      <w:r>
        <w:rPr>
          <w:color w:val="000000"/>
          <w:spacing w:val="-3"/>
          <w:szCs w:val="20"/>
        </w:rPr>
        <w:t>y</w:t>
      </w:r>
      <w:r>
        <w:rPr>
          <w:color w:val="000000"/>
          <w:szCs w:val="20"/>
        </w:rPr>
        <w:t>e</w:t>
      </w:r>
      <w:r>
        <w:rPr>
          <w:color w:val="000000"/>
          <w:spacing w:val="-4"/>
          <w:szCs w:val="20"/>
        </w:rPr>
        <w:t xml:space="preserve"> </w:t>
      </w:r>
      <w:r>
        <w:rPr>
          <w:color w:val="000000"/>
          <w:spacing w:val="-2"/>
          <w:szCs w:val="20"/>
        </w:rPr>
        <w:t>pol</w:t>
      </w:r>
      <w:r>
        <w:rPr>
          <w:color w:val="000000"/>
          <w:spacing w:val="-3"/>
          <w:szCs w:val="20"/>
        </w:rPr>
        <w:t>í</w:t>
      </w:r>
      <w:r>
        <w:rPr>
          <w:color w:val="000000"/>
          <w:spacing w:val="-2"/>
          <w:szCs w:val="20"/>
        </w:rPr>
        <w:t>t</w:t>
      </w:r>
      <w:r>
        <w:rPr>
          <w:color w:val="000000"/>
          <w:spacing w:val="-3"/>
          <w:szCs w:val="20"/>
        </w:rPr>
        <w:t>i</w:t>
      </w:r>
      <w:r>
        <w:rPr>
          <w:color w:val="000000"/>
          <w:spacing w:val="-1"/>
          <w:szCs w:val="20"/>
        </w:rPr>
        <w:t>c</w:t>
      </w:r>
      <w:r>
        <w:rPr>
          <w:color w:val="000000"/>
          <w:spacing w:val="-2"/>
          <w:szCs w:val="20"/>
        </w:rPr>
        <w:t>as</w:t>
      </w:r>
      <w:r>
        <w:rPr>
          <w:color w:val="000000"/>
          <w:szCs w:val="20"/>
        </w:rPr>
        <w:t>,</w:t>
      </w:r>
      <w:r>
        <w:rPr>
          <w:color w:val="000000"/>
          <w:spacing w:val="-4"/>
          <w:szCs w:val="20"/>
        </w:rPr>
        <w:t xml:space="preserve"> </w:t>
      </w:r>
      <w:r>
        <w:rPr>
          <w:color w:val="000000"/>
          <w:spacing w:val="-2"/>
          <w:szCs w:val="20"/>
        </w:rPr>
        <w:t>es</w:t>
      </w:r>
      <w:r>
        <w:rPr>
          <w:color w:val="000000"/>
          <w:spacing w:val="-3"/>
          <w:szCs w:val="20"/>
        </w:rPr>
        <w:t>t</w:t>
      </w:r>
      <w:r>
        <w:rPr>
          <w:color w:val="000000"/>
          <w:spacing w:val="-2"/>
          <w:szCs w:val="20"/>
        </w:rPr>
        <w:t>ruc</w:t>
      </w:r>
      <w:r>
        <w:rPr>
          <w:color w:val="000000"/>
          <w:spacing w:val="-3"/>
          <w:szCs w:val="20"/>
        </w:rPr>
        <w:t>t</w:t>
      </w:r>
      <w:r>
        <w:rPr>
          <w:color w:val="000000"/>
          <w:spacing w:val="-2"/>
          <w:szCs w:val="20"/>
        </w:rPr>
        <w:t>uras</w:t>
      </w:r>
      <w:r>
        <w:rPr>
          <w:color w:val="000000"/>
          <w:szCs w:val="20"/>
        </w:rPr>
        <w:t>,</w:t>
      </w:r>
      <w:r>
        <w:rPr>
          <w:color w:val="000000"/>
          <w:spacing w:val="-4"/>
          <w:szCs w:val="20"/>
        </w:rPr>
        <w:t xml:space="preserve"> </w:t>
      </w:r>
      <w:r>
        <w:rPr>
          <w:color w:val="000000"/>
          <w:spacing w:val="-2"/>
          <w:szCs w:val="20"/>
        </w:rPr>
        <w:t>prác</w:t>
      </w:r>
      <w:r>
        <w:rPr>
          <w:color w:val="000000"/>
          <w:spacing w:val="-3"/>
          <w:szCs w:val="20"/>
        </w:rPr>
        <w:t>t</w:t>
      </w:r>
      <w:r>
        <w:rPr>
          <w:color w:val="000000"/>
          <w:spacing w:val="-2"/>
          <w:szCs w:val="20"/>
        </w:rPr>
        <w:t>ica</w:t>
      </w:r>
      <w:r>
        <w:rPr>
          <w:color w:val="000000"/>
          <w:szCs w:val="20"/>
        </w:rPr>
        <w:t>s</w:t>
      </w:r>
      <w:r>
        <w:rPr>
          <w:color w:val="000000"/>
          <w:spacing w:val="-3"/>
          <w:szCs w:val="20"/>
        </w:rPr>
        <w:t xml:space="preserve"> </w:t>
      </w:r>
      <w:r>
        <w:rPr>
          <w:color w:val="000000"/>
          <w:spacing w:val="-2"/>
          <w:szCs w:val="20"/>
        </w:rPr>
        <w:t>y procedi</w:t>
      </w:r>
      <w:r>
        <w:rPr>
          <w:color w:val="000000"/>
          <w:spacing w:val="-3"/>
          <w:szCs w:val="20"/>
        </w:rPr>
        <w:t>m</w:t>
      </w:r>
      <w:r>
        <w:rPr>
          <w:color w:val="000000"/>
          <w:spacing w:val="-2"/>
          <w:szCs w:val="20"/>
        </w:rPr>
        <w:t>iento</w:t>
      </w:r>
      <w:r>
        <w:rPr>
          <w:color w:val="000000"/>
          <w:szCs w:val="20"/>
        </w:rPr>
        <w:t>s</w:t>
      </w:r>
      <w:r>
        <w:rPr>
          <w:color w:val="000000"/>
          <w:spacing w:val="-4"/>
          <w:szCs w:val="20"/>
        </w:rPr>
        <w:t xml:space="preserve"> </w:t>
      </w:r>
      <w:r>
        <w:rPr>
          <w:color w:val="000000"/>
          <w:spacing w:val="-2"/>
          <w:szCs w:val="20"/>
        </w:rPr>
        <w:t>organizacional</w:t>
      </w:r>
      <w:r>
        <w:rPr>
          <w:color w:val="000000"/>
          <w:spacing w:val="-4"/>
          <w:szCs w:val="20"/>
        </w:rPr>
        <w:t>e</w:t>
      </w:r>
      <w:r>
        <w:rPr>
          <w:color w:val="000000"/>
          <w:spacing w:val="-2"/>
          <w:szCs w:val="20"/>
        </w:rPr>
        <w:t>s</w:t>
      </w:r>
      <w:r>
        <w:rPr>
          <w:color w:val="000000"/>
          <w:szCs w:val="20"/>
        </w:rPr>
        <w:t>,</w:t>
      </w:r>
      <w:r>
        <w:rPr>
          <w:color w:val="000000"/>
          <w:spacing w:val="-4"/>
          <w:szCs w:val="20"/>
        </w:rPr>
        <w:t xml:space="preserve"> </w:t>
      </w:r>
      <w:r>
        <w:rPr>
          <w:color w:val="000000"/>
          <w:spacing w:val="-2"/>
          <w:szCs w:val="20"/>
        </w:rPr>
        <w:t>e</w:t>
      </w:r>
      <w:r>
        <w:rPr>
          <w:color w:val="000000"/>
          <w:szCs w:val="20"/>
        </w:rPr>
        <w:t>s</w:t>
      </w:r>
      <w:r>
        <w:rPr>
          <w:color w:val="000000"/>
          <w:spacing w:val="-4"/>
          <w:szCs w:val="20"/>
        </w:rPr>
        <w:t xml:space="preserve"> </w:t>
      </w:r>
      <w:r>
        <w:rPr>
          <w:color w:val="000000"/>
          <w:spacing w:val="-2"/>
          <w:szCs w:val="20"/>
        </w:rPr>
        <w:t>responsabilida</w:t>
      </w:r>
      <w:r>
        <w:rPr>
          <w:color w:val="000000"/>
          <w:szCs w:val="20"/>
        </w:rPr>
        <w:t>d</w:t>
      </w:r>
      <w:r>
        <w:rPr>
          <w:color w:val="000000"/>
          <w:spacing w:val="-4"/>
          <w:szCs w:val="20"/>
        </w:rPr>
        <w:t xml:space="preserve"> </w:t>
      </w:r>
      <w:r>
        <w:rPr>
          <w:color w:val="000000"/>
          <w:spacing w:val="-2"/>
          <w:szCs w:val="20"/>
        </w:rPr>
        <w:t xml:space="preserve">de </w:t>
      </w:r>
      <w:r>
        <w:rPr>
          <w:color w:val="000000"/>
          <w:spacing w:val="-3"/>
          <w:szCs w:val="20"/>
        </w:rPr>
        <w:t>l</w:t>
      </w:r>
      <w:r>
        <w:rPr>
          <w:color w:val="000000"/>
          <w:szCs w:val="20"/>
        </w:rPr>
        <w:t>a</w:t>
      </w:r>
      <w:r>
        <w:rPr>
          <w:color w:val="000000"/>
          <w:spacing w:val="-5"/>
          <w:szCs w:val="20"/>
        </w:rPr>
        <w:t xml:space="preserve"> </w:t>
      </w:r>
      <w:r>
        <w:rPr>
          <w:color w:val="000000"/>
          <w:spacing w:val="-2"/>
          <w:szCs w:val="20"/>
        </w:rPr>
        <w:t>a</w:t>
      </w:r>
      <w:r>
        <w:rPr>
          <w:color w:val="000000"/>
          <w:spacing w:val="-1"/>
          <w:szCs w:val="20"/>
        </w:rPr>
        <w:t>d</w:t>
      </w:r>
      <w:r>
        <w:rPr>
          <w:color w:val="000000"/>
          <w:spacing w:val="-3"/>
          <w:szCs w:val="20"/>
        </w:rPr>
        <w:t>mi</w:t>
      </w:r>
      <w:r>
        <w:rPr>
          <w:color w:val="000000"/>
          <w:spacing w:val="-1"/>
          <w:szCs w:val="20"/>
        </w:rPr>
        <w:t>n</w:t>
      </w:r>
      <w:r>
        <w:rPr>
          <w:color w:val="000000"/>
          <w:spacing w:val="-3"/>
          <w:szCs w:val="20"/>
        </w:rPr>
        <w:t>i</w:t>
      </w:r>
      <w:r>
        <w:rPr>
          <w:color w:val="000000"/>
          <w:spacing w:val="-2"/>
          <w:szCs w:val="20"/>
        </w:rPr>
        <w:t>s</w:t>
      </w:r>
      <w:r>
        <w:rPr>
          <w:color w:val="000000"/>
          <w:spacing w:val="-3"/>
          <w:szCs w:val="20"/>
        </w:rPr>
        <w:t>t</w:t>
      </w:r>
      <w:r>
        <w:rPr>
          <w:color w:val="000000"/>
          <w:spacing w:val="-2"/>
          <w:szCs w:val="20"/>
        </w:rPr>
        <w:t>ración. L</w:t>
      </w:r>
      <w:r>
        <w:rPr>
          <w:color w:val="000000"/>
          <w:szCs w:val="20"/>
        </w:rPr>
        <w:t>a</w:t>
      </w:r>
      <w:r>
        <w:rPr>
          <w:color w:val="000000"/>
          <w:spacing w:val="-4"/>
          <w:szCs w:val="20"/>
        </w:rPr>
        <w:t xml:space="preserve"> </w:t>
      </w:r>
      <w:r>
        <w:rPr>
          <w:color w:val="000000"/>
          <w:spacing w:val="-2"/>
          <w:szCs w:val="20"/>
        </w:rPr>
        <w:t>a</w:t>
      </w:r>
      <w:r>
        <w:rPr>
          <w:color w:val="000000"/>
          <w:spacing w:val="-1"/>
          <w:szCs w:val="20"/>
        </w:rPr>
        <w:t>d</w:t>
      </w:r>
      <w:r>
        <w:rPr>
          <w:color w:val="000000"/>
          <w:spacing w:val="-3"/>
          <w:szCs w:val="20"/>
        </w:rPr>
        <w:t>mi</w:t>
      </w:r>
      <w:r>
        <w:rPr>
          <w:color w:val="000000"/>
          <w:spacing w:val="-2"/>
          <w:szCs w:val="20"/>
        </w:rPr>
        <w:t>n</w:t>
      </w:r>
      <w:r>
        <w:rPr>
          <w:color w:val="000000"/>
          <w:spacing w:val="-3"/>
          <w:szCs w:val="20"/>
        </w:rPr>
        <w:t>i</w:t>
      </w:r>
      <w:r>
        <w:rPr>
          <w:color w:val="000000"/>
          <w:spacing w:val="-2"/>
          <w:szCs w:val="20"/>
        </w:rPr>
        <w:t>s</w:t>
      </w:r>
      <w:r>
        <w:rPr>
          <w:color w:val="000000"/>
          <w:spacing w:val="-3"/>
          <w:szCs w:val="20"/>
        </w:rPr>
        <w:t>t</w:t>
      </w:r>
      <w:r>
        <w:rPr>
          <w:color w:val="000000"/>
          <w:spacing w:val="-2"/>
          <w:szCs w:val="20"/>
        </w:rPr>
        <w:t>ración</w:t>
      </w:r>
      <w:r>
        <w:rPr>
          <w:color w:val="000000"/>
          <w:szCs w:val="20"/>
        </w:rPr>
        <w:t>,</w:t>
      </w:r>
      <w:r>
        <w:rPr>
          <w:color w:val="000000"/>
          <w:spacing w:val="-4"/>
          <w:szCs w:val="20"/>
        </w:rPr>
        <w:t xml:space="preserve"> </w:t>
      </w:r>
      <w:r>
        <w:rPr>
          <w:color w:val="000000"/>
          <w:spacing w:val="-3"/>
          <w:szCs w:val="20"/>
        </w:rPr>
        <w:t>me</w:t>
      </w:r>
      <w:r>
        <w:rPr>
          <w:color w:val="000000"/>
          <w:spacing w:val="-2"/>
          <w:szCs w:val="20"/>
        </w:rPr>
        <w:t>d</w:t>
      </w:r>
      <w:r>
        <w:rPr>
          <w:color w:val="000000"/>
          <w:spacing w:val="-3"/>
          <w:szCs w:val="20"/>
        </w:rPr>
        <w:t>i</w:t>
      </w:r>
      <w:r>
        <w:rPr>
          <w:color w:val="000000"/>
          <w:spacing w:val="-2"/>
          <w:szCs w:val="20"/>
        </w:rPr>
        <w:t>ant</w:t>
      </w:r>
      <w:r>
        <w:rPr>
          <w:color w:val="000000"/>
          <w:szCs w:val="20"/>
        </w:rPr>
        <w:t>e</w:t>
      </w:r>
      <w:r>
        <w:rPr>
          <w:color w:val="000000"/>
          <w:spacing w:val="-4"/>
          <w:szCs w:val="20"/>
        </w:rPr>
        <w:t xml:space="preserve"> </w:t>
      </w:r>
      <w:r>
        <w:rPr>
          <w:color w:val="000000"/>
          <w:spacing w:val="-2"/>
          <w:szCs w:val="20"/>
        </w:rPr>
        <w:t>es</w:t>
      </w:r>
      <w:r>
        <w:rPr>
          <w:color w:val="000000"/>
          <w:spacing w:val="-3"/>
          <w:szCs w:val="20"/>
        </w:rPr>
        <w:t>t</w:t>
      </w:r>
      <w:r>
        <w:rPr>
          <w:color w:val="000000"/>
          <w:szCs w:val="20"/>
        </w:rPr>
        <w:t>e</w:t>
      </w:r>
      <w:r>
        <w:rPr>
          <w:color w:val="000000"/>
          <w:spacing w:val="-5"/>
          <w:szCs w:val="20"/>
        </w:rPr>
        <w:t xml:space="preserve"> </w:t>
      </w:r>
      <w:r>
        <w:rPr>
          <w:color w:val="000000"/>
          <w:spacing w:val="-2"/>
          <w:szCs w:val="20"/>
        </w:rPr>
        <w:t>gob</w:t>
      </w:r>
      <w:r>
        <w:rPr>
          <w:color w:val="000000"/>
          <w:spacing w:val="-3"/>
          <w:szCs w:val="20"/>
        </w:rPr>
        <w:t>i</w:t>
      </w:r>
      <w:r>
        <w:rPr>
          <w:color w:val="000000"/>
          <w:spacing w:val="-2"/>
          <w:szCs w:val="20"/>
        </w:rPr>
        <w:t>ern</w:t>
      </w:r>
      <w:r>
        <w:rPr>
          <w:color w:val="000000"/>
          <w:szCs w:val="20"/>
        </w:rPr>
        <w:t>o</w:t>
      </w:r>
      <w:r>
        <w:rPr>
          <w:color w:val="000000"/>
          <w:spacing w:val="-4"/>
          <w:szCs w:val="20"/>
        </w:rPr>
        <w:t xml:space="preserve"> </w:t>
      </w:r>
      <w:r>
        <w:rPr>
          <w:color w:val="000000"/>
          <w:spacing w:val="-2"/>
          <w:szCs w:val="20"/>
        </w:rPr>
        <w:t>corpora</w:t>
      </w:r>
      <w:r>
        <w:rPr>
          <w:color w:val="000000"/>
          <w:spacing w:val="-3"/>
          <w:szCs w:val="20"/>
        </w:rPr>
        <w:t>ti</w:t>
      </w:r>
      <w:r>
        <w:rPr>
          <w:color w:val="000000"/>
          <w:spacing w:val="-2"/>
          <w:szCs w:val="20"/>
        </w:rPr>
        <w:t>vo, deb</w:t>
      </w:r>
      <w:r>
        <w:rPr>
          <w:color w:val="000000"/>
          <w:szCs w:val="20"/>
        </w:rPr>
        <w:t>e</w:t>
      </w:r>
      <w:r>
        <w:rPr>
          <w:color w:val="000000"/>
          <w:spacing w:val="-4"/>
          <w:szCs w:val="20"/>
        </w:rPr>
        <w:t xml:space="preserve"> </w:t>
      </w:r>
      <w:r>
        <w:rPr>
          <w:color w:val="000000"/>
          <w:spacing w:val="-2"/>
          <w:szCs w:val="20"/>
        </w:rPr>
        <w:t>asegura</w:t>
      </w:r>
      <w:r>
        <w:rPr>
          <w:color w:val="000000"/>
          <w:szCs w:val="20"/>
        </w:rPr>
        <w:t>r</w:t>
      </w:r>
      <w:r>
        <w:rPr>
          <w:color w:val="000000"/>
          <w:spacing w:val="-4"/>
          <w:szCs w:val="20"/>
        </w:rPr>
        <w:t xml:space="preserve"> </w:t>
      </w:r>
      <w:r>
        <w:rPr>
          <w:color w:val="000000"/>
          <w:spacing w:val="-2"/>
          <w:szCs w:val="20"/>
        </w:rPr>
        <w:t>qu</w:t>
      </w:r>
      <w:r>
        <w:rPr>
          <w:color w:val="000000"/>
          <w:szCs w:val="20"/>
        </w:rPr>
        <w:t>e</w:t>
      </w:r>
      <w:r>
        <w:rPr>
          <w:color w:val="000000"/>
          <w:spacing w:val="-4"/>
          <w:szCs w:val="20"/>
        </w:rPr>
        <w:t xml:space="preserve"> </w:t>
      </w:r>
      <w:r>
        <w:rPr>
          <w:color w:val="000000"/>
          <w:spacing w:val="-3"/>
          <w:szCs w:val="20"/>
        </w:rPr>
        <w:t>t</w:t>
      </w:r>
      <w:r>
        <w:rPr>
          <w:color w:val="000000"/>
          <w:spacing w:val="-2"/>
          <w:szCs w:val="20"/>
        </w:rPr>
        <w:t>odo</w:t>
      </w:r>
      <w:r>
        <w:rPr>
          <w:color w:val="000000"/>
          <w:szCs w:val="20"/>
        </w:rPr>
        <w:t>s</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3"/>
          <w:szCs w:val="20"/>
        </w:rPr>
        <w:t>i</w:t>
      </w:r>
      <w:r>
        <w:rPr>
          <w:color w:val="000000"/>
          <w:spacing w:val="-1"/>
          <w:szCs w:val="20"/>
        </w:rPr>
        <w:t>n</w:t>
      </w:r>
      <w:r>
        <w:rPr>
          <w:color w:val="000000"/>
          <w:spacing w:val="-2"/>
          <w:szCs w:val="20"/>
        </w:rPr>
        <w:t>d</w:t>
      </w:r>
      <w:r>
        <w:rPr>
          <w:color w:val="000000"/>
          <w:spacing w:val="-3"/>
          <w:szCs w:val="20"/>
        </w:rPr>
        <w:t>i</w:t>
      </w:r>
      <w:r>
        <w:rPr>
          <w:color w:val="000000"/>
          <w:spacing w:val="-2"/>
          <w:szCs w:val="20"/>
        </w:rPr>
        <w:t>v</w:t>
      </w:r>
      <w:r>
        <w:rPr>
          <w:color w:val="000000"/>
          <w:spacing w:val="-3"/>
          <w:szCs w:val="20"/>
        </w:rPr>
        <w:t>i</w:t>
      </w:r>
      <w:r>
        <w:rPr>
          <w:color w:val="000000"/>
          <w:spacing w:val="-2"/>
          <w:szCs w:val="20"/>
        </w:rPr>
        <w:t>duo</w:t>
      </w:r>
      <w:r>
        <w:rPr>
          <w:color w:val="000000"/>
          <w:szCs w:val="20"/>
        </w:rPr>
        <w:t>s</w:t>
      </w:r>
      <w:r>
        <w:rPr>
          <w:color w:val="000000"/>
          <w:spacing w:val="-4"/>
          <w:szCs w:val="20"/>
        </w:rPr>
        <w:t xml:space="preserve"> </w:t>
      </w:r>
      <w:r>
        <w:rPr>
          <w:color w:val="000000"/>
          <w:spacing w:val="-3"/>
          <w:szCs w:val="20"/>
        </w:rPr>
        <w:t>i</w:t>
      </w:r>
      <w:r>
        <w:rPr>
          <w:color w:val="000000"/>
          <w:spacing w:val="-2"/>
          <w:szCs w:val="20"/>
        </w:rPr>
        <w:t>nvo</w:t>
      </w:r>
      <w:r>
        <w:rPr>
          <w:color w:val="000000"/>
          <w:spacing w:val="-3"/>
          <w:szCs w:val="20"/>
        </w:rPr>
        <w:t>l</w:t>
      </w:r>
      <w:r>
        <w:rPr>
          <w:color w:val="000000"/>
          <w:spacing w:val="-2"/>
          <w:szCs w:val="20"/>
        </w:rPr>
        <w:t>ucrado</w:t>
      </w:r>
      <w:r>
        <w:rPr>
          <w:color w:val="000000"/>
          <w:szCs w:val="20"/>
        </w:rPr>
        <w:t>s</w:t>
      </w:r>
      <w:r>
        <w:rPr>
          <w:color w:val="000000"/>
          <w:spacing w:val="-4"/>
          <w:szCs w:val="20"/>
        </w:rPr>
        <w:t xml:space="preserve"> </w:t>
      </w:r>
      <w:r>
        <w:rPr>
          <w:color w:val="000000"/>
          <w:spacing w:val="-2"/>
          <w:szCs w:val="20"/>
        </w:rPr>
        <w:t xml:space="preserve">en </w:t>
      </w:r>
      <w:r>
        <w:rPr>
          <w:color w:val="000000"/>
          <w:spacing w:val="-3"/>
          <w:szCs w:val="20"/>
        </w:rPr>
        <w:t>l</w:t>
      </w:r>
      <w:r>
        <w:rPr>
          <w:color w:val="000000"/>
          <w:szCs w:val="20"/>
        </w:rPr>
        <w:t>a</w:t>
      </w:r>
      <w:r>
        <w:rPr>
          <w:color w:val="000000"/>
          <w:spacing w:val="-5"/>
          <w:szCs w:val="20"/>
        </w:rPr>
        <w:t xml:space="preserve"> </w:t>
      </w:r>
      <w:r>
        <w:rPr>
          <w:color w:val="000000"/>
          <w:spacing w:val="-2"/>
          <w:szCs w:val="20"/>
        </w:rPr>
        <w:t>a</w:t>
      </w:r>
      <w:r>
        <w:rPr>
          <w:color w:val="000000"/>
          <w:spacing w:val="-1"/>
          <w:szCs w:val="20"/>
        </w:rPr>
        <w:t>d</w:t>
      </w:r>
      <w:r>
        <w:rPr>
          <w:color w:val="000000"/>
          <w:spacing w:val="-3"/>
          <w:szCs w:val="20"/>
        </w:rPr>
        <w:t>mi</w:t>
      </w:r>
      <w:r>
        <w:rPr>
          <w:color w:val="000000"/>
          <w:spacing w:val="-1"/>
          <w:szCs w:val="20"/>
        </w:rPr>
        <w:t>n</w:t>
      </w:r>
      <w:r>
        <w:rPr>
          <w:color w:val="000000"/>
          <w:spacing w:val="-3"/>
          <w:szCs w:val="20"/>
        </w:rPr>
        <w:t>i</w:t>
      </w:r>
      <w:r>
        <w:rPr>
          <w:color w:val="000000"/>
          <w:spacing w:val="-2"/>
          <w:szCs w:val="20"/>
        </w:rPr>
        <w:t>s</w:t>
      </w:r>
      <w:r>
        <w:rPr>
          <w:color w:val="000000"/>
          <w:spacing w:val="-3"/>
          <w:szCs w:val="20"/>
        </w:rPr>
        <w:t>t</w:t>
      </w:r>
      <w:r>
        <w:rPr>
          <w:color w:val="000000"/>
          <w:spacing w:val="-2"/>
          <w:szCs w:val="20"/>
        </w:rPr>
        <w:t>ración</w:t>
      </w:r>
      <w:r>
        <w:rPr>
          <w:color w:val="000000"/>
          <w:szCs w:val="20"/>
        </w:rPr>
        <w:t>,</w:t>
      </w:r>
      <w:r>
        <w:rPr>
          <w:color w:val="000000"/>
          <w:spacing w:val="-4"/>
          <w:szCs w:val="20"/>
        </w:rPr>
        <w:t xml:space="preserve"> </w:t>
      </w:r>
      <w:r>
        <w:rPr>
          <w:color w:val="000000"/>
          <w:spacing w:val="-2"/>
          <w:szCs w:val="20"/>
        </w:rPr>
        <w:t>uso</w:t>
      </w:r>
      <w:r>
        <w:rPr>
          <w:color w:val="000000"/>
          <w:szCs w:val="20"/>
        </w:rPr>
        <w:t>,</w:t>
      </w:r>
      <w:r>
        <w:rPr>
          <w:color w:val="000000"/>
          <w:spacing w:val="-5"/>
          <w:szCs w:val="20"/>
        </w:rPr>
        <w:t xml:space="preserve"> </w:t>
      </w:r>
      <w:r>
        <w:rPr>
          <w:color w:val="000000"/>
          <w:spacing w:val="-2"/>
          <w:szCs w:val="20"/>
        </w:rPr>
        <w:t>d</w:t>
      </w:r>
      <w:r>
        <w:rPr>
          <w:color w:val="000000"/>
          <w:spacing w:val="-3"/>
          <w:szCs w:val="20"/>
        </w:rPr>
        <w:t>i</w:t>
      </w:r>
      <w:r>
        <w:rPr>
          <w:color w:val="000000"/>
          <w:spacing w:val="-2"/>
          <w:szCs w:val="20"/>
        </w:rPr>
        <w:t>seño</w:t>
      </w:r>
      <w:r>
        <w:rPr>
          <w:color w:val="000000"/>
          <w:szCs w:val="20"/>
        </w:rPr>
        <w:t>,</w:t>
      </w:r>
      <w:r>
        <w:rPr>
          <w:color w:val="000000"/>
          <w:spacing w:val="-4"/>
          <w:szCs w:val="20"/>
        </w:rPr>
        <w:t xml:space="preserve"> </w:t>
      </w:r>
      <w:r>
        <w:rPr>
          <w:color w:val="000000"/>
          <w:spacing w:val="-2"/>
          <w:szCs w:val="20"/>
        </w:rPr>
        <w:t>desarro</w:t>
      </w:r>
      <w:r>
        <w:rPr>
          <w:color w:val="000000"/>
          <w:spacing w:val="-3"/>
          <w:szCs w:val="20"/>
        </w:rPr>
        <w:t>ll</w:t>
      </w:r>
      <w:r>
        <w:rPr>
          <w:color w:val="000000"/>
          <w:spacing w:val="-2"/>
          <w:szCs w:val="20"/>
        </w:rPr>
        <w:t xml:space="preserve">o, </w:t>
      </w:r>
      <w:r>
        <w:rPr>
          <w:color w:val="000000"/>
          <w:spacing w:val="-3"/>
          <w:szCs w:val="20"/>
        </w:rPr>
        <w:t>ma</w:t>
      </w:r>
      <w:r>
        <w:rPr>
          <w:color w:val="000000"/>
          <w:spacing w:val="-1"/>
          <w:szCs w:val="20"/>
        </w:rPr>
        <w:t>n</w:t>
      </w:r>
      <w:r>
        <w:rPr>
          <w:color w:val="000000"/>
          <w:spacing w:val="-3"/>
          <w:szCs w:val="20"/>
        </w:rPr>
        <w:t>t</w:t>
      </w:r>
      <w:r>
        <w:rPr>
          <w:color w:val="000000"/>
          <w:spacing w:val="-2"/>
          <w:szCs w:val="20"/>
        </w:rPr>
        <w:t>eni</w:t>
      </w:r>
      <w:r>
        <w:rPr>
          <w:color w:val="000000"/>
          <w:spacing w:val="-3"/>
          <w:szCs w:val="20"/>
        </w:rPr>
        <w:t>m</w:t>
      </w:r>
      <w:r>
        <w:rPr>
          <w:color w:val="000000"/>
          <w:spacing w:val="-2"/>
          <w:szCs w:val="20"/>
        </w:rPr>
        <w:t>ien</w:t>
      </w:r>
      <w:r>
        <w:rPr>
          <w:color w:val="000000"/>
          <w:spacing w:val="-3"/>
          <w:szCs w:val="20"/>
        </w:rPr>
        <w:t>t</w:t>
      </w:r>
      <w:r>
        <w:rPr>
          <w:color w:val="000000"/>
          <w:szCs w:val="20"/>
        </w:rPr>
        <w:t>o</w:t>
      </w:r>
      <w:r>
        <w:rPr>
          <w:color w:val="000000"/>
          <w:spacing w:val="-3"/>
          <w:szCs w:val="20"/>
        </w:rPr>
        <w:t xml:space="preserve"> </w:t>
      </w:r>
      <w:r>
        <w:rPr>
          <w:color w:val="000000"/>
          <w:szCs w:val="20"/>
        </w:rPr>
        <w:t>u</w:t>
      </w:r>
      <w:r>
        <w:rPr>
          <w:color w:val="000000"/>
          <w:spacing w:val="-4"/>
          <w:szCs w:val="20"/>
        </w:rPr>
        <w:t xml:space="preserve"> </w:t>
      </w:r>
      <w:r>
        <w:rPr>
          <w:color w:val="000000"/>
          <w:spacing w:val="-2"/>
          <w:szCs w:val="20"/>
        </w:rPr>
        <w:t>operac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s</w:t>
      </w:r>
      <w:r>
        <w:rPr>
          <w:color w:val="000000"/>
          <w:spacing w:val="-3"/>
          <w:szCs w:val="20"/>
        </w:rPr>
        <w:t>i</w:t>
      </w:r>
      <w:r>
        <w:rPr>
          <w:color w:val="000000"/>
          <w:spacing w:val="-2"/>
          <w:szCs w:val="20"/>
        </w:rPr>
        <w:t>s</w:t>
      </w:r>
      <w:r>
        <w:rPr>
          <w:color w:val="000000"/>
          <w:spacing w:val="-3"/>
          <w:szCs w:val="20"/>
        </w:rPr>
        <w:t>t</w:t>
      </w:r>
      <w:r>
        <w:rPr>
          <w:color w:val="000000"/>
          <w:spacing w:val="-2"/>
          <w:szCs w:val="20"/>
        </w:rPr>
        <w:t>e</w:t>
      </w:r>
      <w:r>
        <w:rPr>
          <w:color w:val="000000"/>
          <w:spacing w:val="-3"/>
          <w:szCs w:val="20"/>
        </w:rPr>
        <w:t>m</w:t>
      </w:r>
      <w:r>
        <w:rPr>
          <w:color w:val="000000"/>
          <w:spacing w:val="-2"/>
          <w:szCs w:val="20"/>
        </w:rPr>
        <w:t>a</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3"/>
          <w:szCs w:val="20"/>
        </w:rPr>
        <w:t xml:space="preserve"> i</w:t>
      </w:r>
      <w:r>
        <w:rPr>
          <w:color w:val="000000"/>
          <w:spacing w:val="-2"/>
          <w:szCs w:val="20"/>
        </w:rPr>
        <w:t>nfor</w:t>
      </w:r>
      <w:r>
        <w:rPr>
          <w:color w:val="000000"/>
          <w:spacing w:val="-3"/>
          <w:szCs w:val="20"/>
        </w:rPr>
        <w:t>m</w:t>
      </w:r>
      <w:r>
        <w:rPr>
          <w:color w:val="000000"/>
          <w:spacing w:val="-2"/>
          <w:szCs w:val="20"/>
        </w:rPr>
        <w:t>ac</w:t>
      </w:r>
      <w:r>
        <w:rPr>
          <w:color w:val="000000"/>
          <w:spacing w:val="-3"/>
          <w:szCs w:val="20"/>
        </w:rPr>
        <w:t>i</w:t>
      </w:r>
      <w:r>
        <w:rPr>
          <w:color w:val="000000"/>
          <w:spacing w:val="-2"/>
          <w:szCs w:val="20"/>
        </w:rPr>
        <w:t>ón ac</w:t>
      </w:r>
      <w:r>
        <w:rPr>
          <w:color w:val="000000"/>
          <w:spacing w:val="-3"/>
          <w:szCs w:val="20"/>
        </w:rPr>
        <w:t>t</w:t>
      </w:r>
      <w:r>
        <w:rPr>
          <w:color w:val="000000"/>
          <w:spacing w:val="-2"/>
          <w:szCs w:val="20"/>
        </w:rPr>
        <w:t>úe</w:t>
      </w:r>
      <w:r>
        <w:rPr>
          <w:color w:val="000000"/>
          <w:szCs w:val="20"/>
        </w:rPr>
        <w:t>n</w:t>
      </w:r>
      <w:r>
        <w:rPr>
          <w:color w:val="000000"/>
          <w:spacing w:val="-4"/>
          <w:szCs w:val="20"/>
        </w:rPr>
        <w:t xml:space="preserve"> </w:t>
      </w:r>
      <w:r>
        <w:rPr>
          <w:color w:val="000000"/>
          <w:spacing w:val="-2"/>
          <w:szCs w:val="20"/>
        </w:rPr>
        <w:t>co</w:t>
      </w:r>
      <w:r>
        <w:rPr>
          <w:color w:val="000000"/>
          <w:szCs w:val="20"/>
        </w:rPr>
        <w:t>n</w:t>
      </w:r>
      <w:r>
        <w:rPr>
          <w:color w:val="000000"/>
          <w:spacing w:val="-4"/>
          <w:szCs w:val="20"/>
        </w:rPr>
        <w:t xml:space="preserve"> </w:t>
      </w:r>
      <w:r>
        <w:rPr>
          <w:color w:val="000000"/>
          <w:spacing w:val="-3"/>
          <w:szCs w:val="20"/>
        </w:rPr>
        <w:t>l</w:t>
      </w:r>
      <w:r>
        <w:rPr>
          <w:color w:val="000000"/>
          <w:szCs w:val="20"/>
        </w:rPr>
        <w:t>a</w:t>
      </w:r>
      <w:r>
        <w:rPr>
          <w:color w:val="000000"/>
          <w:spacing w:val="-5"/>
          <w:szCs w:val="20"/>
        </w:rPr>
        <w:t xml:space="preserve"> </w:t>
      </w:r>
      <w:r>
        <w:rPr>
          <w:color w:val="000000"/>
          <w:spacing w:val="-1"/>
          <w:szCs w:val="20"/>
        </w:rPr>
        <w:t>d</w:t>
      </w:r>
      <w:r>
        <w:rPr>
          <w:color w:val="000000"/>
          <w:spacing w:val="-3"/>
          <w:szCs w:val="20"/>
        </w:rPr>
        <w:t>e</w:t>
      </w:r>
      <w:r>
        <w:rPr>
          <w:color w:val="000000"/>
          <w:spacing w:val="-2"/>
          <w:szCs w:val="20"/>
        </w:rPr>
        <w:t>b</w:t>
      </w:r>
      <w:r>
        <w:rPr>
          <w:color w:val="000000"/>
          <w:spacing w:val="-3"/>
          <w:szCs w:val="20"/>
        </w:rPr>
        <w:t>i</w:t>
      </w:r>
      <w:r>
        <w:rPr>
          <w:color w:val="000000"/>
          <w:spacing w:val="-2"/>
          <w:szCs w:val="20"/>
        </w:rPr>
        <w:t>d</w:t>
      </w:r>
      <w:r>
        <w:rPr>
          <w:color w:val="000000"/>
          <w:szCs w:val="20"/>
        </w:rPr>
        <w:t>a</w:t>
      </w:r>
      <w:r>
        <w:rPr>
          <w:color w:val="000000"/>
          <w:spacing w:val="-4"/>
          <w:szCs w:val="20"/>
        </w:rPr>
        <w:t xml:space="preserve"> </w:t>
      </w:r>
      <w:r>
        <w:rPr>
          <w:color w:val="000000"/>
          <w:spacing w:val="-2"/>
          <w:szCs w:val="20"/>
        </w:rPr>
        <w:t>d</w:t>
      </w:r>
      <w:r>
        <w:rPr>
          <w:color w:val="000000"/>
          <w:spacing w:val="-3"/>
          <w:szCs w:val="20"/>
        </w:rPr>
        <w:t>i</w:t>
      </w:r>
      <w:r>
        <w:rPr>
          <w:color w:val="000000"/>
          <w:spacing w:val="-2"/>
          <w:szCs w:val="20"/>
        </w:rPr>
        <w:t>l</w:t>
      </w:r>
      <w:r>
        <w:rPr>
          <w:color w:val="000000"/>
          <w:spacing w:val="-3"/>
          <w:szCs w:val="20"/>
        </w:rPr>
        <w:t>i</w:t>
      </w:r>
      <w:r>
        <w:rPr>
          <w:color w:val="000000"/>
          <w:spacing w:val="-2"/>
          <w:szCs w:val="20"/>
        </w:rPr>
        <w:t>gencia.</w:t>
      </w:r>
    </w:p>
    <w:p w:rsidR="00E06144" w:rsidRDefault="00E06144" w:rsidP="00E06144">
      <w:pPr>
        <w:jc w:val="both"/>
        <w:rPr>
          <w:color w:val="000000"/>
          <w:szCs w:val="10"/>
        </w:rPr>
      </w:pPr>
    </w:p>
    <w:p w:rsidR="00E06144" w:rsidRDefault="00E06144" w:rsidP="00E06144">
      <w:pPr>
        <w:jc w:val="both"/>
        <w:rPr>
          <w:color w:val="000000"/>
          <w:szCs w:val="20"/>
        </w:rPr>
      </w:pPr>
      <w:r>
        <w:rPr>
          <w:b/>
          <w:bCs/>
          <w:i/>
          <w:iCs/>
          <w:color w:val="000000"/>
          <w:spacing w:val="-2"/>
          <w:szCs w:val="20"/>
        </w:rPr>
        <w:t>U</w:t>
      </w:r>
      <w:r>
        <w:rPr>
          <w:b/>
          <w:bCs/>
          <w:i/>
          <w:iCs/>
          <w:color w:val="000000"/>
          <w:szCs w:val="20"/>
        </w:rPr>
        <w:t>n</w:t>
      </w:r>
      <w:r>
        <w:rPr>
          <w:b/>
          <w:bCs/>
          <w:i/>
          <w:iCs/>
          <w:color w:val="000000"/>
          <w:spacing w:val="-4"/>
          <w:szCs w:val="20"/>
        </w:rPr>
        <w:t xml:space="preserve"> </w:t>
      </w:r>
      <w:r>
        <w:rPr>
          <w:b/>
          <w:bCs/>
          <w:i/>
          <w:iCs/>
          <w:color w:val="000000"/>
          <w:spacing w:val="-2"/>
          <w:szCs w:val="20"/>
        </w:rPr>
        <w:t>O</w:t>
      </w:r>
      <w:r>
        <w:rPr>
          <w:b/>
          <w:bCs/>
          <w:i/>
          <w:iCs/>
          <w:color w:val="000000"/>
          <w:spacing w:val="-3"/>
          <w:szCs w:val="20"/>
        </w:rPr>
        <w:t>b</w:t>
      </w:r>
      <w:r>
        <w:rPr>
          <w:b/>
          <w:bCs/>
          <w:i/>
          <w:iCs/>
          <w:color w:val="000000"/>
          <w:spacing w:val="-2"/>
          <w:szCs w:val="20"/>
        </w:rPr>
        <w:t>je</w:t>
      </w:r>
      <w:r>
        <w:rPr>
          <w:b/>
          <w:bCs/>
          <w:i/>
          <w:iCs/>
          <w:color w:val="000000"/>
          <w:spacing w:val="-3"/>
          <w:szCs w:val="20"/>
        </w:rPr>
        <w:t>ti</w:t>
      </w:r>
      <w:r>
        <w:rPr>
          <w:b/>
          <w:bCs/>
          <w:i/>
          <w:iCs/>
          <w:color w:val="000000"/>
          <w:spacing w:val="-2"/>
          <w:szCs w:val="20"/>
        </w:rPr>
        <w:t>v</w:t>
      </w:r>
      <w:r>
        <w:rPr>
          <w:b/>
          <w:bCs/>
          <w:i/>
          <w:iCs/>
          <w:color w:val="000000"/>
          <w:szCs w:val="20"/>
        </w:rPr>
        <w:t>o</w:t>
      </w:r>
      <w:r>
        <w:rPr>
          <w:b/>
          <w:bCs/>
          <w:i/>
          <w:iCs/>
          <w:color w:val="000000"/>
          <w:spacing w:val="-4"/>
          <w:szCs w:val="20"/>
        </w:rPr>
        <w:t xml:space="preserve"> </w:t>
      </w:r>
      <w:r>
        <w:rPr>
          <w:b/>
          <w:bCs/>
          <w:i/>
          <w:iCs/>
          <w:color w:val="000000"/>
          <w:spacing w:val="-2"/>
          <w:szCs w:val="20"/>
        </w:rPr>
        <w:t>d</w:t>
      </w:r>
      <w:r>
        <w:rPr>
          <w:b/>
          <w:bCs/>
          <w:i/>
          <w:iCs/>
          <w:color w:val="000000"/>
          <w:szCs w:val="20"/>
        </w:rPr>
        <w:t>e</w:t>
      </w:r>
      <w:r>
        <w:rPr>
          <w:b/>
          <w:bCs/>
          <w:i/>
          <w:iCs/>
          <w:color w:val="000000"/>
          <w:spacing w:val="-4"/>
          <w:szCs w:val="20"/>
        </w:rPr>
        <w:t xml:space="preserve"> </w:t>
      </w:r>
      <w:r>
        <w:rPr>
          <w:b/>
          <w:bCs/>
          <w:i/>
          <w:iCs/>
          <w:color w:val="000000"/>
          <w:spacing w:val="-3"/>
          <w:szCs w:val="20"/>
        </w:rPr>
        <w:t>C</w:t>
      </w:r>
      <w:r>
        <w:rPr>
          <w:b/>
          <w:bCs/>
          <w:i/>
          <w:iCs/>
          <w:color w:val="000000"/>
          <w:spacing w:val="-2"/>
          <w:szCs w:val="20"/>
        </w:rPr>
        <w:t>on</w:t>
      </w:r>
      <w:r>
        <w:rPr>
          <w:b/>
          <w:bCs/>
          <w:i/>
          <w:iCs/>
          <w:color w:val="000000"/>
          <w:spacing w:val="-3"/>
          <w:szCs w:val="20"/>
        </w:rPr>
        <w:t>t</w:t>
      </w:r>
      <w:r>
        <w:rPr>
          <w:b/>
          <w:bCs/>
          <w:i/>
          <w:iCs/>
          <w:color w:val="000000"/>
          <w:spacing w:val="-2"/>
          <w:szCs w:val="20"/>
        </w:rPr>
        <w:t>ro</w:t>
      </w:r>
      <w:r>
        <w:rPr>
          <w:b/>
          <w:bCs/>
          <w:i/>
          <w:iCs/>
          <w:color w:val="000000"/>
          <w:szCs w:val="20"/>
        </w:rPr>
        <w:t>l</w:t>
      </w:r>
      <w:r>
        <w:rPr>
          <w:b/>
          <w:bCs/>
          <w:i/>
          <w:iCs/>
          <w:color w:val="000000"/>
          <w:spacing w:val="-5"/>
          <w:szCs w:val="20"/>
        </w:rPr>
        <w:t xml:space="preserve"> </w:t>
      </w:r>
      <w:r>
        <w:rPr>
          <w:b/>
          <w:bCs/>
          <w:i/>
          <w:iCs/>
          <w:color w:val="000000"/>
          <w:spacing w:val="-2"/>
          <w:szCs w:val="20"/>
        </w:rPr>
        <w:t>e</w:t>
      </w:r>
      <w:r>
        <w:rPr>
          <w:b/>
          <w:bCs/>
          <w:i/>
          <w:iCs/>
          <w:color w:val="000000"/>
          <w:szCs w:val="20"/>
        </w:rPr>
        <w:t>n</w:t>
      </w:r>
      <w:r>
        <w:rPr>
          <w:b/>
          <w:bCs/>
          <w:i/>
          <w:iCs/>
          <w:color w:val="000000"/>
          <w:spacing w:val="-4"/>
          <w:szCs w:val="20"/>
        </w:rPr>
        <w:t xml:space="preserve"> </w:t>
      </w:r>
      <w:r>
        <w:rPr>
          <w:b/>
          <w:bCs/>
          <w:i/>
          <w:iCs/>
          <w:color w:val="000000"/>
          <w:spacing w:val="-2"/>
          <w:szCs w:val="20"/>
        </w:rPr>
        <w:t>T</w:t>
      </w:r>
      <w:r>
        <w:rPr>
          <w:b/>
          <w:bCs/>
          <w:i/>
          <w:iCs/>
          <w:color w:val="000000"/>
          <w:szCs w:val="20"/>
        </w:rPr>
        <w:t>I</w:t>
      </w:r>
      <w:r>
        <w:rPr>
          <w:color w:val="000000"/>
          <w:spacing w:val="-4"/>
          <w:szCs w:val="20"/>
        </w:rPr>
        <w:t xml:space="preserve"> </w:t>
      </w:r>
      <w:r>
        <w:rPr>
          <w:color w:val="000000"/>
          <w:spacing w:val="-2"/>
          <w:szCs w:val="20"/>
        </w:rPr>
        <w:t>e</w:t>
      </w:r>
      <w:r>
        <w:rPr>
          <w:color w:val="000000"/>
          <w:szCs w:val="20"/>
        </w:rPr>
        <w:t>s</w:t>
      </w:r>
      <w:r>
        <w:rPr>
          <w:color w:val="000000"/>
          <w:spacing w:val="-4"/>
          <w:szCs w:val="20"/>
        </w:rPr>
        <w:t xml:space="preserve"> </w:t>
      </w:r>
      <w:r>
        <w:rPr>
          <w:color w:val="000000"/>
          <w:spacing w:val="-2"/>
          <w:szCs w:val="20"/>
        </w:rPr>
        <w:t>un</w:t>
      </w:r>
      <w:r>
        <w:rPr>
          <w:color w:val="000000"/>
          <w:szCs w:val="20"/>
        </w:rPr>
        <w:t>a</w:t>
      </w:r>
      <w:r>
        <w:rPr>
          <w:color w:val="000000"/>
          <w:spacing w:val="-4"/>
          <w:szCs w:val="20"/>
        </w:rPr>
        <w:t xml:space="preserve"> </w:t>
      </w:r>
      <w:r>
        <w:rPr>
          <w:color w:val="000000"/>
          <w:spacing w:val="-2"/>
          <w:szCs w:val="20"/>
        </w:rPr>
        <w:t>def</w:t>
      </w:r>
      <w:r>
        <w:rPr>
          <w:color w:val="000000"/>
          <w:spacing w:val="-3"/>
          <w:szCs w:val="20"/>
        </w:rPr>
        <w:t>i</w:t>
      </w:r>
      <w:r>
        <w:rPr>
          <w:color w:val="000000"/>
          <w:spacing w:val="-2"/>
          <w:szCs w:val="20"/>
        </w:rPr>
        <w:t>n</w:t>
      </w:r>
      <w:r>
        <w:rPr>
          <w:color w:val="000000"/>
          <w:spacing w:val="-3"/>
          <w:szCs w:val="20"/>
        </w:rPr>
        <w:t>i</w:t>
      </w:r>
      <w:r>
        <w:rPr>
          <w:color w:val="000000"/>
          <w:spacing w:val="-2"/>
          <w:szCs w:val="20"/>
        </w:rPr>
        <w:t>ció</w:t>
      </w:r>
      <w:r>
        <w:rPr>
          <w:color w:val="000000"/>
          <w:szCs w:val="20"/>
        </w:rPr>
        <w:t>n</w:t>
      </w:r>
      <w:r>
        <w:rPr>
          <w:color w:val="000000"/>
          <w:spacing w:val="-4"/>
          <w:szCs w:val="20"/>
        </w:rPr>
        <w:t xml:space="preserve"> </w:t>
      </w:r>
      <w:r>
        <w:rPr>
          <w:color w:val="000000"/>
          <w:spacing w:val="-2"/>
          <w:szCs w:val="20"/>
        </w:rPr>
        <w:t>del resu</w:t>
      </w:r>
      <w:r>
        <w:rPr>
          <w:color w:val="000000"/>
          <w:spacing w:val="-3"/>
          <w:szCs w:val="20"/>
        </w:rPr>
        <w:t>l</w:t>
      </w:r>
      <w:r>
        <w:rPr>
          <w:color w:val="000000"/>
          <w:spacing w:val="-2"/>
          <w:szCs w:val="20"/>
        </w:rPr>
        <w:t>tad</w:t>
      </w:r>
      <w:r>
        <w:rPr>
          <w:color w:val="000000"/>
          <w:szCs w:val="20"/>
        </w:rPr>
        <w:t>o</w:t>
      </w:r>
      <w:r>
        <w:rPr>
          <w:color w:val="000000"/>
          <w:spacing w:val="-4"/>
          <w:szCs w:val="20"/>
        </w:rPr>
        <w:t xml:space="preserve"> </w:t>
      </w:r>
      <w:r>
        <w:rPr>
          <w:color w:val="000000"/>
          <w:szCs w:val="20"/>
        </w:rPr>
        <w:t>o</w:t>
      </w:r>
      <w:r>
        <w:rPr>
          <w:color w:val="000000"/>
          <w:spacing w:val="-4"/>
          <w:szCs w:val="20"/>
        </w:rPr>
        <w:t xml:space="preserve"> </w:t>
      </w:r>
      <w:r>
        <w:rPr>
          <w:color w:val="000000"/>
          <w:spacing w:val="-2"/>
          <w:szCs w:val="20"/>
        </w:rPr>
        <w:t>pr</w:t>
      </w:r>
      <w:r>
        <w:rPr>
          <w:color w:val="000000"/>
          <w:spacing w:val="-3"/>
          <w:szCs w:val="20"/>
        </w:rPr>
        <w:t>o</w:t>
      </w:r>
      <w:r>
        <w:rPr>
          <w:color w:val="000000"/>
          <w:spacing w:val="-2"/>
          <w:szCs w:val="20"/>
        </w:rPr>
        <w:t>pós</w:t>
      </w:r>
      <w:r>
        <w:rPr>
          <w:color w:val="000000"/>
          <w:spacing w:val="-3"/>
          <w:szCs w:val="20"/>
        </w:rPr>
        <w:t>it</w:t>
      </w:r>
      <w:r>
        <w:rPr>
          <w:color w:val="000000"/>
          <w:szCs w:val="20"/>
        </w:rPr>
        <w:t>o</w:t>
      </w:r>
      <w:r>
        <w:rPr>
          <w:color w:val="000000"/>
          <w:spacing w:val="-4"/>
          <w:szCs w:val="20"/>
        </w:rPr>
        <w:t xml:space="preserve"> </w:t>
      </w:r>
      <w:r>
        <w:rPr>
          <w:color w:val="000000"/>
          <w:spacing w:val="-2"/>
          <w:szCs w:val="20"/>
        </w:rPr>
        <w:t>qu</w:t>
      </w:r>
      <w:r>
        <w:rPr>
          <w:color w:val="000000"/>
          <w:szCs w:val="20"/>
        </w:rPr>
        <w:t>e</w:t>
      </w:r>
      <w:r>
        <w:rPr>
          <w:color w:val="000000"/>
          <w:spacing w:val="-4"/>
          <w:szCs w:val="20"/>
        </w:rPr>
        <w:t xml:space="preserve"> </w:t>
      </w:r>
      <w:r>
        <w:rPr>
          <w:color w:val="000000"/>
          <w:spacing w:val="-2"/>
          <w:szCs w:val="20"/>
        </w:rPr>
        <w:t>s</w:t>
      </w:r>
      <w:r>
        <w:rPr>
          <w:color w:val="000000"/>
          <w:szCs w:val="20"/>
        </w:rPr>
        <w:t>e</w:t>
      </w:r>
      <w:r>
        <w:rPr>
          <w:color w:val="000000"/>
          <w:spacing w:val="-4"/>
          <w:szCs w:val="20"/>
        </w:rPr>
        <w:t xml:space="preserve"> </w:t>
      </w:r>
      <w:r>
        <w:rPr>
          <w:color w:val="000000"/>
          <w:spacing w:val="-2"/>
          <w:szCs w:val="20"/>
        </w:rPr>
        <w:t>dese</w:t>
      </w:r>
      <w:r>
        <w:rPr>
          <w:color w:val="000000"/>
          <w:szCs w:val="20"/>
        </w:rPr>
        <w:t>a</w:t>
      </w:r>
      <w:r>
        <w:rPr>
          <w:color w:val="000000"/>
          <w:spacing w:val="-4"/>
          <w:szCs w:val="20"/>
        </w:rPr>
        <w:t xml:space="preserve"> </w:t>
      </w:r>
      <w:r>
        <w:rPr>
          <w:color w:val="000000"/>
          <w:spacing w:val="-2"/>
          <w:szCs w:val="20"/>
        </w:rPr>
        <w:t>a</w:t>
      </w:r>
      <w:r>
        <w:rPr>
          <w:color w:val="000000"/>
          <w:spacing w:val="-3"/>
          <w:szCs w:val="20"/>
        </w:rPr>
        <w:t>l</w:t>
      </w:r>
      <w:r>
        <w:rPr>
          <w:color w:val="000000"/>
          <w:spacing w:val="-2"/>
          <w:szCs w:val="20"/>
        </w:rPr>
        <w:t>canzar i</w:t>
      </w:r>
      <w:r>
        <w:rPr>
          <w:color w:val="000000"/>
          <w:spacing w:val="-5"/>
          <w:szCs w:val="20"/>
        </w:rPr>
        <w:t>m</w:t>
      </w:r>
      <w:r>
        <w:rPr>
          <w:color w:val="000000"/>
          <w:spacing w:val="-1"/>
          <w:szCs w:val="20"/>
        </w:rPr>
        <w:t>p</w:t>
      </w:r>
      <w:r>
        <w:rPr>
          <w:color w:val="000000"/>
          <w:spacing w:val="-3"/>
          <w:szCs w:val="20"/>
        </w:rPr>
        <w:t>l</w:t>
      </w:r>
      <w:r>
        <w:rPr>
          <w:color w:val="000000"/>
          <w:spacing w:val="-2"/>
          <w:szCs w:val="20"/>
        </w:rPr>
        <w:t>e</w:t>
      </w:r>
      <w:r>
        <w:rPr>
          <w:color w:val="000000"/>
          <w:spacing w:val="-3"/>
          <w:szCs w:val="20"/>
        </w:rPr>
        <w:t>m</w:t>
      </w:r>
      <w:r>
        <w:rPr>
          <w:color w:val="000000"/>
          <w:spacing w:val="-2"/>
          <w:szCs w:val="20"/>
        </w:rPr>
        <w:t>e</w:t>
      </w:r>
      <w:r>
        <w:rPr>
          <w:color w:val="000000"/>
          <w:spacing w:val="-1"/>
          <w:szCs w:val="20"/>
        </w:rPr>
        <w:t>n</w:t>
      </w:r>
      <w:r>
        <w:rPr>
          <w:color w:val="000000"/>
          <w:spacing w:val="-3"/>
          <w:szCs w:val="20"/>
        </w:rPr>
        <w:t>ta</w:t>
      </w:r>
      <w:r>
        <w:rPr>
          <w:color w:val="000000"/>
          <w:spacing w:val="-2"/>
          <w:szCs w:val="20"/>
        </w:rPr>
        <w:t>nd</w:t>
      </w:r>
      <w:r>
        <w:rPr>
          <w:color w:val="000000"/>
          <w:szCs w:val="20"/>
        </w:rPr>
        <w:t>o</w:t>
      </w:r>
      <w:r>
        <w:rPr>
          <w:color w:val="000000"/>
          <w:spacing w:val="-4"/>
          <w:szCs w:val="20"/>
        </w:rPr>
        <w:t xml:space="preserve"> </w:t>
      </w:r>
      <w:r>
        <w:rPr>
          <w:color w:val="000000"/>
          <w:spacing w:val="-2"/>
          <w:szCs w:val="20"/>
        </w:rPr>
        <w:t>procedi</w:t>
      </w:r>
      <w:r>
        <w:rPr>
          <w:color w:val="000000"/>
          <w:spacing w:val="-3"/>
          <w:szCs w:val="20"/>
        </w:rPr>
        <w:t>mie</w:t>
      </w:r>
      <w:r>
        <w:rPr>
          <w:color w:val="000000"/>
          <w:spacing w:val="-2"/>
          <w:szCs w:val="20"/>
        </w:rPr>
        <w:t>n</w:t>
      </w:r>
      <w:r>
        <w:rPr>
          <w:color w:val="000000"/>
          <w:spacing w:val="-3"/>
          <w:szCs w:val="20"/>
        </w:rPr>
        <w:t>t</w:t>
      </w:r>
      <w:r>
        <w:rPr>
          <w:color w:val="000000"/>
          <w:spacing w:val="-1"/>
          <w:szCs w:val="20"/>
        </w:rPr>
        <w:t>o</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con</w:t>
      </w:r>
      <w:r>
        <w:rPr>
          <w:color w:val="000000"/>
          <w:spacing w:val="-3"/>
          <w:szCs w:val="20"/>
        </w:rPr>
        <w:t>t</w:t>
      </w:r>
      <w:r>
        <w:rPr>
          <w:color w:val="000000"/>
          <w:spacing w:val="-2"/>
          <w:szCs w:val="20"/>
        </w:rPr>
        <w:t>ro</w:t>
      </w:r>
      <w:r>
        <w:rPr>
          <w:color w:val="000000"/>
          <w:szCs w:val="20"/>
        </w:rPr>
        <w:t>l</w:t>
      </w:r>
      <w:r>
        <w:rPr>
          <w:color w:val="000000"/>
          <w:spacing w:val="-5"/>
          <w:szCs w:val="20"/>
        </w:rPr>
        <w:t xml:space="preserve"> </w:t>
      </w:r>
      <w:r>
        <w:rPr>
          <w:color w:val="000000"/>
          <w:spacing w:val="-2"/>
          <w:szCs w:val="20"/>
        </w:rPr>
        <w:t>es</w:t>
      </w:r>
      <w:r>
        <w:rPr>
          <w:color w:val="000000"/>
          <w:spacing w:val="-1"/>
          <w:szCs w:val="20"/>
        </w:rPr>
        <w:t>p</w:t>
      </w:r>
      <w:r>
        <w:rPr>
          <w:color w:val="000000"/>
          <w:spacing w:val="-2"/>
          <w:szCs w:val="20"/>
        </w:rPr>
        <w:t>ec</w:t>
      </w:r>
      <w:r>
        <w:rPr>
          <w:color w:val="000000"/>
          <w:spacing w:val="-3"/>
          <w:szCs w:val="20"/>
        </w:rPr>
        <w:t>í</w:t>
      </w:r>
      <w:r>
        <w:rPr>
          <w:color w:val="000000"/>
          <w:spacing w:val="-1"/>
          <w:szCs w:val="20"/>
        </w:rPr>
        <w:t>f</w:t>
      </w:r>
      <w:r>
        <w:rPr>
          <w:color w:val="000000"/>
          <w:spacing w:val="-3"/>
          <w:szCs w:val="20"/>
        </w:rPr>
        <w:t>i</w:t>
      </w:r>
      <w:r>
        <w:rPr>
          <w:color w:val="000000"/>
          <w:spacing w:val="-2"/>
          <w:szCs w:val="20"/>
        </w:rPr>
        <w:t>cos den</w:t>
      </w:r>
      <w:r>
        <w:rPr>
          <w:color w:val="000000"/>
          <w:spacing w:val="-3"/>
          <w:szCs w:val="20"/>
        </w:rPr>
        <w:t>t</w:t>
      </w:r>
      <w:r>
        <w:rPr>
          <w:color w:val="000000"/>
          <w:spacing w:val="-2"/>
          <w:szCs w:val="20"/>
        </w:rPr>
        <w:t>r</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un</w:t>
      </w:r>
      <w:r>
        <w:rPr>
          <w:color w:val="000000"/>
          <w:szCs w:val="20"/>
        </w:rPr>
        <w:t>a</w:t>
      </w:r>
      <w:r>
        <w:rPr>
          <w:color w:val="000000"/>
          <w:spacing w:val="-4"/>
          <w:szCs w:val="20"/>
        </w:rPr>
        <w:t xml:space="preserve"> </w:t>
      </w:r>
      <w:r>
        <w:rPr>
          <w:color w:val="000000"/>
          <w:spacing w:val="-2"/>
          <w:szCs w:val="20"/>
        </w:rPr>
        <w:t>act</w:t>
      </w:r>
      <w:r>
        <w:rPr>
          <w:color w:val="000000"/>
          <w:spacing w:val="-3"/>
          <w:szCs w:val="20"/>
        </w:rPr>
        <w:t>i</w:t>
      </w:r>
      <w:r>
        <w:rPr>
          <w:color w:val="000000"/>
          <w:spacing w:val="-2"/>
          <w:szCs w:val="20"/>
        </w:rPr>
        <w:t>v</w:t>
      </w:r>
      <w:r>
        <w:rPr>
          <w:color w:val="000000"/>
          <w:spacing w:val="-3"/>
          <w:szCs w:val="20"/>
        </w:rPr>
        <w:t>i</w:t>
      </w:r>
      <w:r>
        <w:rPr>
          <w:color w:val="000000"/>
          <w:spacing w:val="-2"/>
          <w:szCs w:val="20"/>
        </w:rPr>
        <w:t>da</w:t>
      </w:r>
      <w:r>
        <w:rPr>
          <w:color w:val="000000"/>
          <w:szCs w:val="20"/>
        </w:rPr>
        <w:t>d</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TI.</w:t>
      </w:r>
    </w:p>
    <w:p w:rsidR="00E06144" w:rsidRDefault="00E06144" w:rsidP="00E06144">
      <w:pPr>
        <w:jc w:val="both"/>
        <w:rPr>
          <w:color w:val="000000"/>
          <w:szCs w:val="10"/>
        </w:rPr>
      </w:pPr>
    </w:p>
    <w:p w:rsidR="00E06144" w:rsidRDefault="00E06144" w:rsidP="00E06144">
      <w:pPr>
        <w:jc w:val="both"/>
        <w:rPr>
          <w:color w:val="000000"/>
          <w:spacing w:val="-2"/>
          <w:szCs w:val="20"/>
        </w:rPr>
      </w:pPr>
      <w:r>
        <w:rPr>
          <w:b/>
          <w:bCs/>
          <w:i/>
          <w:iCs/>
          <w:color w:val="000000"/>
          <w:spacing w:val="-3"/>
          <w:szCs w:val="20"/>
          <w:u w:val="single"/>
        </w:rPr>
        <w:t>L</w:t>
      </w:r>
      <w:r>
        <w:rPr>
          <w:b/>
          <w:bCs/>
          <w:i/>
          <w:iCs/>
          <w:color w:val="000000"/>
          <w:szCs w:val="20"/>
          <w:u w:val="single"/>
        </w:rPr>
        <w:t>a</w:t>
      </w:r>
      <w:r>
        <w:rPr>
          <w:b/>
          <w:bCs/>
          <w:i/>
          <w:iCs/>
          <w:color w:val="000000"/>
          <w:spacing w:val="-4"/>
          <w:szCs w:val="20"/>
          <w:u w:val="single"/>
        </w:rPr>
        <w:t xml:space="preserve"> </w:t>
      </w:r>
      <w:r>
        <w:rPr>
          <w:b/>
          <w:bCs/>
          <w:i/>
          <w:iCs/>
          <w:color w:val="000000"/>
          <w:spacing w:val="-2"/>
          <w:szCs w:val="20"/>
          <w:u w:val="single"/>
        </w:rPr>
        <w:t>or</w:t>
      </w:r>
      <w:r>
        <w:rPr>
          <w:b/>
          <w:bCs/>
          <w:i/>
          <w:iCs/>
          <w:color w:val="000000"/>
          <w:spacing w:val="-3"/>
          <w:szCs w:val="20"/>
          <w:u w:val="single"/>
        </w:rPr>
        <w:t>ie</w:t>
      </w:r>
      <w:r>
        <w:rPr>
          <w:b/>
          <w:bCs/>
          <w:i/>
          <w:iCs/>
          <w:color w:val="000000"/>
          <w:spacing w:val="-1"/>
          <w:szCs w:val="20"/>
          <w:u w:val="single"/>
        </w:rPr>
        <w:t>n</w:t>
      </w:r>
      <w:r>
        <w:rPr>
          <w:b/>
          <w:bCs/>
          <w:i/>
          <w:iCs/>
          <w:color w:val="000000"/>
          <w:spacing w:val="-3"/>
          <w:szCs w:val="20"/>
          <w:u w:val="single"/>
        </w:rPr>
        <w:t>t</w:t>
      </w:r>
      <w:r>
        <w:rPr>
          <w:b/>
          <w:bCs/>
          <w:i/>
          <w:iCs/>
          <w:color w:val="000000"/>
          <w:spacing w:val="-2"/>
          <w:szCs w:val="20"/>
          <w:u w:val="single"/>
        </w:rPr>
        <w:t>ac</w:t>
      </w:r>
      <w:r>
        <w:rPr>
          <w:b/>
          <w:bCs/>
          <w:i/>
          <w:iCs/>
          <w:color w:val="000000"/>
          <w:spacing w:val="-3"/>
          <w:szCs w:val="20"/>
          <w:u w:val="single"/>
        </w:rPr>
        <w:t>i</w:t>
      </w:r>
      <w:r>
        <w:rPr>
          <w:b/>
          <w:bCs/>
          <w:i/>
          <w:iCs/>
          <w:color w:val="000000"/>
          <w:spacing w:val="-2"/>
          <w:szCs w:val="20"/>
          <w:u w:val="single"/>
        </w:rPr>
        <w:t>ó</w:t>
      </w:r>
      <w:r>
        <w:rPr>
          <w:b/>
          <w:bCs/>
          <w:i/>
          <w:iCs/>
          <w:color w:val="000000"/>
          <w:szCs w:val="20"/>
          <w:u w:val="single"/>
        </w:rPr>
        <w:t>n</w:t>
      </w:r>
      <w:r>
        <w:rPr>
          <w:b/>
          <w:bCs/>
          <w:i/>
          <w:iCs/>
          <w:color w:val="000000"/>
          <w:spacing w:val="-4"/>
          <w:szCs w:val="20"/>
          <w:u w:val="single"/>
        </w:rPr>
        <w:t xml:space="preserve"> </w:t>
      </w:r>
      <w:r>
        <w:rPr>
          <w:b/>
          <w:bCs/>
          <w:i/>
          <w:iCs/>
          <w:color w:val="000000"/>
          <w:spacing w:val="-2"/>
          <w:szCs w:val="20"/>
          <w:u w:val="single"/>
        </w:rPr>
        <w:t>a</w:t>
      </w:r>
      <w:r>
        <w:rPr>
          <w:b/>
          <w:bCs/>
          <w:i/>
          <w:iCs/>
          <w:color w:val="000000"/>
          <w:szCs w:val="20"/>
          <w:u w:val="single"/>
        </w:rPr>
        <w:t>l</w:t>
      </w:r>
      <w:r>
        <w:rPr>
          <w:b/>
          <w:bCs/>
          <w:i/>
          <w:iCs/>
          <w:color w:val="000000"/>
          <w:spacing w:val="-5"/>
          <w:szCs w:val="20"/>
          <w:u w:val="single"/>
        </w:rPr>
        <w:t xml:space="preserve"> </w:t>
      </w:r>
      <w:r>
        <w:rPr>
          <w:b/>
          <w:bCs/>
          <w:i/>
          <w:iCs/>
          <w:color w:val="000000"/>
          <w:spacing w:val="-2"/>
          <w:szCs w:val="20"/>
          <w:u w:val="single"/>
        </w:rPr>
        <w:t>negoc</w:t>
      </w:r>
      <w:r>
        <w:rPr>
          <w:b/>
          <w:bCs/>
          <w:i/>
          <w:iCs/>
          <w:color w:val="000000"/>
          <w:spacing w:val="-3"/>
          <w:szCs w:val="20"/>
          <w:u w:val="single"/>
        </w:rPr>
        <w:t>i</w:t>
      </w:r>
      <w:r>
        <w:rPr>
          <w:b/>
          <w:bCs/>
          <w:i/>
          <w:iCs/>
          <w:color w:val="000000"/>
          <w:szCs w:val="20"/>
          <w:u w:val="single"/>
        </w:rPr>
        <w:t>o</w:t>
      </w:r>
      <w:r>
        <w:rPr>
          <w:b/>
          <w:bCs/>
          <w:i/>
          <w:iCs/>
          <w:color w:val="000000"/>
          <w:spacing w:val="-4"/>
          <w:szCs w:val="20"/>
          <w:u w:val="single"/>
        </w:rPr>
        <w:t xml:space="preserve"> </w:t>
      </w:r>
      <w:r>
        <w:rPr>
          <w:b/>
          <w:bCs/>
          <w:i/>
          <w:iCs/>
          <w:color w:val="000000"/>
          <w:spacing w:val="-2"/>
          <w:szCs w:val="20"/>
          <w:u w:val="single"/>
        </w:rPr>
        <w:t>e</w:t>
      </w:r>
      <w:r>
        <w:rPr>
          <w:b/>
          <w:bCs/>
          <w:i/>
          <w:iCs/>
          <w:color w:val="000000"/>
          <w:szCs w:val="20"/>
          <w:u w:val="single"/>
        </w:rPr>
        <w:t>s</w:t>
      </w:r>
      <w:r>
        <w:rPr>
          <w:b/>
          <w:bCs/>
          <w:i/>
          <w:iCs/>
          <w:color w:val="000000"/>
          <w:spacing w:val="-3"/>
          <w:szCs w:val="20"/>
          <w:u w:val="single"/>
        </w:rPr>
        <w:t xml:space="preserve"> </w:t>
      </w:r>
      <w:r>
        <w:rPr>
          <w:b/>
          <w:bCs/>
          <w:i/>
          <w:iCs/>
          <w:color w:val="000000"/>
          <w:spacing w:val="-2"/>
          <w:szCs w:val="20"/>
          <w:u w:val="single"/>
        </w:rPr>
        <w:t>e</w:t>
      </w:r>
      <w:r>
        <w:rPr>
          <w:b/>
          <w:bCs/>
          <w:i/>
          <w:iCs/>
          <w:color w:val="000000"/>
          <w:szCs w:val="20"/>
          <w:u w:val="single"/>
        </w:rPr>
        <w:t>l</w:t>
      </w:r>
      <w:r>
        <w:rPr>
          <w:b/>
          <w:bCs/>
          <w:i/>
          <w:iCs/>
          <w:color w:val="000000"/>
          <w:spacing w:val="-4"/>
          <w:szCs w:val="20"/>
          <w:u w:val="single"/>
        </w:rPr>
        <w:t xml:space="preserve"> </w:t>
      </w:r>
      <w:r>
        <w:rPr>
          <w:b/>
          <w:bCs/>
          <w:i/>
          <w:iCs/>
          <w:color w:val="000000"/>
          <w:spacing w:val="-3"/>
          <w:szCs w:val="20"/>
          <w:u w:val="single"/>
        </w:rPr>
        <w:t>t</w:t>
      </w:r>
      <w:r>
        <w:rPr>
          <w:b/>
          <w:bCs/>
          <w:i/>
          <w:iCs/>
          <w:color w:val="000000"/>
          <w:spacing w:val="-1"/>
          <w:szCs w:val="20"/>
          <w:u w:val="single"/>
        </w:rPr>
        <w:t>e</w:t>
      </w:r>
      <w:r>
        <w:rPr>
          <w:b/>
          <w:bCs/>
          <w:i/>
          <w:iCs/>
          <w:color w:val="000000"/>
          <w:spacing w:val="-3"/>
          <w:szCs w:val="20"/>
          <w:u w:val="single"/>
        </w:rPr>
        <w:t>m</w:t>
      </w:r>
      <w:r>
        <w:rPr>
          <w:b/>
          <w:bCs/>
          <w:i/>
          <w:iCs/>
          <w:color w:val="000000"/>
          <w:szCs w:val="20"/>
          <w:u w:val="single"/>
        </w:rPr>
        <w:t>a</w:t>
      </w:r>
      <w:r>
        <w:rPr>
          <w:b/>
          <w:bCs/>
          <w:i/>
          <w:iCs/>
          <w:color w:val="000000"/>
          <w:spacing w:val="-5"/>
          <w:szCs w:val="20"/>
          <w:u w:val="single"/>
        </w:rPr>
        <w:t xml:space="preserve"> </w:t>
      </w:r>
      <w:r>
        <w:rPr>
          <w:b/>
          <w:bCs/>
          <w:i/>
          <w:iCs/>
          <w:color w:val="000000"/>
          <w:spacing w:val="-2"/>
          <w:szCs w:val="20"/>
          <w:u w:val="single"/>
        </w:rPr>
        <w:t>pr</w:t>
      </w:r>
      <w:r>
        <w:rPr>
          <w:b/>
          <w:bCs/>
          <w:i/>
          <w:iCs/>
          <w:color w:val="000000"/>
          <w:spacing w:val="-3"/>
          <w:szCs w:val="20"/>
          <w:u w:val="single"/>
        </w:rPr>
        <w:t>i</w:t>
      </w:r>
      <w:r>
        <w:rPr>
          <w:b/>
          <w:bCs/>
          <w:i/>
          <w:iCs/>
          <w:color w:val="000000"/>
          <w:spacing w:val="-2"/>
          <w:szCs w:val="20"/>
          <w:u w:val="single"/>
        </w:rPr>
        <w:t>nc</w:t>
      </w:r>
      <w:r>
        <w:rPr>
          <w:b/>
          <w:bCs/>
          <w:i/>
          <w:iCs/>
          <w:color w:val="000000"/>
          <w:spacing w:val="-3"/>
          <w:szCs w:val="20"/>
          <w:u w:val="single"/>
        </w:rPr>
        <w:t>i</w:t>
      </w:r>
      <w:r>
        <w:rPr>
          <w:b/>
          <w:bCs/>
          <w:i/>
          <w:iCs/>
          <w:color w:val="000000"/>
          <w:spacing w:val="-2"/>
          <w:szCs w:val="20"/>
          <w:u w:val="single"/>
        </w:rPr>
        <w:t>pa</w:t>
      </w:r>
      <w:r>
        <w:rPr>
          <w:b/>
          <w:bCs/>
          <w:i/>
          <w:iCs/>
          <w:color w:val="000000"/>
          <w:szCs w:val="20"/>
          <w:u w:val="single"/>
        </w:rPr>
        <w:t>l</w:t>
      </w:r>
      <w:r>
        <w:rPr>
          <w:b/>
          <w:bCs/>
          <w:i/>
          <w:iCs/>
          <w:color w:val="000000"/>
          <w:spacing w:val="-4"/>
          <w:szCs w:val="20"/>
          <w:u w:val="single"/>
        </w:rPr>
        <w:t xml:space="preserve"> </w:t>
      </w:r>
      <w:r>
        <w:rPr>
          <w:b/>
          <w:bCs/>
          <w:i/>
          <w:iCs/>
          <w:color w:val="000000"/>
          <w:spacing w:val="-2"/>
          <w:szCs w:val="20"/>
          <w:u w:val="single"/>
        </w:rPr>
        <w:t xml:space="preserve">de </w:t>
      </w:r>
      <w:r>
        <w:rPr>
          <w:b/>
          <w:bCs/>
          <w:i/>
          <w:iCs/>
          <w:color w:val="000000"/>
          <w:spacing w:val="-3"/>
          <w:szCs w:val="20"/>
          <w:u w:val="single"/>
        </w:rPr>
        <w:t>C</w:t>
      </w:r>
      <w:r>
        <w:rPr>
          <w:b/>
          <w:bCs/>
          <w:i/>
          <w:iCs/>
          <w:color w:val="000000"/>
          <w:spacing w:val="-2"/>
          <w:w w:val="99"/>
          <w:szCs w:val="16"/>
          <w:u w:val="single"/>
        </w:rPr>
        <w:t>O</w:t>
      </w:r>
      <w:r>
        <w:rPr>
          <w:b/>
          <w:bCs/>
          <w:i/>
          <w:iCs/>
          <w:color w:val="000000"/>
          <w:spacing w:val="-1"/>
          <w:w w:val="99"/>
          <w:szCs w:val="16"/>
          <w:u w:val="single"/>
        </w:rPr>
        <w:t>B</w:t>
      </w:r>
      <w:r>
        <w:rPr>
          <w:b/>
          <w:bCs/>
          <w:i/>
          <w:iCs/>
          <w:color w:val="000000"/>
          <w:spacing w:val="-3"/>
          <w:w w:val="99"/>
          <w:szCs w:val="16"/>
          <w:u w:val="single"/>
        </w:rPr>
        <w:t>I</w:t>
      </w:r>
      <w:r>
        <w:rPr>
          <w:b/>
          <w:bCs/>
          <w:i/>
          <w:iCs/>
          <w:color w:val="000000"/>
          <w:spacing w:val="-2"/>
          <w:szCs w:val="20"/>
          <w:u w:val="single"/>
        </w:rPr>
        <w:t>T</w:t>
      </w:r>
      <w:r>
        <w:rPr>
          <w:color w:val="000000"/>
          <w:szCs w:val="20"/>
        </w:rPr>
        <w:t xml:space="preserve">. </w:t>
      </w:r>
      <w:r>
        <w:rPr>
          <w:color w:val="000000"/>
          <w:spacing w:val="-6"/>
          <w:szCs w:val="20"/>
        </w:rPr>
        <w:t xml:space="preserve"> </w:t>
      </w:r>
      <w:r>
        <w:rPr>
          <w:color w:val="000000"/>
          <w:spacing w:val="-2"/>
          <w:szCs w:val="20"/>
        </w:rPr>
        <w:t>Es</w:t>
      </w:r>
      <w:r>
        <w:rPr>
          <w:color w:val="000000"/>
          <w:spacing w:val="-3"/>
          <w:szCs w:val="20"/>
        </w:rPr>
        <w:t>t</w:t>
      </w:r>
      <w:r>
        <w:rPr>
          <w:color w:val="000000"/>
          <w:szCs w:val="20"/>
        </w:rPr>
        <w:t>á</w:t>
      </w:r>
      <w:r>
        <w:rPr>
          <w:color w:val="000000"/>
          <w:spacing w:val="-5"/>
          <w:szCs w:val="20"/>
        </w:rPr>
        <w:t xml:space="preserve"> </w:t>
      </w:r>
      <w:r>
        <w:rPr>
          <w:color w:val="000000"/>
          <w:spacing w:val="-1"/>
          <w:szCs w:val="20"/>
        </w:rPr>
        <w:t>d</w:t>
      </w:r>
      <w:r>
        <w:rPr>
          <w:color w:val="000000"/>
          <w:spacing w:val="-2"/>
          <w:szCs w:val="20"/>
        </w:rPr>
        <w:t>iseñad</w:t>
      </w:r>
      <w:r>
        <w:rPr>
          <w:color w:val="000000"/>
          <w:szCs w:val="20"/>
        </w:rPr>
        <w:t>o</w:t>
      </w:r>
      <w:r>
        <w:rPr>
          <w:color w:val="000000"/>
          <w:spacing w:val="-4"/>
          <w:szCs w:val="20"/>
        </w:rPr>
        <w:t xml:space="preserve"> </w:t>
      </w:r>
      <w:r>
        <w:rPr>
          <w:color w:val="000000"/>
          <w:spacing w:val="-2"/>
          <w:szCs w:val="20"/>
        </w:rPr>
        <w:t>n</w:t>
      </w:r>
      <w:r>
        <w:rPr>
          <w:color w:val="000000"/>
          <w:szCs w:val="20"/>
        </w:rPr>
        <w:t>o</w:t>
      </w:r>
      <w:r>
        <w:rPr>
          <w:color w:val="000000"/>
          <w:spacing w:val="-4"/>
          <w:szCs w:val="20"/>
        </w:rPr>
        <w:t xml:space="preserve"> </w:t>
      </w:r>
      <w:r>
        <w:rPr>
          <w:color w:val="000000"/>
          <w:spacing w:val="-2"/>
          <w:szCs w:val="20"/>
        </w:rPr>
        <w:t>so</w:t>
      </w:r>
      <w:r>
        <w:rPr>
          <w:color w:val="000000"/>
          <w:spacing w:val="-3"/>
          <w:szCs w:val="20"/>
        </w:rPr>
        <w:t>l</w:t>
      </w:r>
      <w:r>
        <w:rPr>
          <w:color w:val="000000"/>
          <w:szCs w:val="20"/>
        </w:rPr>
        <w:t>o</w:t>
      </w:r>
      <w:r>
        <w:rPr>
          <w:color w:val="000000"/>
          <w:spacing w:val="-5"/>
          <w:szCs w:val="20"/>
        </w:rPr>
        <w:t xml:space="preserve"> </w:t>
      </w:r>
      <w:r>
        <w:rPr>
          <w:color w:val="000000"/>
          <w:spacing w:val="-2"/>
          <w:szCs w:val="20"/>
        </w:rPr>
        <w:t>par</w:t>
      </w:r>
      <w:r>
        <w:rPr>
          <w:color w:val="000000"/>
          <w:szCs w:val="20"/>
        </w:rPr>
        <w:t>a</w:t>
      </w:r>
      <w:r>
        <w:rPr>
          <w:color w:val="000000"/>
          <w:spacing w:val="-4"/>
          <w:szCs w:val="20"/>
        </w:rPr>
        <w:t xml:space="preserve"> </w:t>
      </w:r>
      <w:r>
        <w:rPr>
          <w:color w:val="000000"/>
          <w:spacing w:val="-2"/>
          <w:szCs w:val="20"/>
        </w:rPr>
        <w:t>se</w:t>
      </w:r>
      <w:r>
        <w:rPr>
          <w:color w:val="000000"/>
          <w:szCs w:val="20"/>
        </w:rPr>
        <w:t>r</w:t>
      </w:r>
      <w:r>
        <w:rPr>
          <w:color w:val="000000"/>
          <w:spacing w:val="-4"/>
          <w:szCs w:val="20"/>
        </w:rPr>
        <w:t xml:space="preserve"> </w:t>
      </w:r>
      <w:r>
        <w:rPr>
          <w:color w:val="000000"/>
          <w:spacing w:val="-2"/>
          <w:szCs w:val="20"/>
        </w:rPr>
        <w:t>u</w:t>
      </w:r>
      <w:r>
        <w:rPr>
          <w:color w:val="000000"/>
          <w:spacing w:val="-3"/>
          <w:szCs w:val="20"/>
        </w:rPr>
        <w:t>t</w:t>
      </w:r>
      <w:r>
        <w:rPr>
          <w:color w:val="000000"/>
          <w:spacing w:val="-2"/>
          <w:szCs w:val="20"/>
        </w:rPr>
        <w:t>il</w:t>
      </w:r>
      <w:r>
        <w:rPr>
          <w:color w:val="000000"/>
          <w:spacing w:val="-3"/>
          <w:szCs w:val="20"/>
        </w:rPr>
        <w:t>i</w:t>
      </w:r>
      <w:r>
        <w:rPr>
          <w:color w:val="000000"/>
          <w:spacing w:val="-2"/>
          <w:szCs w:val="20"/>
        </w:rPr>
        <w:t>zad</w:t>
      </w:r>
      <w:r>
        <w:rPr>
          <w:color w:val="000000"/>
          <w:szCs w:val="20"/>
        </w:rPr>
        <w:t>o</w:t>
      </w:r>
      <w:r>
        <w:rPr>
          <w:color w:val="000000"/>
          <w:spacing w:val="-4"/>
          <w:szCs w:val="20"/>
        </w:rPr>
        <w:t xml:space="preserve"> </w:t>
      </w:r>
      <w:r>
        <w:rPr>
          <w:color w:val="000000"/>
          <w:spacing w:val="-2"/>
          <w:szCs w:val="20"/>
        </w:rPr>
        <w:t>p</w:t>
      </w:r>
      <w:r>
        <w:rPr>
          <w:color w:val="000000"/>
          <w:spacing w:val="-3"/>
          <w:szCs w:val="20"/>
        </w:rPr>
        <w:t>o</w:t>
      </w:r>
      <w:r>
        <w:rPr>
          <w:color w:val="000000"/>
          <w:spacing w:val="-2"/>
          <w:szCs w:val="20"/>
        </w:rPr>
        <w:t>r usuar</w:t>
      </w:r>
      <w:r>
        <w:rPr>
          <w:color w:val="000000"/>
          <w:spacing w:val="-3"/>
          <w:szCs w:val="20"/>
        </w:rPr>
        <w:t>i</w:t>
      </w:r>
      <w:r>
        <w:rPr>
          <w:color w:val="000000"/>
          <w:spacing w:val="-2"/>
          <w:szCs w:val="20"/>
        </w:rPr>
        <w:t>o</w:t>
      </w:r>
      <w:r>
        <w:rPr>
          <w:color w:val="000000"/>
          <w:szCs w:val="20"/>
        </w:rPr>
        <w:t>s</w:t>
      </w:r>
      <w:r>
        <w:rPr>
          <w:color w:val="000000"/>
          <w:spacing w:val="-4"/>
          <w:szCs w:val="20"/>
        </w:rPr>
        <w:t xml:space="preserve"> </w:t>
      </w:r>
      <w:r>
        <w:rPr>
          <w:color w:val="000000"/>
          <w:szCs w:val="20"/>
        </w:rPr>
        <w:t>y</w:t>
      </w:r>
      <w:r>
        <w:rPr>
          <w:color w:val="000000"/>
          <w:spacing w:val="-5"/>
          <w:szCs w:val="20"/>
        </w:rPr>
        <w:t xml:space="preserve"> </w:t>
      </w:r>
      <w:r>
        <w:rPr>
          <w:color w:val="000000"/>
          <w:spacing w:val="-2"/>
          <w:szCs w:val="20"/>
        </w:rPr>
        <w:t>audi</w:t>
      </w:r>
      <w:r>
        <w:rPr>
          <w:color w:val="000000"/>
          <w:spacing w:val="-3"/>
          <w:szCs w:val="20"/>
        </w:rPr>
        <w:t>t</w:t>
      </w:r>
      <w:r>
        <w:rPr>
          <w:color w:val="000000"/>
          <w:spacing w:val="-2"/>
          <w:szCs w:val="20"/>
        </w:rPr>
        <w:t>ores</w:t>
      </w:r>
      <w:r>
        <w:rPr>
          <w:color w:val="000000"/>
          <w:szCs w:val="20"/>
        </w:rPr>
        <w:t>,</w:t>
      </w:r>
      <w:r>
        <w:rPr>
          <w:color w:val="000000"/>
          <w:spacing w:val="-4"/>
          <w:szCs w:val="20"/>
        </w:rPr>
        <w:t xml:space="preserve"> </w:t>
      </w:r>
      <w:r>
        <w:rPr>
          <w:color w:val="000000"/>
          <w:spacing w:val="-2"/>
          <w:szCs w:val="20"/>
        </w:rPr>
        <w:t>s</w:t>
      </w:r>
      <w:r>
        <w:rPr>
          <w:color w:val="000000"/>
          <w:spacing w:val="-3"/>
          <w:szCs w:val="20"/>
        </w:rPr>
        <w:t>i</w:t>
      </w:r>
      <w:r>
        <w:rPr>
          <w:color w:val="000000"/>
          <w:spacing w:val="-2"/>
          <w:szCs w:val="20"/>
        </w:rPr>
        <w:t>n</w:t>
      </w:r>
      <w:r>
        <w:rPr>
          <w:color w:val="000000"/>
          <w:szCs w:val="20"/>
        </w:rPr>
        <w:t>o</w:t>
      </w:r>
      <w:r>
        <w:rPr>
          <w:color w:val="000000"/>
          <w:spacing w:val="-4"/>
          <w:szCs w:val="20"/>
        </w:rPr>
        <w:t xml:space="preserve"> </w:t>
      </w:r>
      <w:r>
        <w:rPr>
          <w:color w:val="000000"/>
          <w:spacing w:val="-2"/>
          <w:szCs w:val="20"/>
        </w:rPr>
        <w:t>que</w:t>
      </w:r>
      <w:r>
        <w:rPr>
          <w:color w:val="000000"/>
          <w:szCs w:val="20"/>
        </w:rPr>
        <w:t>,</w:t>
      </w:r>
      <w:r>
        <w:rPr>
          <w:color w:val="000000"/>
          <w:spacing w:val="-4"/>
          <w:szCs w:val="20"/>
        </w:rPr>
        <w:t xml:space="preserve"> </w:t>
      </w:r>
      <w:r>
        <w:rPr>
          <w:color w:val="000000"/>
          <w:spacing w:val="-3"/>
          <w:szCs w:val="20"/>
        </w:rPr>
        <w:t>l</w:t>
      </w:r>
      <w:r>
        <w:rPr>
          <w:color w:val="000000"/>
          <w:szCs w:val="20"/>
        </w:rPr>
        <w:t>o</w:t>
      </w:r>
      <w:r>
        <w:rPr>
          <w:color w:val="000000"/>
          <w:spacing w:val="-3"/>
          <w:szCs w:val="20"/>
        </w:rPr>
        <w:t xml:space="preserve"> má</w:t>
      </w:r>
      <w:r>
        <w:rPr>
          <w:color w:val="000000"/>
          <w:szCs w:val="20"/>
        </w:rPr>
        <w:t>s</w:t>
      </w:r>
      <w:r>
        <w:rPr>
          <w:color w:val="000000"/>
          <w:spacing w:val="-4"/>
          <w:szCs w:val="20"/>
        </w:rPr>
        <w:t xml:space="preserve"> </w:t>
      </w:r>
      <w:r>
        <w:rPr>
          <w:color w:val="000000"/>
          <w:spacing w:val="-2"/>
          <w:szCs w:val="20"/>
        </w:rPr>
        <w:t>i</w:t>
      </w:r>
      <w:r>
        <w:rPr>
          <w:color w:val="000000"/>
          <w:spacing w:val="-3"/>
          <w:szCs w:val="20"/>
        </w:rPr>
        <w:t>m</w:t>
      </w:r>
      <w:r>
        <w:rPr>
          <w:color w:val="000000"/>
          <w:spacing w:val="-2"/>
          <w:szCs w:val="20"/>
        </w:rPr>
        <w:t>por</w:t>
      </w:r>
      <w:r>
        <w:rPr>
          <w:color w:val="000000"/>
          <w:spacing w:val="-3"/>
          <w:szCs w:val="20"/>
        </w:rPr>
        <w:t>t</w:t>
      </w:r>
      <w:r>
        <w:rPr>
          <w:color w:val="000000"/>
          <w:spacing w:val="-1"/>
          <w:szCs w:val="20"/>
        </w:rPr>
        <w:t>a</w:t>
      </w:r>
      <w:r>
        <w:rPr>
          <w:color w:val="000000"/>
          <w:spacing w:val="-2"/>
          <w:szCs w:val="20"/>
        </w:rPr>
        <w:t>n</w:t>
      </w:r>
      <w:r>
        <w:rPr>
          <w:color w:val="000000"/>
          <w:spacing w:val="-3"/>
          <w:szCs w:val="20"/>
        </w:rPr>
        <w:t>t</w:t>
      </w:r>
      <w:r>
        <w:rPr>
          <w:color w:val="000000"/>
          <w:spacing w:val="-2"/>
          <w:szCs w:val="20"/>
        </w:rPr>
        <w:t>e</w:t>
      </w:r>
      <w:r>
        <w:rPr>
          <w:color w:val="000000"/>
          <w:szCs w:val="20"/>
        </w:rPr>
        <w:t>,</w:t>
      </w:r>
      <w:r>
        <w:rPr>
          <w:color w:val="000000"/>
          <w:spacing w:val="-4"/>
          <w:szCs w:val="20"/>
        </w:rPr>
        <w:t xml:space="preserve"> </w:t>
      </w:r>
      <w:r>
        <w:rPr>
          <w:color w:val="000000"/>
          <w:spacing w:val="-2"/>
          <w:szCs w:val="20"/>
        </w:rPr>
        <w:t>es</w:t>
      </w:r>
      <w:r>
        <w:rPr>
          <w:color w:val="000000"/>
          <w:spacing w:val="-3"/>
          <w:szCs w:val="20"/>
        </w:rPr>
        <w:t>t</w:t>
      </w:r>
      <w:r>
        <w:rPr>
          <w:color w:val="000000"/>
          <w:spacing w:val="-2"/>
          <w:szCs w:val="20"/>
        </w:rPr>
        <w:t>a d</w:t>
      </w:r>
      <w:r>
        <w:rPr>
          <w:color w:val="000000"/>
          <w:spacing w:val="-3"/>
          <w:szCs w:val="20"/>
        </w:rPr>
        <w:t>i</w:t>
      </w:r>
      <w:r>
        <w:rPr>
          <w:color w:val="000000"/>
          <w:spacing w:val="-2"/>
          <w:szCs w:val="20"/>
        </w:rPr>
        <w:t>señad</w:t>
      </w:r>
      <w:r>
        <w:rPr>
          <w:color w:val="000000"/>
          <w:szCs w:val="20"/>
        </w:rPr>
        <w:t>o</w:t>
      </w:r>
      <w:r>
        <w:rPr>
          <w:color w:val="000000"/>
          <w:spacing w:val="-4"/>
          <w:szCs w:val="20"/>
        </w:rPr>
        <w:t xml:space="preserve"> </w:t>
      </w:r>
      <w:r>
        <w:rPr>
          <w:color w:val="000000"/>
          <w:spacing w:val="-2"/>
          <w:szCs w:val="20"/>
        </w:rPr>
        <w:t>par</w:t>
      </w:r>
      <w:r>
        <w:rPr>
          <w:color w:val="000000"/>
          <w:szCs w:val="20"/>
        </w:rPr>
        <w:t>a</w:t>
      </w:r>
      <w:r>
        <w:rPr>
          <w:color w:val="000000"/>
          <w:spacing w:val="-4"/>
          <w:szCs w:val="20"/>
        </w:rPr>
        <w:t xml:space="preserve"> </w:t>
      </w:r>
      <w:r>
        <w:rPr>
          <w:color w:val="000000"/>
          <w:spacing w:val="-2"/>
          <w:szCs w:val="20"/>
        </w:rPr>
        <w:t>se</w:t>
      </w:r>
      <w:r>
        <w:rPr>
          <w:color w:val="000000"/>
          <w:szCs w:val="20"/>
        </w:rPr>
        <w:t>r</w:t>
      </w:r>
      <w:r>
        <w:rPr>
          <w:color w:val="000000"/>
          <w:spacing w:val="-4"/>
          <w:szCs w:val="20"/>
        </w:rPr>
        <w:t xml:space="preserve"> </w:t>
      </w:r>
      <w:r>
        <w:rPr>
          <w:color w:val="000000"/>
          <w:spacing w:val="-2"/>
          <w:szCs w:val="20"/>
        </w:rPr>
        <w:t>u</w:t>
      </w:r>
      <w:r>
        <w:rPr>
          <w:color w:val="000000"/>
          <w:spacing w:val="-3"/>
          <w:szCs w:val="20"/>
        </w:rPr>
        <w:t>t</w:t>
      </w:r>
      <w:r>
        <w:rPr>
          <w:color w:val="000000"/>
          <w:spacing w:val="-2"/>
          <w:szCs w:val="20"/>
        </w:rPr>
        <w:t>i</w:t>
      </w:r>
      <w:r>
        <w:rPr>
          <w:color w:val="000000"/>
          <w:spacing w:val="-3"/>
          <w:szCs w:val="20"/>
        </w:rPr>
        <w:t>l</w:t>
      </w:r>
      <w:r>
        <w:rPr>
          <w:color w:val="000000"/>
          <w:spacing w:val="-2"/>
          <w:szCs w:val="20"/>
        </w:rPr>
        <w:t>izad</w:t>
      </w:r>
      <w:r>
        <w:rPr>
          <w:color w:val="000000"/>
          <w:szCs w:val="20"/>
        </w:rPr>
        <w:t>o</w:t>
      </w:r>
      <w:r>
        <w:rPr>
          <w:color w:val="000000"/>
          <w:spacing w:val="-4"/>
          <w:szCs w:val="20"/>
        </w:rPr>
        <w:t xml:space="preserve"> </w:t>
      </w:r>
      <w:r>
        <w:rPr>
          <w:color w:val="000000"/>
          <w:spacing w:val="-2"/>
          <w:szCs w:val="20"/>
        </w:rPr>
        <w:t>po</w:t>
      </w:r>
      <w:r>
        <w:rPr>
          <w:color w:val="000000"/>
          <w:szCs w:val="20"/>
        </w:rPr>
        <w:t>r</w:t>
      </w:r>
      <w:r>
        <w:rPr>
          <w:color w:val="000000"/>
          <w:spacing w:val="-5"/>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2"/>
          <w:szCs w:val="20"/>
        </w:rPr>
        <w:t>prop</w:t>
      </w:r>
      <w:r>
        <w:rPr>
          <w:color w:val="000000"/>
          <w:spacing w:val="-3"/>
          <w:szCs w:val="20"/>
        </w:rPr>
        <w:t>i</w:t>
      </w:r>
      <w:r>
        <w:rPr>
          <w:color w:val="000000"/>
          <w:spacing w:val="-2"/>
          <w:szCs w:val="20"/>
        </w:rPr>
        <w:t>e</w:t>
      </w:r>
      <w:r>
        <w:rPr>
          <w:color w:val="000000"/>
          <w:spacing w:val="-3"/>
          <w:szCs w:val="20"/>
        </w:rPr>
        <w:t>t</w:t>
      </w:r>
      <w:r>
        <w:rPr>
          <w:color w:val="000000"/>
          <w:spacing w:val="-2"/>
          <w:szCs w:val="20"/>
        </w:rPr>
        <w:t>a</w:t>
      </w:r>
      <w:r>
        <w:rPr>
          <w:color w:val="000000"/>
          <w:spacing w:val="-1"/>
          <w:szCs w:val="20"/>
        </w:rPr>
        <w:t>r</w:t>
      </w:r>
      <w:r>
        <w:rPr>
          <w:color w:val="000000"/>
          <w:spacing w:val="-3"/>
          <w:szCs w:val="20"/>
        </w:rPr>
        <w:t>i</w:t>
      </w:r>
      <w:r>
        <w:rPr>
          <w:color w:val="000000"/>
          <w:spacing w:val="-2"/>
          <w:szCs w:val="20"/>
        </w:rPr>
        <w:t>o</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3"/>
          <w:szCs w:val="20"/>
        </w:rPr>
        <w:t>l</w:t>
      </w:r>
      <w:r>
        <w:rPr>
          <w:color w:val="000000"/>
          <w:spacing w:val="-2"/>
          <w:szCs w:val="20"/>
        </w:rPr>
        <w:t>os proceso</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negoc</w:t>
      </w:r>
      <w:r>
        <w:rPr>
          <w:color w:val="000000"/>
          <w:spacing w:val="-3"/>
          <w:szCs w:val="20"/>
        </w:rPr>
        <w:t>i</w:t>
      </w:r>
      <w:r>
        <w:rPr>
          <w:color w:val="000000"/>
          <w:szCs w:val="20"/>
        </w:rPr>
        <w:t>o</w:t>
      </w:r>
      <w:r>
        <w:rPr>
          <w:color w:val="000000"/>
          <w:spacing w:val="-4"/>
          <w:szCs w:val="20"/>
        </w:rPr>
        <w:t xml:space="preserve"> </w:t>
      </w:r>
      <w:r>
        <w:rPr>
          <w:color w:val="000000"/>
          <w:spacing w:val="-2"/>
          <w:szCs w:val="20"/>
        </w:rPr>
        <w:t>c</w:t>
      </w:r>
      <w:r>
        <w:rPr>
          <w:color w:val="000000"/>
          <w:spacing w:val="-1"/>
          <w:szCs w:val="20"/>
        </w:rPr>
        <w:t>o</w:t>
      </w:r>
      <w:r>
        <w:rPr>
          <w:color w:val="000000"/>
          <w:spacing w:val="-5"/>
          <w:szCs w:val="20"/>
        </w:rPr>
        <w:t>m</w:t>
      </w:r>
      <w:r>
        <w:rPr>
          <w:color w:val="000000"/>
          <w:szCs w:val="20"/>
        </w:rPr>
        <w:t>o</w:t>
      </w:r>
      <w:r>
        <w:rPr>
          <w:color w:val="000000"/>
          <w:spacing w:val="-4"/>
          <w:szCs w:val="20"/>
        </w:rPr>
        <w:t xml:space="preserve"> </w:t>
      </w:r>
      <w:r>
        <w:rPr>
          <w:color w:val="000000"/>
          <w:spacing w:val="-2"/>
          <w:szCs w:val="20"/>
        </w:rPr>
        <w:t>un</w:t>
      </w:r>
      <w:r>
        <w:rPr>
          <w:color w:val="000000"/>
          <w:szCs w:val="20"/>
        </w:rPr>
        <w:t>a</w:t>
      </w:r>
      <w:r>
        <w:rPr>
          <w:color w:val="000000"/>
          <w:spacing w:val="-4"/>
          <w:szCs w:val="20"/>
        </w:rPr>
        <w:t xml:space="preserve"> </w:t>
      </w:r>
      <w:r>
        <w:rPr>
          <w:color w:val="000000"/>
          <w:spacing w:val="-2"/>
          <w:szCs w:val="20"/>
        </w:rPr>
        <w:t>gu</w:t>
      </w:r>
      <w:r>
        <w:rPr>
          <w:color w:val="000000"/>
          <w:spacing w:val="-3"/>
          <w:szCs w:val="20"/>
        </w:rPr>
        <w:t>í</w:t>
      </w:r>
      <w:r>
        <w:rPr>
          <w:color w:val="000000"/>
          <w:szCs w:val="20"/>
        </w:rPr>
        <w:t>a</w:t>
      </w:r>
      <w:r>
        <w:rPr>
          <w:color w:val="000000"/>
          <w:spacing w:val="-4"/>
          <w:szCs w:val="20"/>
        </w:rPr>
        <w:t xml:space="preserve"> </w:t>
      </w:r>
      <w:r>
        <w:rPr>
          <w:color w:val="000000"/>
          <w:spacing w:val="-2"/>
          <w:szCs w:val="20"/>
        </w:rPr>
        <w:t>clar</w:t>
      </w:r>
      <w:r>
        <w:rPr>
          <w:color w:val="000000"/>
          <w:szCs w:val="20"/>
        </w:rPr>
        <w:t>a</w:t>
      </w:r>
      <w:r>
        <w:rPr>
          <w:color w:val="000000"/>
          <w:spacing w:val="-3"/>
          <w:szCs w:val="20"/>
        </w:rPr>
        <w:t xml:space="preserve"> </w:t>
      </w:r>
      <w:r>
        <w:rPr>
          <w:color w:val="000000"/>
          <w:szCs w:val="20"/>
        </w:rPr>
        <w:t>y</w:t>
      </w:r>
      <w:r>
        <w:rPr>
          <w:color w:val="000000"/>
          <w:spacing w:val="-5"/>
          <w:szCs w:val="20"/>
        </w:rPr>
        <w:t xml:space="preserve"> </w:t>
      </w:r>
      <w:r>
        <w:rPr>
          <w:color w:val="000000"/>
          <w:spacing w:val="-2"/>
          <w:szCs w:val="20"/>
        </w:rPr>
        <w:t>en</w:t>
      </w:r>
      <w:r>
        <w:rPr>
          <w:color w:val="000000"/>
          <w:spacing w:val="-3"/>
          <w:szCs w:val="20"/>
        </w:rPr>
        <w:t>te</w:t>
      </w:r>
      <w:r>
        <w:rPr>
          <w:color w:val="000000"/>
          <w:spacing w:val="-2"/>
          <w:szCs w:val="20"/>
        </w:rPr>
        <w:t>nd</w:t>
      </w:r>
      <w:r>
        <w:rPr>
          <w:color w:val="000000"/>
          <w:spacing w:val="-3"/>
          <w:szCs w:val="20"/>
        </w:rPr>
        <w:t>i</w:t>
      </w:r>
      <w:r>
        <w:rPr>
          <w:color w:val="000000"/>
          <w:spacing w:val="-2"/>
          <w:szCs w:val="20"/>
        </w:rPr>
        <w:t>b</w:t>
      </w:r>
      <w:r>
        <w:rPr>
          <w:color w:val="000000"/>
          <w:spacing w:val="-3"/>
          <w:szCs w:val="20"/>
        </w:rPr>
        <w:t>l</w:t>
      </w:r>
      <w:r>
        <w:rPr>
          <w:color w:val="000000"/>
          <w:spacing w:val="-2"/>
          <w:szCs w:val="20"/>
        </w:rPr>
        <w:t xml:space="preserve">e. </w:t>
      </w:r>
      <w:r>
        <w:rPr>
          <w:color w:val="000000"/>
          <w:szCs w:val="20"/>
        </w:rPr>
        <w:t>A</w:t>
      </w:r>
      <w:r>
        <w:rPr>
          <w:color w:val="000000"/>
          <w:spacing w:val="-3"/>
          <w:szCs w:val="20"/>
        </w:rPr>
        <w:t xml:space="preserve"> </w:t>
      </w:r>
      <w:r>
        <w:rPr>
          <w:color w:val="000000"/>
          <w:spacing w:val="-5"/>
          <w:szCs w:val="20"/>
        </w:rPr>
        <w:t>m</w:t>
      </w:r>
      <w:r>
        <w:rPr>
          <w:color w:val="000000"/>
          <w:spacing w:val="-3"/>
          <w:szCs w:val="20"/>
        </w:rPr>
        <w:t>e</w:t>
      </w:r>
      <w:r>
        <w:rPr>
          <w:color w:val="000000"/>
          <w:spacing w:val="-2"/>
          <w:szCs w:val="20"/>
        </w:rPr>
        <w:t>d</w:t>
      </w:r>
      <w:r>
        <w:rPr>
          <w:color w:val="000000"/>
          <w:spacing w:val="-3"/>
          <w:szCs w:val="20"/>
        </w:rPr>
        <w:t>i</w:t>
      </w:r>
      <w:r>
        <w:rPr>
          <w:color w:val="000000"/>
          <w:spacing w:val="-2"/>
          <w:szCs w:val="20"/>
        </w:rPr>
        <w:t>d</w:t>
      </w:r>
      <w:r>
        <w:rPr>
          <w:color w:val="000000"/>
          <w:szCs w:val="20"/>
        </w:rPr>
        <w:t>a</w:t>
      </w:r>
      <w:r>
        <w:rPr>
          <w:color w:val="000000"/>
          <w:spacing w:val="-4"/>
          <w:szCs w:val="20"/>
        </w:rPr>
        <w:t xml:space="preserve"> </w:t>
      </w:r>
      <w:r>
        <w:rPr>
          <w:color w:val="000000"/>
          <w:spacing w:val="-2"/>
          <w:szCs w:val="20"/>
        </w:rPr>
        <w:t>qu</w:t>
      </w:r>
      <w:r>
        <w:rPr>
          <w:color w:val="000000"/>
          <w:szCs w:val="20"/>
        </w:rPr>
        <w:t>e</w:t>
      </w:r>
      <w:r>
        <w:rPr>
          <w:color w:val="000000"/>
          <w:spacing w:val="-3"/>
          <w:szCs w:val="20"/>
        </w:rPr>
        <w:t xml:space="preserve"> </w:t>
      </w:r>
      <w:r>
        <w:rPr>
          <w:color w:val="000000"/>
          <w:spacing w:val="-2"/>
          <w:szCs w:val="20"/>
        </w:rPr>
        <w:t>ascende</w:t>
      </w:r>
      <w:r>
        <w:rPr>
          <w:color w:val="000000"/>
          <w:spacing w:val="-5"/>
          <w:szCs w:val="20"/>
        </w:rPr>
        <w:t>m</w:t>
      </w:r>
      <w:r>
        <w:rPr>
          <w:color w:val="000000"/>
          <w:spacing w:val="-1"/>
          <w:szCs w:val="20"/>
        </w:rPr>
        <w:t>o</w:t>
      </w:r>
      <w:r>
        <w:rPr>
          <w:color w:val="000000"/>
          <w:spacing w:val="-2"/>
          <w:szCs w:val="20"/>
        </w:rPr>
        <w:t>s</w:t>
      </w:r>
      <w:r>
        <w:rPr>
          <w:color w:val="000000"/>
          <w:szCs w:val="20"/>
        </w:rPr>
        <w:t>,</w:t>
      </w:r>
      <w:r>
        <w:rPr>
          <w:color w:val="000000"/>
          <w:spacing w:val="-4"/>
          <w:szCs w:val="20"/>
        </w:rPr>
        <w:t xml:space="preserve"> </w:t>
      </w:r>
      <w:r>
        <w:rPr>
          <w:color w:val="000000"/>
          <w:spacing w:val="-3"/>
          <w:szCs w:val="20"/>
        </w:rPr>
        <w:t>l</w:t>
      </w:r>
      <w:r>
        <w:rPr>
          <w:color w:val="000000"/>
          <w:spacing w:val="-1"/>
          <w:szCs w:val="20"/>
        </w:rPr>
        <w:t>a</w:t>
      </w:r>
      <w:r>
        <w:rPr>
          <w:color w:val="000000"/>
          <w:szCs w:val="20"/>
        </w:rPr>
        <w:t>s</w:t>
      </w:r>
      <w:r>
        <w:rPr>
          <w:color w:val="000000"/>
          <w:spacing w:val="-4"/>
          <w:szCs w:val="20"/>
        </w:rPr>
        <w:t xml:space="preserve"> </w:t>
      </w:r>
      <w:r>
        <w:rPr>
          <w:color w:val="000000"/>
          <w:spacing w:val="-2"/>
          <w:szCs w:val="20"/>
        </w:rPr>
        <w:t>práct</w:t>
      </w:r>
      <w:r>
        <w:rPr>
          <w:color w:val="000000"/>
          <w:spacing w:val="-3"/>
          <w:szCs w:val="20"/>
        </w:rPr>
        <w:t>i</w:t>
      </w:r>
      <w:r>
        <w:rPr>
          <w:color w:val="000000"/>
          <w:spacing w:val="-2"/>
          <w:szCs w:val="20"/>
        </w:rPr>
        <w:t>ca</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1"/>
          <w:szCs w:val="20"/>
        </w:rPr>
        <w:t>n</w:t>
      </w:r>
      <w:r>
        <w:rPr>
          <w:color w:val="000000"/>
          <w:spacing w:val="-3"/>
          <w:szCs w:val="20"/>
        </w:rPr>
        <w:t>e</w:t>
      </w:r>
      <w:r>
        <w:rPr>
          <w:color w:val="000000"/>
          <w:spacing w:val="-2"/>
          <w:szCs w:val="20"/>
        </w:rPr>
        <w:t>goc</w:t>
      </w:r>
      <w:r>
        <w:rPr>
          <w:color w:val="000000"/>
          <w:spacing w:val="-3"/>
          <w:szCs w:val="20"/>
        </w:rPr>
        <w:t>i</w:t>
      </w:r>
      <w:r>
        <w:rPr>
          <w:color w:val="000000"/>
          <w:spacing w:val="-2"/>
          <w:szCs w:val="20"/>
        </w:rPr>
        <w:t>o requ</w:t>
      </w:r>
      <w:r>
        <w:rPr>
          <w:color w:val="000000"/>
          <w:spacing w:val="-3"/>
          <w:szCs w:val="20"/>
        </w:rPr>
        <w:t>i</w:t>
      </w:r>
      <w:r>
        <w:rPr>
          <w:color w:val="000000"/>
          <w:spacing w:val="-2"/>
          <w:szCs w:val="20"/>
        </w:rPr>
        <w:t>ere</w:t>
      </w:r>
      <w:r>
        <w:rPr>
          <w:color w:val="000000"/>
          <w:szCs w:val="20"/>
        </w:rPr>
        <w:t>n</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u</w:t>
      </w:r>
      <w:r>
        <w:rPr>
          <w:color w:val="000000"/>
          <w:spacing w:val="-3"/>
          <w:szCs w:val="20"/>
        </w:rPr>
        <w:t>n</w:t>
      </w:r>
      <w:r>
        <w:rPr>
          <w:color w:val="000000"/>
          <w:szCs w:val="20"/>
        </w:rPr>
        <w:t>a</w:t>
      </w:r>
      <w:r>
        <w:rPr>
          <w:color w:val="000000"/>
          <w:spacing w:val="-3"/>
          <w:szCs w:val="20"/>
        </w:rPr>
        <w:t xml:space="preserve"> may</w:t>
      </w:r>
      <w:r>
        <w:rPr>
          <w:color w:val="000000"/>
          <w:spacing w:val="-2"/>
          <w:szCs w:val="20"/>
        </w:rPr>
        <w:t>o</w:t>
      </w:r>
      <w:r>
        <w:rPr>
          <w:color w:val="000000"/>
          <w:szCs w:val="20"/>
        </w:rPr>
        <w:t>r</w:t>
      </w:r>
      <w:r>
        <w:rPr>
          <w:color w:val="000000"/>
          <w:spacing w:val="-4"/>
          <w:szCs w:val="20"/>
        </w:rPr>
        <w:t xml:space="preserve"> </w:t>
      </w:r>
      <w:r>
        <w:rPr>
          <w:color w:val="000000"/>
          <w:spacing w:val="-2"/>
          <w:szCs w:val="20"/>
        </w:rPr>
        <w:t>delegac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zCs w:val="20"/>
        </w:rPr>
        <w:t>y</w:t>
      </w:r>
      <w:r>
        <w:rPr>
          <w:color w:val="000000"/>
          <w:spacing w:val="-5"/>
          <w:szCs w:val="20"/>
        </w:rPr>
        <w:t xml:space="preserve"> </w:t>
      </w:r>
      <w:r>
        <w:rPr>
          <w:color w:val="000000"/>
          <w:spacing w:val="-2"/>
          <w:szCs w:val="20"/>
        </w:rPr>
        <w:t>e</w:t>
      </w:r>
      <w:r>
        <w:rPr>
          <w:color w:val="000000"/>
          <w:spacing w:val="-3"/>
          <w:szCs w:val="20"/>
        </w:rPr>
        <w:t>m</w:t>
      </w:r>
      <w:r>
        <w:rPr>
          <w:color w:val="000000"/>
          <w:spacing w:val="-2"/>
          <w:szCs w:val="20"/>
        </w:rPr>
        <w:t>podera</w:t>
      </w:r>
      <w:r>
        <w:rPr>
          <w:color w:val="000000"/>
          <w:spacing w:val="-3"/>
          <w:szCs w:val="20"/>
        </w:rPr>
        <w:t>mi</w:t>
      </w:r>
      <w:r>
        <w:rPr>
          <w:color w:val="000000"/>
          <w:spacing w:val="-2"/>
          <w:szCs w:val="20"/>
        </w:rPr>
        <w:t>e</w:t>
      </w:r>
      <w:r>
        <w:rPr>
          <w:color w:val="000000"/>
          <w:spacing w:val="-1"/>
          <w:szCs w:val="20"/>
        </w:rPr>
        <w:t>n</w:t>
      </w:r>
      <w:r>
        <w:rPr>
          <w:color w:val="000000"/>
          <w:spacing w:val="-3"/>
          <w:szCs w:val="20"/>
        </w:rPr>
        <w:t>t</w:t>
      </w:r>
      <w:r>
        <w:rPr>
          <w:color w:val="000000"/>
          <w:spacing w:val="-2"/>
          <w:szCs w:val="20"/>
        </w:rPr>
        <w:t>o d</w:t>
      </w:r>
      <w:r>
        <w:rPr>
          <w:color w:val="000000"/>
          <w:szCs w:val="20"/>
        </w:rPr>
        <w:t>e</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2"/>
          <w:szCs w:val="20"/>
        </w:rPr>
        <w:t>dueño</w:t>
      </w:r>
      <w:r>
        <w:rPr>
          <w:color w:val="000000"/>
          <w:szCs w:val="20"/>
        </w:rPr>
        <w:t>s</w:t>
      </w:r>
      <w:r>
        <w:rPr>
          <w:color w:val="000000"/>
          <w:spacing w:val="-4"/>
          <w:szCs w:val="20"/>
        </w:rPr>
        <w:t xml:space="preserve"> </w:t>
      </w:r>
      <w:r>
        <w:rPr>
          <w:color w:val="000000"/>
          <w:spacing w:val="-3"/>
          <w:szCs w:val="20"/>
        </w:rPr>
        <w:t>d</w:t>
      </w:r>
      <w:r>
        <w:rPr>
          <w:color w:val="000000"/>
          <w:szCs w:val="20"/>
        </w:rPr>
        <w:t>e</w:t>
      </w:r>
      <w:r>
        <w:rPr>
          <w:color w:val="000000"/>
          <w:spacing w:val="-5"/>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2"/>
          <w:szCs w:val="20"/>
        </w:rPr>
        <w:t>proceso</w:t>
      </w:r>
      <w:r>
        <w:rPr>
          <w:color w:val="000000"/>
          <w:szCs w:val="20"/>
        </w:rPr>
        <w:t>s</w:t>
      </w:r>
      <w:r>
        <w:rPr>
          <w:color w:val="000000"/>
          <w:spacing w:val="-3"/>
          <w:szCs w:val="20"/>
        </w:rPr>
        <w:t xml:space="preserve"> </w:t>
      </w:r>
      <w:r>
        <w:rPr>
          <w:color w:val="000000"/>
          <w:spacing w:val="-2"/>
          <w:szCs w:val="20"/>
        </w:rPr>
        <w:t>par</w:t>
      </w:r>
      <w:r>
        <w:rPr>
          <w:color w:val="000000"/>
          <w:szCs w:val="20"/>
        </w:rPr>
        <w:t>a</w:t>
      </w:r>
      <w:r>
        <w:rPr>
          <w:color w:val="000000"/>
          <w:spacing w:val="-4"/>
          <w:szCs w:val="20"/>
        </w:rPr>
        <w:t xml:space="preserve"> </w:t>
      </w:r>
      <w:r>
        <w:rPr>
          <w:color w:val="000000"/>
          <w:spacing w:val="-2"/>
          <w:szCs w:val="20"/>
        </w:rPr>
        <w:t>qu</w:t>
      </w:r>
      <w:r>
        <w:rPr>
          <w:color w:val="000000"/>
          <w:szCs w:val="20"/>
        </w:rPr>
        <w:t>e</w:t>
      </w:r>
      <w:r>
        <w:rPr>
          <w:color w:val="000000"/>
          <w:spacing w:val="-4"/>
          <w:szCs w:val="20"/>
        </w:rPr>
        <w:t xml:space="preserve"> </w:t>
      </w:r>
      <w:r>
        <w:rPr>
          <w:color w:val="000000"/>
          <w:spacing w:val="-2"/>
          <w:szCs w:val="20"/>
        </w:rPr>
        <w:t>es</w:t>
      </w:r>
      <w:r>
        <w:rPr>
          <w:color w:val="000000"/>
          <w:spacing w:val="-3"/>
          <w:szCs w:val="20"/>
        </w:rPr>
        <w:t>t</w:t>
      </w:r>
      <w:r>
        <w:rPr>
          <w:color w:val="000000"/>
          <w:spacing w:val="-2"/>
          <w:szCs w:val="20"/>
        </w:rPr>
        <w:t>o</w:t>
      </w:r>
      <w:r>
        <w:rPr>
          <w:color w:val="000000"/>
          <w:szCs w:val="20"/>
        </w:rPr>
        <w:t>s</w:t>
      </w:r>
      <w:r>
        <w:rPr>
          <w:color w:val="000000"/>
          <w:spacing w:val="-4"/>
          <w:szCs w:val="20"/>
        </w:rPr>
        <w:t xml:space="preserve"> </w:t>
      </w:r>
      <w:r>
        <w:rPr>
          <w:color w:val="000000"/>
          <w:spacing w:val="-2"/>
          <w:szCs w:val="20"/>
        </w:rPr>
        <w:t xml:space="preserve">tengan </w:t>
      </w:r>
      <w:r>
        <w:rPr>
          <w:color w:val="000000"/>
          <w:spacing w:val="-3"/>
          <w:szCs w:val="20"/>
        </w:rPr>
        <w:t>t</w:t>
      </w:r>
      <w:r>
        <w:rPr>
          <w:color w:val="000000"/>
          <w:spacing w:val="-2"/>
          <w:szCs w:val="20"/>
        </w:rPr>
        <w:t>o</w:t>
      </w:r>
      <w:r>
        <w:rPr>
          <w:color w:val="000000"/>
          <w:spacing w:val="-3"/>
          <w:szCs w:val="20"/>
        </w:rPr>
        <w:t>t</w:t>
      </w:r>
      <w:r>
        <w:rPr>
          <w:color w:val="000000"/>
          <w:spacing w:val="-1"/>
          <w:szCs w:val="20"/>
        </w:rPr>
        <w:t>a</w:t>
      </w:r>
      <w:r>
        <w:rPr>
          <w:color w:val="000000"/>
          <w:szCs w:val="20"/>
        </w:rPr>
        <w:t>l</w:t>
      </w:r>
      <w:r>
        <w:rPr>
          <w:color w:val="000000"/>
          <w:spacing w:val="-5"/>
          <w:szCs w:val="20"/>
        </w:rPr>
        <w:t xml:space="preserve"> </w:t>
      </w:r>
      <w:r>
        <w:rPr>
          <w:color w:val="000000"/>
          <w:spacing w:val="-2"/>
          <w:szCs w:val="20"/>
        </w:rPr>
        <w:t>responsab</w:t>
      </w:r>
      <w:r>
        <w:rPr>
          <w:color w:val="000000"/>
          <w:spacing w:val="-3"/>
          <w:szCs w:val="20"/>
        </w:rPr>
        <w:t>i</w:t>
      </w:r>
      <w:r>
        <w:rPr>
          <w:color w:val="000000"/>
          <w:spacing w:val="-2"/>
          <w:szCs w:val="20"/>
        </w:rPr>
        <w:t>l</w:t>
      </w:r>
      <w:r>
        <w:rPr>
          <w:color w:val="000000"/>
          <w:spacing w:val="-3"/>
          <w:szCs w:val="20"/>
        </w:rPr>
        <w:t>i</w:t>
      </w:r>
      <w:r>
        <w:rPr>
          <w:color w:val="000000"/>
          <w:spacing w:val="-2"/>
          <w:szCs w:val="20"/>
        </w:rPr>
        <w:t>da</w:t>
      </w:r>
      <w:r>
        <w:rPr>
          <w:color w:val="000000"/>
          <w:szCs w:val="20"/>
        </w:rPr>
        <w:t>d</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3"/>
          <w:szCs w:val="20"/>
        </w:rPr>
        <w:t>t</w:t>
      </w:r>
      <w:r>
        <w:rPr>
          <w:color w:val="000000"/>
          <w:spacing w:val="-2"/>
          <w:szCs w:val="20"/>
        </w:rPr>
        <w:t>odo</w:t>
      </w:r>
      <w:r>
        <w:rPr>
          <w:color w:val="000000"/>
          <w:szCs w:val="20"/>
        </w:rPr>
        <w:t>s</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2"/>
          <w:szCs w:val="20"/>
        </w:rPr>
        <w:t>aspec</w:t>
      </w:r>
      <w:r>
        <w:rPr>
          <w:color w:val="000000"/>
          <w:spacing w:val="-3"/>
          <w:szCs w:val="20"/>
        </w:rPr>
        <w:t>t</w:t>
      </w:r>
      <w:r>
        <w:rPr>
          <w:color w:val="000000"/>
          <w:spacing w:val="-2"/>
          <w:szCs w:val="20"/>
        </w:rPr>
        <w:t>o</w:t>
      </w:r>
      <w:r>
        <w:rPr>
          <w:color w:val="000000"/>
          <w:szCs w:val="20"/>
        </w:rPr>
        <w:t>s</w:t>
      </w:r>
      <w:r>
        <w:rPr>
          <w:color w:val="000000"/>
          <w:spacing w:val="-4"/>
          <w:szCs w:val="20"/>
        </w:rPr>
        <w:t xml:space="preserve"> </w:t>
      </w:r>
      <w:r>
        <w:rPr>
          <w:color w:val="000000"/>
          <w:spacing w:val="-2"/>
          <w:szCs w:val="20"/>
        </w:rPr>
        <w:t>relac</w:t>
      </w:r>
      <w:r>
        <w:rPr>
          <w:color w:val="000000"/>
          <w:spacing w:val="-3"/>
          <w:szCs w:val="20"/>
        </w:rPr>
        <w:t>i</w:t>
      </w:r>
      <w:r>
        <w:rPr>
          <w:color w:val="000000"/>
          <w:spacing w:val="-2"/>
          <w:szCs w:val="20"/>
        </w:rPr>
        <w:t>onados co</w:t>
      </w:r>
      <w:r>
        <w:rPr>
          <w:color w:val="000000"/>
          <w:szCs w:val="20"/>
        </w:rPr>
        <w:t>n</w:t>
      </w:r>
      <w:r>
        <w:rPr>
          <w:color w:val="000000"/>
          <w:spacing w:val="-4"/>
          <w:szCs w:val="20"/>
        </w:rPr>
        <w:t xml:space="preserve"> </w:t>
      </w:r>
      <w:r>
        <w:rPr>
          <w:color w:val="000000"/>
          <w:spacing w:val="-2"/>
          <w:szCs w:val="20"/>
        </w:rPr>
        <w:t>d</w:t>
      </w:r>
      <w:r>
        <w:rPr>
          <w:color w:val="000000"/>
          <w:spacing w:val="-3"/>
          <w:szCs w:val="20"/>
        </w:rPr>
        <w:t>i</w:t>
      </w:r>
      <w:r>
        <w:rPr>
          <w:color w:val="000000"/>
          <w:spacing w:val="-2"/>
          <w:szCs w:val="20"/>
        </w:rPr>
        <w:t>cho</w:t>
      </w:r>
      <w:r>
        <w:rPr>
          <w:color w:val="000000"/>
          <w:szCs w:val="20"/>
        </w:rPr>
        <w:t>s</w:t>
      </w:r>
      <w:r>
        <w:rPr>
          <w:color w:val="000000"/>
          <w:spacing w:val="-4"/>
          <w:szCs w:val="20"/>
        </w:rPr>
        <w:t xml:space="preserve"> </w:t>
      </w:r>
      <w:r>
        <w:rPr>
          <w:color w:val="000000"/>
          <w:spacing w:val="-2"/>
          <w:szCs w:val="20"/>
        </w:rPr>
        <w:t>pr</w:t>
      </w:r>
      <w:r>
        <w:rPr>
          <w:color w:val="000000"/>
          <w:spacing w:val="-3"/>
          <w:szCs w:val="20"/>
        </w:rPr>
        <w:t>o</w:t>
      </w:r>
      <w:r>
        <w:rPr>
          <w:color w:val="000000"/>
          <w:spacing w:val="-2"/>
          <w:szCs w:val="20"/>
        </w:rPr>
        <w:t>ceso</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negocio</w:t>
      </w:r>
      <w:r>
        <w:rPr>
          <w:color w:val="000000"/>
          <w:szCs w:val="20"/>
        </w:rPr>
        <w:t>.</w:t>
      </w:r>
      <w:r>
        <w:rPr>
          <w:color w:val="000000"/>
          <w:spacing w:val="-4"/>
          <w:szCs w:val="20"/>
        </w:rPr>
        <w:t xml:space="preserve"> </w:t>
      </w:r>
      <w:r>
        <w:rPr>
          <w:color w:val="000000"/>
          <w:spacing w:val="-2"/>
          <w:szCs w:val="20"/>
        </w:rPr>
        <w:t>E</w:t>
      </w:r>
      <w:r>
        <w:rPr>
          <w:color w:val="000000"/>
          <w:szCs w:val="20"/>
        </w:rPr>
        <w:t>n</w:t>
      </w:r>
      <w:r>
        <w:rPr>
          <w:color w:val="000000"/>
          <w:spacing w:val="-4"/>
          <w:szCs w:val="20"/>
        </w:rPr>
        <w:t xml:space="preserve"> </w:t>
      </w:r>
      <w:r>
        <w:rPr>
          <w:color w:val="000000"/>
          <w:spacing w:val="-2"/>
          <w:szCs w:val="20"/>
        </w:rPr>
        <w:t>par</w:t>
      </w:r>
      <w:r>
        <w:rPr>
          <w:color w:val="000000"/>
          <w:spacing w:val="-3"/>
          <w:szCs w:val="20"/>
        </w:rPr>
        <w:t>tic</w:t>
      </w:r>
      <w:r>
        <w:rPr>
          <w:color w:val="000000"/>
          <w:spacing w:val="-2"/>
          <w:szCs w:val="20"/>
        </w:rPr>
        <w:t>u</w:t>
      </w:r>
      <w:r>
        <w:rPr>
          <w:color w:val="000000"/>
          <w:spacing w:val="-3"/>
          <w:szCs w:val="20"/>
        </w:rPr>
        <w:t>l</w:t>
      </w:r>
      <w:r>
        <w:rPr>
          <w:color w:val="000000"/>
          <w:spacing w:val="-2"/>
          <w:szCs w:val="20"/>
        </w:rPr>
        <w:t>a</w:t>
      </w:r>
      <w:r>
        <w:rPr>
          <w:color w:val="000000"/>
          <w:spacing w:val="-1"/>
          <w:szCs w:val="20"/>
        </w:rPr>
        <w:t>r</w:t>
      </w:r>
      <w:r>
        <w:rPr>
          <w:color w:val="000000"/>
          <w:szCs w:val="20"/>
        </w:rPr>
        <w:t>,</w:t>
      </w:r>
      <w:r>
        <w:rPr>
          <w:color w:val="000000"/>
          <w:spacing w:val="-4"/>
          <w:szCs w:val="20"/>
        </w:rPr>
        <w:t xml:space="preserve"> </w:t>
      </w:r>
      <w:r>
        <w:rPr>
          <w:color w:val="000000"/>
          <w:spacing w:val="-2"/>
          <w:szCs w:val="20"/>
        </w:rPr>
        <w:t>es</w:t>
      </w:r>
      <w:r>
        <w:rPr>
          <w:color w:val="000000"/>
          <w:spacing w:val="-3"/>
          <w:szCs w:val="20"/>
        </w:rPr>
        <w:t>t</w:t>
      </w:r>
      <w:r>
        <w:rPr>
          <w:color w:val="000000"/>
          <w:spacing w:val="-2"/>
          <w:szCs w:val="20"/>
        </w:rPr>
        <w:t xml:space="preserve">o </w:t>
      </w:r>
      <w:r>
        <w:rPr>
          <w:color w:val="000000"/>
          <w:spacing w:val="-3"/>
          <w:szCs w:val="20"/>
        </w:rPr>
        <w:t>i</w:t>
      </w:r>
      <w:r>
        <w:rPr>
          <w:color w:val="000000"/>
          <w:spacing w:val="-2"/>
          <w:szCs w:val="20"/>
        </w:rPr>
        <w:t>nc</w:t>
      </w:r>
      <w:r>
        <w:rPr>
          <w:color w:val="000000"/>
          <w:spacing w:val="-3"/>
          <w:szCs w:val="20"/>
        </w:rPr>
        <w:t>l</w:t>
      </w:r>
      <w:r>
        <w:rPr>
          <w:color w:val="000000"/>
          <w:spacing w:val="-1"/>
          <w:szCs w:val="20"/>
        </w:rPr>
        <w:t>u</w:t>
      </w:r>
      <w:r>
        <w:rPr>
          <w:color w:val="000000"/>
          <w:spacing w:val="-3"/>
          <w:szCs w:val="20"/>
        </w:rPr>
        <w:t>y</w:t>
      </w:r>
      <w:r>
        <w:rPr>
          <w:color w:val="000000"/>
          <w:szCs w:val="20"/>
        </w:rPr>
        <w:t>e</w:t>
      </w:r>
      <w:r>
        <w:rPr>
          <w:color w:val="000000"/>
          <w:spacing w:val="-4"/>
          <w:szCs w:val="20"/>
        </w:rPr>
        <w:t xml:space="preserve"> </w:t>
      </w:r>
      <w:r>
        <w:rPr>
          <w:color w:val="000000"/>
          <w:spacing w:val="-2"/>
          <w:szCs w:val="20"/>
        </w:rPr>
        <w:t>e</w:t>
      </w:r>
      <w:r>
        <w:rPr>
          <w:color w:val="000000"/>
          <w:szCs w:val="20"/>
        </w:rPr>
        <w:t>l</w:t>
      </w:r>
      <w:r>
        <w:rPr>
          <w:color w:val="000000"/>
          <w:spacing w:val="-5"/>
          <w:szCs w:val="20"/>
        </w:rPr>
        <w:t xml:space="preserve"> </w:t>
      </w:r>
      <w:r>
        <w:rPr>
          <w:color w:val="000000"/>
          <w:spacing w:val="-2"/>
          <w:szCs w:val="20"/>
        </w:rPr>
        <w:t>proporc</w:t>
      </w:r>
      <w:r>
        <w:rPr>
          <w:color w:val="000000"/>
          <w:spacing w:val="-3"/>
          <w:szCs w:val="20"/>
        </w:rPr>
        <w:t>i</w:t>
      </w:r>
      <w:r>
        <w:rPr>
          <w:color w:val="000000"/>
          <w:spacing w:val="-2"/>
          <w:szCs w:val="20"/>
        </w:rPr>
        <w:t>ona</w:t>
      </w:r>
      <w:r>
        <w:rPr>
          <w:color w:val="000000"/>
          <w:szCs w:val="20"/>
        </w:rPr>
        <w:t>r</w:t>
      </w:r>
      <w:r>
        <w:rPr>
          <w:color w:val="000000"/>
          <w:spacing w:val="-4"/>
          <w:szCs w:val="20"/>
        </w:rPr>
        <w:t xml:space="preserve"> </w:t>
      </w:r>
      <w:r>
        <w:rPr>
          <w:color w:val="000000"/>
          <w:spacing w:val="-2"/>
          <w:szCs w:val="20"/>
        </w:rPr>
        <w:t>con</w:t>
      </w:r>
      <w:r>
        <w:rPr>
          <w:color w:val="000000"/>
          <w:spacing w:val="-3"/>
          <w:szCs w:val="20"/>
        </w:rPr>
        <w:t>t</w:t>
      </w:r>
      <w:r>
        <w:rPr>
          <w:color w:val="000000"/>
          <w:spacing w:val="-2"/>
          <w:szCs w:val="20"/>
        </w:rPr>
        <w:t>ro</w:t>
      </w:r>
      <w:r>
        <w:rPr>
          <w:color w:val="000000"/>
          <w:spacing w:val="-3"/>
          <w:szCs w:val="20"/>
        </w:rPr>
        <w:t>le</w:t>
      </w:r>
      <w:r>
        <w:rPr>
          <w:color w:val="000000"/>
          <w:szCs w:val="20"/>
        </w:rPr>
        <w:t>s</w:t>
      </w:r>
      <w:r>
        <w:rPr>
          <w:color w:val="000000"/>
          <w:spacing w:val="-4"/>
          <w:szCs w:val="20"/>
        </w:rPr>
        <w:t xml:space="preserve"> </w:t>
      </w:r>
      <w:r>
        <w:rPr>
          <w:color w:val="000000"/>
          <w:spacing w:val="-2"/>
          <w:szCs w:val="20"/>
        </w:rPr>
        <w:t>adecuados.</w:t>
      </w:r>
    </w:p>
    <w:p w:rsidR="00E06144" w:rsidRDefault="00E06144" w:rsidP="00E06144">
      <w:pPr>
        <w:rPr>
          <w:color w:val="000000"/>
          <w:spacing w:val="-2"/>
          <w:szCs w:val="20"/>
        </w:rPr>
      </w:pPr>
    </w:p>
    <w:p w:rsidR="00E06144" w:rsidRDefault="00E06144" w:rsidP="00E06144">
      <w:pPr>
        <w:rPr>
          <w:color w:val="000000"/>
          <w:spacing w:val="-2"/>
          <w:szCs w:val="20"/>
        </w:rPr>
      </w:pPr>
    </w:p>
    <w:p w:rsidR="00E06144" w:rsidRDefault="00E06144" w:rsidP="00E06144">
      <w:pPr>
        <w:jc w:val="both"/>
        <w:rPr>
          <w:color w:val="000000"/>
          <w:szCs w:val="20"/>
        </w:rPr>
      </w:pPr>
      <w:r>
        <w:rPr>
          <w:b/>
          <w:bCs/>
          <w:color w:val="000000"/>
          <w:spacing w:val="-3"/>
          <w:szCs w:val="20"/>
        </w:rPr>
        <w:t>E</w:t>
      </w:r>
      <w:r>
        <w:rPr>
          <w:b/>
          <w:bCs/>
          <w:color w:val="000000"/>
          <w:szCs w:val="20"/>
        </w:rPr>
        <w:t>l</w:t>
      </w:r>
      <w:r>
        <w:rPr>
          <w:b/>
          <w:bCs/>
          <w:color w:val="000000"/>
          <w:spacing w:val="-5"/>
          <w:szCs w:val="20"/>
        </w:rPr>
        <w:t xml:space="preserve"> </w:t>
      </w:r>
      <w:r>
        <w:rPr>
          <w:b/>
          <w:bCs/>
          <w:i/>
          <w:iCs/>
          <w:color w:val="000000"/>
          <w:spacing w:val="-2"/>
          <w:szCs w:val="20"/>
        </w:rPr>
        <w:t>Marc</w:t>
      </w:r>
      <w:r>
        <w:rPr>
          <w:b/>
          <w:bCs/>
          <w:i/>
          <w:iCs/>
          <w:color w:val="000000"/>
          <w:szCs w:val="20"/>
        </w:rPr>
        <w:t>o</w:t>
      </w:r>
      <w:r>
        <w:rPr>
          <w:b/>
          <w:bCs/>
          <w:i/>
          <w:iCs/>
          <w:color w:val="000000"/>
          <w:spacing w:val="-4"/>
          <w:szCs w:val="20"/>
        </w:rPr>
        <w:t xml:space="preserve"> </w:t>
      </w:r>
      <w:r>
        <w:rPr>
          <w:b/>
          <w:bCs/>
          <w:i/>
          <w:iCs/>
          <w:color w:val="000000"/>
          <w:spacing w:val="-2"/>
          <w:szCs w:val="20"/>
        </w:rPr>
        <w:t>d</w:t>
      </w:r>
      <w:r>
        <w:rPr>
          <w:b/>
          <w:bCs/>
          <w:i/>
          <w:iCs/>
          <w:color w:val="000000"/>
          <w:szCs w:val="20"/>
        </w:rPr>
        <w:t>e</w:t>
      </w:r>
      <w:r>
        <w:rPr>
          <w:b/>
          <w:bCs/>
          <w:i/>
          <w:iCs/>
          <w:color w:val="000000"/>
          <w:spacing w:val="-4"/>
          <w:szCs w:val="20"/>
        </w:rPr>
        <w:t xml:space="preserve"> </w:t>
      </w:r>
      <w:r>
        <w:rPr>
          <w:b/>
          <w:bCs/>
          <w:i/>
          <w:iCs/>
          <w:color w:val="000000"/>
          <w:spacing w:val="-2"/>
          <w:szCs w:val="20"/>
        </w:rPr>
        <w:t>Re</w:t>
      </w:r>
      <w:r>
        <w:rPr>
          <w:b/>
          <w:bCs/>
          <w:i/>
          <w:iCs/>
          <w:color w:val="000000"/>
          <w:spacing w:val="-3"/>
          <w:szCs w:val="20"/>
        </w:rPr>
        <w:t>fe</w:t>
      </w:r>
      <w:r>
        <w:rPr>
          <w:b/>
          <w:bCs/>
          <w:i/>
          <w:iCs/>
          <w:color w:val="000000"/>
          <w:spacing w:val="-2"/>
          <w:szCs w:val="20"/>
        </w:rPr>
        <w:t>renc</w:t>
      </w:r>
      <w:r>
        <w:rPr>
          <w:b/>
          <w:bCs/>
          <w:i/>
          <w:iCs/>
          <w:color w:val="000000"/>
          <w:spacing w:val="-3"/>
          <w:szCs w:val="20"/>
        </w:rPr>
        <w:t>i</w:t>
      </w:r>
      <w:r>
        <w:rPr>
          <w:b/>
          <w:bCs/>
          <w:i/>
          <w:iCs/>
          <w:color w:val="000000"/>
          <w:szCs w:val="20"/>
        </w:rPr>
        <w:t>a</w:t>
      </w:r>
      <w:r>
        <w:rPr>
          <w:b/>
          <w:bCs/>
          <w:i/>
          <w:iCs/>
          <w:color w:val="000000"/>
          <w:spacing w:val="-4"/>
          <w:szCs w:val="20"/>
        </w:rPr>
        <w:t xml:space="preserve"> </w:t>
      </w:r>
      <w:r>
        <w:rPr>
          <w:b/>
          <w:bCs/>
          <w:color w:val="000000"/>
          <w:spacing w:val="-2"/>
          <w:szCs w:val="20"/>
        </w:rPr>
        <w:t>d</w:t>
      </w:r>
      <w:r>
        <w:rPr>
          <w:b/>
          <w:bCs/>
          <w:color w:val="000000"/>
          <w:szCs w:val="20"/>
        </w:rPr>
        <w:t>e</w:t>
      </w:r>
      <w:r>
        <w:rPr>
          <w:b/>
          <w:bCs/>
          <w:color w:val="000000"/>
          <w:spacing w:val="-4"/>
          <w:szCs w:val="20"/>
        </w:rPr>
        <w:t xml:space="preserve"> </w:t>
      </w:r>
      <w:r>
        <w:rPr>
          <w:b/>
          <w:bCs/>
          <w:color w:val="000000"/>
          <w:spacing w:val="-2"/>
          <w:szCs w:val="20"/>
        </w:rPr>
        <w:t>C</w:t>
      </w:r>
      <w:r>
        <w:rPr>
          <w:b/>
          <w:bCs/>
          <w:color w:val="000000"/>
          <w:spacing w:val="-2"/>
          <w:w w:val="99"/>
          <w:szCs w:val="16"/>
        </w:rPr>
        <w:t>O</w:t>
      </w:r>
      <w:r>
        <w:rPr>
          <w:b/>
          <w:bCs/>
          <w:color w:val="000000"/>
          <w:spacing w:val="-1"/>
          <w:w w:val="99"/>
          <w:szCs w:val="16"/>
        </w:rPr>
        <w:t>B</w:t>
      </w:r>
      <w:r>
        <w:rPr>
          <w:b/>
          <w:bCs/>
          <w:color w:val="000000"/>
          <w:spacing w:val="-3"/>
          <w:w w:val="99"/>
          <w:szCs w:val="16"/>
        </w:rPr>
        <w:t>I</w:t>
      </w:r>
      <w:r>
        <w:rPr>
          <w:b/>
          <w:bCs/>
          <w:color w:val="000000"/>
          <w:szCs w:val="20"/>
        </w:rPr>
        <w:t>T</w:t>
      </w:r>
      <w:r>
        <w:rPr>
          <w:color w:val="000000"/>
          <w:spacing w:val="-4"/>
          <w:szCs w:val="20"/>
        </w:rPr>
        <w:t xml:space="preserve"> </w:t>
      </w:r>
      <w:r>
        <w:rPr>
          <w:color w:val="000000"/>
          <w:spacing w:val="-2"/>
          <w:szCs w:val="20"/>
        </w:rPr>
        <w:t>proporc</w:t>
      </w:r>
      <w:r>
        <w:rPr>
          <w:color w:val="000000"/>
          <w:spacing w:val="-3"/>
          <w:szCs w:val="20"/>
        </w:rPr>
        <w:t>i</w:t>
      </w:r>
      <w:r>
        <w:rPr>
          <w:color w:val="000000"/>
          <w:spacing w:val="-2"/>
          <w:szCs w:val="20"/>
        </w:rPr>
        <w:t>ona</w:t>
      </w:r>
      <w:r>
        <w:rPr>
          <w:color w:val="000000"/>
          <w:szCs w:val="20"/>
        </w:rPr>
        <w:t>,</w:t>
      </w:r>
      <w:r>
        <w:rPr>
          <w:color w:val="000000"/>
          <w:spacing w:val="-4"/>
          <w:szCs w:val="20"/>
        </w:rPr>
        <w:t xml:space="preserve"> </w:t>
      </w:r>
      <w:r>
        <w:rPr>
          <w:color w:val="000000"/>
          <w:spacing w:val="-2"/>
          <w:szCs w:val="20"/>
        </w:rPr>
        <w:t>al prop</w:t>
      </w:r>
      <w:r>
        <w:rPr>
          <w:color w:val="000000"/>
          <w:spacing w:val="-3"/>
          <w:szCs w:val="20"/>
        </w:rPr>
        <w:t>i</w:t>
      </w:r>
      <w:r>
        <w:rPr>
          <w:color w:val="000000"/>
          <w:spacing w:val="-2"/>
          <w:szCs w:val="20"/>
        </w:rPr>
        <w:t>e</w:t>
      </w:r>
      <w:r>
        <w:rPr>
          <w:color w:val="000000"/>
          <w:spacing w:val="-3"/>
          <w:szCs w:val="20"/>
        </w:rPr>
        <w:t>t</w:t>
      </w:r>
      <w:r>
        <w:rPr>
          <w:color w:val="000000"/>
          <w:spacing w:val="-2"/>
          <w:szCs w:val="20"/>
        </w:rPr>
        <w:t>ar</w:t>
      </w:r>
      <w:r>
        <w:rPr>
          <w:color w:val="000000"/>
          <w:spacing w:val="-3"/>
          <w:szCs w:val="20"/>
        </w:rPr>
        <w:t>i</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3"/>
          <w:szCs w:val="20"/>
        </w:rPr>
        <w:t xml:space="preserve"> </w:t>
      </w:r>
      <w:r>
        <w:rPr>
          <w:color w:val="000000"/>
          <w:spacing w:val="-2"/>
          <w:szCs w:val="20"/>
        </w:rPr>
        <w:t>proceso</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negoc</w:t>
      </w:r>
      <w:r>
        <w:rPr>
          <w:color w:val="000000"/>
          <w:spacing w:val="-3"/>
          <w:szCs w:val="20"/>
        </w:rPr>
        <w:t>i</w:t>
      </w:r>
      <w:r>
        <w:rPr>
          <w:color w:val="000000"/>
          <w:spacing w:val="-2"/>
          <w:szCs w:val="20"/>
        </w:rPr>
        <w:t>o</w:t>
      </w:r>
      <w:r>
        <w:rPr>
          <w:color w:val="000000"/>
          <w:szCs w:val="20"/>
        </w:rPr>
        <w:t>,</w:t>
      </w:r>
      <w:r>
        <w:rPr>
          <w:color w:val="000000"/>
          <w:spacing w:val="-4"/>
          <w:szCs w:val="20"/>
        </w:rPr>
        <w:t xml:space="preserve"> </w:t>
      </w:r>
      <w:r>
        <w:rPr>
          <w:color w:val="000000"/>
          <w:spacing w:val="-2"/>
          <w:szCs w:val="20"/>
        </w:rPr>
        <w:t>herra</w:t>
      </w:r>
      <w:r>
        <w:rPr>
          <w:color w:val="000000"/>
          <w:spacing w:val="-5"/>
          <w:szCs w:val="20"/>
        </w:rPr>
        <w:t>m</w:t>
      </w:r>
      <w:r>
        <w:rPr>
          <w:color w:val="000000"/>
          <w:spacing w:val="-2"/>
          <w:szCs w:val="20"/>
        </w:rPr>
        <w:t>ien</w:t>
      </w:r>
      <w:r>
        <w:rPr>
          <w:color w:val="000000"/>
          <w:spacing w:val="-3"/>
          <w:szCs w:val="20"/>
        </w:rPr>
        <w:t>ta</w:t>
      </w:r>
      <w:r>
        <w:rPr>
          <w:color w:val="000000"/>
          <w:szCs w:val="20"/>
        </w:rPr>
        <w:t>s</w:t>
      </w:r>
      <w:r>
        <w:rPr>
          <w:color w:val="000000"/>
          <w:spacing w:val="-4"/>
          <w:szCs w:val="20"/>
        </w:rPr>
        <w:t xml:space="preserve"> </w:t>
      </w:r>
      <w:r>
        <w:rPr>
          <w:color w:val="000000"/>
          <w:spacing w:val="-2"/>
          <w:szCs w:val="20"/>
        </w:rPr>
        <w:t>que faci</w:t>
      </w:r>
      <w:r>
        <w:rPr>
          <w:color w:val="000000"/>
          <w:spacing w:val="-3"/>
          <w:szCs w:val="20"/>
        </w:rPr>
        <w:t>l</w:t>
      </w:r>
      <w:r>
        <w:rPr>
          <w:color w:val="000000"/>
          <w:spacing w:val="-2"/>
          <w:szCs w:val="20"/>
        </w:rPr>
        <w:t>i</w:t>
      </w:r>
      <w:r>
        <w:rPr>
          <w:color w:val="000000"/>
          <w:spacing w:val="-3"/>
          <w:szCs w:val="20"/>
        </w:rPr>
        <w:t>ta</w:t>
      </w:r>
      <w:r>
        <w:rPr>
          <w:color w:val="000000"/>
          <w:szCs w:val="20"/>
        </w:rPr>
        <w:t>n</w:t>
      </w:r>
      <w:r>
        <w:rPr>
          <w:color w:val="000000"/>
          <w:spacing w:val="-4"/>
          <w:szCs w:val="20"/>
        </w:rPr>
        <w:t xml:space="preserve"> </w:t>
      </w:r>
      <w:r>
        <w:rPr>
          <w:color w:val="000000"/>
          <w:spacing w:val="-2"/>
          <w:szCs w:val="20"/>
        </w:rPr>
        <w:t>e</w:t>
      </w:r>
      <w:r>
        <w:rPr>
          <w:color w:val="000000"/>
          <w:szCs w:val="20"/>
        </w:rPr>
        <w:t>l</w:t>
      </w:r>
      <w:r>
        <w:rPr>
          <w:color w:val="000000"/>
          <w:spacing w:val="-5"/>
          <w:szCs w:val="20"/>
        </w:rPr>
        <w:t xml:space="preserve"> </w:t>
      </w:r>
      <w:r>
        <w:rPr>
          <w:color w:val="000000"/>
          <w:spacing w:val="-2"/>
          <w:szCs w:val="20"/>
        </w:rPr>
        <w:t>c</w:t>
      </w:r>
      <w:r>
        <w:rPr>
          <w:color w:val="000000"/>
          <w:spacing w:val="-1"/>
          <w:szCs w:val="20"/>
        </w:rPr>
        <w:t>u</w:t>
      </w:r>
      <w:r>
        <w:rPr>
          <w:color w:val="000000"/>
          <w:spacing w:val="-2"/>
          <w:szCs w:val="20"/>
        </w:rPr>
        <w:t>mp</w:t>
      </w:r>
      <w:r>
        <w:rPr>
          <w:color w:val="000000"/>
          <w:spacing w:val="-3"/>
          <w:szCs w:val="20"/>
        </w:rPr>
        <w:t>l</w:t>
      </w:r>
      <w:r>
        <w:rPr>
          <w:color w:val="000000"/>
          <w:spacing w:val="-2"/>
          <w:szCs w:val="20"/>
        </w:rPr>
        <w:t>i</w:t>
      </w:r>
      <w:r>
        <w:rPr>
          <w:color w:val="000000"/>
          <w:spacing w:val="-3"/>
          <w:szCs w:val="20"/>
        </w:rPr>
        <w:t>m</w:t>
      </w:r>
      <w:r>
        <w:rPr>
          <w:color w:val="000000"/>
          <w:spacing w:val="-2"/>
          <w:szCs w:val="20"/>
        </w:rPr>
        <w:t>ien</w:t>
      </w:r>
      <w:r>
        <w:rPr>
          <w:color w:val="000000"/>
          <w:spacing w:val="-3"/>
          <w:szCs w:val="20"/>
        </w:rPr>
        <w:t>t</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es</w:t>
      </w:r>
      <w:r>
        <w:rPr>
          <w:color w:val="000000"/>
          <w:spacing w:val="-3"/>
          <w:szCs w:val="20"/>
        </w:rPr>
        <w:t>t</w:t>
      </w:r>
      <w:r>
        <w:rPr>
          <w:color w:val="000000"/>
          <w:szCs w:val="20"/>
        </w:rPr>
        <w:t>a</w:t>
      </w:r>
      <w:r>
        <w:rPr>
          <w:color w:val="000000"/>
          <w:spacing w:val="-5"/>
          <w:szCs w:val="20"/>
        </w:rPr>
        <w:t xml:space="preserve"> </w:t>
      </w:r>
      <w:r>
        <w:rPr>
          <w:color w:val="000000"/>
          <w:spacing w:val="-2"/>
          <w:szCs w:val="20"/>
        </w:rPr>
        <w:t>responsabi</w:t>
      </w:r>
      <w:r>
        <w:rPr>
          <w:color w:val="000000"/>
          <w:spacing w:val="-3"/>
          <w:szCs w:val="20"/>
        </w:rPr>
        <w:t>l</w:t>
      </w:r>
      <w:r>
        <w:rPr>
          <w:color w:val="000000"/>
          <w:spacing w:val="-2"/>
          <w:szCs w:val="20"/>
        </w:rPr>
        <w:t>idad</w:t>
      </w:r>
      <w:r>
        <w:rPr>
          <w:color w:val="000000"/>
          <w:szCs w:val="20"/>
        </w:rPr>
        <w:t xml:space="preserve">. </w:t>
      </w:r>
      <w:r>
        <w:rPr>
          <w:color w:val="000000"/>
          <w:spacing w:val="-6"/>
          <w:szCs w:val="20"/>
        </w:rPr>
        <w:t xml:space="preserve"> </w:t>
      </w:r>
      <w:r>
        <w:rPr>
          <w:color w:val="000000"/>
          <w:spacing w:val="-2"/>
          <w:szCs w:val="20"/>
        </w:rPr>
        <w:t xml:space="preserve">El </w:t>
      </w:r>
      <w:r>
        <w:rPr>
          <w:i/>
          <w:iCs/>
          <w:color w:val="000000"/>
          <w:spacing w:val="-2"/>
          <w:szCs w:val="20"/>
        </w:rPr>
        <w:t>Marc</w:t>
      </w:r>
      <w:r>
        <w:rPr>
          <w:i/>
          <w:iCs/>
          <w:color w:val="000000"/>
          <w:szCs w:val="20"/>
        </w:rPr>
        <w:t>o</w:t>
      </w:r>
      <w:r>
        <w:rPr>
          <w:i/>
          <w:iCs/>
          <w:color w:val="000000"/>
          <w:spacing w:val="-4"/>
          <w:szCs w:val="20"/>
        </w:rPr>
        <w:t xml:space="preserve"> </w:t>
      </w:r>
      <w:r>
        <w:rPr>
          <w:i/>
          <w:iCs/>
          <w:color w:val="000000"/>
          <w:spacing w:val="-2"/>
          <w:szCs w:val="20"/>
        </w:rPr>
        <w:t>d</w:t>
      </w:r>
      <w:r>
        <w:rPr>
          <w:i/>
          <w:iCs/>
          <w:color w:val="000000"/>
          <w:szCs w:val="20"/>
        </w:rPr>
        <w:t>e</w:t>
      </w:r>
      <w:r>
        <w:rPr>
          <w:i/>
          <w:iCs/>
          <w:color w:val="000000"/>
          <w:spacing w:val="-4"/>
          <w:szCs w:val="20"/>
        </w:rPr>
        <w:t xml:space="preserve"> </w:t>
      </w:r>
      <w:r>
        <w:rPr>
          <w:i/>
          <w:iCs/>
          <w:color w:val="000000"/>
          <w:spacing w:val="-2"/>
          <w:szCs w:val="20"/>
        </w:rPr>
        <w:t>Re</w:t>
      </w:r>
      <w:r>
        <w:rPr>
          <w:i/>
          <w:iCs/>
          <w:color w:val="000000"/>
          <w:spacing w:val="-3"/>
          <w:szCs w:val="20"/>
        </w:rPr>
        <w:t>f</w:t>
      </w:r>
      <w:r>
        <w:rPr>
          <w:i/>
          <w:iCs/>
          <w:color w:val="000000"/>
          <w:spacing w:val="-1"/>
          <w:szCs w:val="20"/>
        </w:rPr>
        <w:t>e</w:t>
      </w:r>
      <w:r>
        <w:rPr>
          <w:i/>
          <w:iCs/>
          <w:color w:val="000000"/>
          <w:spacing w:val="-2"/>
          <w:szCs w:val="20"/>
        </w:rPr>
        <w:t>renc</w:t>
      </w:r>
      <w:r>
        <w:rPr>
          <w:i/>
          <w:iCs/>
          <w:color w:val="000000"/>
          <w:spacing w:val="-3"/>
          <w:szCs w:val="20"/>
        </w:rPr>
        <w:t>i</w:t>
      </w:r>
      <w:r>
        <w:rPr>
          <w:i/>
          <w:iCs/>
          <w:color w:val="000000"/>
          <w:szCs w:val="20"/>
        </w:rPr>
        <w:t>a</w:t>
      </w:r>
      <w:r>
        <w:rPr>
          <w:i/>
          <w:iCs/>
          <w:color w:val="000000"/>
          <w:spacing w:val="-4"/>
          <w:szCs w:val="20"/>
        </w:rPr>
        <w:t xml:space="preserve"> </w:t>
      </w:r>
      <w:r>
        <w:rPr>
          <w:color w:val="000000"/>
          <w:spacing w:val="-2"/>
          <w:szCs w:val="20"/>
        </w:rPr>
        <w:t>c</w:t>
      </w:r>
      <w:r>
        <w:rPr>
          <w:color w:val="000000"/>
          <w:spacing w:val="-1"/>
          <w:szCs w:val="20"/>
        </w:rPr>
        <w:t>o</w:t>
      </w:r>
      <w:r>
        <w:rPr>
          <w:color w:val="000000"/>
          <w:spacing w:val="-2"/>
          <w:szCs w:val="20"/>
        </w:rPr>
        <w:t>mien</w:t>
      </w:r>
      <w:r>
        <w:rPr>
          <w:color w:val="000000"/>
          <w:spacing w:val="-1"/>
          <w:szCs w:val="20"/>
        </w:rPr>
        <w:t>z</w:t>
      </w:r>
      <w:r>
        <w:rPr>
          <w:color w:val="000000"/>
          <w:szCs w:val="20"/>
        </w:rPr>
        <w:t>a</w:t>
      </w:r>
      <w:r>
        <w:rPr>
          <w:color w:val="000000"/>
          <w:spacing w:val="-3"/>
          <w:szCs w:val="20"/>
        </w:rPr>
        <w:t xml:space="preserve"> </w:t>
      </w:r>
      <w:r>
        <w:rPr>
          <w:color w:val="000000"/>
          <w:spacing w:val="-2"/>
          <w:szCs w:val="20"/>
        </w:rPr>
        <w:t>co</w:t>
      </w:r>
      <w:r>
        <w:rPr>
          <w:color w:val="000000"/>
          <w:szCs w:val="20"/>
        </w:rPr>
        <w:t>n</w:t>
      </w:r>
      <w:r>
        <w:rPr>
          <w:color w:val="000000"/>
          <w:spacing w:val="-4"/>
          <w:szCs w:val="20"/>
        </w:rPr>
        <w:t xml:space="preserve"> </w:t>
      </w:r>
      <w:r>
        <w:rPr>
          <w:color w:val="000000"/>
          <w:spacing w:val="-2"/>
          <w:szCs w:val="20"/>
        </w:rPr>
        <w:t>un</w:t>
      </w:r>
      <w:r>
        <w:rPr>
          <w:color w:val="000000"/>
          <w:szCs w:val="20"/>
        </w:rPr>
        <w:t>a</w:t>
      </w:r>
      <w:r>
        <w:rPr>
          <w:color w:val="000000"/>
          <w:spacing w:val="-4"/>
          <w:szCs w:val="20"/>
        </w:rPr>
        <w:t xml:space="preserve"> </w:t>
      </w:r>
      <w:r>
        <w:rPr>
          <w:color w:val="000000"/>
          <w:spacing w:val="-2"/>
          <w:szCs w:val="20"/>
        </w:rPr>
        <w:t>premis</w:t>
      </w:r>
      <w:r>
        <w:rPr>
          <w:color w:val="000000"/>
          <w:szCs w:val="20"/>
        </w:rPr>
        <w:t>a</w:t>
      </w:r>
      <w:r>
        <w:rPr>
          <w:color w:val="000000"/>
          <w:spacing w:val="-4"/>
          <w:szCs w:val="20"/>
        </w:rPr>
        <w:t xml:space="preserve"> </w:t>
      </w:r>
      <w:r>
        <w:rPr>
          <w:color w:val="000000"/>
          <w:spacing w:val="-2"/>
          <w:szCs w:val="20"/>
        </w:rPr>
        <w:t>sim</w:t>
      </w:r>
      <w:r>
        <w:rPr>
          <w:color w:val="000000"/>
          <w:spacing w:val="-1"/>
          <w:szCs w:val="20"/>
        </w:rPr>
        <w:t>p</w:t>
      </w:r>
      <w:r>
        <w:rPr>
          <w:color w:val="000000"/>
          <w:spacing w:val="-2"/>
          <w:szCs w:val="20"/>
        </w:rPr>
        <w:t xml:space="preserve">le </w:t>
      </w:r>
      <w:r>
        <w:rPr>
          <w:color w:val="000000"/>
          <w:szCs w:val="20"/>
        </w:rPr>
        <w:t>y</w:t>
      </w:r>
      <w:r>
        <w:rPr>
          <w:color w:val="000000"/>
          <w:spacing w:val="-5"/>
          <w:szCs w:val="20"/>
        </w:rPr>
        <w:t xml:space="preserve"> </w:t>
      </w:r>
      <w:r>
        <w:rPr>
          <w:color w:val="000000"/>
          <w:spacing w:val="-3"/>
          <w:szCs w:val="20"/>
        </w:rPr>
        <w:t>prácti</w:t>
      </w:r>
      <w:r>
        <w:rPr>
          <w:color w:val="000000"/>
          <w:spacing w:val="-1"/>
          <w:szCs w:val="20"/>
        </w:rPr>
        <w:t>c</w:t>
      </w:r>
      <w:r>
        <w:rPr>
          <w:color w:val="000000"/>
          <w:spacing w:val="-3"/>
          <w:szCs w:val="20"/>
        </w:rPr>
        <w:t>a:</w:t>
      </w:r>
    </w:p>
    <w:p w:rsidR="00E06144" w:rsidRDefault="00E06144" w:rsidP="00E06144">
      <w:pPr>
        <w:jc w:val="both"/>
        <w:rPr>
          <w:color w:val="000000"/>
          <w:spacing w:val="-2"/>
          <w:szCs w:val="20"/>
        </w:rPr>
      </w:pPr>
    </w:p>
    <w:p w:rsidR="00E06144" w:rsidRDefault="00E06144" w:rsidP="00E06144">
      <w:pPr>
        <w:jc w:val="both"/>
        <w:rPr>
          <w:b/>
          <w:bCs/>
          <w:i/>
          <w:iCs/>
          <w:color w:val="000000"/>
          <w:szCs w:val="20"/>
        </w:rPr>
      </w:pPr>
      <w:r>
        <w:rPr>
          <w:b/>
          <w:bCs/>
          <w:i/>
          <w:iCs/>
          <w:color w:val="000000"/>
          <w:szCs w:val="20"/>
        </w:rPr>
        <w:t>“ C</w:t>
      </w:r>
      <w:r>
        <w:rPr>
          <w:b/>
          <w:bCs/>
          <w:i/>
          <w:iCs/>
          <w:color w:val="000000"/>
          <w:spacing w:val="1"/>
          <w:szCs w:val="20"/>
        </w:rPr>
        <w:t>o</w:t>
      </w:r>
      <w:r>
        <w:rPr>
          <w:b/>
          <w:bCs/>
          <w:i/>
          <w:iCs/>
          <w:color w:val="000000"/>
          <w:szCs w:val="20"/>
        </w:rPr>
        <w:t>n</w:t>
      </w:r>
      <w:r>
        <w:rPr>
          <w:b/>
          <w:bCs/>
          <w:i/>
          <w:iCs/>
          <w:color w:val="000000"/>
          <w:spacing w:val="1"/>
          <w:szCs w:val="20"/>
        </w:rPr>
        <w:t xml:space="preserve"> </w:t>
      </w:r>
      <w:r>
        <w:rPr>
          <w:b/>
          <w:bCs/>
          <w:i/>
          <w:iCs/>
          <w:color w:val="000000"/>
          <w:szCs w:val="20"/>
        </w:rPr>
        <w:t>el</w:t>
      </w:r>
      <w:r>
        <w:rPr>
          <w:b/>
          <w:bCs/>
          <w:i/>
          <w:iCs/>
          <w:color w:val="000000"/>
          <w:spacing w:val="-1"/>
          <w:szCs w:val="20"/>
        </w:rPr>
        <w:t xml:space="preserve"> </w:t>
      </w:r>
      <w:r>
        <w:rPr>
          <w:b/>
          <w:bCs/>
          <w:i/>
          <w:iCs/>
          <w:color w:val="000000"/>
          <w:szCs w:val="20"/>
        </w:rPr>
        <w:t>fin</w:t>
      </w:r>
      <w:r>
        <w:rPr>
          <w:b/>
          <w:bCs/>
          <w:i/>
          <w:iCs/>
          <w:color w:val="000000"/>
          <w:spacing w:val="-1"/>
          <w:szCs w:val="20"/>
        </w:rPr>
        <w:t xml:space="preserve"> </w:t>
      </w:r>
      <w:r>
        <w:rPr>
          <w:b/>
          <w:bCs/>
          <w:i/>
          <w:iCs/>
          <w:color w:val="000000"/>
          <w:szCs w:val="20"/>
        </w:rPr>
        <w:t>de</w:t>
      </w:r>
      <w:r>
        <w:rPr>
          <w:b/>
          <w:bCs/>
          <w:i/>
          <w:iCs/>
          <w:color w:val="000000"/>
          <w:spacing w:val="-1"/>
          <w:szCs w:val="20"/>
        </w:rPr>
        <w:t xml:space="preserve"> p</w:t>
      </w:r>
      <w:r>
        <w:rPr>
          <w:b/>
          <w:bCs/>
          <w:i/>
          <w:iCs/>
          <w:color w:val="000000"/>
          <w:szCs w:val="20"/>
        </w:rPr>
        <w:t>ro</w:t>
      </w:r>
      <w:r>
        <w:rPr>
          <w:b/>
          <w:bCs/>
          <w:i/>
          <w:iCs/>
          <w:color w:val="000000"/>
          <w:spacing w:val="-1"/>
          <w:szCs w:val="20"/>
        </w:rPr>
        <w:t>p</w:t>
      </w:r>
      <w:r>
        <w:rPr>
          <w:b/>
          <w:bCs/>
          <w:i/>
          <w:iCs/>
          <w:color w:val="000000"/>
          <w:szCs w:val="20"/>
        </w:rPr>
        <w:t>orc</w:t>
      </w:r>
      <w:r>
        <w:rPr>
          <w:b/>
          <w:bCs/>
          <w:i/>
          <w:iCs/>
          <w:color w:val="000000"/>
          <w:spacing w:val="-2"/>
          <w:szCs w:val="20"/>
        </w:rPr>
        <w:t>i</w:t>
      </w:r>
      <w:r>
        <w:rPr>
          <w:b/>
          <w:bCs/>
          <w:i/>
          <w:iCs/>
          <w:color w:val="000000"/>
          <w:szCs w:val="20"/>
        </w:rPr>
        <w:t>o</w:t>
      </w:r>
      <w:r>
        <w:rPr>
          <w:b/>
          <w:bCs/>
          <w:i/>
          <w:iCs/>
          <w:color w:val="000000"/>
          <w:spacing w:val="-1"/>
          <w:szCs w:val="20"/>
        </w:rPr>
        <w:t>n</w:t>
      </w:r>
      <w:r>
        <w:rPr>
          <w:b/>
          <w:bCs/>
          <w:i/>
          <w:iCs/>
          <w:color w:val="000000"/>
          <w:szCs w:val="20"/>
        </w:rPr>
        <w:t>ar</w:t>
      </w:r>
      <w:r>
        <w:rPr>
          <w:b/>
          <w:bCs/>
          <w:i/>
          <w:iCs/>
          <w:color w:val="000000"/>
          <w:spacing w:val="1"/>
          <w:szCs w:val="20"/>
        </w:rPr>
        <w:t xml:space="preserve"> </w:t>
      </w:r>
      <w:r>
        <w:rPr>
          <w:b/>
          <w:bCs/>
          <w:i/>
          <w:iCs/>
          <w:color w:val="000000"/>
          <w:spacing w:val="-2"/>
          <w:szCs w:val="20"/>
        </w:rPr>
        <w:t>l</w:t>
      </w:r>
      <w:r>
        <w:rPr>
          <w:b/>
          <w:bCs/>
          <w:i/>
          <w:iCs/>
          <w:color w:val="000000"/>
          <w:szCs w:val="20"/>
        </w:rPr>
        <w:t>a in</w:t>
      </w:r>
      <w:r>
        <w:rPr>
          <w:b/>
          <w:bCs/>
          <w:i/>
          <w:iCs/>
          <w:color w:val="000000"/>
          <w:spacing w:val="-1"/>
          <w:szCs w:val="20"/>
        </w:rPr>
        <w:t>f</w:t>
      </w:r>
      <w:r>
        <w:rPr>
          <w:b/>
          <w:bCs/>
          <w:i/>
          <w:iCs/>
          <w:color w:val="000000"/>
          <w:spacing w:val="1"/>
          <w:szCs w:val="20"/>
        </w:rPr>
        <w:t>o</w:t>
      </w:r>
      <w:r>
        <w:rPr>
          <w:b/>
          <w:bCs/>
          <w:i/>
          <w:iCs/>
          <w:color w:val="000000"/>
          <w:szCs w:val="20"/>
        </w:rPr>
        <w:t>r</w:t>
      </w:r>
      <w:r>
        <w:rPr>
          <w:b/>
          <w:bCs/>
          <w:i/>
          <w:iCs/>
          <w:color w:val="000000"/>
          <w:spacing w:val="-1"/>
          <w:szCs w:val="20"/>
        </w:rPr>
        <w:t>m</w:t>
      </w:r>
      <w:r>
        <w:rPr>
          <w:b/>
          <w:bCs/>
          <w:i/>
          <w:iCs/>
          <w:color w:val="000000"/>
          <w:szCs w:val="20"/>
        </w:rPr>
        <w:t>aci</w:t>
      </w:r>
      <w:r>
        <w:rPr>
          <w:b/>
          <w:bCs/>
          <w:i/>
          <w:iCs/>
          <w:color w:val="000000"/>
          <w:spacing w:val="1"/>
          <w:szCs w:val="20"/>
        </w:rPr>
        <w:t>ó</w:t>
      </w:r>
      <w:r>
        <w:rPr>
          <w:b/>
          <w:bCs/>
          <w:i/>
          <w:iCs/>
          <w:color w:val="000000"/>
          <w:szCs w:val="20"/>
        </w:rPr>
        <w:t>n</w:t>
      </w:r>
      <w:r>
        <w:rPr>
          <w:b/>
          <w:bCs/>
          <w:i/>
          <w:iCs/>
          <w:color w:val="000000"/>
          <w:spacing w:val="-1"/>
          <w:szCs w:val="20"/>
        </w:rPr>
        <w:t xml:space="preserve"> q</w:t>
      </w:r>
      <w:r>
        <w:rPr>
          <w:b/>
          <w:bCs/>
          <w:i/>
          <w:iCs/>
          <w:color w:val="000000"/>
          <w:szCs w:val="20"/>
        </w:rPr>
        <w:t>ue</w:t>
      </w:r>
      <w:r>
        <w:rPr>
          <w:b/>
          <w:bCs/>
          <w:i/>
          <w:iCs/>
          <w:color w:val="000000"/>
          <w:spacing w:val="1"/>
          <w:szCs w:val="20"/>
        </w:rPr>
        <w:t xml:space="preserve"> </w:t>
      </w:r>
      <w:r>
        <w:rPr>
          <w:b/>
          <w:bCs/>
          <w:i/>
          <w:iCs/>
          <w:color w:val="000000"/>
          <w:szCs w:val="20"/>
        </w:rPr>
        <w:t>la empre</w:t>
      </w:r>
      <w:r>
        <w:rPr>
          <w:b/>
          <w:bCs/>
          <w:i/>
          <w:iCs/>
          <w:color w:val="000000"/>
          <w:spacing w:val="-1"/>
          <w:szCs w:val="20"/>
        </w:rPr>
        <w:t>s</w:t>
      </w:r>
      <w:r>
        <w:rPr>
          <w:b/>
          <w:bCs/>
          <w:i/>
          <w:iCs/>
          <w:color w:val="000000"/>
          <w:szCs w:val="20"/>
        </w:rPr>
        <w:t>a</w:t>
      </w:r>
      <w:r>
        <w:rPr>
          <w:b/>
          <w:bCs/>
          <w:i/>
          <w:iCs/>
          <w:color w:val="000000"/>
          <w:spacing w:val="-1"/>
          <w:szCs w:val="20"/>
        </w:rPr>
        <w:t xml:space="preserve"> </w:t>
      </w:r>
      <w:r>
        <w:rPr>
          <w:b/>
          <w:bCs/>
          <w:i/>
          <w:iCs/>
          <w:color w:val="000000"/>
          <w:szCs w:val="20"/>
        </w:rPr>
        <w:t>nece</w:t>
      </w:r>
      <w:r>
        <w:rPr>
          <w:b/>
          <w:bCs/>
          <w:i/>
          <w:iCs/>
          <w:color w:val="000000"/>
          <w:spacing w:val="-1"/>
          <w:szCs w:val="20"/>
        </w:rPr>
        <w:t>s</w:t>
      </w:r>
      <w:r>
        <w:rPr>
          <w:b/>
          <w:bCs/>
          <w:i/>
          <w:iCs/>
          <w:color w:val="000000"/>
          <w:szCs w:val="20"/>
        </w:rPr>
        <w:t>ita pa</w:t>
      </w:r>
      <w:r>
        <w:rPr>
          <w:b/>
          <w:bCs/>
          <w:i/>
          <w:iCs/>
          <w:color w:val="000000"/>
          <w:spacing w:val="-1"/>
          <w:szCs w:val="20"/>
        </w:rPr>
        <w:t>r</w:t>
      </w:r>
      <w:r>
        <w:rPr>
          <w:b/>
          <w:bCs/>
          <w:i/>
          <w:iCs/>
          <w:color w:val="000000"/>
          <w:szCs w:val="20"/>
        </w:rPr>
        <w:t>a alcan</w:t>
      </w:r>
      <w:r>
        <w:rPr>
          <w:b/>
          <w:bCs/>
          <w:i/>
          <w:iCs/>
          <w:color w:val="000000"/>
          <w:spacing w:val="-1"/>
          <w:szCs w:val="20"/>
        </w:rPr>
        <w:t>z</w:t>
      </w:r>
      <w:r>
        <w:rPr>
          <w:b/>
          <w:bCs/>
          <w:i/>
          <w:iCs/>
          <w:color w:val="000000"/>
          <w:szCs w:val="20"/>
        </w:rPr>
        <w:t xml:space="preserve">ar </w:t>
      </w:r>
      <w:r>
        <w:rPr>
          <w:b/>
          <w:bCs/>
          <w:i/>
          <w:iCs/>
          <w:color w:val="000000"/>
          <w:spacing w:val="-1"/>
          <w:szCs w:val="20"/>
        </w:rPr>
        <w:t>s</w:t>
      </w:r>
      <w:r>
        <w:rPr>
          <w:b/>
          <w:bCs/>
          <w:i/>
          <w:iCs/>
          <w:color w:val="000000"/>
          <w:szCs w:val="20"/>
        </w:rPr>
        <w:t>us</w:t>
      </w:r>
      <w:r>
        <w:rPr>
          <w:b/>
          <w:bCs/>
          <w:i/>
          <w:iCs/>
          <w:color w:val="000000"/>
          <w:spacing w:val="-1"/>
          <w:szCs w:val="20"/>
        </w:rPr>
        <w:t xml:space="preserve"> </w:t>
      </w:r>
      <w:r>
        <w:rPr>
          <w:b/>
          <w:bCs/>
          <w:i/>
          <w:iCs/>
          <w:color w:val="000000"/>
          <w:szCs w:val="20"/>
        </w:rPr>
        <w:t>objetivos, los recursos</w:t>
      </w:r>
      <w:r>
        <w:rPr>
          <w:b/>
          <w:bCs/>
          <w:i/>
          <w:iCs/>
          <w:color w:val="000000"/>
          <w:spacing w:val="-1"/>
          <w:szCs w:val="20"/>
        </w:rPr>
        <w:t xml:space="preserve"> </w:t>
      </w:r>
      <w:r>
        <w:rPr>
          <w:b/>
          <w:bCs/>
          <w:i/>
          <w:iCs/>
          <w:color w:val="000000"/>
          <w:szCs w:val="20"/>
        </w:rPr>
        <w:t>de TI</w:t>
      </w:r>
      <w:r>
        <w:rPr>
          <w:b/>
          <w:bCs/>
          <w:i/>
          <w:iCs/>
          <w:color w:val="000000"/>
          <w:spacing w:val="-1"/>
          <w:szCs w:val="20"/>
        </w:rPr>
        <w:t xml:space="preserve"> </w:t>
      </w:r>
      <w:r>
        <w:rPr>
          <w:b/>
          <w:bCs/>
          <w:i/>
          <w:iCs/>
          <w:color w:val="000000"/>
          <w:szCs w:val="20"/>
        </w:rPr>
        <w:t>d</w:t>
      </w:r>
      <w:r>
        <w:rPr>
          <w:b/>
          <w:bCs/>
          <w:i/>
          <w:iCs/>
          <w:color w:val="000000"/>
          <w:spacing w:val="-1"/>
          <w:szCs w:val="20"/>
        </w:rPr>
        <w:t>e</w:t>
      </w:r>
      <w:r>
        <w:rPr>
          <w:b/>
          <w:bCs/>
          <w:i/>
          <w:iCs/>
          <w:color w:val="000000"/>
          <w:szCs w:val="20"/>
        </w:rPr>
        <w:t>ben</w:t>
      </w:r>
      <w:r>
        <w:rPr>
          <w:b/>
          <w:bCs/>
          <w:i/>
          <w:iCs/>
          <w:color w:val="000000"/>
          <w:spacing w:val="-1"/>
          <w:szCs w:val="20"/>
        </w:rPr>
        <w:t xml:space="preserve"> </w:t>
      </w:r>
      <w:r>
        <w:rPr>
          <w:b/>
          <w:bCs/>
          <w:i/>
          <w:iCs/>
          <w:color w:val="000000"/>
          <w:szCs w:val="20"/>
        </w:rPr>
        <w:t>ser</w:t>
      </w:r>
      <w:r>
        <w:rPr>
          <w:b/>
          <w:bCs/>
          <w:i/>
          <w:iCs/>
          <w:color w:val="000000"/>
          <w:spacing w:val="-1"/>
          <w:szCs w:val="20"/>
        </w:rPr>
        <w:t xml:space="preserve"> </w:t>
      </w:r>
      <w:r>
        <w:rPr>
          <w:b/>
          <w:bCs/>
          <w:i/>
          <w:iCs/>
          <w:color w:val="000000"/>
          <w:szCs w:val="20"/>
        </w:rPr>
        <w:t>administrados</w:t>
      </w:r>
      <w:r>
        <w:rPr>
          <w:b/>
          <w:bCs/>
          <w:i/>
          <w:iCs/>
          <w:color w:val="000000"/>
          <w:spacing w:val="-1"/>
          <w:szCs w:val="20"/>
        </w:rPr>
        <w:t xml:space="preserve"> </w:t>
      </w:r>
      <w:r>
        <w:rPr>
          <w:b/>
          <w:bCs/>
          <w:i/>
          <w:iCs/>
          <w:color w:val="000000"/>
          <w:szCs w:val="20"/>
        </w:rPr>
        <w:t>por un conjun</w:t>
      </w:r>
      <w:r>
        <w:rPr>
          <w:b/>
          <w:bCs/>
          <w:i/>
          <w:iCs/>
          <w:color w:val="000000"/>
          <w:spacing w:val="-2"/>
          <w:szCs w:val="20"/>
        </w:rPr>
        <w:t>t</w:t>
      </w:r>
      <w:r>
        <w:rPr>
          <w:b/>
          <w:bCs/>
          <w:i/>
          <w:iCs/>
          <w:color w:val="000000"/>
          <w:szCs w:val="20"/>
        </w:rPr>
        <w:t>o</w:t>
      </w:r>
      <w:r>
        <w:rPr>
          <w:b/>
          <w:bCs/>
          <w:i/>
          <w:iCs/>
          <w:color w:val="000000"/>
          <w:spacing w:val="-1"/>
          <w:szCs w:val="20"/>
        </w:rPr>
        <w:t xml:space="preserve"> </w:t>
      </w:r>
      <w:r>
        <w:rPr>
          <w:b/>
          <w:bCs/>
          <w:i/>
          <w:iCs/>
          <w:color w:val="000000"/>
          <w:szCs w:val="20"/>
        </w:rPr>
        <w:t>de</w:t>
      </w:r>
      <w:r>
        <w:rPr>
          <w:b/>
          <w:bCs/>
          <w:i/>
          <w:iCs/>
          <w:color w:val="000000"/>
          <w:spacing w:val="-1"/>
          <w:szCs w:val="20"/>
        </w:rPr>
        <w:t xml:space="preserve"> </w:t>
      </w:r>
      <w:r>
        <w:rPr>
          <w:b/>
          <w:bCs/>
          <w:i/>
          <w:iCs/>
          <w:color w:val="000000"/>
          <w:szCs w:val="20"/>
        </w:rPr>
        <w:t>p</w:t>
      </w:r>
      <w:r>
        <w:rPr>
          <w:b/>
          <w:bCs/>
          <w:i/>
          <w:iCs/>
          <w:color w:val="000000"/>
          <w:spacing w:val="-1"/>
          <w:szCs w:val="20"/>
        </w:rPr>
        <w:t>r</w:t>
      </w:r>
      <w:r>
        <w:rPr>
          <w:b/>
          <w:bCs/>
          <w:i/>
          <w:iCs/>
          <w:color w:val="000000"/>
          <w:szCs w:val="20"/>
        </w:rPr>
        <w:t>oce</w:t>
      </w:r>
      <w:r>
        <w:rPr>
          <w:b/>
          <w:bCs/>
          <w:i/>
          <w:iCs/>
          <w:color w:val="000000"/>
          <w:spacing w:val="-1"/>
          <w:szCs w:val="20"/>
        </w:rPr>
        <w:t>s</w:t>
      </w:r>
      <w:r>
        <w:rPr>
          <w:b/>
          <w:bCs/>
          <w:i/>
          <w:iCs/>
          <w:color w:val="000000"/>
          <w:szCs w:val="20"/>
        </w:rPr>
        <w:t>os</w:t>
      </w:r>
      <w:r>
        <w:rPr>
          <w:b/>
          <w:bCs/>
          <w:i/>
          <w:iCs/>
          <w:color w:val="000000"/>
          <w:spacing w:val="-1"/>
          <w:szCs w:val="20"/>
        </w:rPr>
        <w:t xml:space="preserve"> </w:t>
      </w:r>
      <w:r>
        <w:rPr>
          <w:b/>
          <w:bCs/>
          <w:i/>
          <w:iCs/>
          <w:color w:val="000000"/>
          <w:szCs w:val="20"/>
        </w:rPr>
        <w:t>de</w:t>
      </w:r>
      <w:r>
        <w:rPr>
          <w:b/>
          <w:bCs/>
          <w:i/>
          <w:iCs/>
          <w:color w:val="000000"/>
          <w:spacing w:val="1"/>
          <w:szCs w:val="20"/>
        </w:rPr>
        <w:t xml:space="preserve"> </w:t>
      </w:r>
      <w:r>
        <w:rPr>
          <w:b/>
          <w:bCs/>
          <w:i/>
          <w:iCs/>
          <w:color w:val="000000"/>
          <w:szCs w:val="20"/>
        </w:rPr>
        <w:t>TI</w:t>
      </w:r>
      <w:r>
        <w:rPr>
          <w:b/>
          <w:bCs/>
          <w:i/>
          <w:iCs/>
          <w:color w:val="000000"/>
          <w:spacing w:val="-1"/>
          <w:szCs w:val="20"/>
        </w:rPr>
        <w:t xml:space="preserve"> a</w:t>
      </w:r>
      <w:r>
        <w:rPr>
          <w:b/>
          <w:bCs/>
          <w:i/>
          <w:iCs/>
          <w:color w:val="000000"/>
          <w:spacing w:val="1"/>
          <w:szCs w:val="20"/>
        </w:rPr>
        <w:t>g</w:t>
      </w:r>
      <w:r>
        <w:rPr>
          <w:b/>
          <w:bCs/>
          <w:i/>
          <w:iCs/>
          <w:color w:val="000000"/>
          <w:szCs w:val="20"/>
        </w:rPr>
        <w:t>r</w:t>
      </w:r>
      <w:r>
        <w:rPr>
          <w:b/>
          <w:bCs/>
          <w:i/>
          <w:iCs/>
          <w:color w:val="000000"/>
          <w:spacing w:val="-1"/>
          <w:szCs w:val="20"/>
        </w:rPr>
        <w:t>u</w:t>
      </w:r>
      <w:r>
        <w:rPr>
          <w:b/>
          <w:bCs/>
          <w:i/>
          <w:iCs/>
          <w:color w:val="000000"/>
          <w:szCs w:val="20"/>
        </w:rPr>
        <w:t>p</w:t>
      </w:r>
      <w:r>
        <w:rPr>
          <w:b/>
          <w:bCs/>
          <w:i/>
          <w:iCs/>
          <w:color w:val="000000"/>
          <w:spacing w:val="-1"/>
          <w:szCs w:val="20"/>
        </w:rPr>
        <w:t>ad</w:t>
      </w:r>
      <w:r>
        <w:rPr>
          <w:b/>
          <w:bCs/>
          <w:i/>
          <w:iCs/>
          <w:color w:val="000000"/>
          <w:spacing w:val="1"/>
          <w:szCs w:val="20"/>
        </w:rPr>
        <w:t>o</w:t>
      </w:r>
      <w:r>
        <w:rPr>
          <w:b/>
          <w:bCs/>
          <w:i/>
          <w:iCs/>
          <w:color w:val="000000"/>
          <w:szCs w:val="20"/>
        </w:rPr>
        <w:t>s</w:t>
      </w:r>
      <w:r>
        <w:rPr>
          <w:b/>
          <w:bCs/>
          <w:i/>
          <w:iCs/>
          <w:color w:val="000000"/>
          <w:spacing w:val="1"/>
          <w:szCs w:val="20"/>
        </w:rPr>
        <w:t xml:space="preserve"> </w:t>
      </w:r>
      <w:r>
        <w:rPr>
          <w:b/>
          <w:bCs/>
          <w:i/>
          <w:iCs/>
          <w:color w:val="000000"/>
          <w:spacing w:val="-1"/>
          <w:szCs w:val="20"/>
        </w:rPr>
        <w:t>e</w:t>
      </w:r>
      <w:r>
        <w:rPr>
          <w:b/>
          <w:bCs/>
          <w:i/>
          <w:iCs/>
          <w:color w:val="000000"/>
          <w:szCs w:val="20"/>
        </w:rPr>
        <w:t>n</w:t>
      </w:r>
      <w:r>
        <w:rPr>
          <w:b/>
          <w:bCs/>
          <w:i/>
          <w:iCs/>
          <w:color w:val="000000"/>
          <w:spacing w:val="1"/>
          <w:szCs w:val="20"/>
        </w:rPr>
        <w:t xml:space="preserve"> </w:t>
      </w:r>
      <w:r>
        <w:rPr>
          <w:b/>
          <w:bCs/>
          <w:i/>
          <w:iCs/>
          <w:color w:val="000000"/>
          <w:spacing w:val="-1"/>
          <w:szCs w:val="20"/>
        </w:rPr>
        <w:t>f</w:t>
      </w:r>
      <w:r>
        <w:rPr>
          <w:b/>
          <w:bCs/>
          <w:i/>
          <w:iCs/>
          <w:color w:val="000000"/>
          <w:spacing w:val="1"/>
          <w:szCs w:val="20"/>
        </w:rPr>
        <w:t>o</w:t>
      </w:r>
      <w:r>
        <w:rPr>
          <w:b/>
          <w:bCs/>
          <w:i/>
          <w:iCs/>
          <w:color w:val="000000"/>
          <w:szCs w:val="20"/>
        </w:rPr>
        <w:t>r</w:t>
      </w:r>
      <w:r>
        <w:rPr>
          <w:b/>
          <w:bCs/>
          <w:i/>
          <w:iCs/>
          <w:color w:val="000000"/>
          <w:spacing w:val="-1"/>
          <w:szCs w:val="20"/>
        </w:rPr>
        <w:t>m</w:t>
      </w:r>
      <w:r>
        <w:rPr>
          <w:b/>
          <w:bCs/>
          <w:i/>
          <w:iCs/>
          <w:color w:val="000000"/>
          <w:szCs w:val="20"/>
        </w:rPr>
        <w:t>a n</w:t>
      </w:r>
      <w:r>
        <w:rPr>
          <w:b/>
          <w:bCs/>
          <w:i/>
          <w:iCs/>
          <w:color w:val="000000"/>
          <w:spacing w:val="1"/>
          <w:szCs w:val="20"/>
        </w:rPr>
        <w:t>a</w:t>
      </w:r>
      <w:r>
        <w:rPr>
          <w:b/>
          <w:bCs/>
          <w:i/>
          <w:iCs/>
          <w:color w:val="000000"/>
          <w:szCs w:val="20"/>
        </w:rPr>
        <w:t>tur</w:t>
      </w:r>
      <w:r>
        <w:rPr>
          <w:b/>
          <w:bCs/>
          <w:i/>
          <w:iCs/>
          <w:color w:val="000000"/>
          <w:spacing w:val="1"/>
          <w:szCs w:val="20"/>
        </w:rPr>
        <w:t>a</w:t>
      </w:r>
      <w:r>
        <w:rPr>
          <w:b/>
          <w:bCs/>
          <w:i/>
          <w:iCs/>
          <w:color w:val="000000"/>
          <w:szCs w:val="20"/>
        </w:rPr>
        <w:t>l. “</w:t>
      </w:r>
    </w:p>
    <w:p w:rsidR="00E06144" w:rsidRDefault="00E06144" w:rsidP="00E06144">
      <w:pPr>
        <w:jc w:val="both"/>
        <w:rPr>
          <w:b/>
          <w:bCs/>
          <w:i/>
          <w:iCs/>
          <w:color w:val="000000"/>
          <w:szCs w:val="20"/>
        </w:rPr>
      </w:pPr>
    </w:p>
    <w:p w:rsidR="00E06144" w:rsidRDefault="00E06144" w:rsidP="00E06144">
      <w:pPr>
        <w:widowControl w:val="0"/>
        <w:autoSpaceDE w:val="0"/>
        <w:autoSpaceDN w:val="0"/>
        <w:adjustRightInd w:val="0"/>
        <w:ind w:right="-20"/>
        <w:jc w:val="both"/>
        <w:rPr>
          <w:color w:val="000000"/>
          <w:spacing w:val="-2"/>
          <w:szCs w:val="20"/>
        </w:rPr>
      </w:pPr>
      <w:r>
        <w:rPr>
          <w:b/>
          <w:bCs/>
          <w:color w:val="000000"/>
          <w:spacing w:val="-3"/>
          <w:szCs w:val="20"/>
        </w:rPr>
        <w:t>E</w:t>
      </w:r>
      <w:r>
        <w:rPr>
          <w:b/>
          <w:bCs/>
          <w:color w:val="000000"/>
          <w:szCs w:val="20"/>
        </w:rPr>
        <w:t>l</w:t>
      </w:r>
      <w:r>
        <w:rPr>
          <w:b/>
          <w:bCs/>
          <w:color w:val="000000"/>
          <w:spacing w:val="-5"/>
          <w:szCs w:val="20"/>
        </w:rPr>
        <w:t xml:space="preserve"> </w:t>
      </w:r>
      <w:r>
        <w:rPr>
          <w:b/>
          <w:bCs/>
          <w:i/>
          <w:iCs/>
          <w:color w:val="000000"/>
          <w:spacing w:val="-2"/>
          <w:szCs w:val="20"/>
        </w:rPr>
        <w:t>Marc</w:t>
      </w:r>
      <w:r>
        <w:rPr>
          <w:b/>
          <w:bCs/>
          <w:i/>
          <w:iCs/>
          <w:color w:val="000000"/>
          <w:szCs w:val="20"/>
        </w:rPr>
        <w:t>o</w:t>
      </w:r>
      <w:r>
        <w:rPr>
          <w:b/>
          <w:bCs/>
          <w:i/>
          <w:iCs/>
          <w:color w:val="000000"/>
          <w:spacing w:val="-4"/>
          <w:szCs w:val="20"/>
        </w:rPr>
        <w:t xml:space="preserve"> </w:t>
      </w:r>
      <w:r>
        <w:rPr>
          <w:b/>
          <w:bCs/>
          <w:i/>
          <w:iCs/>
          <w:color w:val="000000"/>
          <w:spacing w:val="-2"/>
          <w:szCs w:val="20"/>
        </w:rPr>
        <w:t>d</w:t>
      </w:r>
      <w:r>
        <w:rPr>
          <w:b/>
          <w:bCs/>
          <w:i/>
          <w:iCs/>
          <w:color w:val="000000"/>
          <w:szCs w:val="20"/>
        </w:rPr>
        <w:t>e</w:t>
      </w:r>
      <w:r>
        <w:rPr>
          <w:b/>
          <w:bCs/>
          <w:i/>
          <w:iCs/>
          <w:color w:val="000000"/>
          <w:spacing w:val="-4"/>
          <w:szCs w:val="20"/>
        </w:rPr>
        <w:t xml:space="preserve"> </w:t>
      </w:r>
      <w:r>
        <w:rPr>
          <w:b/>
          <w:bCs/>
          <w:i/>
          <w:iCs/>
          <w:color w:val="000000"/>
          <w:spacing w:val="-2"/>
          <w:szCs w:val="20"/>
        </w:rPr>
        <w:t>Re</w:t>
      </w:r>
      <w:r>
        <w:rPr>
          <w:b/>
          <w:bCs/>
          <w:i/>
          <w:iCs/>
          <w:color w:val="000000"/>
          <w:spacing w:val="-3"/>
          <w:szCs w:val="20"/>
        </w:rPr>
        <w:t>fe</w:t>
      </w:r>
      <w:r>
        <w:rPr>
          <w:b/>
          <w:bCs/>
          <w:i/>
          <w:iCs/>
          <w:color w:val="000000"/>
          <w:spacing w:val="-2"/>
          <w:szCs w:val="20"/>
        </w:rPr>
        <w:t>renc</w:t>
      </w:r>
      <w:r>
        <w:rPr>
          <w:b/>
          <w:bCs/>
          <w:i/>
          <w:iCs/>
          <w:color w:val="000000"/>
          <w:spacing w:val="-3"/>
          <w:szCs w:val="20"/>
        </w:rPr>
        <w:t>i</w:t>
      </w:r>
      <w:r>
        <w:rPr>
          <w:b/>
          <w:bCs/>
          <w:i/>
          <w:iCs/>
          <w:color w:val="000000"/>
          <w:szCs w:val="20"/>
        </w:rPr>
        <w:t>a</w:t>
      </w:r>
      <w:r>
        <w:rPr>
          <w:i/>
          <w:iCs/>
          <w:color w:val="000000"/>
          <w:spacing w:val="-4"/>
          <w:szCs w:val="20"/>
        </w:rPr>
        <w:t xml:space="preserve"> </w:t>
      </w:r>
      <w:r>
        <w:rPr>
          <w:color w:val="000000"/>
          <w:spacing w:val="-2"/>
          <w:szCs w:val="20"/>
        </w:rPr>
        <w:t>continú</w:t>
      </w:r>
      <w:r>
        <w:rPr>
          <w:color w:val="000000"/>
          <w:szCs w:val="20"/>
        </w:rPr>
        <w:t>a</w:t>
      </w:r>
      <w:r>
        <w:rPr>
          <w:color w:val="000000"/>
          <w:spacing w:val="-4"/>
          <w:szCs w:val="20"/>
        </w:rPr>
        <w:t xml:space="preserve"> </w:t>
      </w:r>
      <w:r>
        <w:rPr>
          <w:color w:val="000000"/>
          <w:spacing w:val="-2"/>
          <w:szCs w:val="20"/>
        </w:rPr>
        <w:t>co</w:t>
      </w:r>
      <w:r>
        <w:rPr>
          <w:color w:val="000000"/>
          <w:szCs w:val="20"/>
        </w:rPr>
        <w:t>n</w:t>
      </w:r>
      <w:r>
        <w:rPr>
          <w:color w:val="000000"/>
          <w:spacing w:val="-4"/>
          <w:szCs w:val="20"/>
        </w:rPr>
        <w:t xml:space="preserve"> </w:t>
      </w:r>
      <w:r>
        <w:rPr>
          <w:color w:val="000000"/>
          <w:spacing w:val="-2"/>
          <w:szCs w:val="20"/>
        </w:rPr>
        <w:t>u</w:t>
      </w:r>
      <w:r>
        <w:rPr>
          <w:color w:val="000000"/>
          <w:szCs w:val="20"/>
        </w:rPr>
        <w:t>n</w:t>
      </w:r>
      <w:r>
        <w:rPr>
          <w:color w:val="000000"/>
          <w:spacing w:val="-4"/>
          <w:szCs w:val="20"/>
        </w:rPr>
        <w:t xml:space="preserve"> </w:t>
      </w:r>
      <w:r>
        <w:rPr>
          <w:color w:val="000000"/>
          <w:spacing w:val="-2"/>
          <w:szCs w:val="20"/>
        </w:rPr>
        <w:t>c</w:t>
      </w:r>
      <w:r>
        <w:rPr>
          <w:color w:val="000000"/>
          <w:spacing w:val="-3"/>
          <w:szCs w:val="20"/>
        </w:rPr>
        <w:t>on</w:t>
      </w:r>
      <w:r>
        <w:rPr>
          <w:color w:val="000000"/>
          <w:spacing w:val="-2"/>
          <w:szCs w:val="20"/>
        </w:rPr>
        <w:t>jun</w:t>
      </w:r>
      <w:r>
        <w:rPr>
          <w:color w:val="000000"/>
          <w:spacing w:val="-3"/>
          <w:szCs w:val="20"/>
        </w:rPr>
        <w:t>t</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b/>
          <w:bCs/>
          <w:color w:val="000000"/>
          <w:spacing w:val="-2"/>
          <w:szCs w:val="20"/>
          <w:u w:val="single"/>
        </w:rPr>
        <w:t xml:space="preserve">34 </w:t>
      </w:r>
      <w:r>
        <w:rPr>
          <w:b/>
          <w:bCs/>
          <w:i/>
          <w:iCs/>
          <w:color w:val="000000"/>
          <w:spacing w:val="-2"/>
          <w:szCs w:val="20"/>
          <w:u w:val="single"/>
        </w:rPr>
        <w:t>Ob</w:t>
      </w:r>
      <w:r>
        <w:rPr>
          <w:b/>
          <w:bCs/>
          <w:i/>
          <w:iCs/>
          <w:color w:val="000000"/>
          <w:spacing w:val="-3"/>
          <w:szCs w:val="20"/>
          <w:u w:val="single"/>
        </w:rPr>
        <w:t>je</w:t>
      </w:r>
      <w:r>
        <w:rPr>
          <w:b/>
          <w:bCs/>
          <w:i/>
          <w:iCs/>
          <w:color w:val="000000"/>
          <w:spacing w:val="-2"/>
          <w:szCs w:val="20"/>
          <w:u w:val="single"/>
        </w:rPr>
        <w:t>t</w:t>
      </w:r>
      <w:r>
        <w:rPr>
          <w:b/>
          <w:bCs/>
          <w:i/>
          <w:iCs/>
          <w:color w:val="000000"/>
          <w:spacing w:val="-3"/>
          <w:szCs w:val="20"/>
          <w:u w:val="single"/>
        </w:rPr>
        <w:t>i</w:t>
      </w:r>
      <w:r>
        <w:rPr>
          <w:b/>
          <w:bCs/>
          <w:i/>
          <w:iCs/>
          <w:color w:val="000000"/>
          <w:spacing w:val="-2"/>
          <w:szCs w:val="20"/>
          <w:u w:val="single"/>
        </w:rPr>
        <w:t>vo</w:t>
      </w:r>
      <w:r>
        <w:rPr>
          <w:b/>
          <w:bCs/>
          <w:i/>
          <w:iCs/>
          <w:color w:val="000000"/>
          <w:szCs w:val="20"/>
          <w:u w:val="single"/>
        </w:rPr>
        <w:t>s</w:t>
      </w:r>
      <w:r>
        <w:rPr>
          <w:b/>
          <w:bCs/>
          <w:i/>
          <w:iCs/>
          <w:color w:val="000000"/>
          <w:spacing w:val="-4"/>
          <w:szCs w:val="20"/>
          <w:u w:val="single"/>
        </w:rPr>
        <w:t xml:space="preserve"> </w:t>
      </w:r>
      <w:r>
        <w:rPr>
          <w:b/>
          <w:bCs/>
          <w:i/>
          <w:iCs/>
          <w:color w:val="000000"/>
          <w:spacing w:val="-2"/>
          <w:szCs w:val="20"/>
          <w:u w:val="single"/>
        </w:rPr>
        <w:t>d</w:t>
      </w:r>
      <w:r>
        <w:rPr>
          <w:b/>
          <w:bCs/>
          <w:i/>
          <w:iCs/>
          <w:color w:val="000000"/>
          <w:szCs w:val="20"/>
          <w:u w:val="single"/>
        </w:rPr>
        <w:t>e</w:t>
      </w:r>
      <w:r>
        <w:rPr>
          <w:b/>
          <w:bCs/>
          <w:i/>
          <w:iCs/>
          <w:color w:val="000000"/>
          <w:spacing w:val="-4"/>
          <w:szCs w:val="20"/>
          <w:u w:val="single"/>
        </w:rPr>
        <w:t xml:space="preserve"> </w:t>
      </w:r>
      <w:r>
        <w:rPr>
          <w:b/>
          <w:bCs/>
          <w:i/>
          <w:iCs/>
          <w:color w:val="000000"/>
          <w:spacing w:val="-2"/>
          <w:szCs w:val="20"/>
          <w:u w:val="single"/>
        </w:rPr>
        <w:t>Con</w:t>
      </w:r>
      <w:r>
        <w:rPr>
          <w:b/>
          <w:bCs/>
          <w:i/>
          <w:iCs/>
          <w:color w:val="000000"/>
          <w:spacing w:val="-3"/>
          <w:szCs w:val="20"/>
          <w:u w:val="single"/>
        </w:rPr>
        <w:t>t</w:t>
      </w:r>
      <w:r>
        <w:rPr>
          <w:b/>
          <w:bCs/>
          <w:i/>
          <w:iCs/>
          <w:color w:val="000000"/>
          <w:spacing w:val="-2"/>
          <w:szCs w:val="20"/>
          <w:u w:val="single"/>
        </w:rPr>
        <w:t>ro</w:t>
      </w:r>
      <w:r>
        <w:rPr>
          <w:b/>
          <w:bCs/>
          <w:i/>
          <w:iCs/>
          <w:color w:val="000000"/>
          <w:szCs w:val="20"/>
          <w:u w:val="single"/>
        </w:rPr>
        <w:t>l</w:t>
      </w:r>
      <w:r>
        <w:rPr>
          <w:i/>
          <w:iCs/>
          <w:color w:val="000000"/>
          <w:spacing w:val="-5"/>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al</w:t>
      </w:r>
      <w:r>
        <w:rPr>
          <w:color w:val="000000"/>
          <w:spacing w:val="-3"/>
          <w:szCs w:val="20"/>
        </w:rPr>
        <w:t>t</w:t>
      </w:r>
      <w:r>
        <w:rPr>
          <w:color w:val="000000"/>
          <w:szCs w:val="20"/>
        </w:rPr>
        <w:t>o</w:t>
      </w:r>
      <w:r>
        <w:rPr>
          <w:color w:val="000000"/>
          <w:spacing w:val="-4"/>
          <w:szCs w:val="20"/>
        </w:rPr>
        <w:t xml:space="preserve"> </w:t>
      </w:r>
      <w:r>
        <w:rPr>
          <w:color w:val="000000"/>
          <w:spacing w:val="-2"/>
          <w:szCs w:val="20"/>
        </w:rPr>
        <w:t>n</w:t>
      </w:r>
      <w:r>
        <w:rPr>
          <w:color w:val="000000"/>
          <w:spacing w:val="-3"/>
          <w:szCs w:val="20"/>
        </w:rPr>
        <w:t>i</w:t>
      </w:r>
      <w:r>
        <w:rPr>
          <w:color w:val="000000"/>
          <w:spacing w:val="-2"/>
          <w:szCs w:val="20"/>
        </w:rPr>
        <w:t>ve</w:t>
      </w:r>
      <w:r>
        <w:rPr>
          <w:color w:val="000000"/>
          <w:spacing w:val="-3"/>
          <w:szCs w:val="20"/>
        </w:rPr>
        <w:t>l</w:t>
      </w:r>
      <w:r>
        <w:rPr>
          <w:color w:val="000000"/>
          <w:szCs w:val="20"/>
        </w:rPr>
        <w:t>,</w:t>
      </w:r>
      <w:r>
        <w:rPr>
          <w:color w:val="000000"/>
          <w:spacing w:val="-4"/>
          <w:szCs w:val="20"/>
        </w:rPr>
        <w:t xml:space="preserve"> </w:t>
      </w:r>
      <w:r>
        <w:rPr>
          <w:color w:val="000000"/>
          <w:spacing w:val="-2"/>
          <w:szCs w:val="20"/>
        </w:rPr>
        <w:t>un</w:t>
      </w:r>
      <w:r>
        <w:rPr>
          <w:color w:val="000000"/>
          <w:szCs w:val="20"/>
        </w:rPr>
        <w:t>o</w:t>
      </w:r>
      <w:r>
        <w:rPr>
          <w:color w:val="000000"/>
          <w:spacing w:val="-4"/>
          <w:szCs w:val="20"/>
        </w:rPr>
        <w:t xml:space="preserve"> </w:t>
      </w:r>
      <w:r>
        <w:rPr>
          <w:color w:val="000000"/>
          <w:spacing w:val="-2"/>
          <w:szCs w:val="20"/>
        </w:rPr>
        <w:t>par</w:t>
      </w:r>
      <w:r>
        <w:rPr>
          <w:color w:val="000000"/>
          <w:szCs w:val="20"/>
        </w:rPr>
        <w:t>a</w:t>
      </w:r>
      <w:r>
        <w:rPr>
          <w:color w:val="000000"/>
          <w:spacing w:val="-4"/>
          <w:szCs w:val="20"/>
        </w:rPr>
        <w:t xml:space="preserve"> </w:t>
      </w:r>
      <w:r>
        <w:rPr>
          <w:color w:val="000000"/>
          <w:spacing w:val="-2"/>
          <w:szCs w:val="20"/>
        </w:rPr>
        <w:t>cad</w:t>
      </w:r>
      <w:r>
        <w:rPr>
          <w:color w:val="000000"/>
          <w:szCs w:val="20"/>
        </w:rPr>
        <w:t>a</w:t>
      </w:r>
      <w:r>
        <w:rPr>
          <w:color w:val="000000"/>
          <w:spacing w:val="-4"/>
          <w:szCs w:val="20"/>
        </w:rPr>
        <w:t xml:space="preserve"> </w:t>
      </w:r>
      <w:r>
        <w:rPr>
          <w:color w:val="000000"/>
          <w:spacing w:val="-2"/>
          <w:szCs w:val="20"/>
        </w:rPr>
        <w:t>un</w:t>
      </w:r>
      <w:r>
        <w:rPr>
          <w:color w:val="000000"/>
          <w:szCs w:val="20"/>
        </w:rPr>
        <w:t>o</w:t>
      </w:r>
      <w:r>
        <w:rPr>
          <w:color w:val="000000"/>
          <w:spacing w:val="-4"/>
          <w:szCs w:val="20"/>
        </w:rPr>
        <w:t xml:space="preserve"> </w:t>
      </w:r>
      <w:r>
        <w:rPr>
          <w:color w:val="000000"/>
          <w:spacing w:val="-2"/>
          <w:szCs w:val="20"/>
        </w:rPr>
        <w:t xml:space="preserve">de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2"/>
          <w:szCs w:val="20"/>
        </w:rPr>
        <w:t>Proceso</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TI</w:t>
      </w:r>
      <w:r>
        <w:rPr>
          <w:color w:val="000000"/>
          <w:szCs w:val="20"/>
        </w:rPr>
        <w:t>,</w:t>
      </w:r>
      <w:r>
        <w:rPr>
          <w:color w:val="000000"/>
          <w:spacing w:val="-4"/>
          <w:szCs w:val="20"/>
        </w:rPr>
        <w:t xml:space="preserve"> </w:t>
      </w:r>
      <w:r>
        <w:rPr>
          <w:color w:val="000000"/>
          <w:spacing w:val="-2"/>
          <w:szCs w:val="20"/>
        </w:rPr>
        <w:t>agrupado</w:t>
      </w:r>
      <w:r>
        <w:rPr>
          <w:color w:val="000000"/>
          <w:szCs w:val="20"/>
        </w:rPr>
        <w:t>s</w:t>
      </w:r>
      <w:r>
        <w:rPr>
          <w:color w:val="000000"/>
          <w:spacing w:val="-5"/>
          <w:szCs w:val="20"/>
        </w:rPr>
        <w:t xml:space="preserve"> </w:t>
      </w:r>
      <w:r>
        <w:rPr>
          <w:color w:val="000000"/>
          <w:spacing w:val="-2"/>
          <w:szCs w:val="20"/>
        </w:rPr>
        <w:t>e</w:t>
      </w:r>
      <w:r>
        <w:rPr>
          <w:color w:val="000000"/>
          <w:szCs w:val="20"/>
        </w:rPr>
        <w:t>n</w:t>
      </w:r>
      <w:r>
        <w:rPr>
          <w:color w:val="000000"/>
          <w:spacing w:val="-4"/>
          <w:szCs w:val="20"/>
        </w:rPr>
        <w:t xml:space="preserve"> </w:t>
      </w:r>
      <w:r>
        <w:rPr>
          <w:color w:val="000000"/>
          <w:spacing w:val="-2"/>
          <w:szCs w:val="20"/>
        </w:rPr>
        <w:t>cua</w:t>
      </w:r>
      <w:r>
        <w:rPr>
          <w:color w:val="000000"/>
          <w:spacing w:val="-3"/>
          <w:szCs w:val="20"/>
        </w:rPr>
        <w:t>t</w:t>
      </w:r>
      <w:r>
        <w:rPr>
          <w:color w:val="000000"/>
          <w:spacing w:val="-2"/>
          <w:szCs w:val="20"/>
        </w:rPr>
        <w:t>r</w:t>
      </w:r>
      <w:r>
        <w:rPr>
          <w:color w:val="000000"/>
          <w:szCs w:val="20"/>
        </w:rPr>
        <w:t>o</w:t>
      </w:r>
      <w:r>
        <w:rPr>
          <w:color w:val="000000"/>
          <w:spacing w:val="-4"/>
          <w:szCs w:val="20"/>
        </w:rPr>
        <w:t xml:space="preserve"> </w:t>
      </w:r>
      <w:r>
        <w:rPr>
          <w:color w:val="000000"/>
          <w:spacing w:val="-2"/>
          <w:szCs w:val="20"/>
        </w:rPr>
        <w:t>d</w:t>
      </w:r>
      <w:r>
        <w:rPr>
          <w:color w:val="000000"/>
          <w:spacing w:val="-1"/>
          <w:szCs w:val="20"/>
        </w:rPr>
        <w:t>o</w:t>
      </w:r>
      <w:r>
        <w:rPr>
          <w:color w:val="000000"/>
          <w:spacing w:val="-5"/>
          <w:szCs w:val="20"/>
        </w:rPr>
        <w:t>m</w:t>
      </w:r>
      <w:r>
        <w:rPr>
          <w:color w:val="000000"/>
          <w:spacing w:val="-2"/>
          <w:szCs w:val="20"/>
        </w:rPr>
        <w:t>in</w:t>
      </w:r>
      <w:r>
        <w:rPr>
          <w:color w:val="000000"/>
          <w:spacing w:val="-3"/>
          <w:szCs w:val="20"/>
        </w:rPr>
        <w:t>i</w:t>
      </w:r>
      <w:r>
        <w:rPr>
          <w:color w:val="000000"/>
          <w:spacing w:val="-2"/>
          <w:szCs w:val="20"/>
        </w:rPr>
        <w:t xml:space="preserve">os: </w:t>
      </w:r>
    </w:p>
    <w:p w:rsidR="00E06144" w:rsidRDefault="00E06144" w:rsidP="00E06144">
      <w:pPr>
        <w:widowControl w:val="0"/>
        <w:autoSpaceDE w:val="0"/>
        <w:autoSpaceDN w:val="0"/>
        <w:adjustRightInd w:val="0"/>
        <w:ind w:right="-20"/>
        <w:jc w:val="both"/>
        <w:rPr>
          <w:color w:val="000000"/>
          <w:spacing w:val="-2"/>
          <w:szCs w:val="20"/>
        </w:rPr>
      </w:pPr>
    </w:p>
    <w:p w:rsidR="00E06144" w:rsidRDefault="00E06144" w:rsidP="00F01B46">
      <w:pPr>
        <w:widowControl w:val="0"/>
        <w:numPr>
          <w:ilvl w:val="0"/>
          <w:numId w:val="38"/>
        </w:numPr>
        <w:autoSpaceDE w:val="0"/>
        <w:autoSpaceDN w:val="0"/>
        <w:adjustRightInd w:val="0"/>
        <w:ind w:right="-20"/>
        <w:jc w:val="both"/>
        <w:rPr>
          <w:b/>
          <w:bCs/>
          <w:color w:val="000000"/>
          <w:szCs w:val="20"/>
        </w:rPr>
      </w:pPr>
      <w:r>
        <w:rPr>
          <w:b/>
          <w:bCs/>
          <w:color w:val="000000"/>
          <w:spacing w:val="-2"/>
          <w:szCs w:val="20"/>
        </w:rPr>
        <w:t>P</w:t>
      </w:r>
      <w:r>
        <w:rPr>
          <w:b/>
          <w:bCs/>
          <w:color w:val="000000"/>
          <w:spacing w:val="-3"/>
          <w:szCs w:val="20"/>
        </w:rPr>
        <w:t>l</w:t>
      </w:r>
      <w:r>
        <w:rPr>
          <w:b/>
          <w:bCs/>
          <w:color w:val="000000"/>
          <w:spacing w:val="-2"/>
          <w:szCs w:val="20"/>
        </w:rPr>
        <w:t>aneac</w:t>
      </w:r>
      <w:r>
        <w:rPr>
          <w:b/>
          <w:bCs/>
          <w:color w:val="000000"/>
          <w:spacing w:val="-3"/>
          <w:szCs w:val="20"/>
        </w:rPr>
        <w:t>i</w:t>
      </w:r>
      <w:r>
        <w:rPr>
          <w:b/>
          <w:bCs/>
          <w:color w:val="000000"/>
          <w:spacing w:val="-2"/>
          <w:szCs w:val="20"/>
        </w:rPr>
        <w:t>ó</w:t>
      </w:r>
      <w:r>
        <w:rPr>
          <w:b/>
          <w:bCs/>
          <w:color w:val="000000"/>
          <w:szCs w:val="20"/>
        </w:rPr>
        <w:t>n</w:t>
      </w:r>
      <w:r>
        <w:rPr>
          <w:b/>
          <w:bCs/>
          <w:color w:val="000000"/>
          <w:spacing w:val="-4"/>
          <w:szCs w:val="20"/>
        </w:rPr>
        <w:t xml:space="preserve"> </w:t>
      </w:r>
      <w:r>
        <w:rPr>
          <w:b/>
          <w:bCs/>
          <w:color w:val="000000"/>
          <w:szCs w:val="20"/>
        </w:rPr>
        <w:t>y</w:t>
      </w:r>
      <w:r>
        <w:rPr>
          <w:b/>
          <w:bCs/>
          <w:color w:val="000000"/>
          <w:spacing w:val="-5"/>
          <w:szCs w:val="20"/>
        </w:rPr>
        <w:t xml:space="preserve"> </w:t>
      </w:r>
      <w:r>
        <w:rPr>
          <w:b/>
          <w:bCs/>
          <w:color w:val="000000"/>
          <w:spacing w:val="-1"/>
          <w:szCs w:val="20"/>
        </w:rPr>
        <w:t>O</w:t>
      </w:r>
      <w:r>
        <w:rPr>
          <w:b/>
          <w:bCs/>
          <w:color w:val="000000"/>
          <w:spacing w:val="-2"/>
          <w:szCs w:val="20"/>
        </w:rPr>
        <w:t>rgan</w:t>
      </w:r>
      <w:r>
        <w:rPr>
          <w:b/>
          <w:bCs/>
          <w:color w:val="000000"/>
          <w:spacing w:val="-3"/>
          <w:szCs w:val="20"/>
        </w:rPr>
        <w:t>i</w:t>
      </w:r>
      <w:r>
        <w:rPr>
          <w:b/>
          <w:bCs/>
          <w:color w:val="000000"/>
          <w:spacing w:val="-2"/>
          <w:szCs w:val="20"/>
        </w:rPr>
        <w:t>zac</w:t>
      </w:r>
      <w:r>
        <w:rPr>
          <w:b/>
          <w:bCs/>
          <w:color w:val="000000"/>
          <w:spacing w:val="-3"/>
          <w:szCs w:val="20"/>
        </w:rPr>
        <w:t>i</w:t>
      </w:r>
      <w:r>
        <w:rPr>
          <w:b/>
          <w:bCs/>
          <w:color w:val="000000"/>
          <w:spacing w:val="-2"/>
          <w:szCs w:val="20"/>
        </w:rPr>
        <w:t>ón</w:t>
      </w:r>
      <w:r>
        <w:rPr>
          <w:b/>
          <w:bCs/>
          <w:color w:val="000000"/>
          <w:szCs w:val="20"/>
        </w:rPr>
        <w:t>,</w:t>
      </w:r>
    </w:p>
    <w:p w:rsidR="00E06144" w:rsidRDefault="00E06144" w:rsidP="00F01B46">
      <w:pPr>
        <w:widowControl w:val="0"/>
        <w:numPr>
          <w:ilvl w:val="0"/>
          <w:numId w:val="38"/>
        </w:numPr>
        <w:autoSpaceDE w:val="0"/>
        <w:autoSpaceDN w:val="0"/>
        <w:adjustRightInd w:val="0"/>
        <w:ind w:right="-20"/>
        <w:jc w:val="both"/>
        <w:rPr>
          <w:b/>
          <w:bCs/>
          <w:color w:val="000000"/>
          <w:spacing w:val="-2"/>
          <w:szCs w:val="20"/>
        </w:rPr>
      </w:pPr>
      <w:r>
        <w:rPr>
          <w:b/>
          <w:bCs/>
          <w:color w:val="000000"/>
          <w:spacing w:val="-2"/>
          <w:szCs w:val="20"/>
        </w:rPr>
        <w:t>Adqu</w:t>
      </w:r>
      <w:r>
        <w:rPr>
          <w:b/>
          <w:bCs/>
          <w:color w:val="000000"/>
          <w:spacing w:val="-3"/>
          <w:szCs w:val="20"/>
        </w:rPr>
        <w:t>i</w:t>
      </w:r>
      <w:r>
        <w:rPr>
          <w:b/>
          <w:bCs/>
          <w:color w:val="000000"/>
          <w:spacing w:val="-2"/>
          <w:szCs w:val="20"/>
        </w:rPr>
        <w:t>s</w:t>
      </w:r>
      <w:r>
        <w:rPr>
          <w:b/>
          <w:bCs/>
          <w:color w:val="000000"/>
          <w:spacing w:val="-3"/>
          <w:szCs w:val="20"/>
        </w:rPr>
        <w:t>i</w:t>
      </w:r>
      <w:r>
        <w:rPr>
          <w:b/>
          <w:bCs/>
          <w:color w:val="000000"/>
          <w:spacing w:val="-2"/>
          <w:szCs w:val="20"/>
        </w:rPr>
        <w:t>c</w:t>
      </w:r>
      <w:r>
        <w:rPr>
          <w:b/>
          <w:bCs/>
          <w:color w:val="000000"/>
          <w:spacing w:val="-3"/>
          <w:szCs w:val="20"/>
        </w:rPr>
        <w:t>i</w:t>
      </w:r>
      <w:r>
        <w:rPr>
          <w:b/>
          <w:bCs/>
          <w:color w:val="000000"/>
          <w:spacing w:val="-2"/>
          <w:szCs w:val="20"/>
        </w:rPr>
        <w:t>ó</w:t>
      </w:r>
      <w:r>
        <w:rPr>
          <w:b/>
          <w:bCs/>
          <w:color w:val="000000"/>
          <w:szCs w:val="20"/>
        </w:rPr>
        <w:t>n</w:t>
      </w:r>
      <w:r>
        <w:rPr>
          <w:b/>
          <w:bCs/>
          <w:color w:val="000000"/>
          <w:spacing w:val="-4"/>
          <w:szCs w:val="20"/>
        </w:rPr>
        <w:t xml:space="preserve"> </w:t>
      </w:r>
      <w:r>
        <w:rPr>
          <w:b/>
          <w:bCs/>
          <w:color w:val="000000"/>
          <w:spacing w:val="-2"/>
          <w:szCs w:val="20"/>
        </w:rPr>
        <w:t xml:space="preserve">e </w:t>
      </w:r>
      <w:r>
        <w:rPr>
          <w:b/>
          <w:bCs/>
          <w:color w:val="000000"/>
          <w:spacing w:val="-1"/>
          <w:szCs w:val="20"/>
        </w:rPr>
        <w:t>I</w:t>
      </w:r>
      <w:r>
        <w:rPr>
          <w:b/>
          <w:bCs/>
          <w:color w:val="000000"/>
          <w:spacing w:val="-5"/>
          <w:szCs w:val="20"/>
        </w:rPr>
        <w:t>m</w:t>
      </w:r>
      <w:r>
        <w:rPr>
          <w:b/>
          <w:bCs/>
          <w:color w:val="000000"/>
          <w:spacing w:val="-2"/>
          <w:szCs w:val="20"/>
        </w:rPr>
        <w:t>p</w:t>
      </w:r>
      <w:r>
        <w:rPr>
          <w:b/>
          <w:bCs/>
          <w:color w:val="000000"/>
          <w:spacing w:val="-3"/>
          <w:szCs w:val="20"/>
        </w:rPr>
        <w:t>l</w:t>
      </w:r>
      <w:r>
        <w:rPr>
          <w:b/>
          <w:bCs/>
          <w:color w:val="000000"/>
          <w:spacing w:val="-2"/>
          <w:szCs w:val="20"/>
        </w:rPr>
        <w:t>e</w:t>
      </w:r>
      <w:r>
        <w:rPr>
          <w:b/>
          <w:bCs/>
          <w:color w:val="000000"/>
          <w:spacing w:val="-3"/>
          <w:szCs w:val="20"/>
        </w:rPr>
        <w:t>m</w:t>
      </w:r>
      <w:r>
        <w:rPr>
          <w:b/>
          <w:bCs/>
          <w:color w:val="000000"/>
          <w:spacing w:val="-2"/>
          <w:szCs w:val="20"/>
        </w:rPr>
        <w:t>e</w:t>
      </w:r>
      <w:r>
        <w:rPr>
          <w:b/>
          <w:bCs/>
          <w:color w:val="000000"/>
          <w:spacing w:val="-1"/>
          <w:szCs w:val="20"/>
        </w:rPr>
        <w:t>n</w:t>
      </w:r>
      <w:r>
        <w:rPr>
          <w:b/>
          <w:bCs/>
          <w:color w:val="000000"/>
          <w:spacing w:val="-3"/>
          <w:szCs w:val="20"/>
        </w:rPr>
        <w:t>t</w:t>
      </w:r>
      <w:r>
        <w:rPr>
          <w:b/>
          <w:bCs/>
          <w:color w:val="000000"/>
          <w:spacing w:val="-1"/>
          <w:szCs w:val="20"/>
        </w:rPr>
        <w:t>a</w:t>
      </w:r>
      <w:r>
        <w:rPr>
          <w:b/>
          <w:bCs/>
          <w:color w:val="000000"/>
          <w:spacing w:val="-2"/>
          <w:szCs w:val="20"/>
        </w:rPr>
        <w:t>c</w:t>
      </w:r>
      <w:r>
        <w:rPr>
          <w:b/>
          <w:bCs/>
          <w:color w:val="000000"/>
          <w:spacing w:val="-3"/>
          <w:szCs w:val="20"/>
        </w:rPr>
        <w:t>i</w:t>
      </w:r>
      <w:r>
        <w:rPr>
          <w:b/>
          <w:bCs/>
          <w:color w:val="000000"/>
          <w:spacing w:val="-1"/>
          <w:szCs w:val="20"/>
        </w:rPr>
        <w:t>ó</w:t>
      </w:r>
      <w:r>
        <w:rPr>
          <w:b/>
          <w:bCs/>
          <w:color w:val="000000"/>
          <w:spacing w:val="-2"/>
          <w:szCs w:val="20"/>
        </w:rPr>
        <w:t xml:space="preserve">n </w:t>
      </w:r>
    </w:p>
    <w:p w:rsidR="00E06144" w:rsidRDefault="00E06144" w:rsidP="00F01B46">
      <w:pPr>
        <w:widowControl w:val="0"/>
        <w:numPr>
          <w:ilvl w:val="0"/>
          <w:numId w:val="38"/>
        </w:numPr>
        <w:autoSpaceDE w:val="0"/>
        <w:autoSpaceDN w:val="0"/>
        <w:adjustRightInd w:val="0"/>
        <w:ind w:right="-20"/>
        <w:jc w:val="both"/>
        <w:rPr>
          <w:b/>
          <w:bCs/>
          <w:color w:val="000000"/>
          <w:szCs w:val="20"/>
        </w:rPr>
      </w:pPr>
      <w:r>
        <w:rPr>
          <w:b/>
          <w:bCs/>
          <w:color w:val="000000"/>
          <w:spacing w:val="-2"/>
          <w:szCs w:val="20"/>
        </w:rPr>
        <w:t>En</w:t>
      </w:r>
      <w:r>
        <w:rPr>
          <w:b/>
          <w:bCs/>
          <w:color w:val="000000"/>
          <w:spacing w:val="-3"/>
          <w:szCs w:val="20"/>
        </w:rPr>
        <w:t>t</w:t>
      </w:r>
      <w:r>
        <w:rPr>
          <w:b/>
          <w:bCs/>
          <w:color w:val="000000"/>
          <w:spacing w:val="-2"/>
          <w:szCs w:val="20"/>
        </w:rPr>
        <w:t>reg</w:t>
      </w:r>
      <w:r>
        <w:rPr>
          <w:b/>
          <w:bCs/>
          <w:color w:val="000000"/>
          <w:szCs w:val="20"/>
        </w:rPr>
        <w:t>a</w:t>
      </w:r>
      <w:r>
        <w:rPr>
          <w:b/>
          <w:bCs/>
          <w:color w:val="000000"/>
          <w:spacing w:val="-4"/>
          <w:szCs w:val="20"/>
        </w:rPr>
        <w:t xml:space="preserve"> </w:t>
      </w:r>
      <w:r>
        <w:rPr>
          <w:b/>
          <w:bCs/>
          <w:color w:val="000000"/>
          <w:spacing w:val="-2"/>
          <w:szCs w:val="20"/>
        </w:rPr>
        <w:t>d</w:t>
      </w:r>
      <w:r>
        <w:rPr>
          <w:b/>
          <w:bCs/>
          <w:color w:val="000000"/>
          <w:szCs w:val="20"/>
        </w:rPr>
        <w:t>e</w:t>
      </w:r>
      <w:r>
        <w:rPr>
          <w:b/>
          <w:bCs/>
          <w:color w:val="000000"/>
          <w:spacing w:val="-4"/>
          <w:szCs w:val="20"/>
        </w:rPr>
        <w:t xml:space="preserve"> </w:t>
      </w:r>
      <w:r>
        <w:rPr>
          <w:b/>
          <w:bCs/>
          <w:color w:val="000000"/>
          <w:spacing w:val="-2"/>
          <w:szCs w:val="20"/>
        </w:rPr>
        <w:t>serv</w:t>
      </w:r>
      <w:r>
        <w:rPr>
          <w:b/>
          <w:bCs/>
          <w:color w:val="000000"/>
          <w:spacing w:val="-3"/>
          <w:szCs w:val="20"/>
        </w:rPr>
        <w:t>ici</w:t>
      </w:r>
      <w:r>
        <w:rPr>
          <w:b/>
          <w:bCs/>
          <w:color w:val="000000"/>
          <w:spacing w:val="-2"/>
          <w:szCs w:val="20"/>
        </w:rPr>
        <w:t>o</w:t>
      </w:r>
      <w:r>
        <w:rPr>
          <w:b/>
          <w:bCs/>
          <w:color w:val="000000"/>
          <w:szCs w:val="20"/>
        </w:rPr>
        <w:t>s</w:t>
      </w:r>
      <w:r>
        <w:rPr>
          <w:b/>
          <w:bCs/>
          <w:color w:val="000000"/>
          <w:spacing w:val="-3"/>
          <w:szCs w:val="20"/>
        </w:rPr>
        <w:t xml:space="preserve"> </w:t>
      </w:r>
      <w:r>
        <w:rPr>
          <w:b/>
          <w:bCs/>
          <w:color w:val="000000"/>
          <w:szCs w:val="20"/>
        </w:rPr>
        <w:t>y</w:t>
      </w:r>
      <w:r>
        <w:rPr>
          <w:b/>
          <w:bCs/>
          <w:color w:val="000000"/>
          <w:spacing w:val="-5"/>
          <w:szCs w:val="20"/>
        </w:rPr>
        <w:t xml:space="preserve"> </w:t>
      </w:r>
      <w:r>
        <w:rPr>
          <w:b/>
          <w:bCs/>
          <w:color w:val="000000"/>
          <w:spacing w:val="-2"/>
          <w:szCs w:val="20"/>
        </w:rPr>
        <w:t>Sopor</w:t>
      </w:r>
      <w:r>
        <w:rPr>
          <w:b/>
          <w:bCs/>
          <w:color w:val="000000"/>
          <w:spacing w:val="-3"/>
          <w:szCs w:val="20"/>
        </w:rPr>
        <w:t>t</w:t>
      </w:r>
      <w:r>
        <w:rPr>
          <w:b/>
          <w:bCs/>
          <w:color w:val="000000"/>
          <w:szCs w:val="20"/>
        </w:rPr>
        <w:t>e</w:t>
      </w:r>
      <w:r>
        <w:rPr>
          <w:b/>
          <w:bCs/>
          <w:color w:val="000000"/>
          <w:spacing w:val="-5"/>
          <w:szCs w:val="20"/>
        </w:rPr>
        <w:t xml:space="preserve"> </w:t>
      </w:r>
      <w:r>
        <w:rPr>
          <w:b/>
          <w:bCs/>
          <w:color w:val="000000"/>
          <w:spacing w:val="-2"/>
          <w:szCs w:val="20"/>
        </w:rPr>
        <w:t>y</w:t>
      </w:r>
    </w:p>
    <w:p w:rsidR="00E06144" w:rsidRDefault="00E06144" w:rsidP="00F01B46">
      <w:pPr>
        <w:widowControl w:val="0"/>
        <w:numPr>
          <w:ilvl w:val="0"/>
          <w:numId w:val="38"/>
        </w:numPr>
        <w:autoSpaceDE w:val="0"/>
        <w:autoSpaceDN w:val="0"/>
        <w:adjustRightInd w:val="0"/>
        <w:ind w:right="87"/>
        <w:jc w:val="both"/>
        <w:rPr>
          <w:b/>
          <w:bCs/>
          <w:color w:val="000000"/>
          <w:spacing w:val="-6"/>
          <w:szCs w:val="20"/>
        </w:rPr>
      </w:pPr>
      <w:r>
        <w:rPr>
          <w:b/>
          <w:bCs/>
          <w:color w:val="000000"/>
          <w:spacing w:val="-3"/>
          <w:szCs w:val="20"/>
        </w:rPr>
        <w:t>M</w:t>
      </w:r>
      <w:r>
        <w:rPr>
          <w:b/>
          <w:bCs/>
          <w:color w:val="000000"/>
          <w:spacing w:val="-2"/>
          <w:szCs w:val="20"/>
        </w:rPr>
        <w:t>on</w:t>
      </w:r>
      <w:r>
        <w:rPr>
          <w:b/>
          <w:bCs/>
          <w:color w:val="000000"/>
          <w:spacing w:val="-3"/>
          <w:szCs w:val="20"/>
        </w:rPr>
        <w:t>it</w:t>
      </w:r>
      <w:r>
        <w:rPr>
          <w:b/>
          <w:bCs/>
          <w:color w:val="000000"/>
          <w:spacing w:val="-2"/>
          <w:szCs w:val="20"/>
        </w:rPr>
        <w:t>oreo</w:t>
      </w:r>
      <w:r>
        <w:rPr>
          <w:b/>
          <w:bCs/>
          <w:color w:val="000000"/>
          <w:szCs w:val="20"/>
        </w:rPr>
        <w:t xml:space="preserve">. </w:t>
      </w:r>
      <w:r>
        <w:rPr>
          <w:b/>
          <w:bCs/>
          <w:color w:val="000000"/>
          <w:spacing w:val="-6"/>
          <w:szCs w:val="20"/>
        </w:rPr>
        <w:t xml:space="preserve"> </w:t>
      </w:r>
    </w:p>
    <w:p w:rsidR="00E06144" w:rsidRDefault="00E06144" w:rsidP="00E06144">
      <w:pPr>
        <w:widowControl w:val="0"/>
        <w:autoSpaceDE w:val="0"/>
        <w:autoSpaceDN w:val="0"/>
        <w:adjustRightInd w:val="0"/>
        <w:ind w:right="87"/>
        <w:jc w:val="both"/>
        <w:rPr>
          <w:color w:val="000000"/>
          <w:spacing w:val="-6"/>
          <w:szCs w:val="20"/>
        </w:rPr>
      </w:pPr>
    </w:p>
    <w:p w:rsidR="00E06144" w:rsidRDefault="00E06144" w:rsidP="00E06144">
      <w:pPr>
        <w:widowControl w:val="0"/>
        <w:autoSpaceDE w:val="0"/>
        <w:autoSpaceDN w:val="0"/>
        <w:adjustRightInd w:val="0"/>
        <w:ind w:right="87"/>
        <w:jc w:val="both"/>
        <w:rPr>
          <w:color w:val="000000"/>
          <w:szCs w:val="20"/>
        </w:rPr>
      </w:pPr>
      <w:r>
        <w:rPr>
          <w:color w:val="000000"/>
          <w:spacing w:val="-2"/>
          <w:szCs w:val="20"/>
        </w:rPr>
        <w:t>Est</w:t>
      </w:r>
      <w:r>
        <w:rPr>
          <w:color w:val="000000"/>
          <w:szCs w:val="20"/>
        </w:rPr>
        <w:t>a</w:t>
      </w:r>
      <w:r>
        <w:rPr>
          <w:color w:val="000000"/>
          <w:spacing w:val="-4"/>
          <w:szCs w:val="20"/>
        </w:rPr>
        <w:t xml:space="preserve"> </w:t>
      </w:r>
      <w:r>
        <w:rPr>
          <w:color w:val="000000"/>
          <w:spacing w:val="-2"/>
          <w:szCs w:val="20"/>
        </w:rPr>
        <w:t>es</w:t>
      </w:r>
      <w:r>
        <w:rPr>
          <w:color w:val="000000"/>
          <w:spacing w:val="-3"/>
          <w:szCs w:val="20"/>
        </w:rPr>
        <w:t>t</w:t>
      </w:r>
      <w:r>
        <w:rPr>
          <w:color w:val="000000"/>
          <w:spacing w:val="-2"/>
          <w:szCs w:val="20"/>
        </w:rPr>
        <w:t>ruc</w:t>
      </w:r>
      <w:r>
        <w:rPr>
          <w:color w:val="000000"/>
          <w:spacing w:val="-3"/>
          <w:szCs w:val="20"/>
        </w:rPr>
        <w:t>t</w:t>
      </w:r>
      <w:r>
        <w:rPr>
          <w:color w:val="000000"/>
          <w:spacing w:val="-2"/>
          <w:szCs w:val="20"/>
        </w:rPr>
        <w:t>ur</w:t>
      </w:r>
      <w:r>
        <w:rPr>
          <w:color w:val="000000"/>
          <w:szCs w:val="20"/>
        </w:rPr>
        <w:t>a</w:t>
      </w:r>
      <w:r>
        <w:rPr>
          <w:color w:val="000000"/>
          <w:spacing w:val="-4"/>
          <w:szCs w:val="20"/>
        </w:rPr>
        <w:t xml:space="preserve"> </w:t>
      </w:r>
      <w:r>
        <w:rPr>
          <w:color w:val="000000"/>
          <w:spacing w:val="-2"/>
          <w:szCs w:val="20"/>
        </w:rPr>
        <w:t>c</w:t>
      </w:r>
      <w:r>
        <w:rPr>
          <w:color w:val="000000"/>
          <w:spacing w:val="-1"/>
          <w:szCs w:val="20"/>
        </w:rPr>
        <w:t>u</w:t>
      </w:r>
      <w:r>
        <w:rPr>
          <w:color w:val="000000"/>
          <w:spacing w:val="-2"/>
          <w:szCs w:val="20"/>
        </w:rPr>
        <w:t>br</w:t>
      </w:r>
      <w:r>
        <w:rPr>
          <w:color w:val="000000"/>
          <w:szCs w:val="20"/>
        </w:rPr>
        <w:t>e</w:t>
      </w:r>
      <w:r>
        <w:rPr>
          <w:color w:val="000000"/>
          <w:spacing w:val="-4"/>
          <w:szCs w:val="20"/>
        </w:rPr>
        <w:t xml:space="preserve"> </w:t>
      </w:r>
      <w:r>
        <w:rPr>
          <w:color w:val="000000"/>
          <w:spacing w:val="-3"/>
          <w:szCs w:val="20"/>
        </w:rPr>
        <w:t>t</w:t>
      </w:r>
      <w:r>
        <w:rPr>
          <w:color w:val="000000"/>
          <w:spacing w:val="-2"/>
          <w:szCs w:val="20"/>
        </w:rPr>
        <w:t>odo</w:t>
      </w:r>
      <w:r>
        <w:rPr>
          <w:color w:val="000000"/>
          <w:szCs w:val="20"/>
        </w:rPr>
        <w:t>s</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2"/>
          <w:szCs w:val="20"/>
        </w:rPr>
        <w:t>aspec</w:t>
      </w:r>
      <w:r>
        <w:rPr>
          <w:color w:val="000000"/>
          <w:spacing w:val="-3"/>
          <w:szCs w:val="20"/>
        </w:rPr>
        <w:t>t</w:t>
      </w:r>
      <w:r>
        <w:rPr>
          <w:color w:val="000000"/>
          <w:spacing w:val="-2"/>
          <w:szCs w:val="20"/>
        </w:rPr>
        <w:t>o</w:t>
      </w:r>
      <w:r>
        <w:rPr>
          <w:color w:val="000000"/>
          <w:szCs w:val="20"/>
        </w:rPr>
        <w:t>s</w:t>
      </w:r>
      <w:r>
        <w:rPr>
          <w:color w:val="000000"/>
          <w:spacing w:val="-4"/>
          <w:szCs w:val="20"/>
        </w:rPr>
        <w:t xml:space="preserve"> </w:t>
      </w:r>
      <w:r>
        <w:rPr>
          <w:color w:val="000000"/>
          <w:spacing w:val="-2"/>
          <w:szCs w:val="20"/>
        </w:rPr>
        <w:t xml:space="preserve">de </w:t>
      </w:r>
      <w:r>
        <w:rPr>
          <w:color w:val="000000"/>
          <w:spacing w:val="-3"/>
          <w:szCs w:val="20"/>
        </w:rPr>
        <w:t>i</w:t>
      </w:r>
      <w:r>
        <w:rPr>
          <w:color w:val="000000"/>
          <w:spacing w:val="-2"/>
          <w:szCs w:val="20"/>
        </w:rPr>
        <w:t>nfo</w:t>
      </w:r>
      <w:r>
        <w:rPr>
          <w:color w:val="000000"/>
          <w:spacing w:val="-1"/>
          <w:szCs w:val="20"/>
        </w:rPr>
        <w:t>r</w:t>
      </w:r>
      <w:r>
        <w:rPr>
          <w:color w:val="000000"/>
          <w:spacing w:val="-5"/>
          <w:szCs w:val="20"/>
        </w:rPr>
        <w:t>m</w:t>
      </w:r>
      <w:r>
        <w:rPr>
          <w:color w:val="000000"/>
          <w:spacing w:val="-2"/>
          <w:szCs w:val="20"/>
        </w:rPr>
        <w:t>ac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zCs w:val="20"/>
        </w:rPr>
        <w:t>y</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3"/>
          <w:szCs w:val="20"/>
        </w:rPr>
        <w:t>t</w:t>
      </w:r>
      <w:r>
        <w:rPr>
          <w:color w:val="000000"/>
          <w:spacing w:val="-2"/>
          <w:szCs w:val="20"/>
        </w:rPr>
        <w:t>ecno</w:t>
      </w:r>
      <w:r>
        <w:rPr>
          <w:color w:val="000000"/>
          <w:spacing w:val="-3"/>
          <w:szCs w:val="20"/>
        </w:rPr>
        <w:t>l</w:t>
      </w:r>
      <w:r>
        <w:rPr>
          <w:color w:val="000000"/>
          <w:spacing w:val="-2"/>
          <w:szCs w:val="20"/>
        </w:rPr>
        <w:t>og</w:t>
      </w:r>
      <w:r>
        <w:rPr>
          <w:color w:val="000000"/>
          <w:spacing w:val="-3"/>
          <w:szCs w:val="20"/>
        </w:rPr>
        <w:t>í</w:t>
      </w:r>
      <w:r>
        <w:rPr>
          <w:color w:val="000000"/>
          <w:szCs w:val="20"/>
        </w:rPr>
        <w:t>a</w:t>
      </w:r>
      <w:r>
        <w:rPr>
          <w:color w:val="000000"/>
          <w:spacing w:val="-4"/>
          <w:szCs w:val="20"/>
        </w:rPr>
        <w:t xml:space="preserve"> </w:t>
      </w:r>
      <w:r>
        <w:rPr>
          <w:color w:val="000000"/>
          <w:spacing w:val="-1"/>
          <w:szCs w:val="20"/>
        </w:rPr>
        <w:t>q</w:t>
      </w:r>
      <w:r>
        <w:rPr>
          <w:color w:val="000000"/>
          <w:spacing w:val="-2"/>
          <w:szCs w:val="20"/>
        </w:rPr>
        <w:t>u</w:t>
      </w:r>
      <w:r>
        <w:rPr>
          <w:color w:val="000000"/>
          <w:szCs w:val="20"/>
        </w:rPr>
        <w:t>e</w:t>
      </w:r>
      <w:r>
        <w:rPr>
          <w:color w:val="000000"/>
          <w:spacing w:val="-4"/>
          <w:szCs w:val="20"/>
        </w:rPr>
        <w:t xml:space="preserve"> </w:t>
      </w:r>
      <w:r>
        <w:rPr>
          <w:color w:val="000000"/>
          <w:spacing w:val="-3"/>
          <w:szCs w:val="20"/>
        </w:rPr>
        <w:t>l</w:t>
      </w:r>
      <w:r>
        <w:rPr>
          <w:color w:val="000000"/>
          <w:szCs w:val="20"/>
        </w:rPr>
        <w:t>a</w:t>
      </w:r>
      <w:r>
        <w:rPr>
          <w:color w:val="000000"/>
          <w:spacing w:val="-5"/>
          <w:szCs w:val="20"/>
        </w:rPr>
        <w:t xml:space="preserve"> </w:t>
      </w:r>
      <w:r>
        <w:rPr>
          <w:color w:val="000000"/>
          <w:spacing w:val="-2"/>
          <w:szCs w:val="20"/>
        </w:rPr>
        <w:t>sopor</w:t>
      </w:r>
      <w:r>
        <w:rPr>
          <w:color w:val="000000"/>
          <w:spacing w:val="-3"/>
          <w:szCs w:val="20"/>
        </w:rPr>
        <w:t>ta</w:t>
      </w:r>
      <w:r>
        <w:rPr>
          <w:color w:val="000000"/>
          <w:spacing w:val="-2"/>
          <w:szCs w:val="20"/>
        </w:rPr>
        <w:t>. Ad</w:t>
      </w:r>
      <w:r>
        <w:rPr>
          <w:color w:val="000000"/>
          <w:spacing w:val="-3"/>
          <w:szCs w:val="20"/>
        </w:rPr>
        <w:t>mi</w:t>
      </w:r>
      <w:r>
        <w:rPr>
          <w:color w:val="000000"/>
          <w:spacing w:val="-2"/>
          <w:szCs w:val="20"/>
        </w:rPr>
        <w:t>n</w:t>
      </w:r>
      <w:r>
        <w:rPr>
          <w:color w:val="000000"/>
          <w:spacing w:val="-3"/>
          <w:szCs w:val="20"/>
        </w:rPr>
        <w:t>i</w:t>
      </w:r>
      <w:r>
        <w:rPr>
          <w:color w:val="000000"/>
          <w:spacing w:val="-2"/>
          <w:szCs w:val="20"/>
        </w:rPr>
        <w:t>s</w:t>
      </w:r>
      <w:r>
        <w:rPr>
          <w:color w:val="000000"/>
          <w:spacing w:val="-3"/>
          <w:szCs w:val="20"/>
        </w:rPr>
        <w:t>t</w:t>
      </w:r>
      <w:r>
        <w:rPr>
          <w:color w:val="000000"/>
          <w:spacing w:val="-2"/>
          <w:szCs w:val="20"/>
        </w:rPr>
        <w:t>rand</w:t>
      </w:r>
      <w:r>
        <w:rPr>
          <w:color w:val="000000"/>
          <w:szCs w:val="20"/>
        </w:rPr>
        <w:t>o</w:t>
      </w:r>
      <w:r>
        <w:rPr>
          <w:color w:val="000000"/>
          <w:spacing w:val="-4"/>
          <w:szCs w:val="20"/>
        </w:rPr>
        <w:t xml:space="preserve"> </w:t>
      </w:r>
      <w:r>
        <w:rPr>
          <w:color w:val="000000"/>
          <w:spacing w:val="-2"/>
          <w:szCs w:val="20"/>
        </w:rPr>
        <w:t>adecuada</w:t>
      </w:r>
      <w:r>
        <w:rPr>
          <w:color w:val="000000"/>
          <w:spacing w:val="-3"/>
          <w:szCs w:val="20"/>
        </w:rPr>
        <w:t>m</w:t>
      </w:r>
      <w:r>
        <w:rPr>
          <w:color w:val="000000"/>
          <w:spacing w:val="-2"/>
          <w:szCs w:val="20"/>
        </w:rPr>
        <w:t>en</w:t>
      </w:r>
      <w:r>
        <w:rPr>
          <w:color w:val="000000"/>
          <w:spacing w:val="-3"/>
          <w:szCs w:val="20"/>
        </w:rPr>
        <w:t>t</w:t>
      </w:r>
      <w:r>
        <w:rPr>
          <w:color w:val="000000"/>
          <w:szCs w:val="20"/>
        </w:rPr>
        <w:t>e</w:t>
      </w:r>
      <w:r>
        <w:rPr>
          <w:color w:val="000000"/>
          <w:spacing w:val="-3"/>
          <w:szCs w:val="20"/>
        </w:rPr>
        <w:t xml:space="preserve"> </w:t>
      </w:r>
      <w:r>
        <w:rPr>
          <w:color w:val="000000"/>
          <w:spacing w:val="-2"/>
          <w:szCs w:val="20"/>
        </w:rPr>
        <w:t>es</w:t>
      </w:r>
      <w:r>
        <w:rPr>
          <w:color w:val="000000"/>
          <w:spacing w:val="-3"/>
          <w:szCs w:val="20"/>
        </w:rPr>
        <w:t>t</w:t>
      </w:r>
      <w:r>
        <w:rPr>
          <w:color w:val="000000"/>
          <w:spacing w:val="-2"/>
          <w:szCs w:val="20"/>
        </w:rPr>
        <w:t>o</w:t>
      </w:r>
      <w:r>
        <w:rPr>
          <w:color w:val="000000"/>
          <w:szCs w:val="20"/>
        </w:rPr>
        <w:t>s</w:t>
      </w:r>
      <w:r>
        <w:rPr>
          <w:color w:val="000000"/>
          <w:spacing w:val="-4"/>
          <w:szCs w:val="20"/>
        </w:rPr>
        <w:t xml:space="preserve"> </w:t>
      </w:r>
      <w:r>
        <w:rPr>
          <w:color w:val="000000"/>
          <w:spacing w:val="-2"/>
          <w:szCs w:val="20"/>
        </w:rPr>
        <w:t>3</w:t>
      </w:r>
      <w:r>
        <w:rPr>
          <w:color w:val="000000"/>
          <w:szCs w:val="20"/>
        </w:rPr>
        <w:t>4</w:t>
      </w:r>
      <w:r>
        <w:rPr>
          <w:color w:val="000000"/>
          <w:spacing w:val="-4"/>
          <w:szCs w:val="20"/>
        </w:rPr>
        <w:t xml:space="preserve"> </w:t>
      </w:r>
      <w:r>
        <w:rPr>
          <w:color w:val="000000"/>
          <w:spacing w:val="-2"/>
          <w:szCs w:val="20"/>
        </w:rPr>
        <w:t>Obje</w:t>
      </w:r>
      <w:r>
        <w:rPr>
          <w:color w:val="000000"/>
          <w:spacing w:val="-3"/>
          <w:szCs w:val="20"/>
        </w:rPr>
        <w:t>t</w:t>
      </w:r>
      <w:r>
        <w:rPr>
          <w:color w:val="000000"/>
          <w:spacing w:val="-2"/>
          <w:szCs w:val="20"/>
        </w:rPr>
        <w:t>ivo</w:t>
      </w:r>
      <w:r>
        <w:rPr>
          <w:color w:val="000000"/>
          <w:szCs w:val="20"/>
        </w:rPr>
        <w:t>s</w:t>
      </w:r>
      <w:r>
        <w:rPr>
          <w:color w:val="000000"/>
          <w:spacing w:val="-4"/>
          <w:szCs w:val="20"/>
        </w:rPr>
        <w:t xml:space="preserve"> </w:t>
      </w:r>
      <w:r>
        <w:rPr>
          <w:color w:val="000000"/>
          <w:spacing w:val="-2"/>
          <w:szCs w:val="20"/>
        </w:rPr>
        <w:t xml:space="preserve">de </w:t>
      </w:r>
      <w:r>
        <w:rPr>
          <w:color w:val="000000"/>
          <w:spacing w:val="-3"/>
          <w:szCs w:val="20"/>
        </w:rPr>
        <w:t>C</w:t>
      </w:r>
      <w:r>
        <w:rPr>
          <w:color w:val="000000"/>
          <w:spacing w:val="-2"/>
          <w:szCs w:val="20"/>
        </w:rPr>
        <w:t>on</w:t>
      </w:r>
      <w:r>
        <w:rPr>
          <w:color w:val="000000"/>
          <w:spacing w:val="-3"/>
          <w:szCs w:val="20"/>
        </w:rPr>
        <w:t>t</w:t>
      </w:r>
      <w:r>
        <w:rPr>
          <w:color w:val="000000"/>
          <w:spacing w:val="-2"/>
          <w:szCs w:val="20"/>
        </w:rPr>
        <w:t>ro</w:t>
      </w:r>
      <w:r>
        <w:rPr>
          <w:color w:val="000000"/>
          <w:szCs w:val="20"/>
        </w:rPr>
        <w:t>l</w:t>
      </w:r>
      <w:r>
        <w:rPr>
          <w:color w:val="000000"/>
          <w:spacing w:val="-5"/>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al</w:t>
      </w:r>
      <w:r>
        <w:rPr>
          <w:color w:val="000000"/>
          <w:spacing w:val="-3"/>
          <w:szCs w:val="20"/>
        </w:rPr>
        <w:t>t</w:t>
      </w:r>
      <w:r>
        <w:rPr>
          <w:color w:val="000000"/>
          <w:szCs w:val="20"/>
        </w:rPr>
        <w:t>o</w:t>
      </w:r>
      <w:r>
        <w:rPr>
          <w:color w:val="000000"/>
          <w:spacing w:val="-3"/>
          <w:szCs w:val="20"/>
        </w:rPr>
        <w:t xml:space="preserve"> </w:t>
      </w:r>
      <w:r>
        <w:rPr>
          <w:color w:val="000000"/>
          <w:spacing w:val="-2"/>
          <w:szCs w:val="20"/>
        </w:rPr>
        <w:t>n</w:t>
      </w:r>
      <w:r>
        <w:rPr>
          <w:color w:val="000000"/>
          <w:spacing w:val="-3"/>
          <w:szCs w:val="20"/>
        </w:rPr>
        <w:t>i</w:t>
      </w:r>
      <w:r>
        <w:rPr>
          <w:color w:val="000000"/>
          <w:spacing w:val="-2"/>
          <w:szCs w:val="20"/>
        </w:rPr>
        <w:t>ve</w:t>
      </w:r>
      <w:r>
        <w:rPr>
          <w:color w:val="000000"/>
          <w:spacing w:val="-3"/>
          <w:szCs w:val="20"/>
        </w:rPr>
        <w:t>l</w:t>
      </w:r>
      <w:r>
        <w:rPr>
          <w:color w:val="000000"/>
          <w:szCs w:val="20"/>
        </w:rPr>
        <w:t>,</w:t>
      </w:r>
      <w:r>
        <w:rPr>
          <w:color w:val="000000"/>
          <w:spacing w:val="-4"/>
          <w:szCs w:val="20"/>
        </w:rPr>
        <w:t xml:space="preserve"> </w:t>
      </w:r>
      <w:r>
        <w:rPr>
          <w:color w:val="000000"/>
          <w:spacing w:val="-2"/>
          <w:szCs w:val="20"/>
        </w:rPr>
        <w:t>e</w:t>
      </w:r>
      <w:r>
        <w:rPr>
          <w:color w:val="000000"/>
          <w:szCs w:val="20"/>
        </w:rPr>
        <w:t>l</w:t>
      </w:r>
      <w:r>
        <w:rPr>
          <w:color w:val="000000"/>
          <w:spacing w:val="-5"/>
          <w:szCs w:val="20"/>
        </w:rPr>
        <w:t xml:space="preserve"> </w:t>
      </w:r>
      <w:r>
        <w:rPr>
          <w:color w:val="000000"/>
          <w:spacing w:val="-2"/>
          <w:szCs w:val="20"/>
        </w:rPr>
        <w:t>prop</w:t>
      </w:r>
      <w:r>
        <w:rPr>
          <w:color w:val="000000"/>
          <w:spacing w:val="-3"/>
          <w:szCs w:val="20"/>
        </w:rPr>
        <w:t>i</w:t>
      </w:r>
      <w:r>
        <w:rPr>
          <w:color w:val="000000"/>
          <w:spacing w:val="-2"/>
          <w:szCs w:val="20"/>
        </w:rPr>
        <w:t>etar</w:t>
      </w:r>
      <w:r>
        <w:rPr>
          <w:color w:val="000000"/>
          <w:spacing w:val="-3"/>
          <w:szCs w:val="20"/>
        </w:rPr>
        <w:t>i</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proceso</w:t>
      </w:r>
      <w:r>
        <w:rPr>
          <w:color w:val="000000"/>
          <w:szCs w:val="20"/>
        </w:rPr>
        <w:t>s</w:t>
      </w:r>
      <w:r>
        <w:rPr>
          <w:color w:val="000000"/>
          <w:spacing w:val="-4"/>
          <w:szCs w:val="20"/>
        </w:rPr>
        <w:t xml:space="preserve"> </w:t>
      </w:r>
      <w:r>
        <w:rPr>
          <w:color w:val="000000"/>
          <w:spacing w:val="-2"/>
          <w:szCs w:val="20"/>
        </w:rPr>
        <w:t>de negoc</w:t>
      </w:r>
      <w:r>
        <w:rPr>
          <w:color w:val="000000"/>
          <w:spacing w:val="-3"/>
          <w:szCs w:val="20"/>
        </w:rPr>
        <w:t>i</w:t>
      </w:r>
      <w:r>
        <w:rPr>
          <w:color w:val="000000"/>
          <w:szCs w:val="20"/>
        </w:rPr>
        <w:t>o</w:t>
      </w:r>
      <w:r>
        <w:rPr>
          <w:color w:val="000000"/>
          <w:spacing w:val="-4"/>
          <w:szCs w:val="20"/>
        </w:rPr>
        <w:t xml:space="preserve"> </w:t>
      </w:r>
      <w:r>
        <w:rPr>
          <w:color w:val="000000"/>
          <w:spacing w:val="-2"/>
          <w:szCs w:val="20"/>
        </w:rPr>
        <w:t>podr</w:t>
      </w:r>
      <w:r>
        <w:rPr>
          <w:color w:val="000000"/>
          <w:szCs w:val="20"/>
        </w:rPr>
        <w:t>á</w:t>
      </w:r>
      <w:r>
        <w:rPr>
          <w:color w:val="000000"/>
          <w:spacing w:val="-5"/>
          <w:szCs w:val="20"/>
        </w:rPr>
        <w:t xml:space="preserve"> </w:t>
      </w:r>
      <w:r>
        <w:rPr>
          <w:color w:val="000000"/>
          <w:spacing w:val="-2"/>
          <w:szCs w:val="20"/>
        </w:rPr>
        <w:t>asegura</w:t>
      </w:r>
      <w:r>
        <w:rPr>
          <w:color w:val="000000"/>
          <w:szCs w:val="20"/>
        </w:rPr>
        <w:t>r</w:t>
      </w:r>
      <w:r>
        <w:rPr>
          <w:color w:val="000000"/>
          <w:spacing w:val="-4"/>
          <w:szCs w:val="20"/>
        </w:rPr>
        <w:t xml:space="preserve"> </w:t>
      </w:r>
      <w:r>
        <w:rPr>
          <w:color w:val="000000"/>
          <w:spacing w:val="-2"/>
          <w:szCs w:val="20"/>
        </w:rPr>
        <w:t>qu</w:t>
      </w:r>
      <w:r>
        <w:rPr>
          <w:color w:val="000000"/>
          <w:szCs w:val="20"/>
        </w:rPr>
        <w:t>e</w:t>
      </w:r>
      <w:r>
        <w:rPr>
          <w:color w:val="000000"/>
          <w:spacing w:val="-4"/>
          <w:szCs w:val="20"/>
        </w:rPr>
        <w:t xml:space="preserve"> </w:t>
      </w:r>
      <w:r>
        <w:rPr>
          <w:color w:val="000000"/>
          <w:spacing w:val="-2"/>
          <w:szCs w:val="20"/>
        </w:rPr>
        <w:t>s</w:t>
      </w:r>
      <w:r>
        <w:rPr>
          <w:color w:val="000000"/>
          <w:szCs w:val="20"/>
        </w:rPr>
        <w:t>e</w:t>
      </w:r>
      <w:r>
        <w:rPr>
          <w:color w:val="000000"/>
          <w:spacing w:val="-4"/>
          <w:szCs w:val="20"/>
        </w:rPr>
        <w:t xml:space="preserve"> </w:t>
      </w:r>
      <w:r>
        <w:rPr>
          <w:color w:val="000000"/>
          <w:spacing w:val="-2"/>
          <w:szCs w:val="20"/>
        </w:rPr>
        <w:t>pro</w:t>
      </w:r>
      <w:r>
        <w:rPr>
          <w:color w:val="000000"/>
          <w:spacing w:val="-3"/>
          <w:szCs w:val="20"/>
        </w:rPr>
        <w:t>p</w:t>
      </w:r>
      <w:r>
        <w:rPr>
          <w:color w:val="000000"/>
          <w:spacing w:val="-2"/>
          <w:szCs w:val="20"/>
        </w:rPr>
        <w:t>orc</w:t>
      </w:r>
      <w:r>
        <w:rPr>
          <w:color w:val="000000"/>
          <w:spacing w:val="-3"/>
          <w:szCs w:val="20"/>
        </w:rPr>
        <w:t>i</w:t>
      </w:r>
      <w:r>
        <w:rPr>
          <w:color w:val="000000"/>
          <w:spacing w:val="-2"/>
          <w:szCs w:val="20"/>
        </w:rPr>
        <w:t>on</w:t>
      </w:r>
      <w:r>
        <w:rPr>
          <w:color w:val="000000"/>
          <w:szCs w:val="20"/>
        </w:rPr>
        <w:t>a</w:t>
      </w:r>
      <w:r>
        <w:rPr>
          <w:color w:val="000000"/>
          <w:spacing w:val="-4"/>
          <w:szCs w:val="20"/>
        </w:rPr>
        <w:t xml:space="preserve"> </w:t>
      </w:r>
      <w:r>
        <w:rPr>
          <w:color w:val="000000"/>
          <w:spacing w:val="-2"/>
          <w:szCs w:val="20"/>
        </w:rPr>
        <w:t>u</w:t>
      </w:r>
      <w:r>
        <w:rPr>
          <w:color w:val="000000"/>
          <w:szCs w:val="20"/>
        </w:rPr>
        <w:t>n</w:t>
      </w:r>
      <w:r>
        <w:rPr>
          <w:color w:val="000000"/>
          <w:spacing w:val="-4"/>
          <w:szCs w:val="20"/>
        </w:rPr>
        <w:t xml:space="preserve"> </w:t>
      </w:r>
      <w:r>
        <w:rPr>
          <w:color w:val="000000"/>
          <w:spacing w:val="-2"/>
          <w:szCs w:val="20"/>
        </w:rPr>
        <w:t>s</w:t>
      </w:r>
      <w:r>
        <w:rPr>
          <w:color w:val="000000"/>
          <w:spacing w:val="-3"/>
          <w:szCs w:val="20"/>
        </w:rPr>
        <w:t>i</w:t>
      </w:r>
      <w:r>
        <w:rPr>
          <w:color w:val="000000"/>
          <w:spacing w:val="-2"/>
          <w:szCs w:val="20"/>
        </w:rPr>
        <w:t>ste</w:t>
      </w:r>
      <w:r>
        <w:rPr>
          <w:color w:val="000000"/>
          <w:spacing w:val="-3"/>
          <w:szCs w:val="20"/>
        </w:rPr>
        <w:t>m</w:t>
      </w:r>
      <w:r>
        <w:rPr>
          <w:color w:val="000000"/>
          <w:spacing w:val="-2"/>
          <w:szCs w:val="20"/>
        </w:rPr>
        <w:t>a d</w:t>
      </w:r>
      <w:r>
        <w:rPr>
          <w:color w:val="000000"/>
          <w:szCs w:val="20"/>
        </w:rPr>
        <w:t>e</w:t>
      </w:r>
      <w:r>
        <w:rPr>
          <w:color w:val="000000"/>
          <w:spacing w:val="-4"/>
          <w:szCs w:val="20"/>
        </w:rPr>
        <w:t xml:space="preserve"> </w:t>
      </w:r>
      <w:r>
        <w:rPr>
          <w:color w:val="000000"/>
          <w:spacing w:val="-2"/>
          <w:szCs w:val="20"/>
        </w:rPr>
        <w:t>con</w:t>
      </w:r>
      <w:r>
        <w:rPr>
          <w:color w:val="000000"/>
          <w:spacing w:val="-3"/>
          <w:szCs w:val="20"/>
        </w:rPr>
        <w:t>t</w:t>
      </w:r>
      <w:r>
        <w:rPr>
          <w:color w:val="000000"/>
          <w:spacing w:val="-2"/>
          <w:szCs w:val="20"/>
        </w:rPr>
        <w:t>ro</w:t>
      </w:r>
      <w:r>
        <w:rPr>
          <w:color w:val="000000"/>
          <w:szCs w:val="20"/>
        </w:rPr>
        <w:t>l</w:t>
      </w:r>
      <w:r>
        <w:rPr>
          <w:color w:val="000000"/>
          <w:spacing w:val="-5"/>
          <w:szCs w:val="20"/>
        </w:rPr>
        <w:t xml:space="preserve"> </w:t>
      </w:r>
      <w:r>
        <w:rPr>
          <w:color w:val="000000"/>
          <w:spacing w:val="-2"/>
          <w:szCs w:val="20"/>
        </w:rPr>
        <w:t>adecuad</w:t>
      </w:r>
      <w:r>
        <w:rPr>
          <w:color w:val="000000"/>
          <w:szCs w:val="20"/>
        </w:rPr>
        <w:t>o</w:t>
      </w:r>
      <w:r>
        <w:rPr>
          <w:color w:val="000000"/>
          <w:spacing w:val="-4"/>
          <w:szCs w:val="20"/>
        </w:rPr>
        <w:t xml:space="preserve"> </w:t>
      </w:r>
      <w:r>
        <w:rPr>
          <w:color w:val="000000"/>
          <w:spacing w:val="-2"/>
          <w:szCs w:val="20"/>
        </w:rPr>
        <w:t>par</w:t>
      </w:r>
      <w:r>
        <w:rPr>
          <w:color w:val="000000"/>
          <w:szCs w:val="20"/>
        </w:rPr>
        <w:t>a</w:t>
      </w:r>
      <w:r>
        <w:rPr>
          <w:color w:val="000000"/>
          <w:spacing w:val="-4"/>
          <w:szCs w:val="20"/>
        </w:rPr>
        <w:t xml:space="preserve"> </w:t>
      </w:r>
      <w:r>
        <w:rPr>
          <w:color w:val="000000"/>
          <w:spacing w:val="-2"/>
          <w:szCs w:val="20"/>
        </w:rPr>
        <w:t>e</w:t>
      </w:r>
      <w:r>
        <w:rPr>
          <w:color w:val="000000"/>
          <w:szCs w:val="20"/>
        </w:rPr>
        <w:t>l</w:t>
      </w:r>
      <w:r>
        <w:rPr>
          <w:color w:val="000000"/>
          <w:spacing w:val="-5"/>
          <w:szCs w:val="20"/>
        </w:rPr>
        <w:t xml:space="preserve"> </w:t>
      </w:r>
      <w:r>
        <w:rPr>
          <w:color w:val="000000"/>
          <w:spacing w:val="-2"/>
          <w:szCs w:val="20"/>
        </w:rPr>
        <w:t>a</w:t>
      </w:r>
      <w:r>
        <w:rPr>
          <w:color w:val="000000"/>
          <w:spacing w:val="-3"/>
          <w:szCs w:val="20"/>
        </w:rPr>
        <w:t>m</w:t>
      </w:r>
      <w:r>
        <w:rPr>
          <w:color w:val="000000"/>
          <w:spacing w:val="-2"/>
          <w:szCs w:val="20"/>
        </w:rPr>
        <w:t>bien</w:t>
      </w:r>
      <w:r>
        <w:rPr>
          <w:color w:val="000000"/>
          <w:spacing w:val="-3"/>
          <w:szCs w:val="20"/>
        </w:rPr>
        <w:t>t</w:t>
      </w:r>
      <w:r>
        <w:rPr>
          <w:color w:val="000000"/>
          <w:szCs w:val="20"/>
        </w:rPr>
        <w:t>e</w:t>
      </w:r>
      <w:r>
        <w:rPr>
          <w:color w:val="000000"/>
          <w:spacing w:val="-5"/>
          <w:szCs w:val="20"/>
        </w:rPr>
        <w:t xml:space="preserve"> </w:t>
      </w:r>
      <w:r>
        <w:rPr>
          <w:color w:val="000000"/>
          <w:spacing w:val="-2"/>
          <w:szCs w:val="20"/>
        </w:rPr>
        <w:t>d</w:t>
      </w:r>
      <w:r>
        <w:rPr>
          <w:color w:val="000000"/>
          <w:szCs w:val="20"/>
        </w:rPr>
        <w:t>e</w:t>
      </w:r>
      <w:r>
        <w:rPr>
          <w:color w:val="000000"/>
          <w:spacing w:val="-3"/>
          <w:szCs w:val="20"/>
        </w:rPr>
        <w:t xml:space="preserve"> te</w:t>
      </w:r>
      <w:r>
        <w:rPr>
          <w:color w:val="000000"/>
          <w:spacing w:val="-2"/>
          <w:szCs w:val="20"/>
        </w:rPr>
        <w:t>cno</w:t>
      </w:r>
      <w:r>
        <w:rPr>
          <w:color w:val="000000"/>
          <w:spacing w:val="-3"/>
          <w:szCs w:val="20"/>
        </w:rPr>
        <w:t>l</w:t>
      </w:r>
      <w:r>
        <w:rPr>
          <w:color w:val="000000"/>
          <w:spacing w:val="-2"/>
          <w:szCs w:val="20"/>
        </w:rPr>
        <w:t>og</w:t>
      </w:r>
      <w:r>
        <w:rPr>
          <w:color w:val="000000"/>
          <w:spacing w:val="-3"/>
          <w:szCs w:val="20"/>
        </w:rPr>
        <w:t>í</w:t>
      </w:r>
      <w:r>
        <w:rPr>
          <w:color w:val="000000"/>
          <w:szCs w:val="20"/>
        </w:rPr>
        <w:t>a</w:t>
      </w:r>
      <w:r>
        <w:rPr>
          <w:color w:val="000000"/>
          <w:spacing w:val="-4"/>
          <w:szCs w:val="20"/>
        </w:rPr>
        <w:t xml:space="preserve"> </w:t>
      </w:r>
      <w:r>
        <w:rPr>
          <w:color w:val="000000"/>
          <w:spacing w:val="-2"/>
          <w:szCs w:val="20"/>
        </w:rPr>
        <w:t xml:space="preserve">de </w:t>
      </w:r>
      <w:r>
        <w:rPr>
          <w:color w:val="000000"/>
          <w:spacing w:val="-3"/>
          <w:szCs w:val="20"/>
        </w:rPr>
        <w:t>i</w:t>
      </w:r>
      <w:r>
        <w:rPr>
          <w:color w:val="000000"/>
          <w:spacing w:val="-2"/>
          <w:szCs w:val="20"/>
        </w:rPr>
        <w:t>n</w:t>
      </w:r>
      <w:r>
        <w:rPr>
          <w:color w:val="000000"/>
          <w:spacing w:val="-3"/>
          <w:szCs w:val="20"/>
        </w:rPr>
        <w:t>f</w:t>
      </w:r>
      <w:r>
        <w:rPr>
          <w:color w:val="000000"/>
          <w:spacing w:val="-2"/>
          <w:szCs w:val="20"/>
        </w:rPr>
        <w:t>o</w:t>
      </w:r>
      <w:r>
        <w:rPr>
          <w:color w:val="000000"/>
          <w:spacing w:val="-1"/>
          <w:szCs w:val="20"/>
        </w:rPr>
        <w:t>r</w:t>
      </w:r>
      <w:r>
        <w:rPr>
          <w:color w:val="000000"/>
          <w:spacing w:val="-5"/>
          <w:szCs w:val="20"/>
        </w:rPr>
        <w:t>m</w:t>
      </w:r>
      <w:r>
        <w:rPr>
          <w:color w:val="000000"/>
          <w:spacing w:val="-3"/>
          <w:szCs w:val="20"/>
        </w:rPr>
        <w:t>a</w:t>
      </w:r>
      <w:r>
        <w:rPr>
          <w:color w:val="000000"/>
          <w:spacing w:val="-1"/>
          <w:szCs w:val="20"/>
        </w:rPr>
        <w:t>c</w:t>
      </w:r>
      <w:r>
        <w:rPr>
          <w:color w:val="000000"/>
          <w:spacing w:val="-3"/>
          <w:szCs w:val="20"/>
        </w:rPr>
        <w:t>i</w:t>
      </w:r>
      <w:r>
        <w:rPr>
          <w:color w:val="000000"/>
          <w:spacing w:val="-2"/>
          <w:szCs w:val="20"/>
        </w:rPr>
        <w:t>ón</w:t>
      </w:r>
      <w:r>
        <w:rPr>
          <w:color w:val="000000"/>
          <w:spacing w:val="-3"/>
          <w:szCs w:val="20"/>
        </w:rPr>
        <w:t>.</w:t>
      </w:r>
    </w:p>
    <w:p w:rsidR="00E06144" w:rsidRDefault="00E06144" w:rsidP="00E06144">
      <w:pPr>
        <w:widowControl w:val="0"/>
        <w:autoSpaceDE w:val="0"/>
        <w:autoSpaceDN w:val="0"/>
        <w:adjustRightInd w:val="0"/>
        <w:spacing w:before="15" w:line="100" w:lineRule="exact"/>
        <w:jc w:val="both"/>
        <w:rPr>
          <w:color w:val="000000"/>
          <w:szCs w:val="10"/>
        </w:rPr>
      </w:pPr>
    </w:p>
    <w:p w:rsidR="00E06144" w:rsidRDefault="00E06144" w:rsidP="00E06144">
      <w:pPr>
        <w:widowControl w:val="0"/>
        <w:autoSpaceDE w:val="0"/>
        <w:autoSpaceDN w:val="0"/>
        <w:adjustRightInd w:val="0"/>
        <w:ind w:right="164"/>
        <w:jc w:val="both"/>
        <w:rPr>
          <w:color w:val="000000"/>
          <w:spacing w:val="-4"/>
          <w:szCs w:val="20"/>
        </w:rPr>
      </w:pPr>
      <w:r>
        <w:rPr>
          <w:color w:val="000000"/>
          <w:spacing w:val="-3"/>
          <w:szCs w:val="20"/>
        </w:rPr>
        <w:t>E</w:t>
      </w:r>
      <w:r>
        <w:rPr>
          <w:color w:val="000000"/>
          <w:szCs w:val="20"/>
        </w:rPr>
        <w:t>l</w:t>
      </w:r>
      <w:r>
        <w:rPr>
          <w:color w:val="000000"/>
          <w:spacing w:val="-5"/>
          <w:szCs w:val="20"/>
        </w:rPr>
        <w:t xml:space="preserve"> </w:t>
      </w:r>
      <w:r>
        <w:rPr>
          <w:i/>
          <w:iCs/>
          <w:color w:val="000000"/>
          <w:spacing w:val="-2"/>
          <w:szCs w:val="20"/>
        </w:rPr>
        <w:t>Marc</w:t>
      </w:r>
      <w:r>
        <w:rPr>
          <w:i/>
          <w:iCs/>
          <w:color w:val="000000"/>
          <w:szCs w:val="20"/>
        </w:rPr>
        <w:t>o</w:t>
      </w:r>
      <w:r>
        <w:rPr>
          <w:i/>
          <w:iCs/>
          <w:color w:val="000000"/>
          <w:spacing w:val="-4"/>
          <w:szCs w:val="20"/>
        </w:rPr>
        <w:t xml:space="preserve"> </w:t>
      </w:r>
      <w:r>
        <w:rPr>
          <w:i/>
          <w:iCs/>
          <w:color w:val="000000"/>
          <w:spacing w:val="-2"/>
          <w:szCs w:val="20"/>
        </w:rPr>
        <w:t>d</w:t>
      </w:r>
      <w:r>
        <w:rPr>
          <w:i/>
          <w:iCs/>
          <w:color w:val="000000"/>
          <w:szCs w:val="20"/>
        </w:rPr>
        <w:t>e</w:t>
      </w:r>
      <w:r>
        <w:rPr>
          <w:i/>
          <w:iCs/>
          <w:color w:val="000000"/>
          <w:spacing w:val="-4"/>
          <w:szCs w:val="20"/>
        </w:rPr>
        <w:t xml:space="preserve"> </w:t>
      </w:r>
      <w:r>
        <w:rPr>
          <w:i/>
          <w:iCs/>
          <w:color w:val="000000"/>
          <w:spacing w:val="-2"/>
          <w:szCs w:val="20"/>
        </w:rPr>
        <w:t>Re</w:t>
      </w:r>
      <w:r>
        <w:rPr>
          <w:i/>
          <w:iCs/>
          <w:color w:val="000000"/>
          <w:spacing w:val="-3"/>
          <w:szCs w:val="20"/>
        </w:rPr>
        <w:t>fe</w:t>
      </w:r>
      <w:r>
        <w:rPr>
          <w:i/>
          <w:iCs/>
          <w:color w:val="000000"/>
          <w:spacing w:val="-2"/>
          <w:szCs w:val="20"/>
        </w:rPr>
        <w:t>renc</w:t>
      </w:r>
      <w:r>
        <w:rPr>
          <w:i/>
          <w:iCs/>
          <w:color w:val="000000"/>
          <w:spacing w:val="-3"/>
          <w:szCs w:val="20"/>
        </w:rPr>
        <w:t>i</w:t>
      </w:r>
      <w:r>
        <w:rPr>
          <w:i/>
          <w:iCs/>
          <w:color w:val="000000"/>
          <w:szCs w:val="20"/>
        </w:rPr>
        <w:t>a</w:t>
      </w:r>
      <w:r>
        <w:rPr>
          <w:i/>
          <w:iCs/>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C</w:t>
      </w:r>
      <w:r>
        <w:rPr>
          <w:color w:val="000000"/>
          <w:spacing w:val="-2"/>
          <w:w w:val="99"/>
          <w:szCs w:val="16"/>
        </w:rPr>
        <w:t>O</w:t>
      </w:r>
      <w:r>
        <w:rPr>
          <w:color w:val="000000"/>
          <w:spacing w:val="-1"/>
          <w:w w:val="99"/>
          <w:szCs w:val="16"/>
        </w:rPr>
        <w:t>B</w:t>
      </w:r>
      <w:r>
        <w:rPr>
          <w:color w:val="000000"/>
          <w:spacing w:val="-3"/>
          <w:w w:val="99"/>
          <w:szCs w:val="16"/>
        </w:rPr>
        <w:t>I</w:t>
      </w:r>
      <w:r>
        <w:rPr>
          <w:color w:val="000000"/>
          <w:szCs w:val="20"/>
        </w:rPr>
        <w:t>T</w:t>
      </w:r>
      <w:r>
        <w:rPr>
          <w:color w:val="000000"/>
          <w:spacing w:val="-4"/>
          <w:szCs w:val="20"/>
        </w:rPr>
        <w:t xml:space="preserve"> </w:t>
      </w:r>
      <w:r>
        <w:rPr>
          <w:color w:val="000000"/>
          <w:spacing w:val="-2"/>
          <w:szCs w:val="20"/>
        </w:rPr>
        <w:t>prove</w:t>
      </w:r>
      <w:r>
        <w:rPr>
          <w:color w:val="000000"/>
          <w:szCs w:val="20"/>
        </w:rPr>
        <w:t>e</w:t>
      </w:r>
      <w:r>
        <w:rPr>
          <w:color w:val="000000"/>
          <w:spacing w:val="-4"/>
          <w:szCs w:val="20"/>
        </w:rPr>
        <w:t xml:space="preserve"> </w:t>
      </w:r>
      <w:r>
        <w:rPr>
          <w:color w:val="000000"/>
          <w:spacing w:val="-2"/>
          <w:szCs w:val="20"/>
        </w:rPr>
        <w:t>ad</w:t>
      </w:r>
      <w:r>
        <w:rPr>
          <w:color w:val="000000"/>
          <w:spacing w:val="-1"/>
          <w:szCs w:val="20"/>
        </w:rPr>
        <w:t>e</w:t>
      </w:r>
      <w:r>
        <w:rPr>
          <w:color w:val="000000"/>
          <w:spacing w:val="-3"/>
          <w:szCs w:val="20"/>
        </w:rPr>
        <w:t>m</w:t>
      </w:r>
      <w:r>
        <w:rPr>
          <w:color w:val="000000"/>
          <w:spacing w:val="-2"/>
          <w:szCs w:val="20"/>
        </w:rPr>
        <w:t>á</w:t>
      </w:r>
      <w:r>
        <w:rPr>
          <w:color w:val="000000"/>
          <w:szCs w:val="20"/>
        </w:rPr>
        <w:t>s</w:t>
      </w:r>
      <w:r>
        <w:rPr>
          <w:color w:val="000000"/>
          <w:spacing w:val="-4"/>
          <w:szCs w:val="20"/>
        </w:rPr>
        <w:t xml:space="preserve"> </w:t>
      </w:r>
      <w:r>
        <w:rPr>
          <w:color w:val="000000"/>
          <w:spacing w:val="-2"/>
          <w:szCs w:val="20"/>
        </w:rPr>
        <w:t>una gu</w:t>
      </w:r>
      <w:r>
        <w:rPr>
          <w:color w:val="000000"/>
          <w:spacing w:val="-3"/>
          <w:szCs w:val="20"/>
        </w:rPr>
        <w:t>í</w:t>
      </w:r>
      <w:r>
        <w:rPr>
          <w:color w:val="000000"/>
          <w:szCs w:val="20"/>
        </w:rPr>
        <w:t>a</w:t>
      </w:r>
      <w:r>
        <w:rPr>
          <w:color w:val="000000"/>
          <w:spacing w:val="-4"/>
          <w:szCs w:val="20"/>
        </w:rPr>
        <w:t xml:space="preserve"> </w:t>
      </w:r>
      <w:r>
        <w:rPr>
          <w:color w:val="000000"/>
          <w:szCs w:val="20"/>
        </w:rPr>
        <w:t>o</w:t>
      </w:r>
      <w:r>
        <w:rPr>
          <w:color w:val="000000"/>
          <w:spacing w:val="-4"/>
          <w:szCs w:val="20"/>
        </w:rPr>
        <w:t xml:space="preserve"> </w:t>
      </w:r>
      <w:r>
        <w:rPr>
          <w:color w:val="000000"/>
          <w:spacing w:val="-3"/>
          <w:szCs w:val="20"/>
        </w:rPr>
        <w:t>li</w:t>
      </w:r>
      <w:r>
        <w:rPr>
          <w:color w:val="000000"/>
          <w:spacing w:val="-1"/>
          <w:szCs w:val="20"/>
        </w:rPr>
        <w:t>s</w:t>
      </w:r>
      <w:r>
        <w:rPr>
          <w:color w:val="000000"/>
          <w:spacing w:val="-3"/>
          <w:szCs w:val="20"/>
        </w:rPr>
        <w:t>t</w:t>
      </w:r>
      <w:r>
        <w:rPr>
          <w:color w:val="000000"/>
          <w:szCs w:val="20"/>
        </w:rPr>
        <w:t>a</w:t>
      </w:r>
      <w:r>
        <w:rPr>
          <w:color w:val="000000"/>
          <w:spacing w:val="-5"/>
          <w:szCs w:val="20"/>
        </w:rPr>
        <w:t xml:space="preserve"> </w:t>
      </w:r>
      <w:r>
        <w:rPr>
          <w:color w:val="000000"/>
          <w:spacing w:val="-2"/>
          <w:szCs w:val="20"/>
        </w:rPr>
        <w:t>d</w:t>
      </w:r>
      <w:r>
        <w:rPr>
          <w:color w:val="000000"/>
          <w:szCs w:val="20"/>
        </w:rPr>
        <w:t>e</w:t>
      </w:r>
      <w:r>
        <w:rPr>
          <w:color w:val="000000"/>
          <w:spacing w:val="-3"/>
          <w:szCs w:val="20"/>
        </w:rPr>
        <w:t xml:space="preserve"> </w:t>
      </w:r>
      <w:r>
        <w:rPr>
          <w:color w:val="000000"/>
          <w:spacing w:val="-2"/>
          <w:szCs w:val="20"/>
        </w:rPr>
        <w:t>ver</w:t>
      </w:r>
      <w:r>
        <w:rPr>
          <w:color w:val="000000"/>
          <w:spacing w:val="-3"/>
          <w:szCs w:val="20"/>
        </w:rPr>
        <w:t>i</w:t>
      </w:r>
      <w:r>
        <w:rPr>
          <w:color w:val="000000"/>
          <w:spacing w:val="-2"/>
          <w:szCs w:val="20"/>
        </w:rPr>
        <w:t>f</w:t>
      </w:r>
      <w:r>
        <w:rPr>
          <w:color w:val="000000"/>
          <w:spacing w:val="-3"/>
          <w:szCs w:val="20"/>
        </w:rPr>
        <w:t>i</w:t>
      </w:r>
      <w:r>
        <w:rPr>
          <w:color w:val="000000"/>
          <w:spacing w:val="-2"/>
          <w:szCs w:val="20"/>
        </w:rPr>
        <w:t>cac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pacing w:val="-2"/>
          <w:szCs w:val="20"/>
        </w:rPr>
        <w:t>par</w:t>
      </w:r>
      <w:r>
        <w:rPr>
          <w:color w:val="000000"/>
          <w:szCs w:val="20"/>
        </w:rPr>
        <w:t>a</w:t>
      </w:r>
      <w:r>
        <w:rPr>
          <w:color w:val="000000"/>
          <w:spacing w:val="-4"/>
          <w:szCs w:val="20"/>
        </w:rPr>
        <w:t xml:space="preserve"> </w:t>
      </w:r>
      <w:r>
        <w:rPr>
          <w:color w:val="000000"/>
          <w:spacing w:val="-2"/>
          <w:szCs w:val="20"/>
        </w:rPr>
        <w:t>e</w:t>
      </w:r>
      <w:r>
        <w:rPr>
          <w:color w:val="000000"/>
          <w:szCs w:val="20"/>
        </w:rPr>
        <w:t>l</w:t>
      </w:r>
      <w:r>
        <w:rPr>
          <w:color w:val="000000"/>
          <w:spacing w:val="-5"/>
          <w:szCs w:val="20"/>
        </w:rPr>
        <w:t xml:space="preserve"> </w:t>
      </w:r>
      <w:r>
        <w:rPr>
          <w:color w:val="000000"/>
          <w:spacing w:val="-2"/>
          <w:szCs w:val="20"/>
        </w:rPr>
        <w:t>Gob</w:t>
      </w:r>
      <w:r>
        <w:rPr>
          <w:color w:val="000000"/>
          <w:spacing w:val="-3"/>
          <w:szCs w:val="20"/>
        </w:rPr>
        <w:t>i</w:t>
      </w:r>
      <w:r>
        <w:rPr>
          <w:color w:val="000000"/>
          <w:spacing w:val="-2"/>
          <w:szCs w:val="20"/>
        </w:rPr>
        <w:t>ern</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TI</w:t>
      </w:r>
      <w:r>
        <w:rPr>
          <w:color w:val="000000"/>
          <w:szCs w:val="20"/>
        </w:rPr>
        <w:t>.</w:t>
      </w:r>
      <w:r>
        <w:rPr>
          <w:color w:val="000000"/>
          <w:spacing w:val="-4"/>
          <w:szCs w:val="20"/>
        </w:rPr>
        <w:t xml:space="preserve"> </w:t>
      </w:r>
      <w:r>
        <w:rPr>
          <w:color w:val="000000"/>
          <w:spacing w:val="-2"/>
          <w:szCs w:val="20"/>
        </w:rPr>
        <w:t>El Gob</w:t>
      </w:r>
      <w:r>
        <w:rPr>
          <w:color w:val="000000"/>
          <w:spacing w:val="-3"/>
          <w:szCs w:val="20"/>
        </w:rPr>
        <w:t>i</w:t>
      </w:r>
      <w:r>
        <w:rPr>
          <w:color w:val="000000"/>
          <w:spacing w:val="-2"/>
          <w:szCs w:val="20"/>
        </w:rPr>
        <w:t>ern</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w:t>
      </w:r>
      <w:r>
        <w:rPr>
          <w:color w:val="000000"/>
          <w:szCs w:val="20"/>
        </w:rPr>
        <w:t>I</w:t>
      </w:r>
      <w:r>
        <w:rPr>
          <w:color w:val="000000"/>
          <w:spacing w:val="-5"/>
          <w:szCs w:val="20"/>
        </w:rPr>
        <w:t xml:space="preserve"> </w:t>
      </w:r>
      <w:r>
        <w:rPr>
          <w:color w:val="000000"/>
          <w:spacing w:val="-2"/>
          <w:szCs w:val="20"/>
        </w:rPr>
        <w:t>pro</w:t>
      </w:r>
      <w:r>
        <w:rPr>
          <w:color w:val="000000"/>
          <w:spacing w:val="-3"/>
          <w:szCs w:val="20"/>
        </w:rPr>
        <w:t>p</w:t>
      </w:r>
      <w:r>
        <w:rPr>
          <w:color w:val="000000"/>
          <w:spacing w:val="-2"/>
          <w:szCs w:val="20"/>
        </w:rPr>
        <w:t>orc</w:t>
      </w:r>
      <w:r>
        <w:rPr>
          <w:color w:val="000000"/>
          <w:spacing w:val="-3"/>
          <w:szCs w:val="20"/>
        </w:rPr>
        <w:t>i</w:t>
      </w:r>
      <w:r>
        <w:rPr>
          <w:color w:val="000000"/>
          <w:spacing w:val="-2"/>
          <w:szCs w:val="20"/>
        </w:rPr>
        <w:t>on</w:t>
      </w:r>
      <w:r>
        <w:rPr>
          <w:color w:val="000000"/>
          <w:szCs w:val="20"/>
        </w:rPr>
        <w:t>a</w:t>
      </w:r>
      <w:r>
        <w:rPr>
          <w:color w:val="000000"/>
          <w:spacing w:val="-4"/>
          <w:szCs w:val="20"/>
        </w:rPr>
        <w:t xml:space="preserve"> </w:t>
      </w:r>
      <w:r>
        <w:rPr>
          <w:color w:val="000000"/>
          <w:spacing w:val="-3"/>
          <w:szCs w:val="20"/>
        </w:rPr>
        <w:t>l</w:t>
      </w:r>
      <w:r>
        <w:rPr>
          <w:color w:val="000000"/>
          <w:spacing w:val="-1"/>
          <w:szCs w:val="20"/>
        </w:rPr>
        <w:t>a</w:t>
      </w:r>
      <w:r>
        <w:rPr>
          <w:color w:val="000000"/>
          <w:szCs w:val="20"/>
        </w:rPr>
        <w:t>s</w:t>
      </w:r>
      <w:r>
        <w:rPr>
          <w:color w:val="000000"/>
          <w:spacing w:val="-4"/>
          <w:szCs w:val="20"/>
        </w:rPr>
        <w:t xml:space="preserve"> </w:t>
      </w:r>
      <w:r>
        <w:rPr>
          <w:color w:val="000000"/>
          <w:spacing w:val="-2"/>
          <w:szCs w:val="20"/>
        </w:rPr>
        <w:t>es</w:t>
      </w:r>
      <w:r>
        <w:rPr>
          <w:color w:val="000000"/>
          <w:spacing w:val="-3"/>
          <w:szCs w:val="20"/>
        </w:rPr>
        <w:t>t</w:t>
      </w:r>
      <w:r>
        <w:rPr>
          <w:color w:val="000000"/>
          <w:spacing w:val="-2"/>
          <w:szCs w:val="20"/>
        </w:rPr>
        <w:t>ruc</w:t>
      </w:r>
      <w:r>
        <w:rPr>
          <w:color w:val="000000"/>
          <w:spacing w:val="-3"/>
          <w:szCs w:val="20"/>
        </w:rPr>
        <w:t>t</w:t>
      </w:r>
      <w:r>
        <w:rPr>
          <w:color w:val="000000"/>
          <w:spacing w:val="-2"/>
          <w:szCs w:val="20"/>
        </w:rPr>
        <w:t>ura</w:t>
      </w:r>
      <w:r>
        <w:rPr>
          <w:color w:val="000000"/>
          <w:szCs w:val="20"/>
        </w:rPr>
        <w:t>s</w:t>
      </w:r>
      <w:r>
        <w:rPr>
          <w:color w:val="000000"/>
          <w:spacing w:val="-4"/>
          <w:szCs w:val="20"/>
        </w:rPr>
        <w:t xml:space="preserve"> </w:t>
      </w:r>
      <w:r>
        <w:rPr>
          <w:color w:val="000000"/>
          <w:spacing w:val="-2"/>
          <w:szCs w:val="20"/>
        </w:rPr>
        <w:t>que encadena</w:t>
      </w:r>
      <w:r>
        <w:rPr>
          <w:color w:val="000000"/>
          <w:szCs w:val="20"/>
        </w:rPr>
        <w:t>n</w:t>
      </w:r>
      <w:r>
        <w:rPr>
          <w:color w:val="000000"/>
          <w:spacing w:val="-4"/>
          <w:szCs w:val="20"/>
        </w:rPr>
        <w:t xml:space="preserve"> </w:t>
      </w:r>
      <w:r>
        <w:rPr>
          <w:color w:val="000000"/>
          <w:spacing w:val="-2"/>
          <w:szCs w:val="20"/>
        </w:rPr>
        <w:t>lo</w:t>
      </w:r>
      <w:r>
        <w:rPr>
          <w:color w:val="000000"/>
          <w:szCs w:val="20"/>
        </w:rPr>
        <w:t>s</w:t>
      </w:r>
      <w:r>
        <w:rPr>
          <w:color w:val="000000"/>
          <w:spacing w:val="-3"/>
          <w:szCs w:val="20"/>
        </w:rPr>
        <w:t xml:space="preserve"> </w:t>
      </w:r>
      <w:r>
        <w:rPr>
          <w:color w:val="000000"/>
          <w:spacing w:val="-2"/>
          <w:szCs w:val="20"/>
        </w:rPr>
        <w:t>proceso</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TI</w:t>
      </w:r>
      <w:r>
        <w:rPr>
          <w:color w:val="000000"/>
          <w:szCs w:val="20"/>
        </w:rPr>
        <w:t>,</w:t>
      </w:r>
      <w:r>
        <w:rPr>
          <w:color w:val="000000"/>
          <w:spacing w:val="-4"/>
          <w:szCs w:val="20"/>
        </w:rPr>
        <w:t xml:space="preserve"> </w:t>
      </w:r>
      <w:r>
        <w:rPr>
          <w:color w:val="000000"/>
          <w:spacing w:val="-2"/>
          <w:szCs w:val="20"/>
        </w:rPr>
        <w:t>lo</w:t>
      </w:r>
      <w:r>
        <w:rPr>
          <w:color w:val="000000"/>
          <w:szCs w:val="20"/>
        </w:rPr>
        <w:t>s</w:t>
      </w:r>
      <w:r>
        <w:rPr>
          <w:color w:val="000000"/>
          <w:spacing w:val="-4"/>
          <w:szCs w:val="20"/>
        </w:rPr>
        <w:t xml:space="preserve"> </w:t>
      </w:r>
      <w:r>
        <w:rPr>
          <w:color w:val="000000"/>
          <w:spacing w:val="-2"/>
          <w:szCs w:val="20"/>
        </w:rPr>
        <w:t>recurso</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w:t>
      </w:r>
      <w:r>
        <w:rPr>
          <w:color w:val="000000"/>
          <w:szCs w:val="20"/>
        </w:rPr>
        <w:t>I</w:t>
      </w:r>
      <w:r>
        <w:rPr>
          <w:color w:val="000000"/>
          <w:spacing w:val="-4"/>
          <w:szCs w:val="20"/>
        </w:rPr>
        <w:t xml:space="preserve"> </w:t>
      </w:r>
      <w:r>
        <w:rPr>
          <w:color w:val="000000"/>
          <w:szCs w:val="20"/>
        </w:rPr>
        <w:t>y</w:t>
      </w:r>
      <w:r>
        <w:rPr>
          <w:color w:val="000000"/>
          <w:spacing w:val="-4"/>
          <w:szCs w:val="20"/>
        </w:rPr>
        <w:t xml:space="preserve"> </w:t>
      </w:r>
      <w:r>
        <w:rPr>
          <w:color w:val="000000"/>
          <w:spacing w:val="-2"/>
          <w:szCs w:val="20"/>
        </w:rPr>
        <w:t xml:space="preserve">la </w:t>
      </w:r>
      <w:r>
        <w:rPr>
          <w:color w:val="000000"/>
          <w:spacing w:val="-3"/>
          <w:szCs w:val="20"/>
        </w:rPr>
        <w:t>i</w:t>
      </w:r>
      <w:r>
        <w:rPr>
          <w:color w:val="000000"/>
          <w:spacing w:val="-2"/>
          <w:szCs w:val="20"/>
        </w:rPr>
        <w:t>nfo</w:t>
      </w:r>
      <w:r>
        <w:rPr>
          <w:color w:val="000000"/>
          <w:spacing w:val="-1"/>
          <w:szCs w:val="20"/>
        </w:rPr>
        <w:t>r</w:t>
      </w:r>
      <w:r>
        <w:rPr>
          <w:color w:val="000000"/>
          <w:spacing w:val="-5"/>
          <w:szCs w:val="20"/>
        </w:rPr>
        <w:t>m</w:t>
      </w:r>
      <w:r>
        <w:rPr>
          <w:color w:val="000000"/>
          <w:spacing w:val="-2"/>
          <w:szCs w:val="20"/>
        </w:rPr>
        <w:t>ac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pacing w:val="-2"/>
          <w:szCs w:val="20"/>
        </w:rPr>
        <w:t>co</w:t>
      </w:r>
      <w:r>
        <w:rPr>
          <w:color w:val="000000"/>
          <w:szCs w:val="20"/>
        </w:rPr>
        <w:t>n</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2"/>
          <w:szCs w:val="20"/>
        </w:rPr>
        <w:t>obje</w:t>
      </w:r>
      <w:r>
        <w:rPr>
          <w:color w:val="000000"/>
          <w:spacing w:val="-3"/>
          <w:szCs w:val="20"/>
        </w:rPr>
        <w:t>ti</w:t>
      </w:r>
      <w:r>
        <w:rPr>
          <w:color w:val="000000"/>
          <w:spacing w:val="-2"/>
          <w:szCs w:val="20"/>
        </w:rPr>
        <w:t>vo</w:t>
      </w:r>
      <w:r>
        <w:rPr>
          <w:color w:val="000000"/>
          <w:szCs w:val="20"/>
        </w:rPr>
        <w:t>s</w:t>
      </w:r>
      <w:r>
        <w:rPr>
          <w:color w:val="000000"/>
          <w:spacing w:val="-4"/>
          <w:szCs w:val="20"/>
        </w:rPr>
        <w:t xml:space="preserve"> </w:t>
      </w:r>
      <w:r>
        <w:rPr>
          <w:color w:val="000000"/>
          <w:szCs w:val="20"/>
        </w:rPr>
        <w:t>y</w:t>
      </w:r>
      <w:r>
        <w:rPr>
          <w:color w:val="000000"/>
          <w:spacing w:val="-5"/>
          <w:szCs w:val="20"/>
        </w:rPr>
        <w:t xml:space="preserve"> </w:t>
      </w:r>
      <w:r>
        <w:rPr>
          <w:color w:val="000000"/>
          <w:spacing w:val="-2"/>
          <w:szCs w:val="20"/>
        </w:rPr>
        <w:t>la</w:t>
      </w:r>
      <w:r>
        <w:rPr>
          <w:color w:val="000000"/>
          <w:szCs w:val="20"/>
        </w:rPr>
        <w:t>s</w:t>
      </w:r>
      <w:r>
        <w:rPr>
          <w:color w:val="000000"/>
          <w:spacing w:val="-4"/>
          <w:szCs w:val="20"/>
        </w:rPr>
        <w:t xml:space="preserve"> </w:t>
      </w:r>
      <w:r>
        <w:rPr>
          <w:color w:val="000000"/>
          <w:spacing w:val="-2"/>
          <w:szCs w:val="20"/>
        </w:rPr>
        <w:t>es</w:t>
      </w:r>
      <w:r>
        <w:rPr>
          <w:color w:val="000000"/>
          <w:spacing w:val="-3"/>
          <w:szCs w:val="20"/>
        </w:rPr>
        <w:t>t</w:t>
      </w:r>
      <w:r>
        <w:rPr>
          <w:color w:val="000000"/>
          <w:spacing w:val="-2"/>
          <w:szCs w:val="20"/>
        </w:rPr>
        <w:t>ra</w:t>
      </w:r>
      <w:r>
        <w:rPr>
          <w:color w:val="000000"/>
          <w:spacing w:val="-3"/>
          <w:szCs w:val="20"/>
        </w:rPr>
        <w:t>t</w:t>
      </w:r>
      <w:r>
        <w:rPr>
          <w:color w:val="000000"/>
          <w:spacing w:val="-2"/>
          <w:szCs w:val="20"/>
        </w:rPr>
        <w:t>egia</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3"/>
          <w:szCs w:val="20"/>
        </w:rPr>
        <w:t>l</w:t>
      </w:r>
      <w:r>
        <w:rPr>
          <w:color w:val="000000"/>
          <w:spacing w:val="-2"/>
          <w:szCs w:val="20"/>
        </w:rPr>
        <w:t>a e</w:t>
      </w:r>
      <w:r>
        <w:rPr>
          <w:color w:val="000000"/>
          <w:spacing w:val="-5"/>
          <w:szCs w:val="20"/>
        </w:rPr>
        <w:t>m</w:t>
      </w:r>
      <w:r>
        <w:rPr>
          <w:color w:val="000000"/>
          <w:spacing w:val="-2"/>
          <w:szCs w:val="20"/>
        </w:rPr>
        <w:t>presa</w:t>
      </w:r>
      <w:r>
        <w:rPr>
          <w:color w:val="000000"/>
          <w:szCs w:val="20"/>
        </w:rPr>
        <w:t>.</w:t>
      </w:r>
      <w:r>
        <w:rPr>
          <w:color w:val="000000"/>
          <w:spacing w:val="-4"/>
          <w:szCs w:val="20"/>
        </w:rPr>
        <w:t xml:space="preserve"> </w:t>
      </w:r>
      <w:r>
        <w:rPr>
          <w:color w:val="000000"/>
          <w:spacing w:val="-2"/>
          <w:szCs w:val="20"/>
        </w:rPr>
        <w:t>E</w:t>
      </w:r>
      <w:r>
        <w:rPr>
          <w:color w:val="000000"/>
          <w:szCs w:val="20"/>
        </w:rPr>
        <w:t>l</w:t>
      </w:r>
      <w:r>
        <w:rPr>
          <w:color w:val="000000"/>
          <w:spacing w:val="-5"/>
          <w:szCs w:val="20"/>
        </w:rPr>
        <w:t xml:space="preserve"> </w:t>
      </w:r>
      <w:r>
        <w:rPr>
          <w:color w:val="000000"/>
          <w:spacing w:val="-2"/>
          <w:szCs w:val="20"/>
        </w:rPr>
        <w:t>G</w:t>
      </w:r>
      <w:r>
        <w:rPr>
          <w:color w:val="000000"/>
          <w:spacing w:val="-1"/>
          <w:szCs w:val="20"/>
        </w:rPr>
        <w:t>o</w:t>
      </w:r>
      <w:r>
        <w:rPr>
          <w:color w:val="000000"/>
          <w:spacing w:val="-2"/>
          <w:szCs w:val="20"/>
        </w:rPr>
        <w:t>b</w:t>
      </w:r>
      <w:r>
        <w:rPr>
          <w:color w:val="000000"/>
          <w:spacing w:val="-3"/>
          <w:szCs w:val="20"/>
        </w:rPr>
        <w:t>i</w:t>
      </w:r>
      <w:r>
        <w:rPr>
          <w:color w:val="000000"/>
          <w:spacing w:val="-2"/>
          <w:szCs w:val="20"/>
        </w:rPr>
        <w:t>ern</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w:t>
      </w:r>
      <w:r>
        <w:rPr>
          <w:color w:val="000000"/>
          <w:szCs w:val="20"/>
        </w:rPr>
        <w:t>I</w:t>
      </w:r>
      <w:r>
        <w:rPr>
          <w:color w:val="000000"/>
          <w:spacing w:val="-4"/>
          <w:szCs w:val="20"/>
        </w:rPr>
        <w:t xml:space="preserve"> </w:t>
      </w:r>
      <w:r>
        <w:rPr>
          <w:color w:val="000000"/>
          <w:spacing w:val="-3"/>
          <w:szCs w:val="20"/>
        </w:rPr>
        <w:t>i</w:t>
      </w:r>
      <w:r>
        <w:rPr>
          <w:color w:val="000000"/>
          <w:spacing w:val="-2"/>
          <w:szCs w:val="20"/>
        </w:rPr>
        <w:t>ntegr</w:t>
      </w:r>
      <w:r>
        <w:rPr>
          <w:color w:val="000000"/>
          <w:szCs w:val="20"/>
        </w:rPr>
        <w:t>a</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un</w:t>
      </w:r>
      <w:r>
        <w:rPr>
          <w:color w:val="000000"/>
          <w:szCs w:val="20"/>
        </w:rPr>
        <w:t>a</w:t>
      </w:r>
      <w:r>
        <w:rPr>
          <w:color w:val="000000"/>
          <w:spacing w:val="-4"/>
          <w:szCs w:val="20"/>
        </w:rPr>
        <w:t xml:space="preserve"> </w:t>
      </w:r>
      <w:r>
        <w:rPr>
          <w:color w:val="000000"/>
          <w:spacing w:val="-2"/>
          <w:szCs w:val="20"/>
        </w:rPr>
        <w:t>fo</w:t>
      </w:r>
      <w:r>
        <w:rPr>
          <w:color w:val="000000"/>
          <w:spacing w:val="-3"/>
          <w:szCs w:val="20"/>
        </w:rPr>
        <w:t>rm</w:t>
      </w:r>
      <w:r>
        <w:rPr>
          <w:color w:val="000000"/>
          <w:spacing w:val="-2"/>
          <w:szCs w:val="20"/>
        </w:rPr>
        <w:t>a óp</w:t>
      </w:r>
      <w:r>
        <w:rPr>
          <w:color w:val="000000"/>
          <w:spacing w:val="-3"/>
          <w:szCs w:val="20"/>
        </w:rPr>
        <w:t>t</w:t>
      </w:r>
      <w:r>
        <w:rPr>
          <w:color w:val="000000"/>
          <w:spacing w:val="-2"/>
          <w:szCs w:val="20"/>
        </w:rPr>
        <w:t>i</w:t>
      </w:r>
      <w:r>
        <w:rPr>
          <w:color w:val="000000"/>
          <w:spacing w:val="-3"/>
          <w:szCs w:val="20"/>
        </w:rPr>
        <w:t>m</w:t>
      </w:r>
      <w:r>
        <w:rPr>
          <w:color w:val="000000"/>
          <w:szCs w:val="20"/>
        </w:rPr>
        <w:t>a</w:t>
      </w:r>
      <w:r>
        <w:rPr>
          <w:color w:val="000000"/>
          <w:spacing w:val="-4"/>
          <w:szCs w:val="20"/>
        </w:rPr>
        <w:t xml:space="preserve"> </w:t>
      </w:r>
      <w:r>
        <w:rPr>
          <w:color w:val="000000"/>
          <w:spacing w:val="-2"/>
          <w:szCs w:val="20"/>
        </w:rPr>
        <w:t>e</w:t>
      </w:r>
      <w:r>
        <w:rPr>
          <w:color w:val="000000"/>
          <w:szCs w:val="20"/>
        </w:rPr>
        <w:t>l</w:t>
      </w:r>
      <w:r>
        <w:rPr>
          <w:color w:val="000000"/>
          <w:spacing w:val="-5"/>
          <w:szCs w:val="20"/>
        </w:rPr>
        <w:t xml:space="preserve"> </w:t>
      </w:r>
      <w:r>
        <w:rPr>
          <w:color w:val="000000"/>
          <w:spacing w:val="-2"/>
          <w:szCs w:val="20"/>
        </w:rPr>
        <w:t>dese</w:t>
      </w:r>
      <w:r>
        <w:rPr>
          <w:color w:val="000000"/>
          <w:spacing w:val="-3"/>
          <w:szCs w:val="20"/>
        </w:rPr>
        <w:t>m</w:t>
      </w:r>
      <w:r>
        <w:rPr>
          <w:color w:val="000000"/>
          <w:spacing w:val="-2"/>
          <w:szCs w:val="20"/>
        </w:rPr>
        <w:t>peñ</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3"/>
          <w:szCs w:val="20"/>
        </w:rPr>
        <w:t>l</w:t>
      </w:r>
      <w:r>
        <w:rPr>
          <w:color w:val="000000"/>
          <w:szCs w:val="20"/>
        </w:rPr>
        <w:t>a</w:t>
      </w:r>
      <w:r>
        <w:rPr>
          <w:color w:val="000000"/>
          <w:spacing w:val="-5"/>
          <w:szCs w:val="20"/>
        </w:rPr>
        <w:t xml:space="preserve"> </w:t>
      </w:r>
      <w:r>
        <w:rPr>
          <w:color w:val="000000"/>
          <w:spacing w:val="-2"/>
          <w:szCs w:val="20"/>
        </w:rPr>
        <w:t>Planeac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zCs w:val="20"/>
        </w:rPr>
        <w:t>y</w:t>
      </w:r>
      <w:r>
        <w:rPr>
          <w:color w:val="000000"/>
          <w:spacing w:val="-5"/>
          <w:szCs w:val="20"/>
        </w:rPr>
        <w:t xml:space="preserve"> </w:t>
      </w:r>
      <w:r>
        <w:rPr>
          <w:color w:val="000000"/>
          <w:spacing w:val="-2"/>
          <w:szCs w:val="20"/>
        </w:rPr>
        <w:t>Organ</w:t>
      </w:r>
      <w:r>
        <w:rPr>
          <w:color w:val="000000"/>
          <w:spacing w:val="-3"/>
          <w:szCs w:val="20"/>
        </w:rPr>
        <w:t>i</w:t>
      </w:r>
      <w:r>
        <w:rPr>
          <w:color w:val="000000"/>
          <w:spacing w:val="-2"/>
          <w:szCs w:val="20"/>
        </w:rPr>
        <w:t>zac</w:t>
      </w:r>
      <w:r>
        <w:rPr>
          <w:color w:val="000000"/>
          <w:spacing w:val="-3"/>
          <w:szCs w:val="20"/>
        </w:rPr>
        <w:t>i</w:t>
      </w:r>
      <w:r>
        <w:rPr>
          <w:color w:val="000000"/>
          <w:spacing w:val="-2"/>
          <w:szCs w:val="20"/>
        </w:rPr>
        <w:t xml:space="preserve">ón, </w:t>
      </w:r>
      <w:r>
        <w:rPr>
          <w:color w:val="000000"/>
          <w:spacing w:val="-3"/>
          <w:szCs w:val="20"/>
        </w:rPr>
        <w:t>l</w:t>
      </w:r>
      <w:r>
        <w:rPr>
          <w:color w:val="000000"/>
          <w:szCs w:val="20"/>
        </w:rPr>
        <w:t>a</w:t>
      </w:r>
      <w:r>
        <w:rPr>
          <w:color w:val="000000"/>
          <w:spacing w:val="-5"/>
          <w:szCs w:val="20"/>
        </w:rPr>
        <w:t xml:space="preserve"> </w:t>
      </w:r>
      <w:r>
        <w:rPr>
          <w:color w:val="000000"/>
          <w:spacing w:val="-2"/>
          <w:szCs w:val="20"/>
        </w:rPr>
        <w:t>Adqu</w:t>
      </w:r>
      <w:r>
        <w:rPr>
          <w:color w:val="000000"/>
          <w:spacing w:val="-3"/>
          <w:szCs w:val="20"/>
        </w:rPr>
        <w:t>i</w:t>
      </w:r>
      <w:r>
        <w:rPr>
          <w:color w:val="000000"/>
          <w:spacing w:val="-2"/>
          <w:szCs w:val="20"/>
        </w:rPr>
        <w:t>s</w:t>
      </w:r>
      <w:r>
        <w:rPr>
          <w:color w:val="000000"/>
          <w:spacing w:val="-3"/>
          <w:szCs w:val="20"/>
        </w:rPr>
        <w:t>i</w:t>
      </w:r>
      <w:r>
        <w:rPr>
          <w:color w:val="000000"/>
          <w:spacing w:val="-2"/>
          <w:szCs w:val="20"/>
        </w:rPr>
        <w:t>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zCs w:val="20"/>
        </w:rPr>
        <w:t>e</w:t>
      </w:r>
      <w:r>
        <w:rPr>
          <w:color w:val="000000"/>
          <w:spacing w:val="-4"/>
          <w:szCs w:val="20"/>
        </w:rPr>
        <w:t xml:space="preserve"> </w:t>
      </w:r>
      <w:r>
        <w:rPr>
          <w:color w:val="000000"/>
          <w:spacing w:val="-1"/>
          <w:szCs w:val="20"/>
        </w:rPr>
        <w:t>I</w:t>
      </w:r>
      <w:r>
        <w:rPr>
          <w:color w:val="000000"/>
          <w:spacing w:val="-5"/>
          <w:szCs w:val="20"/>
        </w:rPr>
        <w:t>m</w:t>
      </w:r>
      <w:r>
        <w:rPr>
          <w:color w:val="000000"/>
          <w:spacing w:val="-2"/>
          <w:szCs w:val="20"/>
        </w:rPr>
        <w:t>ple</w:t>
      </w:r>
      <w:r>
        <w:rPr>
          <w:color w:val="000000"/>
          <w:spacing w:val="-3"/>
          <w:szCs w:val="20"/>
        </w:rPr>
        <w:t>m</w:t>
      </w:r>
      <w:r>
        <w:rPr>
          <w:color w:val="000000"/>
          <w:spacing w:val="-2"/>
          <w:szCs w:val="20"/>
        </w:rPr>
        <w:t>entación</w:t>
      </w:r>
      <w:r>
        <w:rPr>
          <w:color w:val="000000"/>
          <w:szCs w:val="20"/>
        </w:rPr>
        <w:t>,</w:t>
      </w:r>
      <w:r>
        <w:rPr>
          <w:color w:val="000000"/>
          <w:spacing w:val="-4"/>
          <w:szCs w:val="20"/>
        </w:rPr>
        <w:t xml:space="preserve"> </w:t>
      </w:r>
      <w:r>
        <w:rPr>
          <w:color w:val="000000"/>
          <w:spacing w:val="-3"/>
          <w:szCs w:val="20"/>
        </w:rPr>
        <w:t>l</w:t>
      </w:r>
      <w:r>
        <w:rPr>
          <w:color w:val="000000"/>
          <w:szCs w:val="20"/>
        </w:rPr>
        <w:t>a</w:t>
      </w:r>
      <w:r>
        <w:rPr>
          <w:color w:val="000000"/>
          <w:spacing w:val="-5"/>
          <w:szCs w:val="20"/>
        </w:rPr>
        <w:t xml:space="preserve"> </w:t>
      </w:r>
      <w:r>
        <w:rPr>
          <w:color w:val="000000"/>
          <w:spacing w:val="-2"/>
          <w:szCs w:val="20"/>
        </w:rPr>
        <w:t>En</w:t>
      </w:r>
      <w:r>
        <w:rPr>
          <w:color w:val="000000"/>
          <w:spacing w:val="-3"/>
          <w:szCs w:val="20"/>
        </w:rPr>
        <w:t>t</w:t>
      </w:r>
      <w:r>
        <w:rPr>
          <w:color w:val="000000"/>
          <w:spacing w:val="-2"/>
          <w:szCs w:val="20"/>
        </w:rPr>
        <w:t>reg</w:t>
      </w:r>
      <w:r>
        <w:rPr>
          <w:color w:val="000000"/>
          <w:szCs w:val="20"/>
        </w:rPr>
        <w:t>a</w:t>
      </w:r>
      <w:r>
        <w:rPr>
          <w:color w:val="000000"/>
          <w:spacing w:val="-3"/>
          <w:szCs w:val="20"/>
        </w:rPr>
        <w:t xml:space="preserve"> </w:t>
      </w:r>
      <w:r>
        <w:rPr>
          <w:color w:val="000000"/>
          <w:spacing w:val="-2"/>
          <w:szCs w:val="20"/>
        </w:rPr>
        <w:t>de Serv</w:t>
      </w:r>
      <w:r>
        <w:rPr>
          <w:color w:val="000000"/>
          <w:spacing w:val="-3"/>
          <w:szCs w:val="20"/>
        </w:rPr>
        <w:t>ici</w:t>
      </w:r>
      <w:r>
        <w:rPr>
          <w:color w:val="000000"/>
          <w:spacing w:val="-2"/>
          <w:szCs w:val="20"/>
        </w:rPr>
        <w:t>o</w:t>
      </w:r>
      <w:r>
        <w:rPr>
          <w:color w:val="000000"/>
          <w:szCs w:val="20"/>
        </w:rPr>
        <w:t>s</w:t>
      </w:r>
      <w:r>
        <w:rPr>
          <w:color w:val="000000"/>
          <w:spacing w:val="-3"/>
          <w:szCs w:val="20"/>
        </w:rPr>
        <w:t xml:space="preserve"> </w:t>
      </w:r>
      <w:r>
        <w:rPr>
          <w:color w:val="000000"/>
          <w:szCs w:val="20"/>
        </w:rPr>
        <w:t>y</w:t>
      </w:r>
      <w:r>
        <w:rPr>
          <w:color w:val="000000"/>
          <w:spacing w:val="-5"/>
          <w:szCs w:val="20"/>
        </w:rPr>
        <w:t xml:space="preserve"> </w:t>
      </w:r>
      <w:r>
        <w:rPr>
          <w:color w:val="000000"/>
          <w:spacing w:val="-2"/>
          <w:szCs w:val="20"/>
        </w:rPr>
        <w:t>Sopor</w:t>
      </w:r>
      <w:r>
        <w:rPr>
          <w:color w:val="000000"/>
          <w:spacing w:val="-3"/>
          <w:szCs w:val="20"/>
        </w:rPr>
        <w:t>t</w:t>
      </w:r>
      <w:r>
        <w:rPr>
          <w:color w:val="000000"/>
          <w:szCs w:val="20"/>
        </w:rPr>
        <w:t>e</w:t>
      </w:r>
      <w:r>
        <w:rPr>
          <w:color w:val="000000"/>
          <w:spacing w:val="-5"/>
          <w:szCs w:val="20"/>
        </w:rPr>
        <w:t xml:space="preserve"> </w:t>
      </w:r>
      <w:r>
        <w:rPr>
          <w:color w:val="000000"/>
          <w:szCs w:val="20"/>
        </w:rPr>
        <w:t>y</w:t>
      </w:r>
      <w:r>
        <w:rPr>
          <w:color w:val="000000"/>
          <w:spacing w:val="-5"/>
          <w:szCs w:val="20"/>
        </w:rPr>
        <w:t xml:space="preserve"> </w:t>
      </w:r>
      <w:r>
        <w:rPr>
          <w:color w:val="000000"/>
          <w:spacing w:val="-2"/>
          <w:szCs w:val="20"/>
        </w:rPr>
        <w:t>e</w:t>
      </w:r>
      <w:r>
        <w:rPr>
          <w:color w:val="000000"/>
          <w:szCs w:val="20"/>
        </w:rPr>
        <w:t>l</w:t>
      </w:r>
      <w:r>
        <w:rPr>
          <w:color w:val="000000"/>
          <w:spacing w:val="-4"/>
          <w:szCs w:val="20"/>
        </w:rPr>
        <w:t xml:space="preserve"> </w:t>
      </w:r>
      <w:r>
        <w:rPr>
          <w:color w:val="000000"/>
          <w:spacing w:val="-3"/>
          <w:szCs w:val="20"/>
        </w:rPr>
        <w:t>M</w:t>
      </w:r>
      <w:r>
        <w:rPr>
          <w:color w:val="000000"/>
          <w:spacing w:val="-2"/>
          <w:szCs w:val="20"/>
        </w:rPr>
        <w:t>on</w:t>
      </w:r>
      <w:r>
        <w:rPr>
          <w:color w:val="000000"/>
          <w:spacing w:val="-3"/>
          <w:szCs w:val="20"/>
        </w:rPr>
        <w:t>i</w:t>
      </w:r>
      <w:r>
        <w:rPr>
          <w:color w:val="000000"/>
          <w:spacing w:val="-2"/>
          <w:szCs w:val="20"/>
        </w:rPr>
        <w:t>toreo</w:t>
      </w:r>
      <w:r>
        <w:rPr>
          <w:color w:val="000000"/>
          <w:szCs w:val="20"/>
        </w:rPr>
        <w:t>.</w:t>
      </w:r>
    </w:p>
    <w:p w:rsidR="00E06144" w:rsidRDefault="00E06144" w:rsidP="00E06144">
      <w:pPr>
        <w:widowControl w:val="0"/>
        <w:autoSpaceDE w:val="0"/>
        <w:autoSpaceDN w:val="0"/>
        <w:adjustRightInd w:val="0"/>
        <w:ind w:right="164"/>
        <w:jc w:val="both"/>
        <w:rPr>
          <w:color w:val="000000"/>
          <w:spacing w:val="-4"/>
          <w:szCs w:val="20"/>
        </w:rPr>
      </w:pPr>
    </w:p>
    <w:p w:rsidR="00E06144" w:rsidRDefault="00E06144" w:rsidP="00E06144">
      <w:pPr>
        <w:widowControl w:val="0"/>
        <w:autoSpaceDE w:val="0"/>
        <w:autoSpaceDN w:val="0"/>
        <w:adjustRightInd w:val="0"/>
        <w:ind w:right="164"/>
        <w:jc w:val="both"/>
        <w:rPr>
          <w:color w:val="000000"/>
          <w:szCs w:val="20"/>
        </w:rPr>
      </w:pPr>
      <w:r>
        <w:rPr>
          <w:color w:val="000000"/>
          <w:spacing w:val="-2"/>
          <w:szCs w:val="20"/>
        </w:rPr>
        <w:t>E</w:t>
      </w:r>
      <w:r>
        <w:rPr>
          <w:color w:val="000000"/>
          <w:szCs w:val="20"/>
        </w:rPr>
        <w:t>l</w:t>
      </w:r>
      <w:r>
        <w:rPr>
          <w:color w:val="000000"/>
          <w:spacing w:val="-5"/>
          <w:szCs w:val="20"/>
        </w:rPr>
        <w:t xml:space="preserve"> </w:t>
      </w:r>
      <w:r>
        <w:rPr>
          <w:color w:val="000000"/>
          <w:spacing w:val="-2"/>
          <w:szCs w:val="20"/>
        </w:rPr>
        <w:t>Gob</w:t>
      </w:r>
      <w:r>
        <w:rPr>
          <w:color w:val="000000"/>
          <w:spacing w:val="-3"/>
          <w:szCs w:val="20"/>
        </w:rPr>
        <w:t>i</w:t>
      </w:r>
      <w:r>
        <w:rPr>
          <w:color w:val="000000"/>
          <w:spacing w:val="-2"/>
          <w:szCs w:val="20"/>
        </w:rPr>
        <w:t>ern</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TI  faci</w:t>
      </w:r>
      <w:r>
        <w:rPr>
          <w:color w:val="000000"/>
          <w:spacing w:val="-3"/>
          <w:szCs w:val="20"/>
        </w:rPr>
        <w:t>l</w:t>
      </w:r>
      <w:r>
        <w:rPr>
          <w:color w:val="000000"/>
          <w:spacing w:val="-2"/>
          <w:szCs w:val="20"/>
        </w:rPr>
        <w:t>i</w:t>
      </w:r>
      <w:r>
        <w:rPr>
          <w:color w:val="000000"/>
          <w:spacing w:val="-3"/>
          <w:szCs w:val="20"/>
        </w:rPr>
        <w:t>t</w:t>
      </w:r>
      <w:r>
        <w:rPr>
          <w:color w:val="000000"/>
          <w:szCs w:val="20"/>
        </w:rPr>
        <w:t>a</w:t>
      </w:r>
      <w:r>
        <w:rPr>
          <w:color w:val="000000"/>
          <w:spacing w:val="-5"/>
          <w:szCs w:val="20"/>
        </w:rPr>
        <w:t xml:space="preserve"> </w:t>
      </w:r>
      <w:r>
        <w:rPr>
          <w:color w:val="000000"/>
          <w:spacing w:val="-2"/>
          <w:szCs w:val="20"/>
        </w:rPr>
        <w:t>qu</w:t>
      </w:r>
      <w:r>
        <w:rPr>
          <w:color w:val="000000"/>
          <w:szCs w:val="20"/>
        </w:rPr>
        <w:t>e</w:t>
      </w:r>
      <w:r>
        <w:rPr>
          <w:color w:val="000000"/>
          <w:spacing w:val="-3"/>
          <w:szCs w:val="20"/>
        </w:rPr>
        <w:t xml:space="preserve"> l</w:t>
      </w:r>
      <w:r>
        <w:rPr>
          <w:color w:val="000000"/>
          <w:szCs w:val="20"/>
        </w:rPr>
        <w:t>a</w:t>
      </w:r>
      <w:r>
        <w:rPr>
          <w:color w:val="000000"/>
          <w:spacing w:val="-5"/>
          <w:szCs w:val="20"/>
        </w:rPr>
        <w:t xml:space="preserve"> </w:t>
      </w:r>
      <w:r>
        <w:rPr>
          <w:color w:val="000000"/>
          <w:spacing w:val="-2"/>
          <w:szCs w:val="20"/>
        </w:rPr>
        <w:t>e</w:t>
      </w:r>
      <w:r>
        <w:rPr>
          <w:color w:val="000000"/>
          <w:spacing w:val="-3"/>
          <w:szCs w:val="20"/>
        </w:rPr>
        <w:t>m</w:t>
      </w:r>
      <w:r>
        <w:rPr>
          <w:color w:val="000000"/>
          <w:spacing w:val="-2"/>
          <w:szCs w:val="20"/>
        </w:rPr>
        <w:t>pres</w:t>
      </w:r>
      <w:r>
        <w:rPr>
          <w:color w:val="000000"/>
          <w:szCs w:val="20"/>
        </w:rPr>
        <w:t>a</w:t>
      </w:r>
      <w:r>
        <w:rPr>
          <w:color w:val="000000"/>
          <w:spacing w:val="-4"/>
          <w:szCs w:val="20"/>
        </w:rPr>
        <w:t xml:space="preserve"> </w:t>
      </w:r>
      <w:r>
        <w:rPr>
          <w:color w:val="000000"/>
          <w:spacing w:val="-2"/>
          <w:szCs w:val="20"/>
        </w:rPr>
        <w:t>obteng</w:t>
      </w:r>
      <w:r>
        <w:rPr>
          <w:color w:val="000000"/>
          <w:szCs w:val="20"/>
        </w:rPr>
        <w:t>a</w:t>
      </w:r>
      <w:r>
        <w:rPr>
          <w:color w:val="000000"/>
          <w:spacing w:val="-4"/>
          <w:szCs w:val="20"/>
        </w:rPr>
        <w:t xml:space="preserve"> </w:t>
      </w:r>
      <w:r>
        <w:rPr>
          <w:color w:val="000000"/>
          <w:spacing w:val="-3"/>
          <w:szCs w:val="20"/>
        </w:rPr>
        <w:t>t</w:t>
      </w:r>
      <w:r>
        <w:rPr>
          <w:color w:val="000000"/>
          <w:spacing w:val="-2"/>
          <w:szCs w:val="20"/>
        </w:rPr>
        <w:t>ota</w:t>
      </w:r>
      <w:r>
        <w:rPr>
          <w:color w:val="000000"/>
          <w:szCs w:val="20"/>
        </w:rPr>
        <w:t>l</w:t>
      </w:r>
      <w:r>
        <w:rPr>
          <w:color w:val="000000"/>
          <w:spacing w:val="-5"/>
          <w:szCs w:val="20"/>
        </w:rPr>
        <w:t xml:space="preserve"> </w:t>
      </w:r>
      <w:r>
        <w:rPr>
          <w:color w:val="000000"/>
          <w:spacing w:val="-2"/>
          <w:szCs w:val="20"/>
        </w:rPr>
        <w:t>ventaj</w:t>
      </w:r>
      <w:r>
        <w:rPr>
          <w:color w:val="000000"/>
          <w:szCs w:val="20"/>
        </w:rPr>
        <w:t>a</w:t>
      </w:r>
      <w:r>
        <w:rPr>
          <w:color w:val="000000"/>
          <w:spacing w:val="-3"/>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 xml:space="preserve">su </w:t>
      </w:r>
      <w:r>
        <w:rPr>
          <w:color w:val="000000"/>
          <w:spacing w:val="-3"/>
          <w:szCs w:val="20"/>
        </w:rPr>
        <w:t>i</w:t>
      </w:r>
      <w:r>
        <w:rPr>
          <w:color w:val="000000"/>
          <w:spacing w:val="-2"/>
          <w:szCs w:val="20"/>
        </w:rPr>
        <w:t>nfo</w:t>
      </w:r>
      <w:r>
        <w:rPr>
          <w:color w:val="000000"/>
          <w:spacing w:val="-1"/>
          <w:szCs w:val="20"/>
        </w:rPr>
        <w:t>r</w:t>
      </w:r>
      <w:r>
        <w:rPr>
          <w:color w:val="000000"/>
          <w:spacing w:val="-5"/>
          <w:szCs w:val="20"/>
        </w:rPr>
        <w:t>m</w:t>
      </w:r>
      <w:r>
        <w:rPr>
          <w:color w:val="000000"/>
          <w:spacing w:val="-2"/>
          <w:szCs w:val="20"/>
        </w:rPr>
        <w:t>ac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zCs w:val="20"/>
        </w:rPr>
        <w:t>y</w:t>
      </w:r>
      <w:r>
        <w:rPr>
          <w:color w:val="000000"/>
          <w:spacing w:val="-4"/>
          <w:szCs w:val="20"/>
        </w:rPr>
        <w:t xml:space="preserve"> </w:t>
      </w:r>
      <w:r>
        <w:rPr>
          <w:color w:val="000000"/>
          <w:spacing w:val="-2"/>
          <w:szCs w:val="20"/>
        </w:rPr>
        <w:t>as</w:t>
      </w:r>
      <w:r>
        <w:rPr>
          <w:color w:val="000000"/>
          <w:szCs w:val="20"/>
        </w:rPr>
        <w:t>í</w:t>
      </w:r>
      <w:r>
        <w:rPr>
          <w:color w:val="000000"/>
          <w:spacing w:val="-4"/>
          <w:szCs w:val="20"/>
        </w:rPr>
        <w:t xml:space="preserve"> </w:t>
      </w:r>
      <w:r>
        <w:rPr>
          <w:color w:val="000000"/>
          <w:spacing w:val="-3"/>
          <w:szCs w:val="20"/>
        </w:rPr>
        <w:t>m</w:t>
      </w:r>
      <w:r>
        <w:rPr>
          <w:color w:val="000000"/>
          <w:spacing w:val="-2"/>
          <w:szCs w:val="20"/>
        </w:rPr>
        <w:t>is</w:t>
      </w:r>
      <w:r>
        <w:rPr>
          <w:color w:val="000000"/>
          <w:spacing w:val="-3"/>
          <w:szCs w:val="20"/>
        </w:rPr>
        <w:t>m</w:t>
      </w:r>
      <w:r>
        <w:rPr>
          <w:color w:val="000000"/>
          <w:szCs w:val="20"/>
        </w:rPr>
        <w:t>o</w:t>
      </w:r>
      <w:r>
        <w:rPr>
          <w:color w:val="000000"/>
          <w:spacing w:val="-3"/>
          <w:szCs w:val="20"/>
        </w:rPr>
        <w:t xml:space="preserve"> ma</w:t>
      </w:r>
      <w:r>
        <w:rPr>
          <w:color w:val="000000"/>
          <w:spacing w:val="-2"/>
          <w:szCs w:val="20"/>
        </w:rPr>
        <w:t>xi</w:t>
      </w:r>
      <w:r>
        <w:rPr>
          <w:color w:val="000000"/>
          <w:spacing w:val="-3"/>
          <w:szCs w:val="20"/>
        </w:rPr>
        <w:t>m</w:t>
      </w:r>
      <w:r>
        <w:rPr>
          <w:color w:val="000000"/>
          <w:spacing w:val="-2"/>
          <w:szCs w:val="20"/>
        </w:rPr>
        <w:t>iz</w:t>
      </w:r>
      <w:r>
        <w:rPr>
          <w:color w:val="000000"/>
          <w:szCs w:val="20"/>
        </w:rPr>
        <w:t>a</w:t>
      </w:r>
      <w:r>
        <w:rPr>
          <w:color w:val="000000"/>
          <w:spacing w:val="-4"/>
          <w:szCs w:val="20"/>
        </w:rPr>
        <w:t xml:space="preserve"> </w:t>
      </w:r>
      <w:r>
        <w:rPr>
          <w:color w:val="000000"/>
          <w:spacing w:val="-2"/>
          <w:szCs w:val="20"/>
        </w:rPr>
        <w:t>su</w:t>
      </w:r>
      <w:r>
        <w:rPr>
          <w:color w:val="000000"/>
          <w:szCs w:val="20"/>
        </w:rPr>
        <w:t>s</w:t>
      </w:r>
      <w:r>
        <w:rPr>
          <w:color w:val="000000"/>
          <w:spacing w:val="-4"/>
          <w:szCs w:val="20"/>
        </w:rPr>
        <w:t xml:space="preserve"> </w:t>
      </w:r>
      <w:r>
        <w:rPr>
          <w:color w:val="000000"/>
          <w:spacing w:val="-2"/>
          <w:szCs w:val="20"/>
        </w:rPr>
        <w:t>bene</w:t>
      </w:r>
      <w:r>
        <w:rPr>
          <w:color w:val="000000"/>
          <w:spacing w:val="-1"/>
          <w:szCs w:val="20"/>
        </w:rPr>
        <w:t>f</w:t>
      </w:r>
      <w:r>
        <w:rPr>
          <w:color w:val="000000"/>
          <w:spacing w:val="-3"/>
          <w:szCs w:val="20"/>
        </w:rPr>
        <w:t>i</w:t>
      </w:r>
      <w:r>
        <w:rPr>
          <w:color w:val="000000"/>
          <w:spacing w:val="-2"/>
          <w:szCs w:val="20"/>
        </w:rPr>
        <w:t>c</w:t>
      </w:r>
      <w:r>
        <w:rPr>
          <w:color w:val="000000"/>
          <w:spacing w:val="-3"/>
          <w:szCs w:val="20"/>
        </w:rPr>
        <w:t>i</w:t>
      </w:r>
      <w:r>
        <w:rPr>
          <w:color w:val="000000"/>
          <w:spacing w:val="-2"/>
          <w:szCs w:val="20"/>
        </w:rPr>
        <w:t>os, capi</w:t>
      </w:r>
      <w:r>
        <w:rPr>
          <w:color w:val="000000"/>
          <w:spacing w:val="-3"/>
          <w:szCs w:val="20"/>
        </w:rPr>
        <w:t>t</w:t>
      </w:r>
      <w:r>
        <w:rPr>
          <w:color w:val="000000"/>
          <w:spacing w:val="-2"/>
          <w:szCs w:val="20"/>
        </w:rPr>
        <w:t>al</w:t>
      </w:r>
      <w:r>
        <w:rPr>
          <w:color w:val="000000"/>
          <w:spacing w:val="-3"/>
          <w:szCs w:val="20"/>
        </w:rPr>
        <w:t>i</w:t>
      </w:r>
      <w:r>
        <w:rPr>
          <w:color w:val="000000"/>
          <w:spacing w:val="-1"/>
          <w:szCs w:val="20"/>
        </w:rPr>
        <w:t>z</w:t>
      </w:r>
      <w:r>
        <w:rPr>
          <w:color w:val="000000"/>
          <w:spacing w:val="-2"/>
          <w:szCs w:val="20"/>
        </w:rPr>
        <w:t>and</w:t>
      </w:r>
      <w:r>
        <w:rPr>
          <w:color w:val="000000"/>
          <w:szCs w:val="20"/>
        </w:rPr>
        <w:t>o</w:t>
      </w:r>
      <w:r>
        <w:rPr>
          <w:color w:val="000000"/>
          <w:spacing w:val="-4"/>
          <w:szCs w:val="20"/>
        </w:rPr>
        <w:t xml:space="preserve"> </w:t>
      </w:r>
      <w:r>
        <w:rPr>
          <w:color w:val="000000"/>
          <w:spacing w:val="-2"/>
          <w:szCs w:val="20"/>
        </w:rPr>
        <w:t>su</w:t>
      </w:r>
      <w:r>
        <w:rPr>
          <w:color w:val="000000"/>
          <w:szCs w:val="20"/>
        </w:rPr>
        <w:t>s</w:t>
      </w:r>
      <w:r>
        <w:rPr>
          <w:color w:val="000000"/>
          <w:spacing w:val="-4"/>
          <w:szCs w:val="20"/>
        </w:rPr>
        <w:t xml:space="preserve"> </w:t>
      </w:r>
      <w:r>
        <w:rPr>
          <w:color w:val="000000"/>
          <w:spacing w:val="-2"/>
          <w:szCs w:val="20"/>
        </w:rPr>
        <w:t>opor</w:t>
      </w:r>
      <w:r>
        <w:rPr>
          <w:color w:val="000000"/>
          <w:spacing w:val="-3"/>
          <w:szCs w:val="20"/>
        </w:rPr>
        <w:t>t</w:t>
      </w:r>
      <w:r>
        <w:rPr>
          <w:color w:val="000000"/>
          <w:spacing w:val="-2"/>
          <w:szCs w:val="20"/>
        </w:rPr>
        <w:t>un</w:t>
      </w:r>
      <w:r>
        <w:rPr>
          <w:color w:val="000000"/>
          <w:spacing w:val="-3"/>
          <w:szCs w:val="20"/>
        </w:rPr>
        <w:t>i</w:t>
      </w:r>
      <w:r>
        <w:rPr>
          <w:color w:val="000000"/>
          <w:spacing w:val="-2"/>
          <w:szCs w:val="20"/>
        </w:rPr>
        <w:t>da</w:t>
      </w:r>
      <w:r>
        <w:rPr>
          <w:color w:val="000000"/>
          <w:spacing w:val="-3"/>
          <w:szCs w:val="20"/>
        </w:rPr>
        <w:t>de</w:t>
      </w:r>
      <w:r>
        <w:rPr>
          <w:color w:val="000000"/>
          <w:szCs w:val="20"/>
        </w:rPr>
        <w:t>s</w:t>
      </w:r>
      <w:r>
        <w:rPr>
          <w:color w:val="000000"/>
          <w:spacing w:val="-4"/>
          <w:szCs w:val="20"/>
        </w:rPr>
        <w:t xml:space="preserve"> </w:t>
      </w:r>
      <w:r>
        <w:rPr>
          <w:color w:val="000000"/>
          <w:szCs w:val="20"/>
        </w:rPr>
        <w:t>y</w:t>
      </w:r>
      <w:r>
        <w:rPr>
          <w:color w:val="000000"/>
          <w:spacing w:val="-5"/>
          <w:szCs w:val="20"/>
        </w:rPr>
        <w:t xml:space="preserve"> </w:t>
      </w:r>
      <w:r>
        <w:rPr>
          <w:color w:val="000000"/>
          <w:spacing w:val="-2"/>
          <w:szCs w:val="20"/>
        </w:rPr>
        <w:t>ob</w:t>
      </w:r>
      <w:r>
        <w:rPr>
          <w:color w:val="000000"/>
          <w:spacing w:val="-3"/>
          <w:szCs w:val="20"/>
        </w:rPr>
        <w:t>t</w:t>
      </w:r>
      <w:r>
        <w:rPr>
          <w:color w:val="000000"/>
          <w:spacing w:val="-2"/>
          <w:szCs w:val="20"/>
        </w:rPr>
        <w:t>e</w:t>
      </w:r>
      <w:r>
        <w:rPr>
          <w:color w:val="000000"/>
          <w:spacing w:val="-1"/>
          <w:szCs w:val="20"/>
        </w:rPr>
        <w:t>n</w:t>
      </w:r>
      <w:r>
        <w:rPr>
          <w:color w:val="000000"/>
          <w:spacing w:val="-3"/>
          <w:szCs w:val="20"/>
        </w:rPr>
        <w:t>ie</w:t>
      </w:r>
      <w:r>
        <w:rPr>
          <w:color w:val="000000"/>
          <w:spacing w:val="-2"/>
          <w:szCs w:val="20"/>
        </w:rPr>
        <w:t>nd</w:t>
      </w:r>
      <w:r>
        <w:rPr>
          <w:color w:val="000000"/>
          <w:szCs w:val="20"/>
        </w:rPr>
        <w:t>o</w:t>
      </w:r>
      <w:r>
        <w:rPr>
          <w:color w:val="000000"/>
          <w:spacing w:val="-4"/>
          <w:szCs w:val="20"/>
        </w:rPr>
        <w:t xml:space="preserve"> </w:t>
      </w:r>
      <w:r>
        <w:rPr>
          <w:color w:val="000000"/>
          <w:spacing w:val="-2"/>
          <w:szCs w:val="20"/>
        </w:rPr>
        <w:t>ven</w:t>
      </w:r>
      <w:r>
        <w:rPr>
          <w:color w:val="000000"/>
          <w:spacing w:val="-3"/>
          <w:szCs w:val="20"/>
        </w:rPr>
        <w:t>t</w:t>
      </w:r>
      <w:r>
        <w:rPr>
          <w:color w:val="000000"/>
          <w:spacing w:val="-2"/>
          <w:szCs w:val="20"/>
        </w:rPr>
        <w:t>aja c</w:t>
      </w:r>
      <w:r>
        <w:rPr>
          <w:color w:val="000000"/>
          <w:spacing w:val="-1"/>
          <w:szCs w:val="20"/>
        </w:rPr>
        <w:t>o</w:t>
      </w:r>
      <w:r>
        <w:rPr>
          <w:color w:val="000000"/>
          <w:spacing w:val="-5"/>
          <w:szCs w:val="20"/>
        </w:rPr>
        <w:t>m</w:t>
      </w:r>
      <w:r>
        <w:rPr>
          <w:color w:val="000000"/>
          <w:spacing w:val="-2"/>
          <w:szCs w:val="20"/>
        </w:rPr>
        <w:t>p</w:t>
      </w:r>
      <w:r>
        <w:rPr>
          <w:color w:val="000000"/>
          <w:spacing w:val="-1"/>
          <w:szCs w:val="20"/>
        </w:rPr>
        <w:t>e</w:t>
      </w:r>
      <w:r>
        <w:rPr>
          <w:color w:val="000000"/>
          <w:spacing w:val="-3"/>
          <w:szCs w:val="20"/>
        </w:rPr>
        <w:t>t</w:t>
      </w:r>
      <w:r>
        <w:rPr>
          <w:color w:val="000000"/>
          <w:spacing w:val="-2"/>
          <w:szCs w:val="20"/>
        </w:rPr>
        <w:t>itiva</w:t>
      </w:r>
    </w:p>
    <w:p w:rsidR="00E06144" w:rsidRDefault="00E06144" w:rsidP="00E06144">
      <w:pPr>
        <w:widowControl w:val="0"/>
        <w:autoSpaceDE w:val="0"/>
        <w:autoSpaceDN w:val="0"/>
        <w:adjustRightInd w:val="0"/>
        <w:spacing w:before="14" w:line="100" w:lineRule="exact"/>
        <w:jc w:val="both"/>
        <w:rPr>
          <w:color w:val="000000"/>
          <w:szCs w:val="10"/>
        </w:rPr>
      </w:pPr>
    </w:p>
    <w:p w:rsidR="00E06144" w:rsidRDefault="00E06144" w:rsidP="00E06144">
      <w:pPr>
        <w:widowControl w:val="0"/>
        <w:autoSpaceDE w:val="0"/>
        <w:autoSpaceDN w:val="0"/>
        <w:adjustRightInd w:val="0"/>
        <w:spacing w:line="239" w:lineRule="auto"/>
        <w:ind w:right="49" w:firstLine="48"/>
        <w:jc w:val="both"/>
        <w:rPr>
          <w:color w:val="000000"/>
          <w:spacing w:val="-2"/>
          <w:szCs w:val="20"/>
        </w:rPr>
      </w:pPr>
      <w:r>
        <w:rPr>
          <w:color w:val="000000"/>
          <w:spacing w:val="-2"/>
          <w:szCs w:val="20"/>
        </w:rPr>
        <w:t>Ad</w:t>
      </w:r>
      <w:r>
        <w:rPr>
          <w:color w:val="000000"/>
          <w:spacing w:val="-3"/>
          <w:szCs w:val="20"/>
        </w:rPr>
        <w:t>ici</w:t>
      </w:r>
      <w:r>
        <w:rPr>
          <w:color w:val="000000"/>
          <w:spacing w:val="-2"/>
          <w:szCs w:val="20"/>
        </w:rPr>
        <w:t>onal</w:t>
      </w:r>
      <w:r>
        <w:rPr>
          <w:color w:val="000000"/>
          <w:spacing w:val="-3"/>
          <w:szCs w:val="20"/>
        </w:rPr>
        <w:t>m</w:t>
      </w:r>
      <w:r>
        <w:rPr>
          <w:color w:val="000000"/>
          <w:spacing w:val="-2"/>
          <w:szCs w:val="20"/>
        </w:rPr>
        <w:t>e</w:t>
      </w:r>
      <w:r>
        <w:rPr>
          <w:color w:val="000000"/>
          <w:spacing w:val="-1"/>
          <w:szCs w:val="20"/>
        </w:rPr>
        <w:t>n</w:t>
      </w:r>
      <w:r>
        <w:rPr>
          <w:color w:val="000000"/>
          <w:spacing w:val="-2"/>
          <w:szCs w:val="20"/>
        </w:rPr>
        <w:t>te</w:t>
      </w:r>
      <w:r>
        <w:rPr>
          <w:color w:val="000000"/>
          <w:szCs w:val="20"/>
        </w:rPr>
        <w:t>,</w:t>
      </w:r>
      <w:r>
        <w:rPr>
          <w:color w:val="000000"/>
          <w:spacing w:val="-4"/>
          <w:szCs w:val="20"/>
        </w:rPr>
        <w:t xml:space="preserve"> </w:t>
      </w:r>
      <w:r>
        <w:rPr>
          <w:color w:val="000000"/>
          <w:spacing w:val="-2"/>
          <w:szCs w:val="20"/>
        </w:rPr>
        <w:t>correspond</w:t>
      </w:r>
      <w:r>
        <w:rPr>
          <w:color w:val="000000"/>
          <w:spacing w:val="-3"/>
          <w:szCs w:val="20"/>
        </w:rPr>
        <w:t>i</w:t>
      </w:r>
      <w:r>
        <w:rPr>
          <w:color w:val="000000"/>
          <w:spacing w:val="-2"/>
          <w:szCs w:val="20"/>
        </w:rPr>
        <w:t>end</w:t>
      </w:r>
      <w:r>
        <w:rPr>
          <w:color w:val="000000"/>
          <w:szCs w:val="20"/>
        </w:rPr>
        <w:t>o</w:t>
      </w:r>
      <w:r>
        <w:rPr>
          <w:color w:val="000000"/>
          <w:spacing w:val="-4"/>
          <w:szCs w:val="20"/>
        </w:rPr>
        <w:t xml:space="preserve"> </w:t>
      </w:r>
      <w:r>
        <w:rPr>
          <w:color w:val="000000"/>
          <w:szCs w:val="20"/>
        </w:rPr>
        <w:t>a</w:t>
      </w:r>
      <w:r>
        <w:rPr>
          <w:color w:val="000000"/>
          <w:spacing w:val="-4"/>
          <w:szCs w:val="20"/>
        </w:rPr>
        <w:t xml:space="preserve"> </w:t>
      </w:r>
      <w:r>
        <w:rPr>
          <w:color w:val="000000"/>
          <w:spacing w:val="-2"/>
          <w:szCs w:val="20"/>
        </w:rPr>
        <w:t>cad</w:t>
      </w:r>
      <w:r>
        <w:rPr>
          <w:color w:val="000000"/>
          <w:szCs w:val="20"/>
        </w:rPr>
        <w:t>a</w:t>
      </w:r>
      <w:r>
        <w:rPr>
          <w:color w:val="000000"/>
          <w:spacing w:val="-4"/>
          <w:szCs w:val="20"/>
        </w:rPr>
        <w:t xml:space="preserve"> </w:t>
      </w:r>
      <w:r>
        <w:rPr>
          <w:color w:val="000000"/>
          <w:spacing w:val="-2"/>
          <w:szCs w:val="20"/>
        </w:rPr>
        <w:t>un</w:t>
      </w:r>
      <w:r>
        <w:rPr>
          <w:color w:val="000000"/>
          <w:szCs w:val="20"/>
        </w:rPr>
        <w:t>o</w:t>
      </w:r>
      <w:r>
        <w:rPr>
          <w:color w:val="000000"/>
          <w:spacing w:val="-5"/>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2"/>
          <w:szCs w:val="20"/>
        </w:rPr>
        <w:t>34 obje</w:t>
      </w:r>
      <w:r>
        <w:rPr>
          <w:color w:val="000000"/>
          <w:spacing w:val="-3"/>
          <w:szCs w:val="20"/>
        </w:rPr>
        <w:t>ti</w:t>
      </w:r>
      <w:r>
        <w:rPr>
          <w:color w:val="000000"/>
          <w:spacing w:val="-2"/>
          <w:szCs w:val="20"/>
        </w:rPr>
        <w:t>vo</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con</w:t>
      </w:r>
      <w:r>
        <w:rPr>
          <w:color w:val="000000"/>
          <w:spacing w:val="-3"/>
          <w:szCs w:val="20"/>
        </w:rPr>
        <w:t>t</w:t>
      </w:r>
      <w:r>
        <w:rPr>
          <w:color w:val="000000"/>
          <w:spacing w:val="-2"/>
          <w:szCs w:val="20"/>
        </w:rPr>
        <w:t>ro</w:t>
      </w:r>
      <w:r>
        <w:rPr>
          <w:color w:val="000000"/>
          <w:szCs w:val="20"/>
        </w:rPr>
        <w:t>l</w:t>
      </w:r>
      <w:r>
        <w:rPr>
          <w:color w:val="000000"/>
          <w:spacing w:val="-5"/>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al</w:t>
      </w:r>
      <w:r>
        <w:rPr>
          <w:color w:val="000000"/>
          <w:spacing w:val="-3"/>
          <w:szCs w:val="20"/>
        </w:rPr>
        <w:t>t</w:t>
      </w:r>
      <w:r>
        <w:rPr>
          <w:color w:val="000000"/>
          <w:szCs w:val="20"/>
        </w:rPr>
        <w:t>o</w:t>
      </w:r>
      <w:r>
        <w:rPr>
          <w:color w:val="000000"/>
          <w:spacing w:val="-4"/>
          <w:szCs w:val="20"/>
        </w:rPr>
        <w:t xml:space="preserve"> </w:t>
      </w:r>
      <w:r>
        <w:rPr>
          <w:color w:val="000000"/>
          <w:spacing w:val="-2"/>
          <w:szCs w:val="20"/>
        </w:rPr>
        <w:t>nive</w:t>
      </w:r>
      <w:r>
        <w:rPr>
          <w:color w:val="000000"/>
          <w:spacing w:val="-3"/>
          <w:szCs w:val="20"/>
        </w:rPr>
        <w:t>l</w:t>
      </w:r>
      <w:r>
        <w:rPr>
          <w:color w:val="000000"/>
          <w:szCs w:val="20"/>
        </w:rPr>
        <w:t>,</w:t>
      </w:r>
      <w:r>
        <w:rPr>
          <w:color w:val="000000"/>
          <w:spacing w:val="-4"/>
          <w:szCs w:val="20"/>
        </w:rPr>
        <w:t xml:space="preserve"> </w:t>
      </w:r>
      <w:r>
        <w:rPr>
          <w:color w:val="000000"/>
          <w:spacing w:val="-2"/>
          <w:szCs w:val="20"/>
        </w:rPr>
        <w:t>ex</w:t>
      </w:r>
      <w:r>
        <w:rPr>
          <w:color w:val="000000"/>
          <w:spacing w:val="-3"/>
          <w:szCs w:val="20"/>
        </w:rPr>
        <w:t>i</w:t>
      </w:r>
      <w:r>
        <w:rPr>
          <w:color w:val="000000"/>
          <w:spacing w:val="-1"/>
          <w:szCs w:val="20"/>
        </w:rPr>
        <w:t>s</w:t>
      </w:r>
      <w:r>
        <w:rPr>
          <w:color w:val="000000"/>
          <w:spacing w:val="-3"/>
          <w:szCs w:val="20"/>
        </w:rPr>
        <w:t>t</w:t>
      </w:r>
      <w:r>
        <w:rPr>
          <w:color w:val="000000"/>
          <w:szCs w:val="20"/>
        </w:rPr>
        <w:t>e</w:t>
      </w:r>
      <w:r>
        <w:rPr>
          <w:color w:val="000000"/>
          <w:spacing w:val="-5"/>
          <w:szCs w:val="20"/>
        </w:rPr>
        <w:t xml:space="preserve"> </w:t>
      </w:r>
      <w:r>
        <w:rPr>
          <w:color w:val="000000"/>
          <w:spacing w:val="-2"/>
          <w:szCs w:val="20"/>
        </w:rPr>
        <w:t>un</w:t>
      </w:r>
      <w:r>
        <w:rPr>
          <w:color w:val="000000"/>
          <w:szCs w:val="20"/>
        </w:rPr>
        <w:t>a</w:t>
      </w:r>
      <w:r>
        <w:rPr>
          <w:color w:val="000000"/>
          <w:spacing w:val="-3"/>
          <w:szCs w:val="20"/>
        </w:rPr>
        <w:t xml:space="preserve"> </w:t>
      </w:r>
      <w:r>
        <w:rPr>
          <w:i/>
          <w:iCs/>
          <w:color w:val="000000"/>
          <w:spacing w:val="-2"/>
          <w:szCs w:val="20"/>
        </w:rPr>
        <w:t>Guí</w:t>
      </w:r>
      <w:r>
        <w:rPr>
          <w:i/>
          <w:iCs/>
          <w:color w:val="000000"/>
          <w:szCs w:val="20"/>
        </w:rPr>
        <w:t>a</w:t>
      </w:r>
      <w:r>
        <w:rPr>
          <w:i/>
          <w:iCs/>
          <w:color w:val="000000"/>
          <w:spacing w:val="-4"/>
          <w:szCs w:val="20"/>
        </w:rPr>
        <w:t xml:space="preserve"> </w:t>
      </w:r>
      <w:r>
        <w:rPr>
          <w:i/>
          <w:iCs/>
          <w:color w:val="000000"/>
          <w:spacing w:val="-2"/>
          <w:szCs w:val="20"/>
        </w:rPr>
        <w:t>o d</w:t>
      </w:r>
      <w:r>
        <w:rPr>
          <w:i/>
          <w:iCs/>
          <w:color w:val="000000"/>
          <w:spacing w:val="-3"/>
          <w:szCs w:val="20"/>
        </w:rPr>
        <w:t>i</w:t>
      </w:r>
      <w:r>
        <w:rPr>
          <w:i/>
          <w:iCs/>
          <w:color w:val="000000"/>
          <w:spacing w:val="-2"/>
          <w:szCs w:val="20"/>
        </w:rPr>
        <w:t>rec</w:t>
      </w:r>
      <w:r>
        <w:rPr>
          <w:i/>
          <w:iCs/>
          <w:color w:val="000000"/>
          <w:spacing w:val="-3"/>
          <w:szCs w:val="20"/>
        </w:rPr>
        <w:t>t</w:t>
      </w:r>
      <w:r>
        <w:rPr>
          <w:i/>
          <w:iCs/>
          <w:color w:val="000000"/>
          <w:spacing w:val="-2"/>
          <w:szCs w:val="20"/>
        </w:rPr>
        <w:t>r</w:t>
      </w:r>
      <w:r>
        <w:rPr>
          <w:i/>
          <w:iCs/>
          <w:color w:val="000000"/>
          <w:spacing w:val="-3"/>
          <w:szCs w:val="20"/>
        </w:rPr>
        <w:t>i</w:t>
      </w:r>
      <w:r>
        <w:rPr>
          <w:i/>
          <w:iCs/>
          <w:color w:val="000000"/>
          <w:szCs w:val="20"/>
        </w:rPr>
        <w:t>z</w:t>
      </w:r>
      <w:r>
        <w:rPr>
          <w:i/>
          <w:iCs/>
          <w:color w:val="000000"/>
          <w:spacing w:val="-4"/>
          <w:szCs w:val="20"/>
        </w:rPr>
        <w:t xml:space="preserve"> </w:t>
      </w:r>
      <w:r>
        <w:rPr>
          <w:i/>
          <w:iCs/>
          <w:color w:val="000000"/>
          <w:spacing w:val="-2"/>
          <w:szCs w:val="20"/>
        </w:rPr>
        <w:t>d</w:t>
      </w:r>
      <w:r>
        <w:rPr>
          <w:i/>
          <w:iCs/>
          <w:color w:val="000000"/>
          <w:szCs w:val="20"/>
        </w:rPr>
        <w:t>e</w:t>
      </w:r>
      <w:r>
        <w:rPr>
          <w:i/>
          <w:iCs/>
          <w:color w:val="000000"/>
          <w:spacing w:val="-4"/>
          <w:szCs w:val="20"/>
        </w:rPr>
        <w:t xml:space="preserve"> </w:t>
      </w:r>
      <w:r>
        <w:rPr>
          <w:i/>
          <w:iCs/>
          <w:color w:val="000000"/>
          <w:spacing w:val="-2"/>
          <w:szCs w:val="20"/>
        </w:rPr>
        <w:t>Aud</w:t>
      </w:r>
      <w:r>
        <w:rPr>
          <w:i/>
          <w:iCs/>
          <w:color w:val="000000"/>
          <w:spacing w:val="-3"/>
          <w:szCs w:val="20"/>
        </w:rPr>
        <w:t>it</w:t>
      </w:r>
      <w:r>
        <w:rPr>
          <w:i/>
          <w:iCs/>
          <w:color w:val="000000"/>
          <w:spacing w:val="-2"/>
          <w:szCs w:val="20"/>
        </w:rPr>
        <w:t>or</w:t>
      </w:r>
      <w:r>
        <w:rPr>
          <w:i/>
          <w:iCs/>
          <w:color w:val="000000"/>
          <w:spacing w:val="-3"/>
          <w:szCs w:val="20"/>
        </w:rPr>
        <w:t>í</w:t>
      </w:r>
      <w:r>
        <w:rPr>
          <w:i/>
          <w:iCs/>
          <w:color w:val="000000"/>
          <w:szCs w:val="20"/>
        </w:rPr>
        <w:t>a</w:t>
      </w:r>
      <w:r>
        <w:rPr>
          <w:i/>
          <w:iCs/>
          <w:color w:val="000000"/>
          <w:spacing w:val="-5"/>
          <w:szCs w:val="20"/>
        </w:rPr>
        <w:t xml:space="preserve"> </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asegura</w:t>
      </w:r>
      <w:r>
        <w:rPr>
          <w:color w:val="000000"/>
          <w:spacing w:val="-3"/>
          <w:szCs w:val="20"/>
        </w:rPr>
        <w:t>mie</w:t>
      </w:r>
      <w:r>
        <w:rPr>
          <w:color w:val="000000"/>
          <w:spacing w:val="-1"/>
          <w:szCs w:val="20"/>
        </w:rPr>
        <w:t>n</w:t>
      </w:r>
      <w:r>
        <w:rPr>
          <w:color w:val="000000"/>
          <w:spacing w:val="-3"/>
          <w:szCs w:val="20"/>
        </w:rPr>
        <w:t>t</w:t>
      </w:r>
      <w:r>
        <w:rPr>
          <w:color w:val="000000"/>
          <w:szCs w:val="20"/>
        </w:rPr>
        <w:t>o</w:t>
      </w:r>
      <w:r>
        <w:rPr>
          <w:color w:val="000000"/>
          <w:spacing w:val="-4"/>
          <w:szCs w:val="20"/>
        </w:rPr>
        <w:t xml:space="preserve"> </w:t>
      </w:r>
      <w:r>
        <w:rPr>
          <w:color w:val="000000"/>
          <w:spacing w:val="-2"/>
          <w:szCs w:val="20"/>
        </w:rPr>
        <w:t>qu</w:t>
      </w:r>
      <w:r>
        <w:rPr>
          <w:color w:val="000000"/>
          <w:szCs w:val="20"/>
        </w:rPr>
        <w:t>e</w:t>
      </w:r>
      <w:r>
        <w:rPr>
          <w:color w:val="000000"/>
          <w:spacing w:val="-4"/>
          <w:szCs w:val="20"/>
        </w:rPr>
        <w:t xml:space="preserve"> </w:t>
      </w:r>
      <w:r>
        <w:rPr>
          <w:color w:val="000000"/>
          <w:spacing w:val="-2"/>
          <w:szCs w:val="20"/>
        </w:rPr>
        <w:t>pe</w:t>
      </w:r>
      <w:r>
        <w:rPr>
          <w:color w:val="000000"/>
          <w:spacing w:val="-1"/>
          <w:szCs w:val="20"/>
        </w:rPr>
        <w:t>r</w:t>
      </w:r>
      <w:r>
        <w:rPr>
          <w:color w:val="000000"/>
          <w:spacing w:val="-5"/>
          <w:szCs w:val="20"/>
        </w:rPr>
        <w:t>m</w:t>
      </w:r>
      <w:r>
        <w:rPr>
          <w:color w:val="000000"/>
          <w:spacing w:val="-2"/>
          <w:szCs w:val="20"/>
        </w:rPr>
        <w:t>i</w:t>
      </w:r>
      <w:r>
        <w:rPr>
          <w:color w:val="000000"/>
          <w:spacing w:val="-3"/>
          <w:szCs w:val="20"/>
        </w:rPr>
        <w:t>t</w:t>
      </w:r>
      <w:r>
        <w:rPr>
          <w:color w:val="000000"/>
          <w:spacing w:val="-2"/>
          <w:szCs w:val="20"/>
        </w:rPr>
        <w:t xml:space="preserve">e </w:t>
      </w:r>
      <w:r>
        <w:rPr>
          <w:color w:val="000000"/>
          <w:spacing w:val="-3"/>
          <w:szCs w:val="20"/>
        </w:rPr>
        <w:t>l</w:t>
      </w:r>
      <w:r>
        <w:rPr>
          <w:color w:val="000000"/>
          <w:szCs w:val="20"/>
        </w:rPr>
        <w:t>a</w:t>
      </w:r>
      <w:r>
        <w:rPr>
          <w:color w:val="000000"/>
          <w:spacing w:val="-5"/>
          <w:szCs w:val="20"/>
        </w:rPr>
        <w:t xml:space="preserve"> </w:t>
      </w:r>
      <w:r>
        <w:rPr>
          <w:color w:val="000000"/>
          <w:spacing w:val="-2"/>
          <w:szCs w:val="20"/>
        </w:rPr>
        <w:t>revis</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lo</w:t>
      </w:r>
      <w:r>
        <w:rPr>
          <w:color w:val="000000"/>
          <w:szCs w:val="20"/>
        </w:rPr>
        <w:t>s</w:t>
      </w:r>
      <w:r>
        <w:rPr>
          <w:color w:val="000000"/>
          <w:spacing w:val="-4"/>
          <w:szCs w:val="20"/>
        </w:rPr>
        <w:t xml:space="preserve"> </w:t>
      </w:r>
      <w:r>
        <w:rPr>
          <w:color w:val="000000"/>
          <w:spacing w:val="-2"/>
          <w:szCs w:val="20"/>
        </w:rPr>
        <w:t>proceso</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w:t>
      </w:r>
      <w:r>
        <w:rPr>
          <w:color w:val="000000"/>
          <w:szCs w:val="20"/>
        </w:rPr>
        <w:t>I</w:t>
      </w:r>
      <w:r>
        <w:rPr>
          <w:color w:val="000000"/>
          <w:spacing w:val="-4"/>
          <w:szCs w:val="20"/>
        </w:rPr>
        <w:t xml:space="preserve"> </w:t>
      </w:r>
      <w:r>
        <w:rPr>
          <w:b/>
          <w:bCs/>
          <w:i/>
          <w:iCs/>
          <w:color w:val="000000"/>
          <w:spacing w:val="-2"/>
          <w:szCs w:val="20"/>
          <w:u w:val="single"/>
        </w:rPr>
        <w:t>con</w:t>
      </w:r>
      <w:r>
        <w:rPr>
          <w:b/>
          <w:bCs/>
          <w:i/>
          <w:iCs/>
          <w:color w:val="000000"/>
          <w:spacing w:val="-3"/>
          <w:szCs w:val="20"/>
          <w:u w:val="single"/>
        </w:rPr>
        <w:t>t</w:t>
      </w:r>
      <w:r>
        <w:rPr>
          <w:b/>
          <w:bCs/>
          <w:i/>
          <w:iCs/>
          <w:color w:val="000000"/>
          <w:spacing w:val="-2"/>
          <w:szCs w:val="20"/>
          <w:u w:val="single"/>
        </w:rPr>
        <w:t>r</w:t>
      </w:r>
      <w:r>
        <w:rPr>
          <w:b/>
          <w:bCs/>
          <w:i/>
          <w:iCs/>
          <w:color w:val="000000"/>
          <w:szCs w:val="20"/>
          <w:u w:val="single"/>
        </w:rPr>
        <w:t>a</w:t>
      </w:r>
      <w:r>
        <w:rPr>
          <w:b/>
          <w:bCs/>
          <w:i/>
          <w:iCs/>
          <w:color w:val="000000"/>
          <w:spacing w:val="-4"/>
          <w:szCs w:val="20"/>
          <w:u w:val="single"/>
        </w:rPr>
        <w:t xml:space="preserve"> </w:t>
      </w:r>
      <w:r>
        <w:rPr>
          <w:b/>
          <w:bCs/>
          <w:i/>
          <w:iCs/>
          <w:color w:val="000000"/>
          <w:spacing w:val="-3"/>
          <w:szCs w:val="20"/>
          <w:u w:val="single"/>
        </w:rPr>
        <w:t>l</w:t>
      </w:r>
      <w:r>
        <w:rPr>
          <w:b/>
          <w:bCs/>
          <w:i/>
          <w:iCs/>
          <w:color w:val="000000"/>
          <w:spacing w:val="-2"/>
          <w:szCs w:val="20"/>
          <w:u w:val="single"/>
        </w:rPr>
        <w:t>o</w:t>
      </w:r>
      <w:r>
        <w:rPr>
          <w:b/>
          <w:bCs/>
          <w:i/>
          <w:iCs/>
          <w:color w:val="000000"/>
          <w:szCs w:val="20"/>
          <w:u w:val="single"/>
        </w:rPr>
        <w:t>s</w:t>
      </w:r>
      <w:r>
        <w:rPr>
          <w:b/>
          <w:bCs/>
          <w:i/>
          <w:iCs/>
          <w:color w:val="000000"/>
          <w:spacing w:val="-4"/>
          <w:szCs w:val="20"/>
          <w:u w:val="single"/>
        </w:rPr>
        <w:t xml:space="preserve"> </w:t>
      </w:r>
      <w:r>
        <w:rPr>
          <w:b/>
          <w:bCs/>
          <w:i/>
          <w:iCs/>
          <w:color w:val="000000"/>
          <w:spacing w:val="-1"/>
          <w:szCs w:val="20"/>
          <w:u w:val="single"/>
        </w:rPr>
        <w:t>3</w:t>
      </w:r>
      <w:r>
        <w:rPr>
          <w:b/>
          <w:bCs/>
          <w:i/>
          <w:iCs/>
          <w:color w:val="000000"/>
          <w:spacing w:val="-2"/>
          <w:szCs w:val="20"/>
          <w:u w:val="single"/>
        </w:rPr>
        <w:t>18 obje</w:t>
      </w:r>
      <w:r>
        <w:rPr>
          <w:b/>
          <w:bCs/>
          <w:i/>
          <w:iCs/>
          <w:color w:val="000000"/>
          <w:spacing w:val="-3"/>
          <w:szCs w:val="20"/>
          <w:u w:val="single"/>
        </w:rPr>
        <w:t>ti</w:t>
      </w:r>
      <w:r>
        <w:rPr>
          <w:b/>
          <w:bCs/>
          <w:i/>
          <w:iCs/>
          <w:color w:val="000000"/>
          <w:spacing w:val="-2"/>
          <w:szCs w:val="20"/>
          <w:u w:val="single"/>
        </w:rPr>
        <w:t>vo</w:t>
      </w:r>
      <w:r>
        <w:rPr>
          <w:b/>
          <w:bCs/>
          <w:i/>
          <w:iCs/>
          <w:color w:val="000000"/>
          <w:szCs w:val="20"/>
          <w:u w:val="single"/>
        </w:rPr>
        <w:t>s</w:t>
      </w:r>
      <w:r>
        <w:rPr>
          <w:b/>
          <w:bCs/>
          <w:i/>
          <w:iCs/>
          <w:color w:val="000000"/>
          <w:spacing w:val="-4"/>
          <w:szCs w:val="20"/>
          <w:u w:val="single"/>
        </w:rPr>
        <w:t xml:space="preserve"> </w:t>
      </w:r>
      <w:r>
        <w:rPr>
          <w:b/>
          <w:bCs/>
          <w:i/>
          <w:iCs/>
          <w:color w:val="000000"/>
          <w:spacing w:val="-2"/>
          <w:szCs w:val="20"/>
          <w:u w:val="single"/>
        </w:rPr>
        <w:t>de</w:t>
      </w:r>
      <w:r>
        <w:rPr>
          <w:b/>
          <w:bCs/>
          <w:i/>
          <w:iCs/>
          <w:color w:val="000000"/>
          <w:spacing w:val="-3"/>
          <w:szCs w:val="20"/>
          <w:u w:val="single"/>
        </w:rPr>
        <w:t>t</w:t>
      </w:r>
      <w:r>
        <w:rPr>
          <w:b/>
          <w:bCs/>
          <w:i/>
          <w:iCs/>
          <w:color w:val="000000"/>
          <w:spacing w:val="-1"/>
          <w:szCs w:val="20"/>
          <w:u w:val="single"/>
        </w:rPr>
        <w:t>a</w:t>
      </w:r>
      <w:r>
        <w:rPr>
          <w:b/>
          <w:bCs/>
          <w:i/>
          <w:iCs/>
          <w:color w:val="000000"/>
          <w:spacing w:val="-3"/>
          <w:szCs w:val="20"/>
          <w:u w:val="single"/>
        </w:rPr>
        <w:t>l</w:t>
      </w:r>
      <w:r>
        <w:rPr>
          <w:b/>
          <w:bCs/>
          <w:i/>
          <w:iCs/>
          <w:color w:val="000000"/>
          <w:spacing w:val="-2"/>
          <w:szCs w:val="20"/>
          <w:u w:val="single"/>
        </w:rPr>
        <w:t>lado</w:t>
      </w:r>
      <w:r>
        <w:rPr>
          <w:b/>
          <w:bCs/>
          <w:i/>
          <w:iCs/>
          <w:color w:val="000000"/>
          <w:szCs w:val="20"/>
          <w:u w:val="single"/>
        </w:rPr>
        <w:t>s</w:t>
      </w:r>
      <w:r>
        <w:rPr>
          <w:color w:val="000000"/>
          <w:spacing w:val="-4"/>
          <w:szCs w:val="20"/>
        </w:rPr>
        <w:t xml:space="preserve"> </w:t>
      </w:r>
      <w:r>
        <w:rPr>
          <w:color w:val="000000"/>
          <w:spacing w:val="-2"/>
          <w:szCs w:val="20"/>
        </w:rPr>
        <w:t>d</w:t>
      </w:r>
      <w:r>
        <w:rPr>
          <w:color w:val="000000"/>
          <w:szCs w:val="20"/>
        </w:rPr>
        <w:t>e</w:t>
      </w:r>
      <w:r>
        <w:rPr>
          <w:color w:val="000000"/>
          <w:spacing w:val="-5"/>
          <w:szCs w:val="20"/>
        </w:rPr>
        <w:t xml:space="preserve"> </w:t>
      </w:r>
      <w:r>
        <w:rPr>
          <w:color w:val="000000"/>
          <w:spacing w:val="-2"/>
          <w:szCs w:val="20"/>
        </w:rPr>
        <w:t>con</w:t>
      </w:r>
      <w:r>
        <w:rPr>
          <w:color w:val="000000"/>
          <w:spacing w:val="-3"/>
          <w:szCs w:val="20"/>
        </w:rPr>
        <w:t>t</w:t>
      </w:r>
      <w:r>
        <w:rPr>
          <w:color w:val="000000"/>
          <w:spacing w:val="-2"/>
          <w:szCs w:val="20"/>
        </w:rPr>
        <w:t>ro</w:t>
      </w:r>
      <w:r>
        <w:rPr>
          <w:color w:val="000000"/>
          <w:szCs w:val="20"/>
        </w:rPr>
        <w:t>l</w:t>
      </w:r>
      <w:r>
        <w:rPr>
          <w:color w:val="000000"/>
          <w:spacing w:val="-5"/>
          <w:szCs w:val="20"/>
        </w:rPr>
        <w:t xml:space="preserve"> recomendados por CobiT </w:t>
      </w:r>
      <w:r>
        <w:rPr>
          <w:color w:val="000000"/>
          <w:spacing w:val="-2"/>
          <w:szCs w:val="20"/>
        </w:rPr>
        <w:t>par</w:t>
      </w:r>
      <w:r>
        <w:rPr>
          <w:color w:val="000000"/>
          <w:szCs w:val="20"/>
        </w:rPr>
        <w:t>a</w:t>
      </w:r>
      <w:r>
        <w:rPr>
          <w:color w:val="000000"/>
          <w:spacing w:val="-4"/>
          <w:szCs w:val="20"/>
        </w:rPr>
        <w:t xml:space="preserve"> </w:t>
      </w:r>
      <w:r>
        <w:rPr>
          <w:color w:val="000000"/>
          <w:spacing w:val="-2"/>
          <w:szCs w:val="20"/>
        </w:rPr>
        <w:t>proporc</w:t>
      </w:r>
      <w:r>
        <w:rPr>
          <w:color w:val="000000"/>
          <w:spacing w:val="-3"/>
          <w:szCs w:val="20"/>
        </w:rPr>
        <w:t>i</w:t>
      </w:r>
      <w:r>
        <w:rPr>
          <w:color w:val="000000"/>
          <w:spacing w:val="-2"/>
          <w:szCs w:val="20"/>
        </w:rPr>
        <w:t>ona</w:t>
      </w:r>
      <w:r>
        <w:rPr>
          <w:color w:val="000000"/>
          <w:szCs w:val="20"/>
        </w:rPr>
        <w:t>r</w:t>
      </w:r>
      <w:r>
        <w:rPr>
          <w:color w:val="000000"/>
          <w:spacing w:val="-4"/>
          <w:szCs w:val="20"/>
        </w:rPr>
        <w:t xml:space="preserve"> </w:t>
      </w:r>
      <w:r>
        <w:rPr>
          <w:color w:val="000000"/>
          <w:szCs w:val="20"/>
        </w:rPr>
        <w:t>a</w:t>
      </w:r>
      <w:r>
        <w:rPr>
          <w:color w:val="000000"/>
          <w:spacing w:val="-4"/>
          <w:szCs w:val="20"/>
        </w:rPr>
        <w:t xml:space="preserve"> </w:t>
      </w:r>
      <w:r>
        <w:rPr>
          <w:color w:val="000000"/>
          <w:spacing w:val="-3"/>
          <w:szCs w:val="20"/>
        </w:rPr>
        <w:t>l</w:t>
      </w:r>
      <w:r>
        <w:rPr>
          <w:color w:val="000000"/>
          <w:szCs w:val="20"/>
        </w:rPr>
        <w:t>a</w:t>
      </w:r>
      <w:r>
        <w:rPr>
          <w:color w:val="000000"/>
          <w:spacing w:val="-3"/>
          <w:szCs w:val="20"/>
        </w:rPr>
        <w:t xml:space="preserve"> </w:t>
      </w:r>
      <w:r>
        <w:rPr>
          <w:color w:val="000000"/>
          <w:spacing w:val="-2"/>
          <w:szCs w:val="20"/>
        </w:rPr>
        <w:t>Gerenc</w:t>
      </w:r>
      <w:r>
        <w:rPr>
          <w:color w:val="000000"/>
          <w:spacing w:val="-3"/>
          <w:szCs w:val="20"/>
        </w:rPr>
        <w:t>i</w:t>
      </w:r>
      <w:r>
        <w:rPr>
          <w:color w:val="000000"/>
          <w:szCs w:val="20"/>
        </w:rPr>
        <w:t>a</w:t>
      </w:r>
      <w:r>
        <w:rPr>
          <w:color w:val="000000"/>
          <w:spacing w:val="-3"/>
          <w:szCs w:val="20"/>
        </w:rPr>
        <w:t xml:space="preserve"> l</w:t>
      </w:r>
      <w:r>
        <w:rPr>
          <w:color w:val="000000"/>
          <w:szCs w:val="20"/>
        </w:rPr>
        <w:t>a</w:t>
      </w:r>
      <w:r>
        <w:rPr>
          <w:color w:val="000000"/>
          <w:spacing w:val="-5"/>
          <w:szCs w:val="20"/>
        </w:rPr>
        <w:t xml:space="preserve"> </w:t>
      </w:r>
      <w:r>
        <w:rPr>
          <w:color w:val="000000"/>
          <w:spacing w:val="-2"/>
          <w:szCs w:val="20"/>
        </w:rPr>
        <w:t>cer</w:t>
      </w:r>
      <w:r>
        <w:rPr>
          <w:color w:val="000000"/>
          <w:spacing w:val="-3"/>
          <w:szCs w:val="20"/>
        </w:rPr>
        <w:t>t</w:t>
      </w:r>
      <w:r>
        <w:rPr>
          <w:color w:val="000000"/>
          <w:spacing w:val="-2"/>
          <w:szCs w:val="20"/>
        </w:rPr>
        <w:t>ez</w:t>
      </w:r>
      <w:r>
        <w:rPr>
          <w:color w:val="000000"/>
          <w:szCs w:val="20"/>
        </w:rPr>
        <w:t>a</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su c</w:t>
      </w:r>
      <w:r>
        <w:rPr>
          <w:color w:val="000000"/>
          <w:spacing w:val="-1"/>
          <w:szCs w:val="20"/>
        </w:rPr>
        <w:t>u</w:t>
      </w:r>
      <w:r>
        <w:rPr>
          <w:color w:val="000000"/>
          <w:spacing w:val="-5"/>
          <w:szCs w:val="20"/>
        </w:rPr>
        <w:t>m</w:t>
      </w:r>
      <w:r>
        <w:rPr>
          <w:color w:val="000000"/>
          <w:spacing w:val="-2"/>
          <w:szCs w:val="20"/>
        </w:rPr>
        <w:t>pli</w:t>
      </w:r>
      <w:r>
        <w:rPr>
          <w:color w:val="000000"/>
          <w:spacing w:val="-3"/>
          <w:szCs w:val="20"/>
        </w:rPr>
        <w:t>m</w:t>
      </w:r>
      <w:r>
        <w:rPr>
          <w:color w:val="000000"/>
          <w:spacing w:val="-2"/>
          <w:szCs w:val="20"/>
        </w:rPr>
        <w:t>ien</w:t>
      </w:r>
      <w:r>
        <w:rPr>
          <w:color w:val="000000"/>
          <w:spacing w:val="-3"/>
          <w:szCs w:val="20"/>
        </w:rPr>
        <w:t>t</w:t>
      </w:r>
      <w:r>
        <w:rPr>
          <w:color w:val="000000"/>
          <w:szCs w:val="20"/>
        </w:rPr>
        <w:t>o</w:t>
      </w:r>
      <w:r>
        <w:rPr>
          <w:color w:val="000000"/>
          <w:spacing w:val="-3"/>
          <w:szCs w:val="20"/>
        </w:rPr>
        <w:t xml:space="preserve"> y/</w:t>
      </w:r>
      <w:r>
        <w:rPr>
          <w:color w:val="000000"/>
          <w:szCs w:val="20"/>
        </w:rPr>
        <w:t>o</w:t>
      </w:r>
      <w:r>
        <w:rPr>
          <w:color w:val="000000"/>
          <w:spacing w:val="-4"/>
          <w:szCs w:val="20"/>
        </w:rPr>
        <w:t xml:space="preserve"> </w:t>
      </w:r>
      <w:r>
        <w:rPr>
          <w:color w:val="000000"/>
          <w:spacing w:val="-2"/>
          <w:szCs w:val="20"/>
        </w:rPr>
        <w:t>sugerenc</w:t>
      </w:r>
      <w:r>
        <w:rPr>
          <w:color w:val="000000"/>
          <w:spacing w:val="-3"/>
          <w:szCs w:val="20"/>
        </w:rPr>
        <w:t>ia</w:t>
      </w:r>
      <w:r>
        <w:rPr>
          <w:color w:val="000000"/>
          <w:szCs w:val="20"/>
        </w:rPr>
        <w:t>s</w:t>
      </w:r>
      <w:r>
        <w:rPr>
          <w:color w:val="000000"/>
          <w:spacing w:val="-4"/>
          <w:szCs w:val="20"/>
        </w:rPr>
        <w:t xml:space="preserve"> </w:t>
      </w:r>
      <w:r>
        <w:rPr>
          <w:color w:val="000000"/>
          <w:spacing w:val="-2"/>
          <w:szCs w:val="20"/>
        </w:rPr>
        <w:t>par</w:t>
      </w:r>
      <w:r>
        <w:rPr>
          <w:color w:val="000000"/>
          <w:szCs w:val="20"/>
        </w:rPr>
        <w:t>a</w:t>
      </w:r>
      <w:r>
        <w:rPr>
          <w:color w:val="000000"/>
          <w:spacing w:val="-4"/>
          <w:szCs w:val="20"/>
        </w:rPr>
        <w:t xml:space="preserve"> </w:t>
      </w:r>
      <w:r>
        <w:rPr>
          <w:color w:val="000000"/>
          <w:spacing w:val="-2"/>
          <w:szCs w:val="20"/>
        </w:rPr>
        <w:t>s</w:t>
      </w:r>
      <w:r>
        <w:rPr>
          <w:color w:val="000000"/>
          <w:szCs w:val="20"/>
        </w:rPr>
        <w:t>u</w:t>
      </w:r>
      <w:r>
        <w:rPr>
          <w:color w:val="000000"/>
          <w:spacing w:val="-3"/>
          <w:szCs w:val="20"/>
        </w:rPr>
        <w:t xml:space="preserve"> </w:t>
      </w:r>
      <w:r>
        <w:rPr>
          <w:color w:val="000000"/>
          <w:spacing w:val="-5"/>
          <w:szCs w:val="20"/>
        </w:rPr>
        <w:t>m</w:t>
      </w:r>
      <w:r>
        <w:rPr>
          <w:color w:val="000000"/>
          <w:spacing w:val="-3"/>
          <w:szCs w:val="20"/>
        </w:rPr>
        <w:t>e</w:t>
      </w:r>
      <w:r>
        <w:rPr>
          <w:color w:val="000000"/>
          <w:spacing w:val="-2"/>
          <w:szCs w:val="20"/>
        </w:rPr>
        <w:t>jora</w:t>
      </w:r>
      <w:r>
        <w:rPr>
          <w:color w:val="000000"/>
          <w:spacing w:val="-3"/>
          <w:szCs w:val="20"/>
        </w:rPr>
        <w:t>m</w:t>
      </w:r>
      <w:r>
        <w:rPr>
          <w:color w:val="000000"/>
          <w:spacing w:val="-2"/>
          <w:szCs w:val="20"/>
        </w:rPr>
        <w:t>ien</w:t>
      </w:r>
      <w:r>
        <w:rPr>
          <w:color w:val="000000"/>
          <w:spacing w:val="-3"/>
          <w:szCs w:val="20"/>
        </w:rPr>
        <w:t>t</w:t>
      </w:r>
      <w:r>
        <w:rPr>
          <w:color w:val="000000"/>
          <w:spacing w:val="-2"/>
          <w:szCs w:val="20"/>
        </w:rPr>
        <w:t>o.</w:t>
      </w:r>
    </w:p>
    <w:p w:rsidR="00E06144" w:rsidRDefault="00E06144" w:rsidP="00E06144">
      <w:pPr>
        <w:widowControl w:val="0"/>
        <w:autoSpaceDE w:val="0"/>
        <w:autoSpaceDN w:val="0"/>
        <w:adjustRightInd w:val="0"/>
        <w:spacing w:line="239" w:lineRule="auto"/>
        <w:ind w:right="49" w:firstLine="48"/>
        <w:jc w:val="both"/>
        <w:rPr>
          <w:color w:val="000000"/>
          <w:spacing w:val="-2"/>
          <w:szCs w:val="20"/>
        </w:rPr>
      </w:pPr>
    </w:p>
    <w:p w:rsidR="00E06144" w:rsidRDefault="00E06144" w:rsidP="00E06144">
      <w:pPr>
        <w:widowControl w:val="0"/>
        <w:autoSpaceDE w:val="0"/>
        <w:autoSpaceDN w:val="0"/>
        <w:adjustRightInd w:val="0"/>
        <w:spacing w:line="230" w:lineRule="exact"/>
        <w:ind w:right="-98"/>
        <w:jc w:val="both"/>
        <w:rPr>
          <w:color w:val="000000"/>
          <w:szCs w:val="20"/>
        </w:rPr>
      </w:pPr>
      <w:r>
        <w:rPr>
          <w:color w:val="000000"/>
          <w:spacing w:val="-2"/>
          <w:szCs w:val="20"/>
        </w:rPr>
        <w:t>La</w:t>
      </w:r>
      <w:r>
        <w:rPr>
          <w:color w:val="000000"/>
          <w:szCs w:val="20"/>
        </w:rPr>
        <w:t>s</w:t>
      </w:r>
      <w:r>
        <w:rPr>
          <w:color w:val="000000"/>
          <w:spacing w:val="-4"/>
          <w:szCs w:val="20"/>
        </w:rPr>
        <w:t xml:space="preserve"> </w:t>
      </w:r>
      <w:r>
        <w:rPr>
          <w:color w:val="000000"/>
          <w:spacing w:val="-2"/>
          <w:szCs w:val="20"/>
        </w:rPr>
        <w:t>Guía</w:t>
      </w:r>
      <w:r>
        <w:rPr>
          <w:color w:val="000000"/>
          <w:szCs w:val="20"/>
        </w:rPr>
        <w:t>s</w:t>
      </w:r>
      <w:r>
        <w:rPr>
          <w:color w:val="000000"/>
          <w:spacing w:val="-4"/>
          <w:szCs w:val="20"/>
        </w:rPr>
        <w:t xml:space="preserve"> </w:t>
      </w:r>
      <w:r>
        <w:rPr>
          <w:color w:val="000000"/>
          <w:szCs w:val="20"/>
        </w:rPr>
        <w:t>o</w:t>
      </w:r>
      <w:r>
        <w:rPr>
          <w:color w:val="000000"/>
          <w:spacing w:val="-4"/>
          <w:szCs w:val="20"/>
        </w:rPr>
        <w:t xml:space="preserve"> </w:t>
      </w:r>
      <w:r>
        <w:rPr>
          <w:color w:val="000000"/>
          <w:spacing w:val="-2"/>
          <w:szCs w:val="20"/>
        </w:rPr>
        <w:t>Direct</w:t>
      </w:r>
      <w:r>
        <w:rPr>
          <w:color w:val="000000"/>
          <w:spacing w:val="-1"/>
          <w:szCs w:val="20"/>
        </w:rPr>
        <w:t>r</w:t>
      </w:r>
      <w:r>
        <w:rPr>
          <w:color w:val="000000"/>
          <w:spacing w:val="-3"/>
          <w:szCs w:val="20"/>
        </w:rPr>
        <w:t>i</w:t>
      </w:r>
      <w:r>
        <w:rPr>
          <w:color w:val="000000"/>
          <w:spacing w:val="-2"/>
          <w:szCs w:val="20"/>
        </w:rPr>
        <w:t>ce</w:t>
      </w:r>
      <w:r>
        <w:rPr>
          <w:color w:val="000000"/>
          <w:szCs w:val="20"/>
        </w:rPr>
        <w:t>s</w:t>
      </w:r>
      <w:r>
        <w:rPr>
          <w:color w:val="000000"/>
          <w:spacing w:val="-4"/>
          <w:szCs w:val="20"/>
        </w:rPr>
        <w:t xml:space="preserve"> </w:t>
      </w:r>
      <w:r>
        <w:rPr>
          <w:color w:val="000000"/>
          <w:spacing w:val="-2"/>
          <w:szCs w:val="20"/>
        </w:rPr>
        <w:t>Gere</w:t>
      </w:r>
      <w:r>
        <w:rPr>
          <w:color w:val="000000"/>
          <w:spacing w:val="-1"/>
          <w:szCs w:val="20"/>
        </w:rPr>
        <w:t>n</w:t>
      </w:r>
      <w:r>
        <w:rPr>
          <w:color w:val="000000"/>
          <w:spacing w:val="-3"/>
          <w:szCs w:val="20"/>
        </w:rPr>
        <w:t>c</w:t>
      </w:r>
      <w:r>
        <w:rPr>
          <w:color w:val="000000"/>
          <w:spacing w:val="-2"/>
          <w:szCs w:val="20"/>
        </w:rPr>
        <w:t>i</w:t>
      </w:r>
      <w:r>
        <w:rPr>
          <w:color w:val="000000"/>
          <w:spacing w:val="-1"/>
          <w:szCs w:val="20"/>
        </w:rPr>
        <w:t>a</w:t>
      </w:r>
      <w:r>
        <w:rPr>
          <w:color w:val="000000"/>
          <w:spacing w:val="-2"/>
          <w:szCs w:val="20"/>
        </w:rPr>
        <w:t>le</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3"/>
          <w:szCs w:val="20"/>
        </w:rPr>
        <w:t xml:space="preserve"> C</w:t>
      </w:r>
      <w:r>
        <w:rPr>
          <w:color w:val="000000"/>
          <w:spacing w:val="-2"/>
          <w:w w:val="99"/>
          <w:szCs w:val="16"/>
        </w:rPr>
        <w:t>OBI</w:t>
      </w:r>
      <w:r>
        <w:rPr>
          <w:color w:val="000000"/>
          <w:szCs w:val="20"/>
        </w:rPr>
        <w:t>T</w:t>
      </w:r>
      <w:r>
        <w:rPr>
          <w:color w:val="000000"/>
          <w:spacing w:val="-4"/>
          <w:szCs w:val="20"/>
        </w:rPr>
        <w:t xml:space="preserve"> </w:t>
      </w:r>
      <w:r>
        <w:rPr>
          <w:color w:val="000000"/>
          <w:spacing w:val="-2"/>
          <w:szCs w:val="20"/>
        </w:rPr>
        <w:t>, desarro</w:t>
      </w:r>
      <w:r>
        <w:rPr>
          <w:color w:val="000000"/>
          <w:spacing w:val="-3"/>
          <w:szCs w:val="20"/>
        </w:rPr>
        <w:t>lla</w:t>
      </w:r>
      <w:r>
        <w:rPr>
          <w:color w:val="000000"/>
          <w:spacing w:val="-2"/>
          <w:szCs w:val="20"/>
        </w:rPr>
        <w:t>da</w:t>
      </w:r>
      <w:r>
        <w:rPr>
          <w:color w:val="000000"/>
          <w:szCs w:val="20"/>
        </w:rPr>
        <w:t>s</w:t>
      </w:r>
      <w:r>
        <w:rPr>
          <w:color w:val="000000"/>
          <w:spacing w:val="-4"/>
          <w:szCs w:val="20"/>
        </w:rPr>
        <w:t xml:space="preserve"> </w:t>
      </w:r>
      <w:r>
        <w:rPr>
          <w:color w:val="000000"/>
          <w:spacing w:val="-2"/>
          <w:szCs w:val="20"/>
        </w:rPr>
        <w:t>recien</w:t>
      </w:r>
      <w:r>
        <w:rPr>
          <w:color w:val="000000"/>
          <w:spacing w:val="-3"/>
          <w:szCs w:val="20"/>
        </w:rPr>
        <w:t>t</w:t>
      </w:r>
      <w:r>
        <w:rPr>
          <w:color w:val="000000"/>
          <w:spacing w:val="-1"/>
          <w:szCs w:val="20"/>
        </w:rPr>
        <w:t>e</w:t>
      </w:r>
      <w:r>
        <w:rPr>
          <w:color w:val="000000"/>
          <w:spacing w:val="-3"/>
          <w:szCs w:val="20"/>
        </w:rPr>
        <w:t>me</w:t>
      </w:r>
      <w:r>
        <w:rPr>
          <w:color w:val="000000"/>
          <w:spacing w:val="-1"/>
          <w:szCs w:val="20"/>
        </w:rPr>
        <w:t>n</w:t>
      </w:r>
      <w:r>
        <w:rPr>
          <w:color w:val="000000"/>
          <w:spacing w:val="-3"/>
          <w:szCs w:val="20"/>
        </w:rPr>
        <w:t>t</w:t>
      </w:r>
      <w:r>
        <w:rPr>
          <w:color w:val="000000"/>
          <w:spacing w:val="-2"/>
          <w:szCs w:val="20"/>
        </w:rPr>
        <w:t>e</w:t>
      </w:r>
      <w:r>
        <w:rPr>
          <w:color w:val="000000"/>
          <w:szCs w:val="20"/>
        </w:rPr>
        <w:t>,</w:t>
      </w:r>
      <w:r>
        <w:rPr>
          <w:color w:val="000000"/>
          <w:spacing w:val="-4"/>
          <w:szCs w:val="20"/>
        </w:rPr>
        <w:t xml:space="preserve"> </w:t>
      </w:r>
      <w:r>
        <w:rPr>
          <w:color w:val="000000"/>
          <w:spacing w:val="-2"/>
          <w:szCs w:val="20"/>
        </w:rPr>
        <w:t>a</w:t>
      </w:r>
      <w:r>
        <w:rPr>
          <w:color w:val="000000"/>
          <w:spacing w:val="-3"/>
          <w:szCs w:val="20"/>
        </w:rPr>
        <w:t>y</w:t>
      </w:r>
      <w:r>
        <w:rPr>
          <w:color w:val="000000"/>
          <w:spacing w:val="-2"/>
          <w:szCs w:val="20"/>
        </w:rPr>
        <w:t>uda</w:t>
      </w:r>
      <w:r>
        <w:rPr>
          <w:color w:val="000000"/>
          <w:szCs w:val="20"/>
        </w:rPr>
        <w:t>n</w:t>
      </w:r>
      <w:r>
        <w:rPr>
          <w:color w:val="000000"/>
          <w:spacing w:val="-4"/>
          <w:szCs w:val="20"/>
        </w:rPr>
        <w:t xml:space="preserve"> </w:t>
      </w:r>
      <w:r>
        <w:rPr>
          <w:color w:val="000000"/>
          <w:szCs w:val="20"/>
        </w:rPr>
        <w:t>a</w:t>
      </w:r>
      <w:r>
        <w:rPr>
          <w:color w:val="000000"/>
          <w:spacing w:val="-4"/>
          <w:szCs w:val="20"/>
        </w:rPr>
        <w:t xml:space="preserve"> </w:t>
      </w:r>
      <w:r>
        <w:rPr>
          <w:color w:val="000000"/>
          <w:spacing w:val="-3"/>
          <w:szCs w:val="20"/>
        </w:rPr>
        <w:t>l</w:t>
      </w:r>
      <w:r>
        <w:rPr>
          <w:color w:val="000000"/>
          <w:szCs w:val="20"/>
        </w:rPr>
        <w:t>a</w:t>
      </w:r>
      <w:r>
        <w:rPr>
          <w:color w:val="000000"/>
          <w:spacing w:val="-5"/>
          <w:szCs w:val="20"/>
        </w:rPr>
        <w:t xml:space="preserve"> </w:t>
      </w:r>
      <w:r>
        <w:rPr>
          <w:color w:val="000000"/>
          <w:spacing w:val="-2"/>
          <w:szCs w:val="20"/>
        </w:rPr>
        <w:t>Ge</w:t>
      </w:r>
      <w:r>
        <w:rPr>
          <w:color w:val="000000"/>
          <w:spacing w:val="-1"/>
          <w:szCs w:val="20"/>
        </w:rPr>
        <w:t>r</w:t>
      </w:r>
      <w:r>
        <w:rPr>
          <w:color w:val="000000"/>
          <w:spacing w:val="-3"/>
          <w:szCs w:val="20"/>
        </w:rPr>
        <w:t>e</w:t>
      </w:r>
      <w:r>
        <w:rPr>
          <w:color w:val="000000"/>
          <w:spacing w:val="-2"/>
          <w:szCs w:val="20"/>
        </w:rPr>
        <w:t>nc</w:t>
      </w:r>
      <w:r>
        <w:rPr>
          <w:color w:val="000000"/>
          <w:spacing w:val="-3"/>
          <w:szCs w:val="20"/>
        </w:rPr>
        <w:t>i</w:t>
      </w:r>
      <w:r>
        <w:rPr>
          <w:color w:val="000000"/>
          <w:szCs w:val="20"/>
        </w:rPr>
        <w:t>a</w:t>
      </w:r>
      <w:r>
        <w:rPr>
          <w:color w:val="000000"/>
          <w:spacing w:val="-3"/>
          <w:szCs w:val="20"/>
        </w:rPr>
        <w:t xml:space="preserve"> </w:t>
      </w:r>
      <w:r>
        <w:rPr>
          <w:color w:val="000000"/>
          <w:spacing w:val="-2"/>
          <w:szCs w:val="20"/>
        </w:rPr>
        <w:t>a c</w:t>
      </w:r>
      <w:r>
        <w:rPr>
          <w:color w:val="000000"/>
          <w:spacing w:val="-1"/>
          <w:szCs w:val="20"/>
        </w:rPr>
        <w:t>u</w:t>
      </w:r>
      <w:r>
        <w:rPr>
          <w:color w:val="000000"/>
          <w:spacing w:val="-5"/>
          <w:szCs w:val="20"/>
        </w:rPr>
        <w:t>m</w:t>
      </w:r>
      <w:r>
        <w:rPr>
          <w:color w:val="000000"/>
          <w:spacing w:val="-2"/>
          <w:szCs w:val="20"/>
        </w:rPr>
        <w:t>pli</w:t>
      </w:r>
      <w:r>
        <w:rPr>
          <w:color w:val="000000"/>
          <w:szCs w:val="20"/>
        </w:rPr>
        <w:t>r</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un</w:t>
      </w:r>
      <w:r>
        <w:rPr>
          <w:color w:val="000000"/>
          <w:szCs w:val="20"/>
        </w:rPr>
        <w:t>a</w:t>
      </w:r>
      <w:r>
        <w:rPr>
          <w:color w:val="000000"/>
          <w:spacing w:val="-4"/>
          <w:szCs w:val="20"/>
        </w:rPr>
        <w:t xml:space="preserve"> </w:t>
      </w:r>
      <w:r>
        <w:rPr>
          <w:color w:val="000000"/>
          <w:spacing w:val="-2"/>
          <w:szCs w:val="20"/>
        </w:rPr>
        <w:t>form</w:t>
      </w:r>
      <w:r>
        <w:rPr>
          <w:color w:val="000000"/>
          <w:szCs w:val="20"/>
        </w:rPr>
        <w:t>a</w:t>
      </w:r>
      <w:r>
        <w:rPr>
          <w:color w:val="000000"/>
          <w:spacing w:val="-3"/>
          <w:szCs w:val="20"/>
        </w:rPr>
        <w:t xml:space="preserve"> </w:t>
      </w:r>
      <w:r>
        <w:rPr>
          <w:color w:val="000000"/>
          <w:spacing w:val="-2"/>
          <w:szCs w:val="20"/>
        </w:rPr>
        <w:t>ma</w:t>
      </w:r>
      <w:r>
        <w:rPr>
          <w:color w:val="000000"/>
          <w:szCs w:val="20"/>
        </w:rPr>
        <w:t>s</w:t>
      </w:r>
      <w:r>
        <w:rPr>
          <w:color w:val="000000"/>
          <w:spacing w:val="-4"/>
          <w:szCs w:val="20"/>
        </w:rPr>
        <w:t xml:space="preserve"> </w:t>
      </w:r>
      <w:r>
        <w:rPr>
          <w:color w:val="000000"/>
          <w:spacing w:val="-2"/>
          <w:szCs w:val="20"/>
        </w:rPr>
        <w:t>ef</w:t>
      </w:r>
      <w:r>
        <w:rPr>
          <w:color w:val="000000"/>
          <w:spacing w:val="-1"/>
          <w:szCs w:val="20"/>
        </w:rPr>
        <w:t>ec</w:t>
      </w:r>
      <w:r>
        <w:rPr>
          <w:color w:val="000000"/>
          <w:spacing w:val="-2"/>
          <w:szCs w:val="20"/>
        </w:rPr>
        <w:t>tiv</w:t>
      </w:r>
      <w:r>
        <w:rPr>
          <w:color w:val="000000"/>
          <w:szCs w:val="20"/>
        </w:rPr>
        <w:t>a</w:t>
      </w:r>
      <w:r>
        <w:rPr>
          <w:color w:val="000000"/>
          <w:spacing w:val="-3"/>
          <w:szCs w:val="20"/>
        </w:rPr>
        <w:t xml:space="preserve"> </w:t>
      </w:r>
      <w:r>
        <w:rPr>
          <w:color w:val="000000"/>
          <w:spacing w:val="-2"/>
          <w:szCs w:val="20"/>
        </w:rPr>
        <w:t>co</w:t>
      </w:r>
      <w:r>
        <w:rPr>
          <w:color w:val="000000"/>
          <w:szCs w:val="20"/>
        </w:rPr>
        <w:t>n</w:t>
      </w:r>
      <w:r>
        <w:rPr>
          <w:color w:val="000000"/>
          <w:spacing w:val="-4"/>
          <w:szCs w:val="20"/>
        </w:rPr>
        <w:t xml:space="preserve"> </w:t>
      </w:r>
      <w:r>
        <w:rPr>
          <w:color w:val="000000"/>
          <w:spacing w:val="-2"/>
          <w:szCs w:val="20"/>
        </w:rPr>
        <w:t>las necesidad</w:t>
      </w:r>
      <w:r>
        <w:rPr>
          <w:color w:val="000000"/>
          <w:spacing w:val="-1"/>
          <w:szCs w:val="20"/>
        </w:rPr>
        <w:t>e</w:t>
      </w:r>
      <w:r>
        <w:rPr>
          <w:color w:val="000000"/>
          <w:szCs w:val="20"/>
        </w:rPr>
        <w:t>s</w:t>
      </w:r>
      <w:r>
        <w:rPr>
          <w:color w:val="000000"/>
          <w:spacing w:val="-4"/>
          <w:szCs w:val="20"/>
        </w:rPr>
        <w:t xml:space="preserve"> </w:t>
      </w:r>
      <w:r>
        <w:rPr>
          <w:color w:val="000000"/>
          <w:szCs w:val="20"/>
        </w:rPr>
        <w:t>y</w:t>
      </w:r>
      <w:r>
        <w:rPr>
          <w:color w:val="000000"/>
          <w:spacing w:val="-4"/>
          <w:szCs w:val="20"/>
        </w:rPr>
        <w:t xml:space="preserve"> </w:t>
      </w:r>
      <w:r>
        <w:rPr>
          <w:color w:val="000000"/>
          <w:spacing w:val="-1"/>
          <w:szCs w:val="20"/>
        </w:rPr>
        <w:t>r</w:t>
      </w:r>
      <w:r>
        <w:rPr>
          <w:color w:val="000000"/>
          <w:spacing w:val="-3"/>
          <w:szCs w:val="20"/>
        </w:rPr>
        <w:t>e</w:t>
      </w:r>
      <w:r>
        <w:rPr>
          <w:color w:val="000000"/>
          <w:spacing w:val="-2"/>
          <w:szCs w:val="20"/>
        </w:rPr>
        <w:t>querimie</w:t>
      </w:r>
      <w:r>
        <w:rPr>
          <w:color w:val="000000"/>
          <w:spacing w:val="-1"/>
          <w:szCs w:val="20"/>
        </w:rPr>
        <w:t>n</w:t>
      </w:r>
      <w:r>
        <w:rPr>
          <w:color w:val="000000"/>
          <w:spacing w:val="-2"/>
          <w:szCs w:val="20"/>
        </w:rPr>
        <w:t>to</w:t>
      </w:r>
      <w:r>
        <w:rPr>
          <w:color w:val="000000"/>
          <w:szCs w:val="20"/>
        </w:rPr>
        <w:t>s</w:t>
      </w:r>
      <w:r>
        <w:rPr>
          <w:color w:val="000000"/>
          <w:spacing w:val="-4"/>
          <w:szCs w:val="20"/>
        </w:rPr>
        <w:t xml:space="preserve"> </w:t>
      </w:r>
      <w:r>
        <w:rPr>
          <w:color w:val="000000"/>
          <w:spacing w:val="-2"/>
          <w:szCs w:val="20"/>
        </w:rPr>
        <w:t>de</w:t>
      </w:r>
      <w:r>
        <w:rPr>
          <w:color w:val="000000"/>
          <w:szCs w:val="20"/>
        </w:rPr>
        <w:t>l</w:t>
      </w:r>
      <w:r>
        <w:rPr>
          <w:color w:val="000000"/>
          <w:spacing w:val="-4"/>
          <w:szCs w:val="20"/>
        </w:rPr>
        <w:t xml:space="preserve"> </w:t>
      </w:r>
      <w:r>
        <w:rPr>
          <w:color w:val="000000"/>
          <w:spacing w:val="-2"/>
          <w:szCs w:val="20"/>
        </w:rPr>
        <w:t>Gobiern</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TI</w:t>
      </w:r>
      <w:r>
        <w:rPr>
          <w:color w:val="000000"/>
          <w:szCs w:val="20"/>
        </w:rPr>
        <w:t>.</w:t>
      </w:r>
      <w:r>
        <w:rPr>
          <w:color w:val="000000"/>
          <w:spacing w:val="-4"/>
          <w:szCs w:val="20"/>
        </w:rPr>
        <w:t xml:space="preserve"> </w:t>
      </w:r>
      <w:r>
        <w:rPr>
          <w:color w:val="000000"/>
          <w:spacing w:val="-2"/>
          <w:szCs w:val="20"/>
        </w:rPr>
        <w:t>Las Direct</w:t>
      </w:r>
      <w:r>
        <w:rPr>
          <w:color w:val="000000"/>
          <w:spacing w:val="-1"/>
          <w:szCs w:val="20"/>
        </w:rPr>
        <w:t>r</w:t>
      </w:r>
      <w:r>
        <w:rPr>
          <w:color w:val="000000"/>
          <w:spacing w:val="-3"/>
          <w:szCs w:val="20"/>
        </w:rPr>
        <w:t>i</w:t>
      </w:r>
      <w:r>
        <w:rPr>
          <w:color w:val="000000"/>
          <w:spacing w:val="-2"/>
          <w:szCs w:val="20"/>
        </w:rPr>
        <w:t>c</w:t>
      </w:r>
      <w:r>
        <w:rPr>
          <w:color w:val="000000"/>
          <w:spacing w:val="-1"/>
          <w:szCs w:val="20"/>
        </w:rPr>
        <w:t>e</w:t>
      </w:r>
      <w:r>
        <w:rPr>
          <w:color w:val="000000"/>
          <w:szCs w:val="20"/>
        </w:rPr>
        <w:t>s</w:t>
      </w:r>
      <w:r>
        <w:rPr>
          <w:color w:val="000000"/>
          <w:spacing w:val="-4"/>
          <w:szCs w:val="20"/>
        </w:rPr>
        <w:t xml:space="preserve"> </w:t>
      </w:r>
      <w:r>
        <w:rPr>
          <w:color w:val="000000"/>
          <w:spacing w:val="-2"/>
          <w:szCs w:val="20"/>
        </w:rPr>
        <w:t>so</w:t>
      </w:r>
      <w:r>
        <w:rPr>
          <w:color w:val="000000"/>
          <w:szCs w:val="20"/>
        </w:rPr>
        <w:t>n</w:t>
      </w:r>
      <w:r>
        <w:rPr>
          <w:color w:val="000000"/>
          <w:spacing w:val="-4"/>
          <w:szCs w:val="20"/>
        </w:rPr>
        <w:t xml:space="preserve"> </w:t>
      </w:r>
      <w:r>
        <w:rPr>
          <w:color w:val="000000"/>
          <w:spacing w:val="-2"/>
          <w:szCs w:val="20"/>
        </w:rPr>
        <w:t>ac</w:t>
      </w:r>
      <w:r>
        <w:rPr>
          <w:color w:val="000000"/>
          <w:spacing w:val="-1"/>
          <w:szCs w:val="20"/>
        </w:rPr>
        <w:t>c</w:t>
      </w:r>
      <w:r>
        <w:rPr>
          <w:color w:val="000000"/>
          <w:spacing w:val="-2"/>
          <w:szCs w:val="20"/>
        </w:rPr>
        <w:t>ione</w:t>
      </w:r>
      <w:r>
        <w:rPr>
          <w:color w:val="000000"/>
          <w:szCs w:val="20"/>
        </w:rPr>
        <w:t>s</w:t>
      </w:r>
      <w:r>
        <w:rPr>
          <w:color w:val="000000"/>
          <w:spacing w:val="-4"/>
          <w:szCs w:val="20"/>
        </w:rPr>
        <w:t xml:space="preserve"> </w:t>
      </w:r>
      <w:r>
        <w:rPr>
          <w:color w:val="000000"/>
          <w:spacing w:val="-2"/>
          <w:szCs w:val="20"/>
        </w:rPr>
        <w:t>genérica</w:t>
      </w:r>
      <w:r>
        <w:rPr>
          <w:color w:val="000000"/>
          <w:szCs w:val="20"/>
        </w:rPr>
        <w:t>s</w:t>
      </w:r>
      <w:r>
        <w:rPr>
          <w:color w:val="000000"/>
          <w:spacing w:val="-4"/>
          <w:szCs w:val="20"/>
        </w:rPr>
        <w:t xml:space="preserve"> </w:t>
      </w:r>
      <w:r>
        <w:rPr>
          <w:color w:val="000000"/>
          <w:spacing w:val="-2"/>
          <w:szCs w:val="20"/>
        </w:rPr>
        <w:t>orie</w:t>
      </w:r>
      <w:r>
        <w:rPr>
          <w:color w:val="000000"/>
          <w:spacing w:val="-1"/>
          <w:szCs w:val="20"/>
        </w:rPr>
        <w:t>n</w:t>
      </w:r>
      <w:r>
        <w:rPr>
          <w:color w:val="000000"/>
          <w:spacing w:val="-3"/>
          <w:szCs w:val="20"/>
        </w:rPr>
        <w:t>t</w:t>
      </w:r>
      <w:r>
        <w:rPr>
          <w:color w:val="000000"/>
          <w:spacing w:val="-2"/>
          <w:szCs w:val="20"/>
        </w:rPr>
        <w:t>ada</w:t>
      </w:r>
      <w:r>
        <w:rPr>
          <w:color w:val="000000"/>
          <w:szCs w:val="20"/>
        </w:rPr>
        <w:t>s</w:t>
      </w:r>
      <w:r>
        <w:rPr>
          <w:color w:val="000000"/>
          <w:spacing w:val="-3"/>
          <w:szCs w:val="20"/>
        </w:rPr>
        <w:t xml:space="preserve"> </w:t>
      </w:r>
      <w:r>
        <w:rPr>
          <w:color w:val="000000"/>
          <w:spacing w:val="-2"/>
          <w:szCs w:val="20"/>
        </w:rPr>
        <w:t>a provee</w:t>
      </w:r>
      <w:r>
        <w:rPr>
          <w:color w:val="000000"/>
          <w:szCs w:val="20"/>
        </w:rPr>
        <w:t>r</w:t>
      </w:r>
      <w:r>
        <w:rPr>
          <w:color w:val="000000"/>
          <w:spacing w:val="-4"/>
          <w:szCs w:val="20"/>
        </w:rPr>
        <w:t xml:space="preserve"> </w:t>
      </w:r>
      <w:r>
        <w:rPr>
          <w:color w:val="000000"/>
          <w:szCs w:val="20"/>
        </w:rPr>
        <w:t>a</w:t>
      </w:r>
      <w:r>
        <w:rPr>
          <w:color w:val="000000"/>
          <w:spacing w:val="-4"/>
          <w:szCs w:val="20"/>
        </w:rPr>
        <w:t xml:space="preserve"> </w:t>
      </w:r>
      <w:r>
        <w:rPr>
          <w:color w:val="000000"/>
          <w:spacing w:val="-3"/>
          <w:szCs w:val="20"/>
        </w:rPr>
        <w:t>l</w:t>
      </w:r>
      <w:r>
        <w:rPr>
          <w:color w:val="000000"/>
          <w:szCs w:val="20"/>
        </w:rPr>
        <w:t>a</w:t>
      </w:r>
      <w:r>
        <w:rPr>
          <w:color w:val="000000"/>
          <w:spacing w:val="-5"/>
          <w:szCs w:val="20"/>
        </w:rPr>
        <w:t xml:space="preserve"> </w:t>
      </w:r>
      <w:r>
        <w:rPr>
          <w:color w:val="000000"/>
          <w:spacing w:val="-2"/>
          <w:szCs w:val="20"/>
        </w:rPr>
        <w:t>Ad</w:t>
      </w:r>
      <w:r>
        <w:rPr>
          <w:color w:val="000000"/>
          <w:spacing w:val="-3"/>
          <w:szCs w:val="20"/>
        </w:rPr>
        <w:t>mi</w:t>
      </w:r>
      <w:r>
        <w:rPr>
          <w:color w:val="000000"/>
          <w:spacing w:val="-1"/>
          <w:szCs w:val="20"/>
        </w:rPr>
        <w:t>n</w:t>
      </w:r>
      <w:r>
        <w:rPr>
          <w:color w:val="000000"/>
          <w:spacing w:val="-3"/>
          <w:szCs w:val="20"/>
        </w:rPr>
        <w:t>i</w:t>
      </w:r>
      <w:r>
        <w:rPr>
          <w:color w:val="000000"/>
          <w:spacing w:val="-2"/>
          <w:szCs w:val="20"/>
        </w:rPr>
        <w:t>s</w:t>
      </w:r>
      <w:r>
        <w:rPr>
          <w:color w:val="000000"/>
          <w:spacing w:val="-3"/>
          <w:szCs w:val="20"/>
        </w:rPr>
        <w:t>t</w:t>
      </w:r>
      <w:r>
        <w:rPr>
          <w:color w:val="000000"/>
          <w:spacing w:val="-2"/>
          <w:szCs w:val="20"/>
        </w:rPr>
        <w:t>rac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pacing w:val="-3"/>
          <w:szCs w:val="20"/>
        </w:rPr>
        <w:t>l</w:t>
      </w:r>
      <w:r>
        <w:rPr>
          <w:color w:val="000000"/>
          <w:szCs w:val="20"/>
        </w:rPr>
        <w:t>a</w:t>
      </w:r>
      <w:r>
        <w:rPr>
          <w:color w:val="000000"/>
          <w:spacing w:val="-3"/>
          <w:szCs w:val="20"/>
        </w:rPr>
        <w:t xml:space="preserve"> </w:t>
      </w:r>
      <w:r>
        <w:rPr>
          <w:color w:val="000000"/>
          <w:spacing w:val="-2"/>
          <w:szCs w:val="20"/>
        </w:rPr>
        <w:t>d</w:t>
      </w:r>
      <w:r>
        <w:rPr>
          <w:color w:val="000000"/>
          <w:spacing w:val="-3"/>
          <w:szCs w:val="20"/>
        </w:rPr>
        <w:t>i</w:t>
      </w:r>
      <w:r>
        <w:rPr>
          <w:color w:val="000000"/>
          <w:spacing w:val="-2"/>
          <w:szCs w:val="20"/>
        </w:rPr>
        <w:t>recc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pacing w:val="-2"/>
          <w:szCs w:val="20"/>
        </w:rPr>
        <w:t xml:space="preserve">para </w:t>
      </w:r>
      <w:r>
        <w:rPr>
          <w:color w:val="000000"/>
          <w:spacing w:val="-3"/>
          <w:szCs w:val="20"/>
        </w:rPr>
        <w:t>ma</w:t>
      </w:r>
      <w:r>
        <w:rPr>
          <w:color w:val="000000"/>
          <w:spacing w:val="-1"/>
          <w:szCs w:val="20"/>
        </w:rPr>
        <w:t>n</w:t>
      </w:r>
      <w:r>
        <w:rPr>
          <w:color w:val="000000"/>
          <w:spacing w:val="-3"/>
          <w:szCs w:val="20"/>
        </w:rPr>
        <w:t>t</w:t>
      </w:r>
      <w:r>
        <w:rPr>
          <w:color w:val="000000"/>
          <w:spacing w:val="-2"/>
          <w:szCs w:val="20"/>
        </w:rPr>
        <w:t>ene</w:t>
      </w:r>
      <w:r>
        <w:rPr>
          <w:color w:val="000000"/>
          <w:szCs w:val="20"/>
        </w:rPr>
        <w:t>r</w:t>
      </w:r>
      <w:r>
        <w:rPr>
          <w:color w:val="000000"/>
          <w:spacing w:val="-4"/>
          <w:szCs w:val="20"/>
        </w:rPr>
        <w:t xml:space="preserve"> </w:t>
      </w:r>
      <w:r>
        <w:rPr>
          <w:color w:val="000000"/>
          <w:spacing w:val="-2"/>
          <w:szCs w:val="20"/>
        </w:rPr>
        <w:t>baj</w:t>
      </w:r>
      <w:r>
        <w:rPr>
          <w:color w:val="000000"/>
          <w:szCs w:val="20"/>
        </w:rPr>
        <w:t>o</w:t>
      </w:r>
      <w:r>
        <w:rPr>
          <w:color w:val="000000"/>
          <w:spacing w:val="-4"/>
          <w:szCs w:val="20"/>
        </w:rPr>
        <w:t xml:space="preserve"> </w:t>
      </w:r>
      <w:r>
        <w:rPr>
          <w:color w:val="000000"/>
          <w:spacing w:val="-2"/>
          <w:szCs w:val="20"/>
        </w:rPr>
        <w:t>con</w:t>
      </w:r>
      <w:r>
        <w:rPr>
          <w:color w:val="000000"/>
          <w:spacing w:val="-3"/>
          <w:szCs w:val="20"/>
        </w:rPr>
        <w:t>t</w:t>
      </w:r>
      <w:r>
        <w:rPr>
          <w:color w:val="000000"/>
          <w:spacing w:val="-2"/>
          <w:szCs w:val="20"/>
        </w:rPr>
        <w:t>ro</w:t>
      </w:r>
      <w:r>
        <w:rPr>
          <w:color w:val="000000"/>
          <w:szCs w:val="20"/>
        </w:rPr>
        <w:t>l</w:t>
      </w:r>
      <w:r>
        <w:rPr>
          <w:color w:val="000000"/>
          <w:spacing w:val="-5"/>
          <w:szCs w:val="20"/>
        </w:rPr>
        <w:t xml:space="preserve"> </w:t>
      </w:r>
      <w:r>
        <w:rPr>
          <w:color w:val="000000"/>
          <w:spacing w:val="-3"/>
          <w:szCs w:val="20"/>
        </w:rPr>
        <w:t>l</w:t>
      </w:r>
      <w:r>
        <w:rPr>
          <w:color w:val="000000"/>
          <w:szCs w:val="20"/>
        </w:rPr>
        <w:t>a</w:t>
      </w:r>
      <w:r>
        <w:rPr>
          <w:color w:val="000000"/>
          <w:spacing w:val="-3"/>
          <w:szCs w:val="20"/>
        </w:rPr>
        <w:t xml:space="preserve"> i</w:t>
      </w:r>
      <w:r>
        <w:rPr>
          <w:color w:val="000000"/>
          <w:spacing w:val="-2"/>
          <w:szCs w:val="20"/>
        </w:rPr>
        <w:t>nfor</w:t>
      </w:r>
      <w:r>
        <w:rPr>
          <w:color w:val="000000"/>
          <w:spacing w:val="-3"/>
          <w:szCs w:val="20"/>
        </w:rPr>
        <w:t>m</w:t>
      </w:r>
      <w:r>
        <w:rPr>
          <w:color w:val="000000"/>
          <w:spacing w:val="-2"/>
          <w:szCs w:val="20"/>
        </w:rPr>
        <w:t>ac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3"/>
          <w:szCs w:val="20"/>
        </w:rPr>
        <w:t>l</w:t>
      </w:r>
      <w:r>
        <w:rPr>
          <w:color w:val="000000"/>
          <w:szCs w:val="20"/>
        </w:rPr>
        <w:t>a</w:t>
      </w:r>
      <w:r>
        <w:rPr>
          <w:color w:val="000000"/>
          <w:spacing w:val="-3"/>
          <w:szCs w:val="20"/>
        </w:rPr>
        <w:t xml:space="preserve"> </w:t>
      </w:r>
      <w:r>
        <w:rPr>
          <w:color w:val="000000"/>
          <w:spacing w:val="-2"/>
          <w:szCs w:val="20"/>
        </w:rPr>
        <w:t>e</w:t>
      </w:r>
      <w:r>
        <w:rPr>
          <w:color w:val="000000"/>
          <w:spacing w:val="-3"/>
          <w:szCs w:val="20"/>
        </w:rPr>
        <w:t>m</w:t>
      </w:r>
      <w:r>
        <w:rPr>
          <w:color w:val="000000"/>
          <w:spacing w:val="-2"/>
          <w:szCs w:val="20"/>
        </w:rPr>
        <w:t>pres</w:t>
      </w:r>
      <w:r>
        <w:rPr>
          <w:color w:val="000000"/>
          <w:szCs w:val="20"/>
        </w:rPr>
        <w:t>a</w:t>
      </w:r>
      <w:r>
        <w:rPr>
          <w:color w:val="000000"/>
          <w:spacing w:val="-3"/>
          <w:szCs w:val="20"/>
        </w:rPr>
        <w:t xml:space="preserve"> </w:t>
      </w:r>
      <w:r>
        <w:rPr>
          <w:color w:val="000000"/>
          <w:spacing w:val="-2"/>
          <w:szCs w:val="20"/>
        </w:rPr>
        <w:t>y su</w:t>
      </w:r>
      <w:r>
        <w:rPr>
          <w:color w:val="000000"/>
          <w:szCs w:val="20"/>
        </w:rPr>
        <w:t>s</w:t>
      </w:r>
      <w:r>
        <w:rPr>
          <w:color w:val="000000"/>
          <w:spacing w:val="-4"/>
          <w:szCs w:val="20"/>
        </w:rPr>
        <w:t xml:space="preserve"> </w:t>
      </w:r>
      <w:r>
        <w:rPr>
          <w:color w:val="000000"/>
          <w:spacing w:val="-2"/>
          <w:szCs w:val="20"/>
        </w:rPr>
        <w:t>proceso</w:t>
      </w:r>
      <w:r>
        <w:rPr>
          <w:color w:val="000000"/>
          <w:szCs w:val="20"/>
        </w:rPr>
        <w:t>s</w:t>
      </w:r>
      <w:r>
        <w:rPr>
          <w:color w:val="000000"/>
          <w:spacing w:val="-4"/>
          <w:szCs w:val="20"/>
        </w:rPr>
        <w:t xml:space="preserve"> </w:t>
      </w:r>
      <w:r>
        <w:rPr>
          <w:color w:val="000000"/>
          <w:spacing w:val="-2"/>
          <w:szCs w:val="20"/>
        </w:rPr>
        <w:t>re</w:t>
      </w:r>
      <w:r>
        <w:rPr>
          <w:color w:val="000000"/>
          <w:spacing w:val="-3"/>
          <w:szCs w:val="20"/>
        </w:rPr>
        <w:t>la</w:t>
      </w:r>
      <w:r>
        <w:rPr>
          <w:color w:val="000000"/>
          <w:spacing w:val="-2"/>
          <w:szCs w:val="20"/>
        </w:rPr>
        <w:t>c</w:t>
      </w:r>
      <w:r>
        <w:rPr>
          <w:color w:val="000000"/>
          <w:spacing w:val="-3"/>
          <w:szCs w:val="20"/>
        </w:rPr>
        <w:t>i</w:t>
      </w:r>
      <w:r>
        <w:rPr>
          <w:color w:val="000000"/>
          <w:spacing w:val="-2"/>
          <w:szCs w:val="20"/>
        </w:rPr>
        <w:t>onados</w:t>
      </w:r>
      <w:r>
        <w:rPr>
          <w:color w:val="000000"/>
          <w:szCs w:val="20"/>
        </w:rPr>
        <w:t>,</w:t>
      </w:r>
      <w:r>
        <w:rPr>
          <w:color w:val="000000"/>
          <w:spacing w:val="-4"/>
          <w:szCs w:val="20"/>
        </w:rPr>
        <w:t xml:space="preserve"> </w:t>
      </w:r>
      <w:r>
        <w:rPr>
          <w:color w:val="000000"/>
          <w:spacing w:val="-2"/>
          <w:szCs w:val="20"/>
        </w:rPr>
        <w:t>par</w:t>
      </w:r>
      <w:r>
        <w:rPr>
          <w:color w:val="000000"/>
          <w:szCs w:val="20"/>
        </w:rPr>
        <w:t>a</w:t>
      </w:r>
      <w:r>
        <w:rPr>
          <w:color w:val="000000"/>
          <w:spacing w:val="-3"/>
          <w:szCs w:val="20"/>
        </w:rPr>
        <w:t xml:space="preserve"> </w:t>
      </w:r>
      <w:r>
        <w:rPr>
          <w:color w:val="000000"/>
          <w:spacing w:val="-5"/>
          <w:szCs w:val="20"/>
        </w:rPr>
        <w:t>m</w:t>
      </w:r>
      <w:r>
        <w:rPr>
          <w:color w:val="000000"/>
          <w:spacing w:val="-2"/>
          <w:szCs w:val="20"/>
        </w:rPr>
        <w:t>oni</w:t>
      </w:r>
      <w:r>
        <w:rPr>
          <w:color w:val="000000"/>
          <w:spacing w:val="-3"/>
          <w:szCs w:val="20"/>
        </w:rPr>
        <w:t>t</w:t>
      </w:r>
      <w:r>
        <w:rPr>
          <w:color w:val="000000"/>
          <w:spacing w:val="-2"/>
          <w:szCs w:val="20"/>
        </w:rPr>
        <w:t>orea</w:t>
      </w:r>
      <w:r>
        <w:rPr>
          <w:color w:val="000000"/>
          <w:szCs w:val="20"/>
        </w:rPr>
        <w:t>r</w:t>
      </w:r>
      <w:r>
        <w:rPr>
          <w:color w:val="000000"/>
          <w:spacing w:val="-4"/>
          <w:szCs w:val="20"/>
        </w:rPr>
        <w:t xml:space="preserve"> </w:t>
      </w:r>
      <w:r>
        <w:rPr>
          <w:color w:val="000000"/>
          <w:spacing w:val="-2"/>
          <w:szCs w:val="20"/>
        </w:rPr>
        <w:t>e</w:t>
      </w:r>
      <w:r>
        <w:rPr>
          <w:color w:val="000000"/>
          <w:szCs w:val="20"/>
        </w:rPr>
        <w:t>l</w:t>
      </w:r>
      <w:r>
        <w:rPr>
          <w:color w:val="000000"/>
          <w:spacing w:val="-4"/>
          <w:szCs w:val="20"/>
        </w:rPr>
        <w:t xml:space="preserve"> </w:t>
      </w:r>
      <w:r>
        <w:rPr>
          <w:color w:val="000000"/>
          <w:spacing w:val="-3"/>
          <w:szCs w:val="20"/>
        </w:rPr>
        <w:t>l</w:t>
      </w:r>
      <w:r>
        <w:rPr>
          <w:color w:val="000000"/>
          <w:spacing w:val="-2"/>
          <w:szCs w:val="20"/>
        </w:rPr>
        <w:t>ogr</w:t>
      </w:r>
      <w:r>
        <w:rPr>
          <w:color w:val="000000"/>
          <w:szCs w:val="20"/>
        </w:rPr>
        <w:t>o</w:t>
      </w:r>
      <w:r>
        <w:rPr>
          <w:color w:val="000000"/>
          <w:spacing w:val="-4"/>
          <w:szCs w:val="20"/>
        </w:rPr>
        <w:t xml:space="preserve"> </w:t>
      </w:r>
      <w:r>
        <w:rPr>
          <w:color w:val="000000"/>
          <w:spacing w:val="-2"/>
          <w:szCs w:val="20"/>
        </w:rPr>
        <w:t xml:space="preserve">de </w:t>
      </w:r>
      <w:r>
        <w:rPr>
          <w:color w:val="000000"/>
          <w:spacing w:val="-3"/>
          <w:szCs w:val="20"/>
        </w:rPr>
        <w:t>la</w:t>
      </w:r>
      <w:r>
        <w:rPr>
          <w:color w:val="000000"/>
          <w:szCs w:val="20"/>
        </w:rPr>
        <w:t>s</w:t>
      </w:r>
      <w:r>
        <w:rPr>
          <w:color w:val="000000"/>
          <w:spacing w:val="-3"/>
          <w:szCs w:val="20"/>
        </w:rPr>
        <w:t xml:space="preserve"> m</w:t>
      </w:r>
      <w:r>
        <w:rPr>
          <w:color w:val="000000"/>
          <w:spacing w:val="-1"/>
          <w:szCs w:val="20"/>
        </w:rPr>
        <w:t>e</w:t>
      </w:r>
      <w:r>
        <w:rPr>
          <w:color w:val="000000"/>
          <w:spacing w:val="-3"/>
          <w:szCs w:val="20"/>
        </w:rPr>
        <w:t>t</w:t>
      </w:r>
      <w:r>
        <w:rPr>
          <w:color w:val="000000"/>
          <w:spacing w:val="-1"/>
          <w:szCs w:val="20"/>
        </w:rPr>
        <w:t>a</w:t>
      </w:r>
      <w:r>
        <w:rPr>
          <w:color w:val="000000"/>
          <w:szCs w:val="20"/>
        </w:rPr>
        <w:t>s</w:t>
      </w:r>
      <w:r>
        <w:rPr>
          <w:color w:val="000000"/>
          <w:spacing w:val="-4"/>
          <w:szCs w:val="20"/>
        </w:rPr>
        <w:t xml:space="preserve"> </w:t>
      </w:r>
      <w:r>
        <w:rPr>
          <w:color w:val="000000"/>
          <w:spacing w:val="-2"/>
          <w:szCs w:val="20"/>
        </w:rPr>
        <w:t>organ</w:t>
      </w:r>
      <w:r>
        <w:rPr>
          <w:color w:val="000000"/>
          <w:spacing w:val="-3"/>
          <w:szCs w:val="20"/>
        </w:rPr>
        <w:t>i</w:t>
      </w:r>
      <w:r>
        <w:rPr>
          <w:color w:val="000000"/>
          <w:spacing w:val="-2"/>
          <w:szCs w:val="20"/>
        </w:rPr>
        <w:t>zac</w:t>
      </w:r>
      <w:r>
        <w:rPr>
          <w:color w:val="000000"/>
          <w:spacing w:val="-3"/>
          <w:szCs w:val="20"/>
        </w:rPr>
        <w:t>i</w:t>
      </w:r>
      <w:r>
        <w:rPr>
          <w:color w:val="000000"/>
          <w:spacing w:val="-2"/>
          <w:szCs w:val="20"/>
        </w:rPr>
        <w:t>onales</w:t>
      </w:r>
      <w:r>
        <w:rPr>
          <w:color w:val="000000"/>
          <w:szCs w:val="20"/>
        </w:rPr>
        <w:t>,</w:t>
      </w:r>
      <w:r>
        <w:rPr>
          <w:color w:val="000000"/>
          <w:spacing w:val="-4"/>
          <w:szCs w:val="20"/>
        </w:rPr>
        <w:t xml:space="preserve"> </w:t>
      </w:r>
      <w:r>
        <w:rPr>
          <w:color w:val="000000"/>
          <w:spacing w:val="-2"/>
          <w:szCs w:val="20"/>
        </w:rPr>
        <w:t>pa</w:t>
      </w:r>
      <w:r>
        <w:rPr>
          <w:color w:val="000000"/>
          <w:spacing w:val="-1"/>
          <w:szCs w:val="20"/>
        </w:rPr>
        <w:t>r</w:t>
      </w:r>
      <w:r>
        <w:rPr>
          <w:color w:val="000000"/>
          <w:szCs w:val="20"/>
        </w:rPr>
        <w:t>a</w:t>
      </w:r>
      <w:r>
        <w:rPr>
          <w:color w:val="000000"/>
          <w:spacing w:val="-3"/>
          <w:szCs w:val="20"/>
        </w:rPr>
        <w:t xml:space="preserve"> </w:t>
      </w:r>
      <w:r>
        <w:rPr>
          <w:color w:val="000000"/>
          <w:spacing w:val="-5"/>
          <w:szCs w:val="20"/>
        </w:rPr>
        <w:t>m</w:t>
      </w:r>
      <w:r>
        <w:rPr>
          <w:color w:val="000000"/>
          <w:spacing w:val="-2"/>
          <w:szCs w:val="20"/>
        </w:rPr>
        <w:t>oni</w:t>
      </w:r>
      <w:r>
        <w:rPr>
          <w:color w:val="000000"/>
          <w:spacing w:val="-3"/>
          <w:szCs w:val="20"/>
        </w:rPr>
        <w:t>t</w:t>
      </w:r>
      <w:r>
        <w:rPr>
          <w:color w:val="000000"/>
          <w:spacing w:val="-2"/>
          <w:szCs w:val="20"/>
        </w:rPr>
        <w:t>orea</w:t>
      </w:r>
      <w:r>
        <w:rPr>
          <w:color w:val="000000"/>
          <w:szCs w:val="20"/>
        </w:rPr>
        <w:t>r</w:t>
      </w:r>
      <w:r>
        <w:rPr>
          <w:color w:val="000000"/>
          <w:spacing w:val="-4"/>
          <w:szCs w:val="20"/>
        </w:rPr>
        <w:t xml:space="preserve"> </w:t>
      </w:r>
      <w:r>
        <w:rPr>
          <w:color w:val="000000"/>
          <w:spacing w:val="-2"/>
          <w:szCs w:val="20"/>
        </w:rPr>
        <w:t>el dese</w:t>
      </w:r>
      <w:r>
        <w:rPr>
          <w:color w:val="000000"/>
          <w:spacing w:val="-5"/>
          <w:szCs w:val="20"/>
        </w:rPr>
        <w:t>m</w:t>
      </w:r>
      <w:r>
        <w:rPr>
          <w:color w:val="000000"/>
          <w:spacing w:val="-2"/>
          <w:szCs w:val="20"/>
        </w:rPr>
        <w:t>peñ</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3"/>
          <w:szCs w:val="20"/>
        </w:rPr>
        <w:t xml:space="preserve"> </w:t>
      </w:r>
      <w:r>
        <w:rPr>
          <w:color w:val="000000"/>
          <w:spacing w:val="-2"/>
          <w:szCs w:val="20"/>
        </w:rPr>
        <w:t>cad</w:t>
      </w:r>
      <w:r>
        <w:rPr>
          <w:color w:val="000000"/>
          <w:szCs w:val="20"/>
        </w:rPr>
        <w:t>a</w:t>
      </w:r>
      <w:r>
        <w:rPr>
          <w:color w:val="000000"/>
          <w:spacing w:val="-4"/>
          <w:szCs w:val="20"/>
        </w:rPr>
        <w:t xml:space="preserve"> </w:t>
      </w:r>
      <w:r>
        <w:rPr>
          <w:color w:val="000000"/>
          <w:spacing w:val="-2"/>
          <w:szCs w:val="20"/>
        </w:rPr>
        <w:t>proces</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w:t>
      </w:r>
      <w:r>
        <w:rPr>
          <w:color w:val="000000"/>
          <w:szCs w:val="20"/>
        </w:rPr>
        <w:t>I</w:t>
      </w:r>
      <w:r>
        <w:rPr>
          <w:color w:val="000000"/>
          <w:spacing w:val="-4"/>
          <w:szCs w:val="20"/>
        </w:rPr>
        <w:t xml:space="preserve"> </w:t>
      </w:r>
      <w:r>
        <w:rPr>
          <w:color w:val="000000"/>
          <w:szCs w:val="20"/>
        </w:rPr>
        <w:t>y</w:t>
      </w:r>
      <w:r>
        <w:rPr>
          <w:color w:val="000000"/>
          <w:spacing w:val="-5"/>
          <w:szCs w:val="20"/>
        </w:rPr>
        <w:t xml:space="preserve"> </w:t>
      </w:r>
      <w:r>
        <w:rPr>
          <w:color w:val="000000"/>
          <w:spacing w:val="-2"/>
          <w:szCs w:val="20"/>
        </w:rPr>
        <w:t>par</w:t>
      </w:r>
      <w:r>
        <w:rPr>
          <w:color w:val="000000"/>
          <w:szCs w:val="20"/>
        </w:rPr>
        <w:t>a</w:t>
      </w:r>
      <w:r>
        <w:rPr>
          <w:color w:val="000000"/>
          <w:spacing w:val="-3"/>
          <w:szCs w:val="20"/>
        </w:rPr>
        <w:t xml:space="preserve"> l</w:t>
      </w:r>
      <w:r>
        <w:rPr>
          <w:color w:val="000000"/>
          <w:spacing w:val="-2"/>
          <w:szCs w:val="20"/>
        </w:rPr>
        <w:t>leva</w:t>
      </w:r>
      <w:r>
        <w:rPr>
          <w:color w:val="000000"/>
          <w:szCs w:val="20"/>
        </w:rPr>
        <w:t>r</w:t>
      </w:r>
      <w:r>
        <w:rPr>
          <w:color w:val="000000"/>
          <w:spacing w:val="-4"/>
          <w:szCs w:val="20"/>
        </w:rPr>
        <w:t xml:space="preserve"> </w:t>
      </w:r>
      <w:r>
        <w:rPr>
          <w:color w:val="000000"/>
          <w:szCs w:val="20"/>
        </w:rPr>
        <w:t>a</w:t>
      </w:r>
      <w:r>
        <w:rPr>
          <w:color w:val="000000"/>
          <w:spacing w:val="-4"/>
          <w:szCs w:val="20"/>
        </w:rPr>
        <w:t xml:space="preserve"> </w:t>
      </w:r>
      <w:r>
        <w:rPr>
          <w:color w:val="000000"/>
          <w:spacing w:val="-2"/>
          <w:szCs w:val="20"/>
        </w:rPr>
        <w:t>cabo u</w:t>
      </w:r>
      <w:r>
        <w:rPr>
          <w:color w:val="000000"/>
          <w:szCs w:val="20"/>
        </w:rPr>
        <w:t>n</w:t>
      </w:r>
      <w:r>
        <w:rPr>
          <w:color w:val="000000"/>
          <w:spacing w:val="-4"/>
          <w:szCs w:val="20"/>
        </w:rPr>
        <w:t xml:space="preserve"> </w:t>
      </w:r>
      <w:r>
        <w:rPr>
          <w:color w:val="000000"/>
          <w:spacing w:val="-2"/>
          <w:szCs w:val="20"/>
        </w:rPr>
        <w:t>bench</w:t>
      </w:r>
      <w:r>
        <w:rPr>
          <w:color w:val="000000"/>
          <w:spacing w:val="-5"/>
          <w:szCs w:val="20"/>
        </w:rPr>
        <w:t>m</w:t>
      </w:r>
      <w:r>
        <w:rPr>
          <w:color w:val="000000"/>
          <w:spacing w:val="-2"/>
          <w:szCs w:val="20"/>
        </w:rPr>
        <w:t>arkin</w:t>
      </w:r>
      <w:r>
        <w:rPr>
          <w:color w:val="000000"/>
          <w:szCs w:val="20"/>
        </w:rPr>
        <w:t>g</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lo</w:t>
      </w:r>
      <w:r>
        <w:rPr>
          <w:color w:val="000000"/>
          <w:szCs w:val="20"/>
        </w:rPr>
        <w:t>s</w:t>
      </w:r>
      <w:r>
        <w:rPr>
          <w:color w:val="000000"/>
          <w:spacing w:val="-4"/>
          <w:szCs w:val="20"/>
        </w:rPr>
        <w:t xml:space="preserve"> </w:t>
      </w:r>
      <w:r>
        <w:rPr>
          <w:color w:val="000000"/>
          <w:spacing w:val="-2"/>
          <w:szCs w:val="20"/>
        </w:rPr>
        <w:t>logro</w:t>
      </w:r>
      <w:r>
        <w:rPr>
          <w:color w:val="000000"/>
          <w:szCs w:val="20"/>
        </w:rPr>
        <w:t>s</w:t>
      </w:r>
      <w:r>
        <w:rPr>
          <w:color w:val="000000"/>
          <w:spacing w:val="-4"/>
          <w:szCs w:val="20"/>
        </w:rPr>
        <w:t xml:space="preserve"> </w:t>
      </w:r>
      <w:r>
        <w:rPr>
          <w:color w:val="000000"/>
          <w:spacing w:val="-2"/>
          <w:szCs w:val="20"/>
        </w:rPr>
        <w:t>organizacion</w:t>
      </w:r>
      <w:r>
        <w:rPr>
          <w:color w:val="000000"/>
          <w:spacing w:val="-1"/>
          <w:szCs w:val="20"/>
        </w:rPr>
        <w:t>a</w:t>
      </w:r>
      <w:r>
        <w:rPr>
          <w:color w:val="000000"/>
          <w:spacing w:val="-2"/>
          <w:szCs w:val="20"/>
        </w:rPr>
        <w:t>les.</w:t>
      </w:r>
    </w:p>
    <w:p w:rsidR="00E06144" w:rsidRDefault="00E06144" w:rsidP="00E06144">
      <w:pPr>
        <w:widowControl w:val="0"/>
        <w:autoSpaceDE w:val="0"/>
        <w:autoSpaceDN w:val="0"/>
        <w:adjustRightInd w:val="0"/>
        <w:ind w:left="102" w:right="-59"/>
        <w:jc w:val="both"/>
        <w:rPr>
          <w:color w:val="000000"/>
          <w:szCs w:val="20"/>
        </w:rPr>
      </w:pPr>
    </w:p>
    <w:p w:rsidR="00E06144" w:rsidRDefault="00E06144" w:rsidP="00E06144">
      <w:pPr>
        <w:widowControl w:val="0"/>
        <w:autoSpaceDE w:val="0"/>
        <w:autoSpaceDN w:val="0"/>
        <w:adjustRightInd w:val="0"/>
        <w:ind w:left="48" w:right="-108"/>
        <w:jc w:val="both"/>
        <w:rPr>
          <w:color w:val="000000"/>
          <w:spacing w:val="-3"/>
          <w:szCs w:val="20"/>
        </w:rPr>
      </w:pPr>
    </w:p>
    <w:p w:rsidR="00E06144" w:rsidRDefault="00E06144" w:rsidP="00E06144">
      <w:pPr>
        <w:widowControl w:val="0"/>
        <w:autoSpaceDE w:val="0"/>
        <w:autoSpaceDN w:val="0"/>
        <w:adjustRightInd w:val="0"/>
        <w:ind w:right="-108"/>
        <w:jc w:val="both"/>
        <w:rPr>
          <w:color w:val="000000"/>
          <w:szCs w:val="20"/>
        </w:rPr>
      </w:pPr>
      <w:r>
        <w:rPr>
          <w:color w:val="000000"/>
          <w:spacing w:val="-3"/>
          <w:szCs w:val="20"/>
        </w:rPr>
        <w:t>Especí</w:t>
      </w:r>
      <w:r>
        <w:rPr>
          <w:color w:val="000000"/>
          <w:spacing w:val="-1"/>
          <w:szCs w:val="20"/>
        </w:rPr>
        <w:t>f</w:t>
      </w:r>
      <w:r>
        <w:rPr>
          <w:color w:val="000000"/>
          <w:spacing w:val="-3"/>
          <w:szCs w:val="20"/>
        </w:rPr>
        <w:t>ic</w:t>
      </w:r>
      <w:r>
        <w:rPr>
          <w:color w:val="000000"/>
          <w:spacing w:val="-1"/>
          <w:szCs w:val="20"/>
        </w:rPr>
        <w:t>a</w:t>
      </w:r>
      <w:r>
        <w:rPr>
          <w:color w:val="000000"/>
          <w:spacing w:val="-3"/>
          <w:szCs w:val="20"/>
        </w:rPr>
        <w:t>me</w:t>
      </w:r>
      <w:r>
        <w:rPr>
          <w:color w:val="000000"/>
          <w:spacing w:val="-1"/>
          <w:szCs w:val="20"/>
        </w:rPr>
        <w:t>n</w:t>
      </w:r>
      <w:r>
        <w:rPr>
          <w:color w:val="000000"/>
          <w:spacing w:val="-2"/>
          <w:szCs w:val="20"/>
        </w:rPr>
        <w:t>t</w:t>
      </w:r>
      <w:r>
        <w:rPr>
          <w:color w:val="000000"/>
          <w:szCs w:val="20"/>
        </w:rPr>
        <w:t>e</w:t>
      </w:r>
      <w:r>
        <w:rPr>
          <w:color w:val="000000"/>
          <w:spacing w:val="-5"/>
          <w:szCs w:val="20"/>
        </w:rPr>
        <w:t xml:space="preserve"> </w:t>
      </w:r>
      <w:r>
        <w:rPr>
          <w:color w:val="000000"/>
          <w:spacing w:val="-3"/>
          <w:szCs w:val="20"/>
        </w:rPr>
        <w:t>C</w:t>
      </w:r>
      <w:r>
        <w:rPr>
          <w:color w:val="000000"/>
          <w:spacing w:val="-2"/>
          <w:w w:val="99"/>
          <w:szCs w:val="16"/>
        </w:rPr>
        <w:t>OBI</w:t>
      </w:r>
      <w:r>
        <w:rPr>
          <w:color w:val="000000"/>
          <w:szCs w:val="20"/>
        </w:rPr>
        <w:t>T</w:t>
      </w:r>
      <w:r>
        <w:rPr>
          <w:color w:val="000000"/>
          <w:spacing w:val="-4"/>
          <w:szCs w:val="20"/>
        </w:rPr>
        <w:t xml:space="preserve"> </w:t>
      </w:r>
      <w:r>
        <w:rPr>
          <w:color w:val="000000"/>
          <w:spacing w:val="-2"/>
          <w:szCs w:val="20"/>
        </w:rPr>
        <w:t>prove</w:t>
      </w:r>
      <w:r>
        <w:rPr>
          <w:color w:val="000000"/>
          <w:szCs w:val="20"/>
        </w:rPr>
        <w:t>e</w:t>
      </w:r>
      <w:r>
        <w:rPr>
          <w:color w:val="000000"/>
          <w:spacing w:val="-4"/>
          <w:szCs w:val="20"/>
        </w:rPr>
        <w:t xml:space="preserve"> </w:t>
      </w:r>
      <w:r>
        <w:rPr>
          <w:b/>
          <w:bCs/>
          <w:color w:val="000000"/>
          <w:spacing w:val="-2"/>
          <w:szCs w:val="20"/>
        </w:rPr>
        <w:t>Modelo</w:t>
      </w:r>
      <w:r>
        <w:rPr>
          <w:b/>
          <w:bCs/>
          <w:color w:val="000000"/>
          <w:szCs w:val="20"/>
        </w:rPr>
        <w:t>s</w:t>
      </w:r>
      <w:r>
        <w:rPr>
          <w:b/>
          <w:bCs/>
          <w:color w:val="000000"/>
          <w:spacing w:val="-4"/>
          <w:szCs w:val="20"/>
        </w:rPr>
        <w:t xml:space="preserve"> </w:t>
      </w:r>
      <w:r>
        <w:rPr>
          <w:b/>
          <w:bCs/>
          <w:color w:val="000000"/>
          <w:spacing w:val="-2"/>
          <w:szCs w:val="20"/>
        </w:rPr>
        <w:t>d</w:t>
      </w:r>
      <w:r>
        <w:rPr>
          <w:b/>
          <w:bCs/>
          <w:color w:val="000000"/>
          <w:szCs w:val="20"/>
        </w:rPr>
        <w:t>e</w:t>
      </w:r>
      <w:r>
        <w:rPr>
          <w:b/>
          <w:bCs/>
          <w:color w:val="000000"/>
          <w:spacing w:val="-3"/>
          <w:szCs w:val="20"/>
        </w:rPr>
        <w:t xml:space="preserve"> </w:t>
      </w:r>
      <w:r>
        <w:rPr>
          <w:b/>
          <w:bCs/>
          <w:color w:val="000000"/>
          <w:spacing w:val="-2"/>
          <w:szCs w:val="20"/>
        </w:rPr>
        <w:t xml:space="preserve">Madurez </w:t>
      </w:r>
      <w:r>
        <w:rPr>
          <w:color w:val="000000"/>
          <w:spacing w:val="-2"/>
          <w:szCs w:val="20"/>
        </w:rPr>
        <w:t>par</w:t>
      </w:r>
      <w:r>
        <w:rPr>
          <w:color w:val="000000"/>
          <w:szCs w:val="20"/>
        </w:rPr>
        <w:t>a</w:t>
      </w:r>
      <w:r>
        <w:rPr>
          <w:color w:val="000000"/>
          <w:spacing w:val="-4"/>
          <w:szCs w:val="20"/>
        </w:rPr>
        <w:t xml:space="preserve"> </w:t>
      </w:r>
      <w:r>
        <w:rPr>
          <w:color w:val="000000"/>
          <w:spacing w:val="-2"/>
          <w:szCs w:val="20"/>
        </w:rPr>
        <w:t>e</w:t>
      </w:r>
      <w:r>
        <w:rPr>
          <w:color w:val="000000"/>
          <w:szCs w:val="20"/>
        </w:rPr>
        <w:t>l</w:t>
      </w:r>
      <w:r>
        <w:rPr>
          <w:color w:val="000000"/>
          <w:spacing w:val="-5"/>
          <w:szCs w:val="20"/>
        </w:rPr>
        <w:t xml:space="preserve"> </w:t>
      </w:r>
      <w:r>
        <w:rPr>
          <w:color w:val="000000"/>
          <w:spacing w:val="-2"/>
          <w:szCs w:val="20"/>
        </w:rPr>
        <w:t>con</w:t>
      </w:r>
      <w:r>
        <w:rPr>
          <w:color w:val="000000"/>
          <w:spacing w:val="-3"/>
          <w:szCs w:val="20"/>
        </w:rPr>
        <w:t>t</w:t>
      </w:r>
      <w:r>
        <w:rPr>
          <w:color w:val="000000"/>
          <w:spacing w:val="-2"/>
          <w:szCs w:val="20"/>
        </w:rPr>
        <w:t>ro</w:t>
      </w:r>
      <w:r>
        <w:rPr>
          <w:color w:val="000000"/>
          <w:szCs w:val="20"/>
        </w:rPr>
        <w:t>l</w:t>
      </w:r>
      <w:r>
        <w:rPr>
          <w:color w:val="000000"/>
          <w:spacing w:val="-4"/>
          <w:szCs w:val="20"/>
        </w:rPr>
        <w:t xml:space="preserve"> </w:t>
      </w:r>
      <w:r>
        <w:rPr>
          <w:color w:val="000000"/>
          <w:spacing w:val="-2"/>
          <w:szCs w:val="20"/>
        </w:rPr>
        <w:t>sobr</w:t>
      </w:r>
      <w:r>
        <w:rPr>
          <w:color w:val="000000"/>
          <w:szCs w:val="20"/>
        </w:rPr>
        <w:t>e</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2"/>
          <w:szCs w:val="20"/>
        </w:rPr>
        <w:t>proceso</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w:t>
      </w:r>
      <w:r>
        <w:rPr>
          <w:color w:val="000000"/>
          <w:szCs w:val="20"/>
        </w:rPr>
        <w:t>I</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3"/>
          <w:szCs w:val="20"/>
        </w:rPr>
        <w:t>ta</w:t>
      </w:r>
      <w:r>
        <w:rPr>
          <w:color w:val="000000"/>
          <w:szCs w:val="20"/>
        </w:rPr>
        <w:t>l</w:t>
      </w:r>
      <w:r>
        <w:rPr>
          <w:color w:val="000000"/>
          <w:spacing w:val="-4"/>
          <w:szCs w:val="20"/>
        </w:rPr>
        <w:t xml:space="preserve"> </w:t>
      </w:r>
      <w:r>
        <w:rPr>
          <w:color w:val="000000"/>
          <w:spacing w:val="-2"/>
          <w:szCs w:val="20"/>
        </w:rPr>
        <w:t>for</w:t>
      </w:r>
      <w:r>
        <w:rPr>
          <w:color w:val="000000"/>
          <w:spacing w:val="-3"/>
          <w:szCs w:val="20"/>
        </w:rPr>
        <w:t>m</w:t>
      </w:r>
      <w:r>
        <w:rPr>
          <w:color w:val="000000"/>
          <w:spacing w:val="-2"/>
          <w:szCs w:val="20"/>
        </w:rPr>
        <w:t>a qu</w:t>
      </w:r>
      <w:r>
        <w:rPr>
          <w:color w:val="000000"/>
          <w:szCs w:val="20"/>
        </w:rPr>
        <w:t>e</w:t>
      </w:r>
      <w:r>
        <w:rPr>
          <w:color w:val="000000"/>
          <w:spacing w:val="-4"/>
          <w:szCs w:val="20"/>
        </w:rPr>
        <w:t xml:space="preserve"> </w:t>
      </w:r>
      <w:r>
        <w:rPr>
          <w:color w:val="000000"/>
          <w:spacing w:val="-3"/>
          <w:szCs w:val="20"/>
        </w:rPr>
        <w:t>l</w:t>
      </w:r>
      <w:r>
        <w:rPr>
          <w:color w:val="000000"/>
          <w:szCs w:val="20"/>
        </w:rPr>
        <w:t>a</w:t>
      </w:r>
      <w:r>
        <w:rPr>
          <w:color w:val="000000"/>
          <w:spacing w:val="-5"/>
          <w:szCs w:val="20"/>
        </w:rPr>
        <w:t xml:space="preserve"> </w:t>
      </w:r>
      <w:r>
        <w:rPr>
          <w:color w:val="000000"/>
          <w:spacing w:val="-2"/>
          <w:szCs w:val="20"/>
        </w:rPr>
        <w:t>A</w:t>
      </w:r>
      <w:r>
        <w:rPr>
          <w:color w:val="000000"/>
          <w:spacing w:val="-1"/>
          <w:szCs w:val="20"/>
        </w:rPr>
        <w:t>d</w:t>
      </w:r>
      <w:r>
        <w:rPr>
          <w:color w:val="000000"/>
          <w:spacing w:val="-3"/>
          <w:szCs w:val="20"/>
        </w:rPr>
        <w:t>mi</w:t>
      </w:r>
      <w:r>
        <w:rPr>
          <w:color w:val="000000"/>
          <w:spacing w:val="-2"/>
          <w:szCs w:val="20"/>
        </w:rPr>
        <w:t>n</w:t>
      </w:r>
      <w:r>
        <w:rPr>
          <w:color w:val="000000"/>
          <w:spacing w:val="-3"/>
          <w:szCs w:val="20"/>
        </w:rPr>
        <w:t>i</w:t>
      </w:r>
      <w:r>
        <w:rPr>
          <w:color w:val="000000"/>
          <w:spacing w:val="-2"/>
          <w:szCs w:val="20"/>
        </w:rPr>
        <w:t>s</w:t>
      </w:r>
      <w:r>
        <w:rPr>
          <w:color w:val="000000"/>
          <w:spacing w:val="-3"/>
          <w:szCs w:val="20"/>
        </w:rPr>
        <w:t>t</w:t>
      </w:r>
      <w:r>
        <w:rPr>
          <w:color w:val="000000"/>
          <w:spacing w:val="-2"/>
          <w:szCs w:val="20"/>
        </w:rPr>
        <w:t>rac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pacing w:val="-2"/>
          <w:szCs w:val="20"/>
        </w:rPr>
        <w:t>pued</w:t>
      </w:r>
      <w:r>
        <w:rPr>
          <w:color w:val="000000"/>
          <w:szCs w:val="20"/>
        </w:rPr>
        <w:t>e</w:t>
      </w:r>
      <w:r>
        <w:rPr>
          <w:color w:val="000000"/>
          <w:spacing w:val="-4"/>
          <w:szCs w:val="20"/>
        </w:rPr>
        <w:t xml:space="preserve"> </w:t>
      </w:r>
      <w:r>
        <w:rPr>
          <w:color w:val="000000"/>
          <w:spacing w:val="-3"/>
          <w:szCs w:val="20"/>
        </w:rPr>
        <w:t>u</w:t>
      </w:r>
      <w:r>
        <w:rPr>
          <w:color w:val="000000"/>
          <w:spacing w:val="-2"/>
          <w:szCs w:val="20"/>
        </w:rPr>
        <w:t>b</w:t>
      </w:r>
      <w:r>
        <w:rPr>
          <w:color w:val="000000"/>
          <w:spacing w:val="-3"/>
          <w:szCs w:val="20"/>
        </w:rPr>
        <w:t>i</w:t>
      </w:r>
      <w:r>
        <w:rPr>
          <w:color w:val="000000"/>
          <w:spacing w:val="-2"/>
          <w:szCs w:val="20"/>
        </w:rPr>
        <w:t>cars</w:t>
      </w:r>
      <w:r>
        <w:rPr>
          <w:color w:val="000000"/>
          <w:szCs w:val="20"/>
        </w:rPr>
        <w:t>e</w:t>
      </w:r>
      <w:r>
        <w:rPr>
          <w:color w:val="000000"/>
          <w:spacing w:val="-3"/>
          <w:szCs w:val="20"/>
        </w:rPr>
        <w:t xml:space="preserve"> </w:t>
      </w:r>
      <w:r>
        <w:rPr>
          <w:color w:val="000000"/>
          <w:spacing w:val="-2"/>
          <w:szCs w:val="20"/>
        </w:rPr>
        <w:t>e</w:t>
      </w:r>
      <w:r>
        <w:rPr>
          <w:color w:val="000000"/>
          <w:szCs w:val="20"/>
        </w:rPr>
        <w:t>n</w:t>
      </w:r>
      <w:r>
        <w:rPr>
          <w:color w:val="000000"/>
          <w:spacing w:val="-4"/>
          <w:szCs w:val="20"/>
        </w:rPr>
        <w:t xml:space="preserve"> </w:t>
      </w:r>
      <w:r>
        <w:rPr>
          <w:color w:val="000000"/>
          <w:spacing w:val="-2"/>
          <w:szCs w:val="20"/>
        </w:rPr>
        <w:t>e</w:t>
      </w:r>
      <w:r>
        <w:rPr>
          <w:color w:val="000000"/>
          <w:szCs w:val="20"/>
        </w:rPr>
        <w:t>l</w:t>
      </w:r>
      <w:r>
        <w:rPr>
          <w:color w:val="000000"/>
          <w:spacing w:val="-5"/>
          <w:szCs w:val="20"/>
        </w:rPr>
        <w:t xml:space="preserve"> </w:t>
      </w:r>
      <w:r>
        <w:rPr>
          <w:color w:val="000000"/>
          <w:spacing w:val="-2"/>
          <w:szCs w:val="20"/>
        </w:rPr>
        <w:t>pun</w:t>
      </w:r>
      <w:r>
        <w:rPr>
          <w:color w:val="000000"/>
          <w:spacing w:val="-3"/>
          <w:szCs w:val="20"/>
        </w:rPr>
        <w:t>t</w:t>
      </w:r>
      <w:r>
        <w:rPr>
          <w:color w:val="000000"/>
          <w:spacing w:val="-2"/>
          <w:szCs w:val="20"/>
        </w:rPr>
        <w:t>odond</w:t>
      </w:r>
      <w:r>
        <w:rPr>
          <w:color w:val="000000"/>
          <w:szCs w:val="20"/>
        </w:rPr>
        <w:t>e</w:t>
      </w:r>
      <w:r>
        <w:rPr>
          <w:color w:val="000000"/>
          <w:spacing w:val="-4"/>
          <w:szCs w:val="20"/>
        </w:rPr>
        <w:t xml:space="preserve"> </w:t>
      </w:r>
      <w:r>
        <w:rPr>
          <w:color w:val="000000"/>
          <w:spacing w:val="-3"/>
          <w:szCs w:val="20"/>
        </w:rPr>
        <w:t>l</w:t>
      </w:r>
      <w:r>
        <w:rPr>
          <w:color w:val="000000"/>
          <w:szCs w:val="20"/>
        </w:rPr>
        <w:t>a</w:t>
      </w:r>
      <w:r>
        <w:rPr>
          <w:color w:val="000000"/>
          <w:spacing w:val="-5"/>
          <w:szCs w:val="20"/>
        </w:rPr>
        <w:t xml:space="preserve"> </w:t>
      </w:r>
      <w:r>
        <w:rPr>
          <w:color w:val="000000"/>
          <w:spacing w:val="-2"/>
          <w:szCs w:val="20"/>
        </w:rPr>
        <w:t>organ</w:t>
      </w:r>
      <w:r>
        <w:rPr>
          <w:color w:val="000000"/>
          <w:spacing w:val="-3"/>
          <w:szCs w:val="20"/>
        </w:rPr>
        <w:t>i</w:t>
      </w:r>
      <w:r>
        <w:rPr>
          <w:color w:val="000000"/>
          <w:spacing w:val="-2"/>
          <w:szCs w:val="20"/>
        </w:rPr>
        <w:t>zac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pacing w:val="-2"/>
          <w:szCs w:val="20"/>
        </w:rPr>
        <w:t>es</w:t>
      </w:r>
      <w:r>
        <w:rPr>
          <w:color w:val="000000"/>
          <w:spacing w:val="-3"/>
          <w:szCs w:val="20"/>
        </w:rPr>
        <w:t>t</w:t>
      </w:r>
      <w:r>
        <w:rPr>
          <w:color w:val="000000"/>
          <w:szCs w:val="20"/>
        </w:rPr>
        <w:t>á</w:t>
      </w:r>
      <w:r>
        <w:rPr>
          <w:color w:val="000000"/>
          <w:spacing w:val="-5"/>
          <w:szCs w:val="20"/>
        </w:rPr>
        <w:t xml:space="preserve"> </w:t>
      </w:r>
      <w:r>
        <w:rPr>
          <w:color w:val="000000"/>
          <w:spacing w:val="-2"/>
          <w:szCs w:val="20"/>
        </w:rPr>
        <w:t>hoy</w:t>
      </w:r>
      <w:r>
        <w:rPr>
          <w:color w:val="000000"/>
          <w:szCs w:val="20"/>
        </w:rPr>
        <w:t>,</w:t>
      </w:r>
      <w:r>
        <w:rPr>
          <w:color w:val="000000"/>
          <w:spacing w:val="-4"/>
          <w:szCs w:val="20"/>
        </w:rPr>
        <w:t xml:space="preserve"> </w:t>
      </w:r>
      <w:r>
        <w:rPr>
          <w:color w:val="000000"/>
          <w:spacing w:val="-2"/>
          <w:szCs w:val="20"/>
        </w:rPr>
        <w:t>dond</w:t>
      </w:r>
      <w:r>
        <w:rPr>
          <w:color w:val="000000"/>
          <w:szCs w:val="20"/>
        </w:rPr>
        <w:t>e</w:t>
      </w:r>
      <w:r>
        <w:rPr>
          <w:color w:val="000000"/>
          <w:spacing w:val="-4"/>
          <w:szCs w:val="20"/>
        </w:rPr>
        <w:t xml:space="preserve"> </w:t>
      </w:r>
      <w:r>
        <w:rPr>
          <w:color w:val="000000"/>
          <w:spacing w:val="-2"/>
          <w:szCs w:val="20"/>
        </w:rPr>
        <w:t>es</w:t>
      </w:r>
      <w:r>
        <w:rPr>
          <w:color w:val="000000"/>
          <w:spacing w:val="-3"/>
          <w:szCs w:val="20"/>
        </w:rPr>
        <w:t>t</w:t>
      </w:r>
      <w:r>
        <w:rPr>
          <w:color w:val="000000"/>
          <w:szCs w:val="20"/>
        </w:rPr>
        <w:t>á</w:t>
      </w:r>
      <w:r>
        <w:rPr>
          <w:color w:val="000000"/>
          <w:spacing w:val="-5"/>
          <w:szCs w:val="20"/>
        </w:rPr>
        <w:t xml:space="preserve"> </w:t>
      </w:r>
      <w:r>
        <w:rPr>
          <w:color w:val="000000"/>
          <w:spacing w:val="-2"/>
          <w:szCs w:val="20"/>
        </w:rPr>
        <w:t>e</w:t>
      </w:r>
      <w:r>
        <w:rPr>
          <w:color w:val="000000"/>
          <w:szCs w:val="20"/>
        </w:rPr>
        <w:t>n</w:t>
      </w:r>
      <w:r>
        <w:rPr>
          <w:color w:val="000000"/>
          <w:spacing w:val="-4"/>
          <w:szCs w:val="20"/>
        </w:rPr>
        <w:t xml:space="preserve"> </w:t>
      </w:r>
      <w:r>
        <w:rPr>
          <w:color w:val="000000"/>
          <w:spacing w:val="-2"/>
          <w:szCs w:val="20"/>
        </w:rPr>
        <w:t>re</w:t>
      </w:r>
      <w:r>
        <w:rPr>
          <w:color w:val="000000"/>
          <w:spacing w:val="-3"/>
          <w:szCs w:val="20"/>
        </w:rPr>
        <w:t>la</w:t>
      </w:r>
      <w:r>
        <w:rPr>
          <w:color w:val="000000"/>
          <w:spacing w:val="-2"/>
          <w:szCs w:val="20"/>
        </w:rPr>
        <w:t>c</w:t>
      </w:r>
      <w:r>
        <w:rPr>
          <w:color w:val="000000"/>
          <w:spacing w:val="-3"/>
          <w:szCs w:val="20"/>
        </w:rPr>
        <w:t>i</w:t>
      </w:r>
      <w:r>
        <w:rPr>
          <w:color w:val="000000"/>
          <w:spacing w:val="-2"/>
          <w:szCs w:val="20"/>
        </w:rPr>
        <w:t>ón co</w:t>
      </w:r>
      <w:r>
        <w:rPr>
          <w:color w:val="000000"/>
          <w:szCs w:val="20"/>
        </w:rPr>
        <w:t>n</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2"/>
          <w:szCs w:val="20"/>
        </w:rPr>
        <w:t>“</w:t>
      </w:r>
      <w:r>
        <w:rPr>
          <w:color w:val="000000"/>
          <w:spacing w:val="-3"/>
          <w:szCs w:val="20"/>
        </w:rPr>
        <w:t>m</w:t>
      </w:r>
      <w:r>
        <w:rPr>
          <w:color w:val="000000"/>
          <w:spacing w:val="-2"/>
          <w:szCs w:val="20"/>
        </w:rPr>
        <w:t>ejore</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s</w:t>
      </w:r>
      <w:r>
        <w:rPr>
          <w:color w:val="000000"/>
          <w:szCs w:val="20"/>
        </w:rPr>
        <w:t>u</w:t>
      </w:r>
      <w:r>
        <w:rPr>
          <w:color w:val="000000"/>
          <w:spacing w:val="-4"/>
          <w:szCs w:val="20"/>
        </w:rPr>
        <w:t xml:space="preserve"> </w:t>
      </w:r>
      <w:r>
        <w:rPr>
          <w:color w:val="000000"/>
          <w:spacing w:val="-2"/>
          <w:szCs w:val="20"/>
        </w:rPr>
        <w:t>clase</w:t>
      </w:r>
      <w:r>
        <w:rPr>
          <w:color w:val="000000"/>
          <w:szCs w:val="20"/>
        </w:rPr>
        <w:t>”</w:t>
      </w:r>
      <w:r>
        <w:rPr>
          <w:color w:val="000000"/>
          <w:spacing w:val="-3"/>
          <w:szCs w:val="20"/>
        </w:rPr>
        <w:t xml:space="preserve"> </w:t>
      </w:r>
      <w:r>
        <w:rPr>
          <w:color w:val="000000"/>
          <w:spacing w:val="-2"/>
          <w:szCs w:val="20"/>
        </w:rPr>
        <w:t>e</w:t>
      </w:r>
      <w:r>
        <w:rPr>
          <w:color w:val="000000"/>
          <w:szCs w:val="20"/>
        </w:rPr>
        <w:t>n</w:t>
      </w:r>
      <w:r>
        <w:rPr>
          <w:color w:val="000000"/>
          <w:spacing w:val="-4"/>
          <w:szCs w:val="20"/>
        </w:rPr>
        <w:t xml:space="preserve"> </w:t>
      </w:r>
      <w:r>
        <w:rPr>
          <w:color w:val="000000"/>
          <w:spacing w:val="-2"/>
          <w:szCs w:val="20"/>
        </w:rPr>
        <w:t>s</w:t>
      </w:r>
      <w:r>
        <w:rPr>
          <w:color w:val="000000"/>
          <w:szCs w:val="20"/>
        </w:rPr>
        <w:t>u</w:t>
      </w:r>
      <w:r>
        <w:rPr>
          <w:color w:val="000000"/>
          <w:spacing w:val="-4"/>
          <w:szCs w:val="20"/>
        </w:rPr>
        <w:t xml:space="preserve"> </w:t>
      </w:r>
      <w:r>
        <w:rPr>
          <w:color w:val="000000"/>
          <w:spacing w:val="-3"/>
          <w:szCs w:val="20"/>
        </w:rPr>
        <w:t>i</w:t>
      </w:r>
      <w:r>
        <w:rPr>
          <w:color w:val="000000"/>
          <w:spacing w:val="-2"/>
          <w:szCs w:val="20"/>
        </w:rPr>
        <w:t>ndus</w:t>
      </w:r>
      <w:r>
        <w:rPr>
          <w:color w:val="000000"/>
          <w:spacing w:val="-3"/>
          <w:szCs w:val="20"/>
        </w:rPr>
        <w:t>t</w:t>
      </w:r>
      <w:r>
        <w:rPr>
          <w:color w:val="000000"/>
          <w:spacing w:val="-2"/>
          <w:szCs w:val="20"/>
        </w:rPr>
        <w:t>r</w:t>
      </w:r>
      <w:r>
        <w:rPr>
          <w:color w:val="000000"/>
          <w:spacing w:val="-3"/>
          <w:szCs w:val="20"/>
        </w:rPr>
        <w:t>i</w:t>
      </w:r>
      <w:r>
        <w:rPr>
          <w:color w:val="000000"/>
          <w:szCs w:val="20"/>
        </w:rPr>
        <w:t>a</w:t>
      </w:r>
      <w:r>
        <w:rPr>
          <w:color w:val="000000"/>
          <w:spacing w:val="-3"/>
          <w:szCs w:val="20"/>
        </w:rPr>
        <w:t xml:space="preserve"> </w:t>
      </w:r>
      <w:r>
        <w:rPr>
          <w:color w:val="000000"/>
          <w:szCs w:val="20"/>
        </w:rPr>
        <w:t>y</w:t>
      </w:r>
      <w:r>
        <w:rPr>
          <w:color w:val="000000"/>
          <w:spacing w:val="-5"/>
          <w:szCs w:val="20"/>
        </w:rPr>
        <w:t xml:space="preserve"> </w:t>
      </w:r>
      <w:r>
        <w:rPr>
          <w:color w:val="000000"/>
          <w:spacing w:val="-2"/>
          <w:szCs w:val="20"/>
        </w:rPr>
        <w:t>co</w:t>
      </w:r>
      <w:r>
        <w:rPr>
          <w:color w:val="000000"/>
          <w:szCs w:val="20"/>
        </w:rPr>
        <w:t>n</w:t>
      </w:r>
      <w:r>
        <w:rPr>
          <w:color w:val="000000"/>
          <w:spacing w:val="-4"/>
          <w:szCs w:val="20"/>
        </w:rPr>
        <w:t xml:space="preserve"> </w:t>
      </w:r>
      <w:r>
        <w:rPr>
          <w:color w:val="000000"/>
          <w:spacing w:val="-3"/>
          <w:szCs w:val="20"/>
        </w:rPr>
        <w:t>l</w:t>
      </w:r>
      <w:r>
        <w:rPr>
          <w:color w:val="000000"/>
          <w:spacing w:val="-2"/>
          <w:szCs w:val="20"/>
        </w:rPr>
        <w:t xml:space="preserve">os </w:t>
      </w:r>
      <w:r>
        <w:rPr>
          <w:color w:val="000000"/>
          <w:spacing w:val="-3"/>
          <w:szCs w:val="20"/>
        </w:rPr>
        <w:t>está</w:t>
      </w:r>
      <w:r>
        <w:rPr>
          <w:color w:val="000000"/>
          <w:spacing w:val="-2"/>
          <w:szCs w:val="20"/>
        </w:rPr>
        <w:t>nd</w:t>
      </w:r>
      <w:r>
        <w:rPr>
          <w:color w:val="000000"/>
          <w:spacing w:val="-3"/>
          <w:szCs w:val="20"/>
        </w:rPr>
        <w:t>are</w:t>
      </w:r>
      <w:r>
        <w:rPr>
          <w:color w:val="000000"/>
          <w:szCs w:val="20"/>
        </w:rPr>
        <w:t>s</w:t>
      </w:r>
      <w:r>
        <w:rPr>
          <w:color w:val="000000"/>
          <w:spacing w:val="-3"/>
          <w:szCs w:val="20"/>
        </w:rPr>
        <w:t xml:space="preserve"> i</w:t>
      </w:r>
      <w:r>
        <w:rPr>
          <w:color w:val="000000"/>
          <w:spacing w:val="-2"/>
          <w:szCs w:val="20"/>
        </w:rPr>
        <w:t>nt</w:t>
      </w:r>
      <w:r>
        <w:rPr>
          <w:color w:val="000000"/>
          <w:spacing w:val="-3"/>
          <w:szCs w:val="20"/>
        </w:rPr>
        <w:t>er</w:t>
      </w:r>
      <w:r>
        <w:rPr>
          <w:color w:val="000000"/>
          <w:spacing w:val="-2"/>
          <w:szCs w:val="20"/>
        </w:rPr>
        <w:t>n</w:t>
      </w:r>
      <w:r>
        <w:rPr>
          <w:color w:val="000000"/>
          <w:spacing w:val="-3"/>
          <w:szCs w:val="20"/>
        </w:rPr>
        <w:t>aci</w:t>
      </w:r>
      <w:r>
        <w:rPr>
          <w:color w:val="000000"/>
          <w:spacing w:val="-2"/>
          <w:szCs w:val="20"/>
        </w:rPr>
        <w:t>on</w:t>
      </w:r>
      <w:r>
        <w:rPr>
          <w:color w:val="000000"/>
          <w:spacing w:val="-3"/>
          <w:szCs w:val="20"/>
        </w:rPr>
        <w:t>al</w:t>
      </w:r>
      <w:r>
        <w:rPr>
          <w:color w:val="000000"/>
          <w:spacing w:val="-1"/>
          <w:szCs w:val="20"/>
        </w:rPr>
        <w:t>e</w:t>
      </w:r>
      <w:r>
        <w:rPr>
          <w:color w:val="000000"/>
          <w:szCs w:val="20"/>
        </w:rPr>
        <w:t>s</w:t>
      </w:r>
      <w:r>
        <w:rPr>
          <w:color w:val="000000"/>
          <w:spacing w:val="-5"/>
          <w:szCs w:val="20"/>
        </w:rPr>
        <w:t xml:space="preserve"> </w:t>
      </w:r>
      <w:r>
        <w:rPr>
          <w:color w:val="000000"/>
          <w:szCs w:val="20"/>
        </w:rPr>
        <w:t>y</w:t>
      </w:r>
      <w:r>
        <w:rPr>
          <w:color w:val="000000"/>
          <w:spacing w:val="-3"/>
          <w:szCs w:val="20"/>
        </w:rPr>
        <w:t xml:space="preserve"> a</w:t>
      </w:r>
      <w:r>
        <w:rPr>
          <w:color w:val="000000"/>
          <w:spacing w:val="-1"/>
          <w:szCs w:val="20"/>
        </w:rPr>
        <w:t>s</w:t>
      </w:r>
      <w:r>
        <w:rPr>
          <w:color w:val="000000"/>
          <w:szCs w:val="20"/>
        </w:rPr>
        <w:t>í</w:t>
      </w:r>
      <w:r>
        <w:rPr>
          <w:color w:val="000000"/>
          <w:spacing w:val="-3"/>
          <w:szCs w:val="20"/>
        </w:rPr>
        <w:t xml:space="preserve"> mi</w:t>
      </w:r>
      <w:r>
        <w:rPr>
          <w:color w:val="000000"/>
          <w:spacing w:val="-1"/>
          <w:szCs w:val="20"/>
        </w:rPr>
        <w:t>s</w:t>
      </w:r>
      <w:r>
        <w:rPr>
          <w:color w:val="000000"/>
          <w:spacing w:val="-3"/>
          <w:szCs w:val="20"/>
        </w:rPr>
        <w:t>m</w:t>
      </w:r>
      <w:r>
        <w:rPr>
          <w:color w:val="000000"/>
          <w:szCs w:val="20"/>
        </w:rPr>
        <w:t>o</w:t>
      </w:r>
      <w:r>
        <w:rPr>
          <w:color w:val="000000"/>
          <w:spacing w:val="-4"/>
          <w:szCs w:val="20"/>
        </w:rPr>
        <w:t xml:space="preserve"> </w:t>
      </w:r>
      <w:r>
        <w:rPr>
          <w:color w:val="000000"/>
          <w:spacing w:val="-2"/>
          <w:szCs w:val="20"/>
        </w:rPr>
        <w:t>d</w:t>
      </w:r>
      <w:r>
        <w:rPr>
          <w:color w:val="000000"/>
          <w:spacing w:val="-1"/>
          <w:szCs w:val="20"/>
        </w:rPr>
        <w:t>e</w:t>
      </w:r>
      <w:r>
        <w:rPr>
          <w:color w:val="000000"/>
          <w:spacing w:val="-3"/>
          <w:szCs w:val="20"/>
        </w:rPr>
        <w:t>te</w:t>
      </w:r>
      <w:r>
        <w:rPr>
          <w:color w:val="000000"/>
          <w:spacing w:val="-1"/>
          <w:szCs w:val="20"/>
        </w:rPr>
        <w:t>r</w:t>
      </w:r>
      <w:r>
        <w:rPr>
          <w:color w:val="000000"/>
          <w:spacing w:val="-2"/>
          <w:szCs w:val="20"/>
        </w:rPr>
        <w:t>m</w:t>
      </w:r>
      <w:r>
        <w:rPr>
          <w:color w:val="000000"/>
          <w:spacing w:val="-3"/>
          <w:szCs w:val="20"/>
        </w:rPr>
        <w:t>i</w:t>
      </w:r>
      <w:r>
        <w:rPr>
          <w:color w:val="000000"/>
          <w:spacing w:val="-2"/>
          <w:szCs w:val="20"/>
        </w:rPr>
        <w:t>n</w:t>
      </w:r>
      <w:r>
        <w:rPr>
          <w:color w:val="000000"/>
          <w:spacing w:val="-3"/>
          <w:szCs w:val="20"/>
        </w:rPr>
        <w:t>a</w:t>
      </w:r>
      <w:r>
        <w:rPr>
          <w:color w:val="000000"/>
          <w:szCs w:val="20"/>
        </w:rPr>
        <w:t>r</w:t>
      </w:r>
      <w:r>
        <w:rPr>
          <w:color w:val="000000"/>
          <w:spacing w:val="-5"/>
          <w:szCs w:val="20"/>
        </w:rPr>
        <w:t xml:space="preserve"> </w:t>
      </w:r>
      <w:r>
        <w:rPr>
          <w:color w:val="000000"/>
          <w:spacing w:val="-3"/>
          <w:szCs w:val="20"/>
        </w:rPr>
        <w:t>a</w:t>
      </w:r>
      <w:r>
        <w:rPr>
          <w:color w:val="000000"/>
          <w:spacing w:val="-2"/>
          <w:szCs w:val="20"/>
        </w:rPr>
        <w:t>dond</w:t>
      </w:r>
      <w:r>
        <w:rPr>
          <w:color w:val="000000"/>
          <w:szCs w:val="20"/>
        </w:rPr>
        <w:t>e</w:t>
      </w:r>
      <w:r>
        <w:rPr>
          <w:color w:val="000000"/>
          <w:spacing w:val="-4"/>
          <w:szCs w:val="20"/>
        </w:rPr>
        <w:t xml:space="preserve"> </w:t>
      </w:r>
      <w:r>
        <w:rPr>
          <w:color w:val="000000"/>
          <w:spacing w:val="-3"/>
          <w:szCs w:val="20"/>
        </w:rPr>
        <w:t>q</w:t>
      </w:r>
      <w:r>
        <w:rPr>
          <w:color w:val="000000"/>
          <w:spacing w:val="-2"/>
          <w:szCs w:val="20"/>
        </w:rPr>
        <w:t>u</w:t>
      </w:r>
      <w:r>
        <w:rPr>
          <w:color w:val="000000"/>
          <w:spacing w:val="-3"/>
          <w:szCs w:val="20"/>
        </w:rPr>
        <w:t>ie</w:t>
      </w:r>
      <w:r>
        <w:rPr>
          <w:color w:val="000000"/>
          <w:spacing w:val="-2"/>
          <w:szCs w:val="20"/>
        </w:rPr>
        <w:t>r</w:t>
      </w:r>
      <w:r>
        <w:rPr>
          <w:color w:val="000000"/>
          <w:szCs w:val="20"/>
        </w:rPr>
        <w:t>e</w:t>
      </w:r>
      <w:r>
        <w:rPr>
          <w:color w:val="000000"/>
          <w:spacing w:val="-4"/>
          <w:szCs w:val="20"/>
        </w:rPr>
        <w:t xml:space="preserve"> </w:t>
      </w:r>
      <w:r>
        <w:rPr>
          <w:color w:val="000000"/>
          <w:spacing w:val="-2"/>
          <w:szCs w:val="20"/>
        </w:rPr>
        <w:t>llegar</w:t>
      </w:r>
      <w:r>
        <w:rPr>
          <w:color w:val="000000"/>
          <w:szCs w:val="20"/>
        </w:rPr>
        <w:t>;</w:t>
      </w:r>
    </w:p>
    <w:p w:rsidR="00E06144" w:rsidRDefault="00E06144" w:rsidP="00E06144">
      <w:pPr>
        <w:widowControl w:val="0"/>
        <w:autoSpaceDE w:val="0"/>
        <w:autoSpaceDN w:val="0"/>
        <w:adjustRightInd w:val="0"/>
        <w:ind w:right="-108"/>
        <w:jc w:val="both"/>
        <w:rPr>
          <w:b/>
          <w:bCs/>
          <w:color w:val="000000"/>
          <w:spacing w:val="-2"/>
          <w:szCs w:val="20"/>
        </w:rPr>
      </w:pPr>
    </w:p>
    <w:p w:rsidR="00E06144" w:rsidRDefault="00E06144" w:rsidP="00E06144">
      <w:pPr>
        <w:widowControl w:val="0"/>
        <w:autoSpaceDE w:val="0"/>
        <w:autoSpaceDN w:val="0"/>
        <w:adjustRightInd w:val="0"/>
        <w:ind w:right="-108"/>
        <w:jc w:val="both"/>
        <w:rPr>
          <w:color w:val="000000"/>
          <w:spacing w:val="-2"/>
          <w:szCs w:val="20"/>
        </w:rPr>
      </w:pPr>
      <w:r>
        <w:rPr>
          <w:b/>
          <w:bCs/>
          <w:color w:val="000000"/>
          <w:spacing w:val="-2"/>
          <w:szCs w:val="20"/>
        </w:rPr>
        <w:t>Factore</w:t>
      </w:r>
      <w:r>
        <w:rPr>
          <w:b/>
          <w:bCs/>
          <w:color w:val="000000"/>
          <w:szCs w:val="20"/>
        </w:rPr>
        <w:t>s</w:t>
      </w:r>
      <w:r>
        <w:rPr>
          <w:b/>
          <w:bCs/>
          <w:color w:val="000000"/>
          <w:spacing w:val="-3"/>
          <w:szCs w:val="20"/>
        </w:rPr>
        <w:t xml:space="preserve"> </w:t>
      </w:r>
      <w:r>
        <w:rPr>
          <w:b/>
          <w:bCs/>
          <w:color w:val="000000"/>
          <w:spacing w:val="-2"/>
          <w:szCs w:val="20"/>
        </w:rPr>
        <w:t>Crítico</w:t>
      </w:r>
      <w:r>
        <w:rPr>
          <w:b/>
          <w:bCs/>
          <w:color w:val="000000"/>
          <w:szCs w:val="20"/>
        </w:rPr>
        <w:t>s</w:t>
      </w:r>
      <w:r>
        <w:rPr>
          <w:b/>
          <w:bCs/>
          <w:color w:val="000000"/>
          <w:spacing w:val="-4"/>
          <w:szCs w:val="20"/>
        </w:rPr>
        <w:t xml:space="preserve"> </w:t>
      </w:r>
      <w:r>
        <w:rPr>
          <w:b/>
          <w:bCs/>
          <w:color w:val="000000"/>
          <w:spacing w:val="-1"/>
          <w:szCs w:val="20"/>
        </w:rPr>
        <w:t>d</w:t>
      </w:r>
      <w:r>
        <w:rPr>
          <w:b/>
          <w:bCs/>
          <w:color w:val="000000"/>
          <w:szCs w:val="20"/>
        </w:rPr>
        <w:t>e</w:t>
      </w:r>
      <w:r>
        <w:rPr>
          <w:b/>
          <w:bCs/>
          <w:color w:val="000000"/>
          <w:spacing w:val="-5"/>
          <w:szCs w:val="20"/>
        </w:rPr>
        <w:t xml:space="preserve"> </w:t>
      </w:r>
      <w:r>
        <w:rPr>
          <w:b/>
          <w:bCs/>
          <w:color w:val="000000"/>
          <w:spacing w:val="-2"/>
          <w:szCs w:val="20"/>
        </w:rPr>
        <w:t>É</w:t>
      </w:r>
      <w:r>
        <w:rPr>
          <w:b/>
          <w:bCs/>
          <w:color w:val="000000"/>
          <w:spacing w:val="-1"/>
          <w:szCs w:val="20"/>
        </w:rPr>
        <w:t>x</w:t>
      </w:r>
      <w:r>
        <w:rPr>
          <w:b/>
          <w:bCs/>
          <w:color w:val="000000"/>
          <w:spacing w:val="-2"/>
          <w:szCs w:val="20"/>
        </w:rPr>
        <w:t>ito (Critic</w:t>
      </w:r>
      <w:r>
        <w:rPr>
          <w:b/>
          <w:bCs/>
          <w:color w:val="000000"/>
          <w:spacing w:val="-1"/>
          <w:szCs w:val="20"/>
        </w:rPr>
        <w:t>a</w:t>
      </w:r>
      <w:r>
        <w:rPr>
          <w:b/>
          <w:bCs/>
          <w:color w:val="000000"/>
          <w:szCs w:val="20"/>
        </w:rPr>
        <w:t>l</w:t>
      </w:r>
      <w:r>
        <w:rPr>
          <w:b/>
          <w:bCs/>
          <w:color w:val="000000"/>
          <w:spacing w:val="-4"/>
          <w:szCs w:val="20"/>
        </w:rPr>
        <w:t xml:space="preserve"> </w:t>
      </w:r>
      <w:r>
        <w:rPr>
          <w:b/>
          <w:bCs/>
          <w:color w:val="000000"/>
          <w:spacing w:val="-2"/>
          <w:szCs w:val="20"/>
        </w:rPr>
        <w:t>Suc</w:t>
      </w:r>
      <w:r>
        <w:rPr>
          <w:b/>
          <w:bCs/>
          <w:color w:val="000000"/>
          <w:spacing w:val="-1"/>
          <w:szCs w:val="20"/>
        </w:rPr>
        <w:t>c</w:t>
      </w:r>
      <w:r>
        <w:rPr>
          <w:b/>
          <w:bCs/>
          <w:color w:val="000000"/>
          <w:spacing w:val="-3"/>
          <w:szCs w:val="20"/>
        </w:rPr>
        <w:t>e</w:t>
      </w:r>
      <w:r>
        <w:rPr>
          <w:b/>
          <w:bCs/>
          <w:color w:val="000000"/>
          <w:spacing w:val="-2"/>
          <w:szCs w:val="20"/>
        </w:rPr>
        <w:t>s</w:t>
      </w:r>
      <w:r>
        <w:rPr>
          <w:b/>
          <w:bCs/>
          <w:color w:val="000000"/>
          <w:szCs w:val="20"/>
        </w:rPr>
        <w:t>s</w:t>
      </w:r>
      <w:r>
        <w:rPr>
          <w:b/>
          <w:bCs/>
          <w:color w:val="000000"/>
          <w:spacing w:val="-4"/>
          <w:szCs w:val="20"/>
        </w:rPr>
        <w:t xml:space="preserve"> </w:t>
      </w:r>
      <w:r>
        <w:rPr>
          <w:b/>
          <w:bCs/>
          <w:color w:val="000000"/>
          <w:spacing w:val="-2"/>
          <w:szCs w:val="20"/>
        </w:rPr>
        <w:t>Factors</w:t>
      </w:r>
      <w:r>
        <w:rPr>
          <w:b/>
          <w:bCs/>
          <w:color w:val="000000"/>
          <w:spacing w:val="-1"/>
          <w:szCs w:val="20"/>
        </w:rPr>
        <w:t>)</w:t>
      </w:r>
      <w:r>
        <w:rPr>
          <w:color w:val="000000"/>
          <w:szCs w:val="20"/>
        </w:rPr>
        <w:t>,</w:t>
      </w:r>
      <w:r>
        <w:rPr>
          <w:color w:val="000000"/>
          <w:spacing w:val="-4"/>
          <w:szCs w:val="20"/>
        </w:rPr>
        <w:t xml:space="preserve"> </w:t>
      </w:r>
      <w:r>
        <w:rPr>
          <w:color w:val="000000"/>
          <w:spacing w:val="-2"/>
          <w:szCs w:val="20"/>
        </w:rPr>
        <w:t>qu</w:t>
      </w:r>
      <w:r>
        <w:rPr>
          <w:color w:val="000000"/>
          <w:szCs w:val="20"/>
        </w:rPr>
        <w:t>e</w:t>
      </w:r>
      <w:r>
        <w:rPr>
          <w:color w:val="000000"/>
          <w:spacing w:val="-4"/>
          <w:szCs w:val="20"/>
        </w:rPr>
        <w:t xml:space="preserve"> </w:t>
      </w:r>
      <w:r>
        <w:rPr>
          <w:color w:val="000000"/>
          <w:spacing w:val="-2"/>
          <w:szCs w:val="20"/>
        </w:rPr>
        <w:t>def</w:t>
      </w:r>
      <w:r>
        <w:rPr>
          <w:color w:val="000000"/>
          <w:spacing w:val="-3"/>
          <w:szCs w:val="20"/>
        </w:rPr>
        <w:t>i</w:t>
      </w:r>
      <w:r>
        <w:rPr>
          <w:color w:val="000000"/>
          <w:spacing w:val="-2"/>
          <w:szCs w:val="20"/>
        </w:rPr>
        <w:t>ne</w:t>
      </w:r>
      <w:r>
        <w:rPr>
          <w:color w:val="000000"/>
          <w:szCs w:val="20"/>
        </w:rPr>
        <w:t>n</w:t>
      </w:r>
      <w:r>
        <w:rPr>
          <w:color w:val="000000"/>
          <w:spacing w:val="-4"/>
          <w:szCs w:val="20"/>
        </w:rPr>
        <w:t xml:space="preserve"> </w:t>
      </w:r>
      <w:r>
        <w:rPr>
          <w:color w:val="000000"/>
          <w:szCs w:val="20"/>
        </w:rPr>
        <w:t>o</w:t>
      </w:r>
      <w:r>
        <w:rPr>
          <w:color w:val="000000"/>
          <w:spacing w:val="-4"/>
          <w:szCs w:val="20"/>
        </w:rPr>
        <w:t xml:space="preserve"> </w:t>
      </w:r>
      <w:r>
        <w:rPr>
          <w:color w:val="000000"/>
          <w:spacing w:val="-2"/>
          <w:szCs w:val="20"/>
        </w:rPr>
        <w:t>de</w:t>
      </w:r>
      <w:r>
        <w:rPr>
          <w:color w:val="000000"/>
          <w:spacing w:val="-3"/>
          <w:szCs w:val="20"/>
        </w:rPr>
        <w:t>te</w:t>
      </w:r>
      <w:r>
        <w:rPr>
          <w:color w:val="000000"/>
          <w:spacing w:val="-1"/>
          <w:szCs w:val="20"/>
        </w:rPr>
        <w:t>r</w:t>
      </w:r>
      <w:r>
        <w:rPr>
          <w:color w:val="000000"/>
          <w:spacing w:val="-3"/>
          <w:szCs w:val="20"/>
        </w:rPr>
        <w:t>mi</w:t>
      </w:r>
      <w:r>
        <w:rPr>
          <w:color w:val="000000"/>
          <w:spacing w:val="-2"/>
          <w:szCs w:val="20"/>
        </w:rPr>
        <w:t>na cua</w:t>
      </w:r>
      <w:r>
        <w:rPr>
          <w:color w:val="000000"/>
          <w:spacing w:val="-3"/>
          <w:szCs w:val="20"/>
        </w:rPr>
        <w:t>l</w:t>
      </w:r>
      <w:r>
        <w:rPr>
          <w:color w:val="000000"/>
          <w:spacing w:val="-2"/>
          <w:szCs w:val="20"/>
        </w:rPr>
        <w:t>e</w:t>
      </w:r>
      <w:r>
        <w:rPr>
          <w:color w:val="000000"/>
          <w:szCs w:val="20"/>
        </w:rPr>
        <w:t>s</w:t>
      </w:r>
      <w:r>
        <w:rPr>
          <w:color w:val="000000"/>
          <w:spacing w:val="-3"/>
          <w:szCs w:val="20"/>
        </w:rPr>
        <w:t xml:space="preserve"> </w:t>
      </w:r>
      <w:r>
        <w:rPr>
          <w:color w:val="000000"/>
          <w:spacing w:val="-2"/>
          <w:szCs w:val="20"/>
        </w:rPr>
        <w:t>so</w:t>
      </w:r>
      <w:r>
        <w:rPr>
          <w:color w:val="000000"/>
          <w:szCs w:val="20"/>
        </w:rPr>
        <w:t>n</w:t>
      </w:r>
      <w:r>
        <w:rPr>
          <w:color w:val="000000"/>
          <w:spacing w:val="-4"/>
          <w:szCs w:val="20"/>
        </w:rPr>
        <w:t xml:space="preserve"> </w:t>
      </w:r>
      <w:r>
        <w:rPr>
          <w:color w:val="000000"/>
          <w:spacing w:val="-3"/>
          <w:szCs w:val="20"/>
        </w:rPr>
        <w:t>la</w:t>
      </w:r>
      <w:r>
        <w:rPr>
          <w:color w:val="000000"/>
          <w:szCs w:val="20"/>
        </w:rPr>
        <w:t>s</w:t>
      </w:r>
      <w:r>
        <w:rPr>
          <w:color w:val="000000"/>
          <w:spacing w:val="-3"/>
          <w:szCs w:val="20"/>
        </w:rPr>
        <w:t xml:space="preserve"> ma</w:t>
      </w:r>
      <w:r>
        <w:rPr>
          <w:color w:val="000000"/>
          <w:szCs w:val="20"/>
        </w:rPr>
        <w:t>s</w:t>
      </w:r>
      <w:r>
        <w:rPr>
          <w:color w:val="000000"/>
          <w:spacing w:val="-3"/>
          <w:szCs w:val="20"/>
        </w:rPr>
        <w:t xml:space="preserve"> </w:t>
      </w:r>
      <w:r>
        <w:rPr>
          <w:color w:val="000000"/>
          <w:spacing w:val="-2"/>
          <w:szCs w:val="20"/>
        </w:rPr>
        <w:t>i</w:t>
      </w:r>
      <w:r>
        <w:rPr>
          <w:color w:val="000000"/>
          <w:spacing w:val="-3"/>
          <w:szCs w:val="20"/>
        </w:rPr>
        <w:t>m</w:t>
      </w:r>
      <w:r>
        <w:rPr>
          <w:color w:val="000000"/>
          <w:spacing w:val="-2"/>
          <w:szCs w:val="20"/>
        </w:rPr>
        <w:t>por</w:t>
      </w:r>
      <w:r>
        <w:rPr>
          <w:color w:val="000000"/>
          <w:spacing w:val="-3"/>
          <w:szCs w:val="20"/>
        </w:rPr>
        <w:t>ta</w:t>
      </w:r>
      <w:r>
        <w:rPr>
          <w:color w:val="000000"/>
          <w:spacing w:val="-2"/>
          <w:szCs w:val="20"/>
        </w:rPr>
        <w:t>nte</w:t>
      </w:r>
      <w:r>
        <w:rPr>
          <w:color w:val="000000"/>
          <w:szCs w:val="20"/>
        </w:rPr>
        <w:t>s</w:t>
      </w:r>
      <w:r>
        <w:rPr>
          <w:color w:val="000000"/>
          <w:spacing w:val="-4"/>
          <w:szCs w:val="20"/>
        </w:rPr>
        <w:t xml:space="preserve"> </w:t>
      </w:r>
      <w:r>
        <w:rPr>
          <w:color w:val="000000"/>
          <w:spacing w:val="-2"/>
          <w:szCs w:val="20"/>
        </w:rPr>
        <w:t>d</w:t>
      </w:r>
      <w:r>
        <w:rPr>
          <w:color w:val="000000"/>
          <w:spacing w:val="-3"/>
          <w:szCs w:val="20"/>
        </w:rPr>
        <w:t>i</w:t>
      </w:r>
      <w:r>
        <w:rPr>
          <w:color w:val="000000"/>
          <w:spacing w:val="-2"/>
          <w:szCs w:val="20"/>
        </w:rPr>
        <w:t>rec</w:t>
      </w:r>
      <w:r>
        <w:rPr>
          <w:color w:val="000000"/>
          <w:spacing w:val="-3"/>
          <w:szCs w:val="20"/>
        </w:rPr>
        <w:t>t</w:t>
      </w:r>
      <w:r>
        <w:rPr>
          <w:color w:val="000000"/>
          <w:spacing w:val="-2"/>
          <w:szCs w:val="20"/>
        </w:rPr>
        <w:t>r</w:t>
      </w:r>
      <w:r>
        <w:rPr>
          <w:color w:val="000000"/>
          <w:spacing w:val="-3"/>
          <w:szCs w:val="20"/>
        </w:rPr>
        <w:t>i</w:t>
      </w:r>
      <w:r>
        <w:rPr>
          <w:color w:val="000000"/>
          <w:spacing w:val="-2"/>
          <w:szCs w:val="20"/>
        </w:rPr>
        <w:t>ce</w:t>
      </w:r>
      <w:r>
        <w:rPr>
          <w:color w:val="000000"/>
          <w:szCs w:val="20"/>
        </w:rPr>
        <w:t>s</w:t>
      </w:r>
      <w:r>
        <w:rPr>
          <w:color w:val="000000"/>
          <w:spacing w:val="-4"/>
          <w:szCs w:val="20"/>
        </w:rPr>
        <w:t xml:space="preserve"> </w:t>
      </w:r>
      <w:r>
        <w:rPr>
          <w:color w:val="000000"/>
          <w:spacing w:val="-2"/>
          <w:szCs w:val="20"/>
        </w:rPr>
        <w:t>qu</w:t>
      </w:r>
      <w:r>
        <w:rPr>
          <w:color w:val="000000"/>
          <w:szCs w:val="20"/>
        </w:rPr>
        <w:t>e</w:t>
      </w:r>
      <w:r>
        <w:rPr>
          <w:color w:val="000000"/>
          <w:spacing w:val="-4"/>
          <w:szCs w:val="20"/>
        </w:rPr>
        <w:t xml:space="preserve"> </w:t>
      </w:r>
      <w:r>
        <w:rPr>
          <w:color w:val="000000"/>
          <w:spacing w:val="-2"/>
          <w:szCs w:val="20"/>
        </w:rPr>
        <w:t>deben se</w:t>
      </w:r>
      <w:r>
        <w:rPr>
          <w:color w:val="000000"/>
          <w:szCs w:val="20"/>
        </w:rPr>
        <w:t>r</w:t>
      </w:r>
      <w:r>
        <w:rPr>
          <w:color w:val="000000"/>
          <w:spacing w:val="-4"/>
          <w:szCs w:val="20"/>
        </w:rPr>
        <w:t xml:space="preserve"> </w:t>
      </w:r>
      <w:r>
        <w:rPr>
          <w:color w:val="000000"/>
          <w:spacing w:val="-2"/>
          <w:szCs w:val="20"/>
        </w:rPr>
        <w:t>cons</w:t>
      </w:r>
      <w:r>
        <w:rPr>
          <w:color w:val="000000"/>
          <w:spacing w:val="-3"/>
          <w:szCs w:val="20"/>
        </w:rPr>
        <w:t>i</w:t>
      </w:r>
      <w:r>
        <w:rPr>
          <w:color w:val="000000"/>
          <w:spacing w:val="-2"/>
          <w:szCs w:val="20"/>
        </w:rPr>
        <w:t>derada</w:t>
      </w:r>
      <w:r>
        <w:rPr>
          <w:color w:val="000000"/>
          <w:szCs w:val="20"/>
        </w:rPr>
        <w:t>s</w:t>
      </w:r>
      <w:r>
        <w:rPr>
          <w:color w:val="000000"/>
          <w:spacing w:val="-4"/>
          <w:szCs w:val="20"/>
        </w:rPr>
        <w:t xml:space="preserve"> </w:t>
      </w:r>
      <w:r>
        <w:rPr>
          <w:color w:val="000000"/>
          <w:spacing w:val="-2"/>
          <w:szCs w:val="20"/>
        </w:rPr>
        <w:t>po</w:t>
      </w:r>
      <w:r>
        <w:rPr>
          <w:color w:val="000000"/>
          <w:szCs w:val="20"/>
        </w:rPr>
        <w:t>r</w:t>
      </w:r>
      <w:r>
        <w:rPr>
          <w:color w:val="000000"/>
          <w:spacing w:val="-4"/>
          <w:szCs w:val="20"/>
        </w:rPr>
        <w:t xml:space="preserve"> </w:t>
      </w:r>
      <w:r>
        <w:rPr>
          <w:color w:val="000000"/>
          <w:spacing w:val="-3"/>
          <w:szCs w:val="20"/>
        </w:rPr>
        <w:t>l</w:t>
      </w:r>
      <w:r>
        <w:rPr>
          <w:color w:val="000000"/>
          <w:szCs w:val="20"/>
        </w:rPr>
        <w:t>a</w:t>
      </w:r>
      <w:r>
        <w:rPr>
          <w:color w:val="000000"/>
          <w:spacing w:val="-5"/>
          <w:szCs w:val="20"/>
        </w:rPr>
        <w:t xml:space="preserve"> </w:t>
      </w:r>
      <w:r>
        <w:rPr>
          <w:color w:val="000000"/>
          <w:spacing w:val="-2"/>
          <w:szCs w:val="20"/>
        </w:rPr>
        <w:t>A</w:t>
      </w:r>
      <w:r>
        <w:rPr>
          <w:color w:val="000000"/>
          <w:spacing w:val="-1"/>
          <w:szCs w:val="20"/>
        </w:rPr>
        <w:t>d</w:t>
      </w:r>
      <w:r>
        <w:rPr>
          <w:color w:val="000000"/>
          <w:spacing w:val="-5"/>
          <w:szCs w:val="20"/>
        </w:rPr>
        <w:t>m</w:t>
      </w:r>
      <w:r>
        <w:rPr>
          <w:color w:val="000000"/>
          <w:spacing w:val="-3"/>
          <w:szCs w:val="20"/>
        </w:rPr>
        <w:t>i</w:t>
      </w:r>
      <w:r>
        <w:rPr>
          <w:color w:val="000000"/>
          <w:spacing w:val="-1"/>
          <w:szCs w:val="20"/>
        </w:rPr>
        <w:t>n</w:t>
      </w:r>
      <w:r>
        <w:rPr>
          <w:color w:val="000000"/>
          <w:spacing w:val="-2"/>
          <w:szCs w:val="20"/>
        </w:rPr>
        <w:t>is</w:t>
      </w:r>
      <w:r>
        <w:rPr>
          <w:color w:val="000000"/>
          <w:spacing w:val="-3"/>
          <w:szCs w:val="20"/>
        </w:rPr>
        <w:t>t</w:t>
      </w:r>
      <w:r>
        <w:rPr>
          <w:color w:val="000000"/>
          <w:spacing w:val="-2"/>
          <w:szCs w:val="20"/>
        </w:rPr>
        <w:t>rac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pacing w:val="-2"/>
          <w:szCs w:val="20"/>
        </w:rPr>
        <w:t>par</w:t>
      </w:r>
      <w:r>
        <w:rPr>
          <w:color w:val="000000"/>
          <w:szCs w:val="20"/>
        </w:rPr>
        <w:t>a</w:t>
      </w:r>
      <w:r>
        <w:rPr>
          <w:color w:val="000000"/>
          <w:spacing w:val="-4"/>
          <w:szCs w:val="20"/>
        </w:rPr>
        <w:t xml:space="preserve"> </w:t>
      </w:r>
      <w:r>
        <w:rPr>
          <w:color w:val="000000"/>
          <w:spacing w:val="-3"/>
          <w:szCs w:val="20"/>
        </w:rPr>
        <w:t>l</w:t>
      </w:r>
      <w:r>
        <w:rPr>
          <w:color w:val="000000"/>
          <w:spacing w:val="-1"/>
          <w:szCs w:val="20"/>
        </w:rPr>
        <w:t>o</w:t>
      </w:r>
      <w:r>
        <w:rPr>
          <w:color w:val="000000"/>
          <w:spacing w:val="-2"/>
          <w:szCs w:val="20"/>
        </w:rPr>
        <w:t>grar con</w:t>
      </w:r>
      <w:r>
        <w:rPr>
          <w:color w:val="000000"/>
          <w:spacing w:val="-3"/>
          <w:szCs w:val="20"/>
        </w:rPr>
        <w:t>t</w:t>
      </w:r>
      <w:r>
        <w:rPr>
          <w:color w:val="000000"/>
          <w:spacing w:val="-2"/>
          <w:szCs w:val="20"/>
        </w:rPr>
        <w:t>ro</w:t>
      </w:r>
      <w:r>
        <w:rPr>
          <w:color w:val="000000"/>
          <w:szCs w:val="20"/>
        </w:rPr>
        <w:t>l</w:t>
      </w:r>
      <w:r>
        <w:rPr>
          <w:color w:val="000000"/>
          <w:spacing w:val="-5"/>
          <w:szCs w:val="20"/>
        </w:rPr>
        <w:t xml:space="preserve"> </w:t>
      </w:r>
      <w:r>
        <w:rPr>
          <w:color w:val="000000"/>
          <w:spacing w:val="-2"/>
          <w:szCs w:val="20"/>
        </w:rPr>
        <w:t>sobr</w:t>
      </w:r>
      <w:r>
        <w:rPr>
          <w:color w:val="000000"/>
          <w:szCs w:val="20"/>
        </w:rPr>
        <w:t>e</w:t>
      </w:r>
      <w:r>
        <w:rPr>
          <w:color w:val="000000"/>
          <w:spacing w:val="-4"/>
          <w:szCs w:val="20"/>
        </w:rPr>
        <w:t xml:space="preserve"> </w:t>
      </w:r>
      <w:r>
        <w:rPr>
          <w:color w:val="000000"/>
          <w:szCs w:val="20"/>
        </w:rPr>
        <w:t>y</w:t>
      </w:r>
      <w:r>
        <w:rPr>
          <w:color w:val="000000"/>
          <w:spacing w:val="-4"/>
          <w:szCs w:val="20"/>
        </w:rPr>
        <w:t xml:space="preserve"> </w:t>
      </w:r>
      <w:r>
        <w:rPr>
          <w:color w:val="000000"/>
          <w:spacing w:val="-2"/>
          <w:szCs w:val="20"/>
        </w:rPr>
        <w:t>den</w:t>
      </w:r>
      <w:r>
        <w:rPr>
          <w:color w:val="000000"/>
          <w:spacing w:val="-3"/>
          <w:szCs w:val="20"/>
        </w:rPr>
        <w:t>t</w:t>
      </w:r>
      <w:r>
        <w:rPr>
          <w:color w:val="000000"/>
          <w:spacing w:val="-2"/>
          <w:szCs w:val="20"/>
        </w:rPr>
        <w:t>r</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2"/>
          <w:szCs w:val="20"/>
        </w:rPr>
        <w:t>proceso</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 xml:space="preserve">TI. </w:t>
      </w:r>
    </w:p>
    <w:p w:rsidR="00E06144" w:rsidRDefault="00E06144" w:rsidP="00E06144">
      <w:pPr>
        <w:widowControl w:val="0"/>
        <w:autoSpaceDE w:val="0"/>
        <w:autoSpaceDN w:val="0"/>
        <w:adjustRightInd w:val="0"/>
        <w:ind w:right="-108"/>
        <w:jc w:val="both"/>
        <w:rPr>
          <w:b/>
          <w:bCs/>
          <w:color w:val="000000"/>
          <w:spacing w:val="-2"/>
          <w:szCs w:val="20"/>
        </w:rPr>
      </w:pPr>
    </w:p>
    <w:p w:rsidR="00E06144" w:rsidRDefault="00E06144" w:rsidP="00E06144">
      <w:pPr>
        <w:widowControl w:val="0"/>
        <w:autoSpaceDE w:val="0"/>
        <w:autoSpaceDN w:val="0"/>
        <w:adjustRightInd w:val="0"/>
        <w:ind w:right="-108"/>
        <w:jc w:val="both"/>
        <w:rPr>
          <w:color w:val="000000"/>
          <w:spacing w:val="-2"/>
          <w:szCs w:val="20"/>
        </w:rPr>
      </w:pPr>
      <w:r>
        <w:rPr>
          <w:b/>
          <w:bCs/>
          <w:color w:val="000000"/>
          <w:spacing w:val="-2"/>
          <w:szCs w:val="20"/>
        </w:rPr>
        <w:t>Ind</w:t>
      </w:r>
      <w:r>
        <w:rPr>
          <w:b/>
          <w:bCs/>
          <w:color w:val="000000"/>
          <w:spacing w:val="-3"/>
          <w:szCs w:val="20"/>
        </w:rPr>
        <w:t>i</w:t>
      </w:r>
      <w:r>
        <w:rPr>
          <w:b/>
          <w:bCs/>
          <w:color w:val="000000"/>
          <w:spacing w:val="-2"/>
          <w:szCs w:val="20"/>
        </w:rPr>
        <w:t>cadore</w:t>
      </w:r>
      <w:r>
        <w:rPr>
          <w:b/>
          <w:bCs/>
          <w:color w:val="000000"/>
          <w:szCs w:val="20"/>
        </w:rPr>
        <w:t>s</w:t>
      </w:r>
      <w:r>
        <w:rPr>
          <w:b/>
          <w:bCs/>
          <w:color w:val="000000"/>
          <w:spacing w:val="-4"/>
          <w:szCs w:val="20"/>
        </w:rPr>
        <w:t xml:space="preserve"> </w:t>
      </w:r>
      <w:r>
        <w:rPr>
          <w:b/>
          <w:bCs/>
          <w:color w:val="000000"/>
          <w:spacing w:val="-1"/>
          <w:szCs w:val="20"/>
        </w:rPr>
        <w:t>C</w:t>
      </w:r>
      <w:r>
        <w:rPr>
          <w:b/>
          <w:bCs/>
          <w:color w:val="000000"/>
          <w:spacing w:val="-3"/>
          <w:szCs w:val="20"/>
        </w:rPr>
        <w:t>l</w:t>
      </w:r>
      <w:r>
        <w:rPr>
          <w:b/>
          <w:bCs/>
          <w:color w:val="000000"/>
          <w:spacing w:val="-2"/>
          <w:szCs w:val="20"/>
        </w:rPr>
        <w:t>ave</w:t>
      </w:r>
      <w:r>
        <w:rPr>
          <w:b/>
          <w:bCs/>
          <w:color w:val="000000"/>
          <w:szCs w:val="20"/>
        </w:rPr>
        <w:t>s</w:t>
      </w:r>
      <w:r>
        <w:rPr>
          <w:b/>
          <w:bCs/>
          <w:color w:val="000000"/>
          <w:spacing w:val="-4"/>
          <w:szCs w:val="20"/>
        </w:rPr>
        <w:t xml:space="preserve"> </w:t>
      </w:r>
      <w:r>
        <w:rPr>
          <w:b/>
          <w:bCs/>
          <w:color w:val="000000"/>
          <w:spacing w:val="-2"/>
          <w:szCs w:val="20"/>
        </w:rPr>
        <w:t>de</w:t>
      </w:r>
      <w:r>
        <w:rPr>
          <w:b/>
          <w:bCs/>
          <w:color w:val="000000"/>
          <w:szCs w:val="20"/>
        </w:rPr>
        <w:t>l</w:t>
      </w:r>
      <w:r>
        <w:rPr>
          <w:b/>
          <w:bCs/>
          <w:color w:val="000000"/>
          <w:spacing w:val="-4"/>
          <w:szCs w:val="20"/>
        </w:rPr>
        <w:t xml:space="preserve"> </w:t>
      </w:r>
      <w:r>
        <w:rPr>
          <w:b/>
          <w:bCs/>
          <w:color w:val="000000"/>
          <w:spacing w:val="-3"/>
          <w:szCs w:val="20"/>
        </w:rPr>
        <w:t>l</w:t>
      </w:r>
      <w:r>
        <w:rPr>
          <w:b/>
          <w:bCs/>
          <w:color w:val="000000"/>
          <w:spacing w:val="-2"/>
          <w:szCs w:val="20"/>
        </w:rPr>
        <w:t>ogr</w:t>
      </w:r>
      <w:r>
        <w:rPr>
          <w:b/>
          <w:bCs/>
          <w:color w:val="000000"/>
          <w:szCs w:val="20"/>
        </w:rPr>
        <w:t>o</w:t>
      </w:r>
      <w:r>
        <w:rPr>
          <w:b/>
          <w:bCs/>
          <w:color w:val="000000"/>
          <w:spacing w:val="-4"/>
          <w:szCs w:val="20"/>
        </w:rPr>
        <w:t xml:space="preserve"> </w:t>
      </w:r>
      <w:r>
        <w:rPr>
          <w:b/>
          <w:bCs/>
          <w:color w:val="000000"/>
          <w:szCs w:val="20"/>
        </w:rPr>
        <w:t>/</w:t>
      </w:r>
      <w:r>
        <w:rPr>
          <w:b/>
          <w:bCs/>
          <w:color w:val="000000"/>
          <w:spacing w:val="-5"/>
          <w:szCs w:val="20"/>
        </w:rPr>
        <w:t xml:space="preserve"> </w:t>
      </w:r>
      <w:r>
        <w:rPr>
          <w:b/>
          <w:bCs/>
          <w:color w:val="000000"/>
          <w:spacing w:val="-2"/>
          <w:szCs w:val="20"/>
        </w:rPr>
        <w:t>Objet</w:t>
      </w:r>
      <w:r>
        <w:rPr>
          <w:b/>
          <w:bCs/>
          <w:color w:val="000000"/>
          <w:spacing w:val="-3"/>
          <w:szCs w:val="20"/>
        </w:rPr>
        <w:t>i</w:t>
      </w:r>
      <w:r>
        <w:rPr>
          <w:b/>
          <w:bCs/>
          <w:color w:val="000000"/>
          <w:spacing w:val="-2"/>
          <w:szCs w:val="20"/>
        </w:rPr>
        <w:t>vo</w:t>
      </w:r>
      <w:r>
        <w:rPr>
          <w:b/>
          <w:bCs/>
          <w:color w:val="000000"/>
          <w:szCs w:val="20"/>
        </w:rPr>
        <w:t>s</w:t>
      </w:r>
      <w:r>
        <w:rPr>
          <w:b/>
          <w:bCs/>
          <w:color w:val="000000"/>
          <w:spacing w:val="-4"/>
          <w:szCs w:val="20"/>
        </w:rPr>
        <w:t xml:space="preserve"> </w:t>
      </w:r>
      <w:r>
        <w:rPr>
          <w:b/>
          <w:bCs/>
          <w:color w:val="000000"/>
          <w:szCs w:val="20"/>
        </w:rPr>
        <w:t>o</w:t>
      </w:r>
      <w:r>
        <w:rPr>
          <w:b/>
          <w:bCs/>
          <w:color w:val="000000"/>
          <w:spacing w:val="-4"/>
          <w:szCs w:val="20"/>
        </w:rPr>
        <w:t xml:space="preserve"> </w:t>
      </w:r>
      <w:r>
        <w:rPr>
          <w:b/>
          <w:bCs/>
          <w:color w:val="000000"/>
          <w:spacing w:val="-2"/>
          <w:szCs w:val="20"/>
        </w:rPr>
        <w:t>de Resu</w:t>
      </w:r>
      <w:r>
        <w:rPr>
          <w:b/>
          <w:bCs/>
          <w:color w:val="000000"/>
          <w:spacing w:val="-3"/>
          <w:szCs w:val="20"/>
        </w:rPr>
        <w:t>l</w:t>
      </w:r>
      <w:r>
        <w:rPr>
          <w:b/>
          <w:bCs/>
          <w:color w:val="000000"/>
          <w:spacing w:val="-2"/>
          <w:szCs w:val="20"/>
        </w:rPr>
        <w:t>tado</w:t>
      </w:r>
      <w:r>
        <w:rPr>
          <w:b/>
          <w:bCs/>
          <w:color w:val="000000"/>
          <w:szCs w:val="20"/>
        </w:rPr>
        <w:t>s</w:t>
      </w:r>
      <w:r>
        <w:rPr>
          <w:b/>
          <w:bCs/>
          <w:color w:val="000000"/>
          <w:spacing w:val="-4"/>
          <w:szCs w:val="20"/>
        </w:rPr>
        <w:t xml:space="preserve"> </w:t>
      </w:r>
      <w:r>
        <w:rPr>
          <w:b/>
          <w:bCs/>
          <w:color w:val="000000"/>
          <w:spacing w:val="-2"/>
          <w:szCs w:val="20"/>
        </w:rPr>
        <w:t>(Ke</w:t>
      </w:r>
      <w:r>
        <w:rPr>
          <w:b/>
          <w:bCs/>
          <w:color w:val="000000"/>
          <w:szCs w:val="20"/>
        </w:rPr>
        <w:t>y</w:t>
      </w:r>
      <w:r>
        <w:rPr>
          <w:b/>
          <w:bCs/>
          <w:color w:val="000000"/>
          <w:spacing w:val="-4"/>
          <w:szCs w:val="20"/>
        </w:rPr>
        <w:t xml:space="preserve"> </w:t>
      </w:r>
      <w:r>
        <w:rPr>
          <w:b/>
          <w:bCs/>
          <w:color w:val="000000"/>
          <w:spacing w:val="-2"/>
          <w:szCs w:val="20"/>
        </w:rPr>
        <w:t>Goa</w:t>
      </w:r>
      <w:r>
        <w:rPr>
          <w:b/>
          <w:bCs/>
          <w:color w:val="000000"/>
          <w:szCs w:val="20"/>
        </w:rPr>
        <w:t>l</w:t>
      </w:r>
      <w:r>
        <w:rPr>
          <w:b/>
          <w:bCs/>
          <w:color w:val="000000"/>
          <w:spacing w:val="-5"/>
          <w:szCs w:val="20"/>
        </w:rPr>
        <w:t xml:space="preserve"> </w:t>
      </w:r>
      <w:r>
        <w:rPr>
          <w:b/>
          <w:bCs/>
          <w:color w:val="000000"/>
          <w:spacing w:val="-2"/>
          <w:szCs w:val="20"/>
        </w:rPr>
        <w:t>Ind</w:t>
      </w:r>
      <w:r>
        <w:rPr>
          <w:b/>
          <w:bCs/>
          <w:color w:val="000000"/>
          <w:spacing w:val="-3"/>
          <w:szCs w:val="20"/>
        </w:rPr>
        <w:t>i</w:t>
      </w:r>
      <w:r>
        <w:rPr>
          <w:b/>
          <w:bCs/>
          <w:color w:val="000000"/>
          <w:spacing w:val="-2"/>
          <w:szCs w:val="20"/>
        </w:rPr>
        <w:t>c</w:t>
      </w:r>
      <w:r>
        <w:rPr>
          <w:b/>
          <w:bCs/>
          <w:color w:val="000000"/>
          <w:spacing w:val="-1"/>
          <w:szCs w:val="20"/>
        </w:rPr>
        <w:t>a</w:t>
      </w:r>
      <w:r>
        <w:rPr>
          <w:b/>
          <w:bCs/>
          <w:color w:val="000000"/>
          <w:spacing w:val="-2"/>
          <w:szCs w:val="20"/>
        </w:rPr>
        <w:t>tors</w:t>
      </w:r>
      <w:r>
        <w:rPr>
          <w:b/>
          <w:bCs/>
          <w:color w:val="000000"/>
          <w:szCs w:val="20"/>
        </w:rPr>
        <w:t>)</w:t>
      </w:r>
      <w:r>
        <w:rPr>
          <w:b/>
          <w:bCs/>
          <w:color w:val="000000"/>
          <w:spacing w:val="-4"/>
          <w:szCs w:val="20"/>
        </w:rPr>
        <w:t xml:space="preserve"> </w:t>
      </w:r>
      <w:r>
        <w:rPr>
          <w:color w:val="000000"/>
          <w:spacing w:val="-2"/>
          <w:szCs w:val="20"/>
        </w:rPr>
        <w:t>lo</w:t>
      </w:r>
      <w:r>
        <w:rPr>
          <w:color w:val="000000"/>
          <w:szCs w:val="20"/>
        </w:rPr>
        <w:t>s</w:t>
      </w:r>
      <w:r>
        <w:rPr>
          <w:color w:val="000000"/>
          <w:spacing w:val="-4"/>
          <w:szCs w:val="20"/>
        </w:rPr>
        <w:t xml:space="preserve"> </w:t>
      </w:r>
      <w:r>
        <w:rPr>
          <w:color w:val="000000"/>
          <w:spacing w:val="-2"/>
          <w:szCs w:val="20"/>
        </w:rPr>
        <w:t>cuale</w:t>
      </w:r>
      <w:r>
        <w:rPr>
          <w:color w:val="000000"/>
          <w:szCs w:val="20"/>
        </w:rPr>
        <w:t>s</w:t>
      </w:r>
      <w:r>
        <w:rPr>
          <w:color w:val="000000"/>
          <w:spacing w:val="-3"/>
          <w:szCs w:val="20"/>
        </w:rPr>
        <w:t xml:space="preserve"> </w:t>
      </w:r>
      <w:r>
        <w:rPr>
          <w:color w:val="000000"/>
          <w:spacing w:val="-2"/>
          <w:szCs w:val="20"/>
        </w:rPr>
        <w:t>definen lo</w:t>
      </w:r>
      <w:r>
        <w:rPr>
          <w:color w:val="000000"/>
          <w:szCs w:val="20"/>
        </w:rPr>
        <w:t>s</w:t>
      </w:r>
      <w:r>
        <w:rPr>
          <w:color w:val="000000"/>
          <w:spacing w:val="-3"/>
          <w:szCs w:val="20"/>
        </w:rPr>
        <w:t xml:space="preserve"> </w:t>
      </w:r>
      <w:r>
        <w:rPr>
          <w:color w:val="000000"/>
          <w:spacing w:val="-2"/>
          <w:szCs w:val="20"/>
        </w:rPr>
        <w:t>meca</w:t>
      </w:r>
      <w:r>
        <w:rPr>
          <w:color w:val="000000"/>
          <w:spacing w:val="-1"/>
          <w:szCs w:val="20"/>
        </w:rPr>
        <w:t>n</w:t>
      </w:r>
      <w:r>
        <w:rPr>
          <w:color w:val="000000"/>
          <w:spacing w:val="-2"/>
          <w:szCs w:val="20"/>
        </w:rPr>
        <w:t>i</w:t>
      </w:r>
      <w:r>
        <w:rPr>
          <w:color w:val="000000"/>
          <w:spacing w:val="-1"/>
          <w:szCs w:val="20"/>
        </w:rPr>
        <w:t>s</w:t>
      </w:r>
      <w:r>
        <w:rPr>
          <w:color w:val="000000"/>
          <w:spacing w:val="-5"/>
          <w:szCs w:val="20"/>
        </w:rPr>
        <w:t>m</w:t>
      </w:r>
      <w:r>
        <w:rPr>
          <w:color w:val="000000"/>
          <w:spacing w:val="-1"/>
          <w:szCs w:val="20"/>
        </w:rPr>
        <w:t>o</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3"/>
          <w:szCs w:val="20"/>
        </w:rPr>
        <w:t xml:space="preserve"> </w:t>
      </w:r>
      <w:r>
        <w:rPr>
          <w:color w:val="000000"/>
          <w:spacing w:val="-5"/>
          <w:szCs w:val="20"/>
        </w:rPr>
        <w:t>m</w:t>
      </w:r>
      <w:r>
        <w:rPr>
          <w:color w:val="000000"/>
          <w:spacing w:val="-3"/>
          <w:szCs w:val="20"/>
        </w:rPr>
        <w:t>e</w:t>
      </w:r>
      <w:r>
        <w:rPr>
          <w:color w:val="000000"/>
          <w:spacing w:val="-1"/>
          <w:szCs w:val="20"/>
        </w:rPr>
        <w:t>d</w:t>
      </w:r>
      <w:r>
        <w:rPr>
          <w:color w:val="000000"/>
          <w:spacing w:val="-3"/>
          <w:szCs w:val="20"/>
        </w:rPr>
        <w:t>i</w:t>
      </w:r>
      <w:r>
        <w:rPr>
          <w:color w:val="000000"/>
          <w:spacing w:val="-1"/>
          <w:szCs w:val="20"/>
        </w:rPr>
        <w:t>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pacing w:val="-2"/>
          <w:szCs w:val="20"/>
        </w:rPr>
        <w:t>qu</w:t>
      </w:r>
      <w:r>
        <w:rPr>
          <w:color w:val="000000"/>
          <w:szCs w:val="20"/>
        </w:rPr>
        <w:t>e</w:t>
      </w:r>
      <w:r>
        <w:rPr>
          <w:color w:val="000000"/>
          <w:spacing w:val="-4"/>
          <w:szCs w:val="20"/>
        </w:rPr>
        <w:t xml:space="preserve"> </w:t>
      </w:r>
      <w:r>
        <w:rPr>
          <w:color w:val="000000"/>
          <w:spacing w:val="-2"/>
          <w:szCs w:val="20"/>
        </w:rPr>
        <w:t>indicará</w:t>
      </w:r>
      <w:r>
        <w:rPr>
          <w:color w:val="000000"/>
          <w:szCs w:val="20"/>
        </w:rPr>
        <w:t>n</w:t>
      </w:r>
      <w:r>
        <w:rPr>
          <w:color w:val="000000"/>
          <w:spacing w:val="-4"/>
          <w:szCs w:val="20"/>
        </w:rPr>
        <w:t xml:space="preserve"> </w:t>
      </w:r>
      <w:r>
        <w:rPr>
          <w:color w:val="000000"/>
          <w:szCs w:val="20"/>
        </w:rPr>
        <w:t>a</w:t>
      </w:r>
      <w:r>
        <w:rPr>
          <w:color w:val="000000"/>
          <w:spacing w:val="-3"/>
          <w:szCs w:val="20"/>
        </w:rPr>
        <w:t xml:space="preserve"> </w:t>
      </w:r>
      <w:r>
        <w:rPr>
          <w:color w:val="000000"/>
          <w:spacing w:val="-2"/>
          <w:szCs w:val="20"/>
        </w:rPr>
        <w:t>la Gerenc</w:t>
      </w:r>
      <w:r>
        <w:rPr>
          <w:color w:val="000000"/>
          <w:spacing w:val="-3"/>
          <w:szCs w:val="20"/>
        </w:rPr>
        <w:t>ia</w:t>
      </w:r>
      <w:r>
        <w:rPr>
          <w:color w:val="000000"/>
          <w:spacing w:val="-2"/>
          <w:szCs w:val="20"/>
        </w:rPr>
        <w:t>—despué</w:t>
      </w:r>
      <w:r>
        <w:rPr>
          <w:color w:val="000000"/>
          <w:szCs w:val="20"/>
        </w:rPr>
        <w:t>s</w:t>
      </w:r>
      <w:r>
        <w:rPr>
          <w:color w:val="000000"/>
          <w:spacing w:val="-4"/>
          <w:szCs w:val="20"/>
        </w:rPr>
        <w:t xml:space="preserve"> </w:t>
      </w:r>
      <w:r>
        <w:rPr>
          <w:color w:val="000000"/>
          <w:spacing w:val="-2"/>
          <w:szCs w:val="20"/>
        </w:rPr>
        <w:t>de</w:t>
      </w:r>
      <w:r>
        <w:rPr>
          <w:color w:val="000000"/>
          <w:szCs w:val="20"/>
        </w:rPr>
        <w:t>l</w:t>
      </w:r>
      <w:r>
        <w:rPr>
          <w:color w:val="000000"/>
          <w:spacing w:val="-5"/>
          <w:szCs w:val="20"/>
        </w:rPr>
        <w:t xml:space="preserve"> </w:t>
      </w:r>
      <w:r>
        <w:rPr>
          <w:color w:val="000000"/>
          <w:spacing w:val="-2"/>
          <w:szCs w:val="20"/>
        </w:rPr>
        <w:t>hecho</w:t>
      </w:r>
      <w:r>
        <w:rPr>
          <w:color w:val="000000"/>
          <w:szCs w:val="20"/>
        </w:rPr>
        <w:t>–</w:t>
      </w:r>
      <w:r>
        <w:rPr>
          <w:color w:val="000000"/>
          <w:spacing w:val="-4"/>
          <w:szCs w:val="20"/>
        </w:rPr>
        <w:t xml:space="preserve"> </w:t>
      </w:r>
      <w:r>
        <w:rPr>
          <w:color w:val="000000"/>
          <w:spacing w:val="-2"/>
          <w:szCs w:val="20"/>
        </w:rPr>
        <w:t>s</w:t>
      </w:r>
      <w:r>
        <w:rPr>
          <w:color w:val="000000"/>
          <w:szCs w:val="20"/>
        </w:rPr>
        <w:t>i</w:t>
      </w:r>
      <w:r>
        <w:rPr>
          <w:color w:val="000000"/>
          <w:spacing w:val="-5"/>
          <w:szCs w:val="20"/>
        </w:rPr>
        <w:t xml:space="preserve"> </w:t>
      </w:r>
      <w:r>
        <w:rPr>
          <w:color w:val="000000"/>
          <w:spacing w:val="-2"/>
          <w:szCs w:val="20"/>
        </w:rPr>
        <w:t>u</w:t>
      </w:r>
      <w:r>
        <w:rPr>
          <w:color w:val="000000"/>
          <w:szCs w:val="20"/>
        </w:rPr>
        <w:t>n</w:t>
      </w:r>
      <w:r>
        <w:rPr>
          <w:color w:val="000000"/>
          <w:spacing w:val="-4"/>
          <w:szCs w:val="20"/>
        </w:rPr>
        <w:t xml:space="preserve"> </w:t>
      </w:r>
      <w:r>
        <w:rPr>
          <w:color w:val="000000"/>
          <w:spacing w:val="-2"/>
          <w:szCs w:val="20"/>
        </w:rPr>
        <w:t>proces</w:t>
      </w:r>
      <w:r>
        <w:rPr>
          <w:color w:val="000000"/>
          <w:szCs w:val="20"/>
        </w:rPr>
        <w:t>o</w:t>
      </w:r>
      <w:r>
        <w:rPr>
          <w:color w:val="000000"/>
          <w:spacing w:val="-5"/>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w:t>
      </w:r>
      <w:r>
        <w:rPr>
          <w:color w:val="000000"/>
          <w:szCs w:val="20"/>
        </w:rPr>
        <w:t>I</w:t>
      </w:r>
      <w:r>
        <w:rPr>
          <w:color w:val="000000"/>
          <w:spacing w:val="-4"/>
          <w:szCs w:val="20"/>
        </w:rPr>
        <w:t xml:space="preserve"> </w:t>
      </w:r>
      <w:r>
        <w:rPr>
          <w:color w:val="000000"/>
          <w:spacing w:val="-2"/>
          <w:szCs w:val="20"/>
        </w:rPr>
        <w:t>ha sat</w:t>
      </w:r>
      <w:r>
        <w:rPr>
          <w:color w:val="000000"/>
          <w:spacing w:val="-3"/>
          <w:szCs w:val="20"/>
        </w:rPr>
        <w:t>i</w:t>
      </w:r>
      <w:r>
        <w:rPr>
          <w:color w:val="000000"/>
          <w:spacing w:val="-2"/>
          <w:szCs w:val="20"/>
        </w:rPr>
        <w:t>sfech</w:t>
      </w:r>
      <w:r>
        <w:rPr>
          <w:color w:val="000000"/>
          <w:szCs w:val="20"/>
        </w:rPr>
        <w:t>o</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1"/>
          <w:szCs w:val="20"/>
        </w:rPr>
        <w:t>r</w:t>
      </w:r>
      <w:r>
        <w:rPr>
          <w:color w:val="000000"/>
          <w:spacing w:val="-3"/>
          <w:szCs w:val="20"/>
        </w:rPr>
        <w:t>e</w:t>
      </w:r>
      <w:r>
        <w:rPr>
          <w:color w:val="000000"/>
          <w:spacing w:val="-2"/>
          <w:szCs w:val="20"/>
        </w:rPr>
        <w:t>queri</w:t>
      </w:r>
      <w:r>
        <w:rPr>
          <w:color w:val="000000"/>
          <w:spacing w:val="-3"/>
          <w:szCs w:val="20"/>
        </w:rPr>
        <w:t>mi</w:t>
      </w:r>
      <w:r>
        <w:rPr>
          <w:color w:val="000000"/>
          <w:spacing w:val="-2"/>
          <w:szCs w:val="20"/>
        </w:rPr>
        <w:t>e</w:t>
      </w:r>
      <w:r>
        <w:rPr>
          <w:color w:val="000000"/>
          <w:spacing w:val="-1"/>
          <w:szCs w:val="20"/>
        </w:rPr>
        <w:t>n</w:t>
      </w:r>
      <w:r>
        <w:rPr>
          <w:color w:val="000000"/>
          <w:spacing w:val="-3"/>
          <w:szCs w:val="20"/>
        </w:rPr>
        <w:t>t</w:t>
      </w:r>
      <w:r>
        <w:rPr>
          <w:color w:val="000000"/>
          <w:spacing w:val="-2"/>
          <w:szCs w:val="20"/>
        </w:rPr>
        <w:t>o</w:t>
      </w:r>
      <w:r>
        <w:rPr>
          <w:color w:val="000000"/>
          <w:szCs w:val="20"/>
        </w:rPr>
        <w:t>s</w:t>
      </w:r>
      <w:r>
        <w:rPr>
          <w:color w:val="000000"/>
          <w:spacing w:val="-4"/>
          <w:szCs w:val="20"/>
        </w:rPr>
        <w:t xml:space="preserve"> </w:t>
      </w:r>
      <w:r>
        <w:rPr>
          <w:color w:val="000000"/>
          <w:spacing w:val="-2"/>
          <w:szCs w:val="20"/>
        </w:rPr>
        <w:t>de</w:t>
      </w:r>
      <w:r>
        <w:rPr>
          <w:color w:val="000000"/>
          <w:szCs w:val="20"/>
        </w:rPr>
        <w:t>l</w:t>
      </w:r>
      <w:r>
        <w:rPr>
          <w:color w:val="000000"/>
          <w:spacing w:val="-5"/>
          <w:szCs w:val="20"/>
        </w:rPr>
        <w:t xml:space="preserve"> </w:t>
      </w:r>
      <w:r>
        <w:rPr>
          <w:color w:val="000000"/>
          <w:spacing w:val="-2"/>
          <w:szCs w:val="20"/>
        </w:rPr>
        <w:t>negoc</w:t>
      </w:r>
      <w:r>
        <w:rPr>
          <w:color w:val="000000"/>
          <w:spacing w:val="-3"/>
          <w:szCs w:val="20"/>
        </w:rPr>
        <w:t>i</w:t>
      </w:r>
      <w:r>
        <w:rPr>
          <w:color w:val="000000"/>
          <w:spacing w:val="-2"/>
          <w:szCs w:val="20"/>
        </w:rPr>
        <w:t>o</w:t>
      </w:r>
      <w:r>
        <w:rPr>
          <w:color w:val="000000"/>
          <w:szCs w:val="20"/>
        </w:rPr>
        <w:t>;</w:t>
      </w:r>
      <w:r>
        <w:rPr>
          <w:color w:val="000000"/>
          <w:spacing w:val="-4"/>
          <w:szCs w:val="20"/>
        </w:rPr>
        <w:t xml:space="preserve"> </w:t>
      </w:r>
      <w:r>
        <w:rPr>
          <w:color w:val="000000"/>
          <w:szCs w:val="20"/>
        </w:rPr>
        <w:t>y</w:t>
      </w:r>
      <w:r>
        <w:rPr>
          <w:color w:val="000000"/>
          <w:spacing w:val="-5"/>
          <w:szCs w:val="20"/>
        </w:rPr>
        <w:t xml:space="preserve"> </w:t>
      </w:r>
      <w:r>
        <w:rPr>
          <w:color w:val="000000"/>
          <w:spacing w:val="-2"/>
          <w:szCs w:val="20"/>
        </w:rPr>
        <w:t>los</w:t>
      </w:r>
    </w:p>
    <w:p w:rsidR="00E06144" w:rsidRDefault="00E06144" w:rsidP="00E06144">
      <w:pPr>
        <w:widowControl w:val="0"/>
        <w:autoSpaceDE w:val="0"/>
        <w:autoSpaceDN w:val="0"/>
        <w:adjustRightInd w:val="0"/>
        <w:ind w:right="-108"/>
        <w:jc w:val="both"/>
        <w:rPr>
          <w:b/>
          <w:bCs/>
          <w:color w:val="000000"/>
          <w:spacing w:val="-2"/>
          <w:szCs w:val="20"/>
        </w:rPr>
      </w:pPr>
    </w:p>
    <w:p w:rsidR="00E06144" w:rsidRDefault="00E06144" w:rsidP="00E06144">
      <w:pPr>
        <w:widowControl w:val="0"/>
        <w:autoSpaceDE w:val="0"/>
        <w:autoSpaceDN w:val="0"/>
        <w:adjustRightInd w:val="0"/>
        <w:ind w:right="-108"/>
        <w:jc w:val="both"/>
        <w:rPr>
          <w:color w:val="000000"/>
          <w:szCs w:val="20"/>
        </w:rPr>
      </w:pPr>
      <w:r>
        <w:rPr>
          <w:b/>
          <w:bCs/>
          <w:color w:val="000000"/>
          <w:spacing w:val="-2"/>
          <w:szCs w:val="20"/>
        </w:rPr>
        <w:t>Indicadore</w:t>
      </w:r>
      <w:r>
        <w:rPr>
          <w:b/>
          <w:bCs/>
          <w:color w:val="000000"/>
          <w:szCs w:val="20"/>
        </w:rPr>
        <w:t>s</w:t>
      </w:r>
      <w:r>
        <w:rPr>
          <w:b/>
          <w:bCs/>
          <w:color w:val="000000"/>
          <w:spacing w:val="-4"/>
          <w:szCs w:val="20"/>
        </w:rPr>
        <w:t xml:space="preserve"> </w:t>
      </w:r>
      <w:r>
        <w:rPr>
          <w:b/>
          <w:bCs/>
          <w:color w:val="000000"/>
          <w:spacing w:val="-1"/>
          <w:szCs w:val="20"/>
        </w:rPr>
        <w:t>C</w:t>
      </w:r>
      <w:r>
        <w:rPr>
          <w:b/>
          <w:bCs/>
          <w:color w:val="000000"/>
          <w:spacing w:val="-3"/>
          <w:szCs w:val="20"/>
        </w:rPr>
        <w:t>l</w:t>
      </w:r>
      <w:r>
        <w:rPr>
          <w:b/>
          <w:bCs/>
          <w:color w:val="000000"/>
          <w:spacing w:val="-2"/>
          <w:szCs w:val="20"/>
        </w:rPr>
        <w:t>av</w:t>
      </w:r>
      <w:r>
        <w:rPr>
          <w:b/>
          <w:bCs/>
          <w:color w:val="000000"/>
          <w:szCs w:val="20"/>
        </w:rPr>
        <w:t>e</w:t>
      </w:r>
      <w:r>
        <w:rPr>
          <w:b/>
          <w:bCs/>
          <w:color w:val="000000"/>
          <w:spacing w:val="-4"/>
          <w:szCs w:val="20"/>
        </w:rPr>
        <w:t xml:space="preserve"> </w:t>
      </w:r>
      <w:r>
        <w:rPr>
          <w:b/>
          <w:bCs/>
          <w:color w:val="000000"/>
          <w:spacing w:val="-2"/>
          <w:szCs w:val="20"/>
        </w:rPr>
        <w:t>d</w:t>
      </w:r>
      <w:r>
        <w:rPr>
          <w:b/>
          <w:bCs/>
          <w:color w:val="000000"/>
          <w:szCs w:val="20"/>
        </w:rPr>
        <w:t>e</w:t>
      </w:r>
      <w:r>
        <w:rPr>
          <w:b/>
          <w:bCs/>
          <w:color w:val="000000"/>
          <w:spacing w:val="-4"/>
          <w:szCs w:val="20"/>
        </w:rPr>
        <w:t xml:space="preserve"> </w:t>
      </w:r>
      <w:r>
        <w:rPr>
          <w:b/>
          <w:bCs/>
          <w:color w:val="000000"/>
          <w:spacing w:val="-2"/>
          <w:szCs w:val="20"/>
        </w:rPr>
        <w:t>desempeñ</w:t>
      </w:r>
      <w:r>
        <w:rPr>
          <w:b/>
          <w:bCs/>
          <w:color w:val="000000"/>
          <w:szCs w:val="20"/>
        </w:rPr>
        <w:t>o</w:t>
      </w:r>
      <w:r>
        <w:rPr>
          <w:b/>
          <w:bCs/>
          <w:color w:val="000000"/>
          <w:spacing w:val="-4"/>
          <w:szCs w:val="20"/>
        </w:rPr>
        <w:t xml:space="preserve"> </w:t>
      </w:r>
      <w:r>
        <w:rPr>
          <w:b/>
          <w:bCs/>
          <w:color w:val="000000"/>
          <w:spacing w:val="-2"/>
          <w:szCs w:val="20"/>
        </w:rPr>
        <w:t>(Key Performanc</w:t>
      </w:r>
      <w:r>
        <w:rPr>
          <w:b/>
          <w:bCs/>
          <w:color w:val="000000"/>
          <w:szCs w:val="20"/>
        </w:rPr>
        <w:t>e</w:t>
      </w:r>
      <w:r>
        <w:rPr>
          <w:b/>
          <w:bCs/>
          <w:color w:val="000000"/>
          <w:spacing w:val="-4"/>
          <w:szCs w:val="20"/>
        </w:rPr>
        <w:t xml:space="preserve"> </w:t>
      </w:r>
      <w:r>
        <w:rPr>
          <w:b/>
          <w:bCs/>
          <w:color w:val="000000"/>
          <w:spacing w:val="-1"/>
          <w:szCs w:val="20"/>
        </w:rPr>
        <w:t>I</w:t>
      </w:r>
      <w:r>
        <w:rPr>
          <w:b/>
          <w:bCs/>
          <w:color w:val="000000"/>
          <w:spacing w:val="-2"/>
          <w:szCs w:val="20"/>
        </w:rPr>
        <w:t>ndicators</w:t>
      </w:r>
      <w:r>
        <w:rPr>
          <w:b/>
          <w:bCs/>
          <w:color w:val="000000"/>
          <w:szCs w:val="20"/>
        </w:rPr>
        <w:t>)</w:t>
      </w:r>
      <w:r>
        <w:rPr>
          <w:b/>
          <w:bCs/>
          <w:color w:val="000000"/>
          <w:spacing w:val="-5"/>
          <w:szCs w:val="20"/>
        </w:rPr>
        <w:t xml:space="preserve"> </w:t>
      </w:r>
      <w:r>
        <w:rPr>
          <w:color w:val="000000"/>
          <w:spacing w:val="-2"/>
          <w:szCs w:val="20"/>
        </w:rPr>
        <w:t>lo</w:t>
      </w:r>
      <w:r>
        <w:rPr>
          <w:color w:val="000000"/>
          <w:szCs w:val="20"/>
        </w:rPr>
        <w:t>s</w:t>
      </w:r>
      <w:r>
        <w:rPr>
          <w:color w:val="000000"/>
          <w:spacing w:val="-3"/>
          <w:szCs w:val="20"/>
        </w:rPr>
        <w:t xml:space="preserve"> </w:t>
      </w:r>
      <w:r>
        <w:rPr>
          <w:color w:val="000000"/>
          <w:spacing w:val="-2"/>
          <w:szCs w:val="20"/>
        </w:rPr>
        <w:t>cuale</w:t>
      </w:r>
      <w:r>
        <w:rPr>
          <w:color w:val="000000"/>
          <w:szCs w:val="20"/>
        </w:rPr>
        <w:t>s</w:t>
      </w:r>
      <w:r>
        <w:rPr>
          <w:color w:val="000000"/>
          <w:spacing w:val="-3"/>
          <w:szCs w:val="20"/>
        </w:rPr>
        <w:t xml:space="preserve"> </w:t>
      </w:r>
      <w:r>
        <w:rPr>
          <w:color w:val="000000"/>
          <w:spacing w:val="-2"/>
          <w:szCs w:val="20"/>
        </w:rPr>
        <w:t>so</w:t>
      </w:r>
      <w:r>
        <w:rPr>
          <w:color w:val="000000"/>
          <w:szCs w:val="20"/>
        </w:rPr>
        <w:t>n</w:t>
      </w:r>
      <w:r>
        <w:rPr>
          <w:color w:val="000000"/>
          <w:spacing w:val="-4"/>
          <w:szCs w:val="20"/>
        </w:rPr>
        <w:t xml:space="preserve"> </w:t>
      </w:r>
      <w:r>
        <w:rPr>
          <w:color w:val="000000"/>
          <w:spacing w:val="-2"/>
          <w:szCs w:val="20"/>
        </w:rPr>
        <w:t>indicadorespri</w:t>
      </w:r>
      <w:r>
        <w:rPr>
          <w:color w:val="000000"/>
          <w:spacing w:val="-5"/>
          <w:szCs w:val="20"/>
        </w:rPr>
        <w:t>m</w:t>
      </w:r>
      <w:r>
        <w:rPr>
          <w:color w:val="000000"/>
          <w:spacing w:val="-2"/>
          <w:szCs w:val="20"/>
        </w:rPr>
        <w:t>a</w:t>
      </w:r>
      <w:r>
        <w:rPr>
          <w:color w:val="000000"/>
          <w:spacing w:val="-1"/>
          <w:szCs w:val="20"/>
        </w:rPr>
        <w:t>r</w:t>
      </w:r>
      <w:r>
        <w:rPr>
          <w:color w:val="000000"/>
          <w:spacing w:val="-3"/>
          <w:szCs w:val="20"/>
        </w:rPr>
        <w:t>i</w:t>
      </w:r>
      <w:r>
        <w:rPr>
          <w:color w:val="000000"/>
          <w:spacing w:val="-2"/>
          <w:szCs w:val="20"/>
        </w:rPr>
        <w:t>o</w:t>
      </w:r>
      <w:r>
        <w:rPr>
          <w:color w:val="000000"/>
          <w:szCs w:val="20"/>
        </w:rPr>
        <w:t>s</w:t>
      </w:r>
      <w:r>
        <w:rPr>
          <w:color w:val="000000"/>
          <w:spacing w:val="-4"/>
          <w:szCs w:val="20"/>
        </w:rPr>
        <w:t xml:space="preserve"> </w:t>
      </w:r>
      <w:r>
        <w:rPr>
          <w:color w:val="000000"/>
          <w:spacing w:val="-2"/>
          <w:szCs w:val="20"/>
        </w:rPr>
        <w:t>qu</w:t>
      </w:r>
      <w:r>
        <w:rPr>
          <w:color w:val="000000"/>
          <w:szCs w:val="20"/>
        </w:rPr>
        <w:t>e</w:t>
      </w:r>
      <w:r>
        <w:rPr>
          <w:color w:val="000000"/>
          <w:spacing w:val="-4"/>
          <w:szCs w:val="20"/>
        </w:rPr>
        <w:t xml:space="preserve"> </w:t>
      </w:r>
      <w:r>
        <w:rPr>
          <w:color w:val="000000"/>
          <w:spacing w:val="-2"/>
          <w:szCs w:val="20"/>
        </w:rPr>
        <w:t>def</w:t>
      </w:r>
      <w:r>
        <w:rPr>
          <w:color w:val="000000"/>
          <w:spacing w:val="-3"/>
          <w:szCs w:val="20"/>
        </w:rPr>
        <w:t>i</w:t>
      </w:r>
      <w:r>
        <w:rPr>
          <w:color w:val="000000"/>
          <w:spacing w:val="-2"/>
          <w:szCs w:val="20"/>
        </w:rPr>
        <w:t>ne</w:t>
      </w:r>
      <w:r>
        <w:rPr>
          <w:color w:val="000000"/>
          <w:szCs w:val="20"/>
        </w:rPr>
        <w:t>n</w:t>
      </w:r>
      <w:r>
        <w:rPr>
          <w:color w:val="000000"/>
          <w:spacing w:val="-4"/>
          <w:szCs w:val="20"/>
        </w:rPr>
        <w:t xml:space="preserve"> </w:t>
      </w:r>
      <w:r>
        <w:rPr>
          <w:color w:val="000000"/>
          <w:spacing w:val="-3"/>
          <w:szCs w:val="20"/>
        </w:rPr>
        <w:t>l</w:t>
      </w:r>
      <w:r>
        <w:rPr>
          <w:color w:val="000000"/>
          <w:szCs w:val="20"/>
        </w:rPr>
        <w:t>a</w:t>
      </w:r>
      <w:r>
        <w:rPr>
          <w:color w:val="000000"/>
          <w:spacing w:val="-3"/>
          <w:szCs w:val="20"/>
        </w:rPr>
        <w:t xml:space="preserve"> me</w:t>
      </w:r>
      <w:r>
        <w:rPr>
          <w:color w:val="000000"/>
          <w:spacing w:val="-1"/>
          <w:szCs w:val="20"/>
        </w:rPr>
        <w:t>d</w:t>
      </w:r>
      <w:r>
        <w:rPr>
          <w:color w:val="000000"/>
          <w:spacing w:val="-3"/>
          <w:szCs w:val="20"/>
        </w:rPr>
        <w:t>i</w:t>
      </w:r>
      <w:r>
        <w:rPr>
          <w:color w:val="000000"/>
          <w:spacing w:val="-1"/>
          <w:szCs w:val="20"/>
        </w:rPr>
        <w:t>d</w:t>
      </w:r>
      <w:r>
        <w:rPr>
          <w:color w:val="000000"/>
          <w:szCs w:val="20"/>
        </w:rPr>
        <w:t>a</w:t>
      </w:r>
      <w:r>
        <w:rPr>
          <w:color w:val="000000"/>
          <w:spacing w:val="-5"/>
          <w:szCs w:val="20"/>
        </w:rPr>
        <w:t xml:space="preserve"> </w:t>
      </w:r>
      <w:r>
        <w:rPr>
          <w:color w:val="000000"/>
          <w:spacing w:val="-2"/>
          <w:szCs w:val="20"/>
        </w:rPr>
        <w:t>par</w:t>
      </w:r>
      <w:r>
        <w:rPr>
          <w:color w:val="000000"/>
          <w:szCs w:val="20"/>
        </w:rPr>
        <w:t>a</w:t>
      </w:r>
      <w:r>
        <w:rPr>
          <w:color w:val="000000"/>
          <w:spacing w:val="-4"/>
          <w:szCs w:val="20"/>
        </w:rPr>
        <w:t xml:space="preserve"> </w:t>
      </w:r>
      <w:r>
        <w:rPr>
          <w:color w:val="000000"/>
          <w:spacing w:val="-2"/>
          <w:szCs w:val="20"/>
        </w:rPr>
        <w:t>conoce</w:t>
      </w:r>
      <w:r>
        <w:rPr>
          <w:color w:val="000000"/>
          <w:szCs w:val="20"/>
        </w:rPr>
        <w:t>r</w:t>
      </w:r>
      <w:r>
        <w:rPr>
          <w:color w:val="000000"/>
          <w:spacing w:val="-4"/>
          <w:szCs w:val="20"/>
        </w:rPr>
        <w:t xml:space="preserve"> </w:t>
      </w:r>
      <w:r>
        <w:rPr>
          <w:color w:val="000000"/>
          <w:spacing w:val="-2"/>
          <w:szCs w:val="20"/>
        </w:rPr>
        <w:t>qu</w:t>
      </w:r>
      <w:r>
        <w:rPr>
          <w:color w:val="000000"/>
          <w:szCs w:val="20"/>
        </w:rPr>
        <w:t>é</w:t>
      </w:r>
      <w:r>
        <w:rPr>
          <w:color w:val="000000"/>
          <w:spacing w:val="-4"/>
          <w:szCs w:val="20"/>
        </w:rPr>
        <w:t xml:space="preserve"> </w:t>
      </w:r>
      <w:r>
        <w:rPr>
          <w:color w:val="000000"/>
          <w:spacing w:val="-3"/>
          <w:szCs w:val="20"/>
        </w:rPr>
        <w:t>ta</w:t>
      </w:r>
      <w:r>
        <w:rPr>
          <w:color w:val="000000"/>
          <w:spacing w:val="-2"/>
          <w:szCs w:val="20"/>
        </w:rPr>
        <w:t>n b</w:t>
      </w:r>
      <w:r>
        <w:rPr>
          <w:color w:val="000000"/>
          <w:spacing w:val="-3"/>
          <w:szCs w:val="20"/>
        </w:rPr>
        <w:t>i</w:t>
      </w:r>
      <w:r>
        <w:rPr>
          <w:color w:val="000000"/>
          <w:spacing w:val="-2"/>
          <w:szCs w:val="20"/>
        </w:rPr>
        <w:t>e</w:t>
      </w:r>
      <w:r>
        <w:rPr>
          <w:color w:val="000000"/>
          <w:szCs w:val="20"/>
        </w:rPr>
        <w:t>n</w:t>
      </w:r>
      <w:r>
        <w:rPr>
          <w:color w:val="000000"/>
          <w:spacing w:val="-4"/>
          <w:szCs w:val="20"/>
        </w:rPr>
        <w:t xml:space="preserve"> </w:t>
      </w:r>
      <w:r>
        <w:rPr>
          <w:color w:val="000000"/>
          <w:spacing w:val="-2"/>
          <w:szCs w:val="20"/>
        </w:rPr>
        <w:t>s</w:t>
      </w:r>
      <w:r>
        <w:rPr>
          <w:color w:val="000000"/>
          <w:szCs w:val="20"/>
        </w:rPr>
        <w:t>e</w:t>
      </w:r>
      <w:r>
        <w:rPr>
          <w:color w:val="000000"/>
          <w:spacing w:val="-4"/>
          <w:szCs w:val="20"/>
        </w:rPr>
        <w:t xml:space="preserve"> </w:t>
      </w:r>
      <w:r>
        <w:rPr>
          <w:color w:val="000000"/>
          <w:spacing w:val="-2"/>
          <w:szCs w:val="20"/>
        </w:rPr>
        <w:t>es</w:t>
      </w:r>
      <w:r>
        <w:rPr>
          <w:color w:val="000000"/>
          <w:spacing w:val="-3"/>
          <w:szCs w:val="20"/>
        </w:rPr>
        <w:t>t</w:t>
      </w:r>
      <w:r>
        <w:rPr>
          <w:color w:val="000000"/>
          <w:szCs w:val="20"/>
        </w:rPr>
        <w:t>á</w:t>
      </w:r>
      <w:r>
        <w:rPr>
          <w:color w:val="000000"/>
          <w:spacing w:val="-5"/>
          <w:szCs w:val="20"/>
        </w:rPr>
        <w:t xml:space="preserve"> </w:t>
      </w:r>
      <w:r>
        <w:rPr>
          <w:color w:val="000000"/>
          <w:spacing w:val="-2"/>
          <w:szCs w:val="20"/>
        </w:rPr>
        <w:t>ejecu</w:t>
      </w:r>
      <w:r>
        <w:rPr>
          <w:color w:val="000000"/>
          <w:spacing w:val="-3"/>
          <w:szCs w:val="20"/>
        </w:rPr>
        <w:t>t</w:t>
      </w:r>
      <w:r>
        <w:rPr>
          <w:color w:val="000000"/>
          <w:spacing w:val="-2"/>
          <w:szCs w:val="20"/>
        </w:rPr>
        <w:t>and</w:t>
      </w:r>
      <w:r>
        <w:rPr>
          <w:color w:val="000000"/>
          <w:szCs w:val="20"/>
        </w:rPr>
        <w:t>o</w:t>
      </w:r>
      <w:r>
        <w:rPr>
          <w:color w:val="000000"/>
          <w:spacing w:val="-4"/>
          <w:szCs w:val="20"/>
        </w:rPr>
        <w:t xml:space="preserve"> </w:t>
      </w:r>
      <w:r>
        <w:rPr>
          <w:color w:val="000000"/>
          <w:spacing w:val="-2"/>
          <w:szCs w:val="20"/>
        </w:rPr>
        <w:t>e</w:t>
      </w:r>
      <w:r>
        <w:rPr>
          <w:color w:val="000000"/>
          <w:szCs w:val="20"/>
        </w:rPr>
        <w:t>l</w:t>
      </w:r>
      <w:r>
        <w:rPr>
          <w:color w:val="000000"/>
          <w:spacing w:val="-5"/>
          <w:szCs w:val="20"/>
        </w:rPr>
        <w:t xml:space="preserve"> </w:t>
      </w:r>
      <w:r>
        <w:rPr>
          <w:color w:val="000000"/>
          <w:spacing w:val="-2"/>
          <w:szCs w:val="20"/>
        </w:rPr>
        <w:t>proces</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w:t>
      </w:r>
      <w:r>
        <w:rPr>
          <w:color w:val="000000"/>
          <w:szCs w:val="20"/>
        </w:rPr>
        <w:t>I</w:t>
      </w:r>
      <w:r>
        <w:rPr>
          <w:color w:val="000000"/>
          <w:spacing w:val="-4"/>
          <w:szCs w:val="20"/>
        </w:rPr>
        <w:t xml:space="preserve"> </w:t>
      </w:r>
      <w:r>
        <w:rPr>
          <w:color w:val="000000"/>
          <w:spacing w:val="-2"/>
          <w:szCs w:val="20"/>
        </w:rPr>
        <w:t>fren</w:t>
      </w:r>
      <w:r>
        <w:rPr>
          <w:color w:val="000000"/>
          <w:spacing w:val="-3"/>
          <w:szCs w:val="20"/>
        </w:rPr>
        <w:t>t</w:t>
      </w:r>
      <w:r>
        <w:rPr>
          <w:color w:val="000000"/>
          <w:szCs w:val="20"/>
        </w:rPr>
        <w:t>e</w:t>
      </w:r>
      <w:r>
        <w:rPr>
          <w:color w:val="000000"/>
          <w:spacing w:val="-4"/>
          <w:szCs w:val="20"/>
        </w:rPr>
        <w:t xml:space="preserve"> </w:t>
      </w:r>
      <w:r>
        <w:rPr>
          <w:color w:val="000000"/>
          <w:spacing w:val="-2"/>
          <w:szCs w:val="20"/>
        </w:rPr>
        <w:t>o c</w:t>
      </w:r>
      <w:r>
        <w:rPr>
          <w:color w:val="000000"/>
          <w:spacing w:val="-1"/>
          <w:szCs w:val="20"/>
        </w:rPr>
        <w:t>o</w:t>
      </w:r>
      <w:r>
        <w:rPr>
          <w:color w:val="000000"/>
          <w:spacing w:val="-5"/>
          <w:szCs w:val="20"/>
        </w:rPr>
        <w:t>m</w:t>
      </w:r>
      <w:r>
        <w:rPr>
          <w:color w:val="000000"/>
          <w:spacing w:val="-2"/>
          <w:szCs w:val="20"/>
        </w:rPr>
        <w:t>parad</w:t>
      </w:r>
      <w:r>
        <w:rPr>
          <w:color w:val="000000"/>
          <w:szCs w:val="20"/>
        </w:rPr>
        <w:t>o</w:t>
      </w:r>
      <w:r>
        <w:rPr>
          <w:color w:val="000000"/>
          <w:spacing w:val="-4"/>
          <w:szCs w:val="20"/>
        </w:rPr>
        <w:t xml:space="preserve"> </w:t>
      </w:r>
      <w:r>
        <w:rPr>
          <w:color w:val="000000"/>
          <w:spacing w:val="-2"/>
          <w:szCs w:val="20"/>
        </w:rPr>
        <w:t>con</w:t>
      </w:r>
      <w:r>
        <w:rPr>
          <w:color w:val="000000"/>
          <w:spacing w:val="-3"/>
          <w:szCs w:val="20"/>
        </w:rPr>
        <w:t>t</w:t>
      </w:r>
      <w:r>
        <w:rPr>
          <w:color w:val="000000"/>
          <w:spacing w:val="-2"/>
          <w:szCs w:val="20"/>
        </w:rPr>
        <w:t>r</w:t>
      </w:r>
      <w:r>
        <w:rPr>
          <w:color w:val="000000"/>
          <w:szCs w:val="20"/>
        </w:rPr>
        <w:t>a</w:t>
      </w:r>
      <w:r>
        <w:rPr>
          <w:color w:val="000000"/>
          <w:spacing w:val="-4"/>
          <w:szCs w:val="20"/>
        </w:rPr>
        <w:t xml:space="preserve"> </w:t>
      </w:r>
      <w:r>
        <w:rPr>
          <w:color w:val="000000"/>
          <w:spacing w:val="-2"/>
          <w:szCs w:val="20"/>
        </w:rPr>
        <w:t>e</w:t>
      </w:r>
      <w:r>
        <w:rPr>
          <w:color w:val="000000"/>
          <w:szCs w:val="20"/>
        </w:rPr>
        <w:t>l</w:t>
      </w:r>
      <w:r>
        <w:rPr>
          <w:color w:val="000000"/>
          <w:spacing w:val="-5"/>
          <w:szCs w:val="20"/>
        </w:rPr>
        <w:t xml:space="preserve"> </w:t>
      </w:r>
      <w:r>
        <w:rPr>
          <w:color w:val="000000"/>
          <w:spacing w:val="-2"/>
          <w:szCs w:val="20"/>
        </w:rPr>
        <w:t>obje</w:t>
      </w:r>
      <w:r>
        <w:rPr>
          <w:color w:val="000000"/>
          <w:spacing w:val="-3"/>
          <w:szCs w:val="20"/>
        </w:rPr>
        <w:t>ti</w:t>
      </w:r>
      <w:r>
        <w:rPr>
          <w:color w:val="000000"/>
          <w:spacing w:val="-2"/>
          <w:szCs w:val="20"/>
        </w:rPr>
        <w:t>v</w:t>
      </w:r>
      <w:r>
        <w:rPr>
          <w:color w:val="000000"/>
          <w:szCs w:val="20"/>
        </w:rPr>
        <w:t>o</w:t>
      </w:r>
      <w:r>
        <w:rPr>
          <w:color w:val="000000"/>
          <w:spacing w:val="-4"/>
          <w:szCs w:val="20"/>
        </w:rPr>
        <w:t xml:space="preserve"> </w:t>
      </w:r>
      <w:r>
        <w:rPr>
          <w:color w:val="000000"/>
          <w:spacing w:val="-2"/>
          <w:szCs w:val="20"/>
        </w:rPr>
        <w:t>qu</w:t>
      </w:r>
      <w:r>
        <w:rPr>
          <w:color w:val="000000"/>
          <w:szCs w:val="20"/>
        </w:rPr>
        <w:t>e</w:t>
      </w:r>
      <w:r>
        <w:rPr>
          <w:color w:val="000000"/>
          <w:spacing w:val="-4"/>
          <w:szCs w:val="20"/>
        </w:rPr>
        <w:t xml:space="preserve"> </w:t>
      </w:r>
      <w:r>
        <w:rPr>
          <w:color w:val="000000"/>
          <w:spacing w:val="-2"/>
          <w:szCs w:val="20"/>
        </w:rPr>
        <w:t>s</w:t>
      </w:r>
      <w:r>
        <w:rPr>
          <w:color w:val="000000"/>
          <w:szCs w:val="20"/>
        </w:rPr>
        <w:t>e</w:t>
      </w:r>
      <w:r>
        <w:rPr>
          <w:color w:val="000000"/>
          <w:spacing w:val="-4"/>
          <w:szCs w:val="20"/>
        </w:rPr>
        <w:t xml:space="preserve"> </w:t>
      </w:r>
      <w:r>
        <w:rPr>
          <w:color w:val="000000"/>
          <w:spacing w:val="-2"/>
          <w:szCs w:val="20"/>
        </w:rPr>
        <w:t>busca.</w:t>
      </w:r>
    </w:p>
    <w:p w:rsidR="00E06144" w:rsidRDefault="00E06144" w:rsidP="00E06144">
      <w:pPr>
        <w:widowControl w:val="0"/>
        <w:autoSpaceDE w:val="0"/>
        <w:autoSpaceDN w:val="0"/>
        <w:adjustRightInd w:val="0"/>
        <w:ind w:left="102" w:right="-59"/>
        <w:rPr>
          <w:color w:val="000000"/>
          <w:sz w:val="20"/>
          <w:szCs w:val="20"/>
        </w:rPr>
      </w:pPr>
    </w:p>
    <w:p w:rsidR="00E06144" w:rsidRDefault="008F5434" w:rsidP="00E06144">
      <w:pPr>
        <w:widowControl w:val="0"/>
        <w:autoSpaceDE w:val="0"/>
        <w:autoSpaceDN w:val="0"/>
        <w:adjustRightInd w:val="0"/>
        <w:spacing w:before="16" w:line="220" w:lineRule="exact"/>
        <w:rPr>
          <w:color w:val="000000"/>
          <w:szCs w:val="22"/>
        </w:rPr>
      </w:pPr>
      <w:r>
        <w:rPr>
          <w:noProof/>
          <w:color w:val="000000"/>
          <w:szCs w:val="22"/>
          <w:lang w:val="es-EC" w:eastAsia="es-EC"/>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86995</wp:posOffset>
                </wp:positionV>
                <wp:extent cx="5486400" cy="1485900"/>
                <wp:effectExtent l="13335" t="6985" r="5715" b="12065"/>
                <wp:wrapNone/>
                <wp:docPr id="6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485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C293A" id="Rectangle 3" o:spid="_x0000_s1026" style="position:absolute;margin-left:0;margin-top:6.85pt;width:6in;height:1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" filled="f"/>
            </w:pict>
          </mc:Fallback>
        </mc:AlternateContent>
      </w:r>
    </w:p>
    <w:p w:rsidR="00E06144" w:rsidRDefault="00E06144" w:rsidP="00E06144">
      <w:pPr>
        <w:widowControl w:val="0"/>
        <w:autoSpaceDE w:val="0"/>
        <w:autoSpaceDN w:val="0"/>
        <w:adjustRightInd w:val="0"/>
        <w:ind w:left="102" w:right="-93"/>
        <w:jc w:val="center"/>
        <w:rPr>
          <w:i/>
          <w:iCs/>
          <w:color w:val="000000"/>
          <w:szCs w:val="20"/>
        </w:rPr>
      </w:pPr>
      <w:r>
        <w:rPr>
          <w:b/>
          <w:bCs/>
          <w:i/>
          <w:iCs/>
          <w:color w:val="000000"/>
          <w:spacing w:val="-3"/>
          <w:szCs w:val="20"/>
        </w:rPr>
        <w:t>L</w:t>
      </w:r>
      <w:r>
        <w:rPr>
          <w:b/>
          <w:bCs/>
          <w:i/>
          <w:iCs/>
          <w:color w:val="000000"/>
          <w:spacing w:val="-2"/>
          <w:szCs w:val="20"/>
        </w:rPr>
        <w:t>a</w:t>
      </w:r>
      <w:r>
        <w:rPr>
          <w:b/>
          <w:bCs/>
          <w:i/>
          <w:iCs/>
          <w:color w:val="000000"/>
          <w:szCs w:val="20"/>
        </w:rPr>
        <w:t>s</w:t>
      </w:r>
      <w:r>
        <w:rPr>
          <w:b/>
          <w:bCs/>
          <w:i/>
          <w:iCs/>
          <w:color w:val="000000"/>
          <w:spacing w:val="-5"/>
          <w:szCs w:val="20"/>
        </w:rPr>
        <w:t xml:space="preserve"> </w:t>
      </w:r>
      <w:r>
        <w:rPr>
          <w:b/>
          <w:bCs/>
          <w:i/>
          <w:iCs/>
          <w:color w:val="000000"/>
          <w:spacing w:val="-2"/>
          <w:szCs w:val="20"/>
        </w:rPr>
        <w:t>Dire</w:t>
      </w:r>
      <w:r>
        <w:rPr>
          <w:b/>
          <w:bCs/>
          <w:i/>
          <w:iCs/>
          <w:color w:val="000000"/>
          <w:spacing w:val="-1"/>
          <w:szCs w:val="20"/>
        </w:rPr>
        <w:t>c</w:t>
      </w:r>
      <w:r>
        <w:rPr>
          <w:b/>
          <w:bCs/>
          <w:i/>
          <w:iCs/>
          <w:color w:val="000000"/>
          <w:spacing w:val="-3"/>
          <w:szCs w:val="20"/>
        </w:rPr>
        <w:t>t</w:t>
      </w:r>
      <w:r>
        <w:rPr>
          <w:b/>
          <w:bCs/>
          <w:i/>
          <w:iCs/>
          <w:color w:val="000000"/>
          <w:spacing w:val="-1"/>
          <w:szCs w:val="20"/>
        </w:rPr>
        <w:t>r</w:t>
      </w:r>
      <w:r>
        <w:rPr>
          <w:b/>
          <w:bCs/>
          <w:i/>
          <w:iCs/>
          <w:color w:val="000000"/>
          <w:spacing w:val="-3"/>
          <w:szCs w:val="20"/>
        </w:rPr>
        <w:t>i</w:t>
      </w:r>
      <w:r>
        <w:rPr>
          <w:b/>
          <w:bCs/>
          <w:i/>
          <w:iCs/>
          <w:color w:val="000000"/>
          <w:spacing w:val="-1"/>
          <w:szCs w:val="20"/>
        </w:rPr>
        <w:t>ce</w:t>
      </w:r>
      <w:r>
        <w:rPr>
          <w:b/>
          <w:bCs/>
          <w:i/>
          <w:iCs/>
          <w:color w:val="000000"/>
          <w:szCs w:val="20"/>
        </w:rPr>
        <w:t>s</w:t>
      </w:r>
      <w:r>
        <w:rPr>
          <w:b/>
          <w:bCs/>
          <w:i/>
          <w:iCs/>
          <w:color w:val="000000"/>
          <w:spacing w:val="-4"/>
          <w:szCs w:val="20"/>
        </w:rPr>
        <w:t xml:space="preserve"> </w:t>
      </w:r>
      <w:r>
        <w:rPr>
          <w:b/>
          <w:bCs/>
          <w:i/>
          <w:iCs/>
          <w:color w:val="000000"/>
          <w:spacing w:val="-2"/>
          <w:szCs w:val="20"/>
        </w:rPr>
        <w:t>Geren</w:t>
      </w:r>
      <w:r>
        <w:rPr>
          <w:b/>
          <w:bCs/>
          <w:i/>
          <w:iCs/>
          <w:color w:val="000000"/>
          <w:spacing w:val="-1"/>
          <w:szCs w:val="20"/>
        </w:rPr>
        <w:t>c</w:t>
      </w:r>
      <w:r>
        <w:rPr>
          <w:b/>
          <w:bCs/>
          <w:i/>
          <w:iCs/>
          <w:color w:val="000000"/>
          <w:spacing w:val="-2"/>
          <w:szCs w:val="20"/>
        </w:rPr>
        <w:t>iale</w:t>
      </w:r>
      <w:r>
        <w:rPr>
          <w:b/>
          <w:bCs/>
          <w:i/>
          <w:iCs/>
          <w:color w:val="000000"/>
          <w:szCs w:val="20"/>
        </w:rPr>
        <w:t>s</w:t>
      </w:r>
      <w:r>
        <w:rPr>
          <w:b/>
          <w:bCs/>
          <w:i/>
          <w:iCs/>
          <w:color w:val="000000"/>
          <w:spacing w:val="-4"/>
          <w:szCs w:val="20"/>
        </w:rPr>
        <w:t xml:space="preserve"> </w:t>
      </w:r>
      <w:r>
        <w:rPr>
          <w:b/>
          <w:bCs/>
          <w:i/>
          <w:iCs/>
          <w:color w:val="000000"/>
          <w:spacing w:val="-2"/>
          <w:szCs w:val="20"/>
        </w:rPr>
        <w:t>d</w:t>
      </w:r>
      <w:r>
        <w:rPr>
          <w:b/>
          <w:bCs/>
          <w:i/>
          <w:iCs/>
          <w:color w:val="000000"/>
          <w:szCs w:val="20"/>
        </w:rPr>
        <w:t>e</w:t>
      </w:r>
      <w:r>
        <w:rPr>
          <w:b/>
          <w:bCs/>
          <w:i/>
          <w:iCs/>
          <w:color w:val="000000"/>
          <w:spacing w:val="-4"/>
          <w:szCs w:val="20"/>
        </w:rPr>
        <w:t xml:space="preserve"> </w:t>
      </w:r>
      <w:r>
        <w:rPr>
          <w:b/>
          <w:bCs/>
          <w:i/>
          <w:iCs/>
          <w:color w:val="000000"/>
          <w:spacing w:val="-2"/>
          <w:szCs w:val="20"/>
        </w:rPr>
        <w:t>C</w:t>
      </w:r>
      <w:r>
        <w:rPr>
          <w:b/>
          <w:bCs/>
          <w:i/>
          <w:iCs/>
          <w:color w:val="000000"/>
          <w:spacing w:val="-3"/>
          <w:w w:val="99"/>
          <w:szCs w:val="16"/>
        </w:rPr>
        <w:t>O</w:t>
      </w:r>
      <w:r>
        <w:rPr>
          <w:b/>
          <w:bCs/>
          <w:i/>
          <w:iCs/>
          <w:color w:val="000000"/>
          <w:spacing w:val="-1"/>
          <w:w w:val="99"/>
          <w:szCs w:val="16"/>
        </w:rPr>
        <w:t>B</w:t>
      </w:r>
      <w:r>
        <w:rPr>
          <w:b/>
          <w:bCs/>
          <w:i/>
          <w:iCs/>
          <w:color w:val="000000"/>
          <w:spacing w:val="-2"/>
          <w:w w:val="99"/>
          <w:szCs w:val="16"/>
        </w:rPr>
        <w:t>I</w:t>
      </w:r>
      <w:r>
        <w:rPr>
          <w:b/>
          <w:bCs/>
          <w:i/>
          <w:iCs/>
          <w:color w:val="000000"/>
          <w:szCs w:val="20"/>
        </w:rPr>
        <w:t>T</w:t>
      </w:r>
      <w:r>
        <w:rPr>
          <w:b/>
          <w:bCs/>
          <w:i/>
          <w:iCs/>
          <w:color w:val="000000"/>
          <w:spacing w:val="-4"/>
          <w:szCs w:val="20"/>
        </w:rPr>
        <w:t xml:space="preserve"> </w:t>
      </w:r>
      <w:r>
        <w:rPr>
          <w:b/>
          <w:bCs/>
          <w:i/>
          <w:iCs/>
          <w:color w:val="000000"/>
          <w:spacing w:val="-2"/>
          <w:szCs w:val="20"/>
        </w:rPr>
        <w:t>so</w:t>
      </w:r>
      <w:r>
        <w:rPr>
          <w:b/>
          <w:bCs/>
          <w:i/>
          <w:iCs/>
          <w:color w:val="000000"/>
          <w:szCs w:val="20"/>
        </w:rPr>
        <w:t>n</w:t>
      </w:r>
      <w:r>
        <w:rPr>
          <w:b/>
          <w:bCs/>
          <w:i/>
          <w:iCs/>
          <w:color w:val="000000"/>
          <w:spacing w:val="-3"/>
          <w:szCs w:val="20"/>
        </w:rPr>
        <w:t xml:space="preserve"> </w:t>
      </w:r>
      <w:r>
        <w:rPr>
          <w:b/>
          <w:bCs/>
          <w:i/>
          <w:iCs/>
          <w:color w:val="000000"/>
          <w:spacing w:val="-2"/>
          <w:szCs w:val="20"/>
        </w:rPr>
        <w:t xml:space="preserve">genéricas </w:t>
      </w:r>
      <w:r>
        <w:rPr>
          <w:b/>
          <w:bCs/>
          <w:i/>
          <w:iCs/>
          <w:color w:val="000000"/>
          <w:szCs w:val="20"/>
        </w:rPr>
        <w:t>y</w:t>
      </w:r>
      <w:r>
        <w:rPr>
          <w:b/>
          <w:bCs/>
          <w:i/>
          <w:iCs/>
          <w:color w:val="000000"/>
          <w:spacing w:val="-4"/>
          <w:szCs w:val="20"/>
        </w:rPr>
        <w:t xml:space="preserve"> </w:t>
      </w:r>
      <w:r>
        <w:rPr>
          <w:b/>
          <w:bCs/>
          <w:i/>
          <w:iCs/>
          <w:color w:val="000000"/>
          <w:spacing w:val="-2"/>
          <w:szCs w:val="20"/>
        </w:rPr>
        <w:t>so</w:t>
      </w:r>
      <w:r>
        <w:rPr>
          <w:b/>
          <w:bCs/>
          <w:i/>
          <w:iCs/>
          <w:color w:val="000000"/>
          <w:szCs w:val="20"/>
        </w:rPr>
        <w:t>n</w:t>
      </w:r>
      <w:r>
        <w:rPr>
          <w:b/>
          <w:bCs/>
          <w:i/>
          <w:iCs/>
          <w:color w:val="000000"/>
          <w:spacing w:val="-4"/>
          <w:szCs w:val="20"/>
        </w:rPr>
        <w:t xml:space="preserve"> </w:t>
      </w:r>
      <w:r>
        <w:rPr>
          <w:b/>
          <w:bCs/>
          <w:i/>
          <w:iCs/>
          <w:color w:val="000000"/>
          <w:spacing w:val="-2"/>
          <w:szCs w:val="20"/>
        </w:rPr>
        <w:t>acc</w:t>
      </w:r>
      <w:r>
        <w:rPr>
          <w:b/>
          <w:bCs/>
          <w:i/>
          <w:iCs/>
          <w:color w:val="000000"/>
          <w:spacing w:val="-3"/>
          <w:szCs w:val="20"/>
        </w:rPr>
        <w:t>i</w:t>
      </w:r>
      <w:r>
        <w:rPr>
          <w:b/>
          <w:bCs/>
          <w:i/>
          <w:iCs/>
          <w:color w:val="000000"/>
          <w:spacing w:val="-2"/>
          <w:szCs w:val="20"/>
        </w:rPr>
        <w:t>one</w:t>
      </w:r>
      <w:r>
        <w:rPr>
          <w:b/>
          <w:bCs/>
          <w:i/>
          <w:iCs/>
          <w:color w:val="000000"/>
          <w:szCs w:val="20"/>
        </w:rPr>
        <w:t>s</w:t>
      </w:r>
      <w:r>
        <w:rPr>
          <w:b/>
          <w:bCs/>
          <w:i/>
          <w:iCs/>
          <w:color w:val="000000"/>
          <w:spacing w:val="-3"/>
          <w:szCs w:val="20"/>
        </w:rPr>
        <w:t xml:space="preserve"> </w:t>
      </w:r>
      <w:r>
        <w:rPr>
          <w:b/>
          <w:bCs/>
          <w:i/>
          <w:iCs/>
          <w:color w:val="000000"/>
          <w:spacing w:val="-2"/>
          <w:szCs w:val="20"/>
        </w:rPr>
        <w:t>or</w:t>
      </w:r>
      <w:r>
        <w:rPr>
          <w:b/>
          <w:bCs/>
          <w:i/>
          <w:iCs/>
          <w:color w:val="000000"/>
          <w:spacing w:val="-3"/>
          <w:szCs w:val="20"/>
        </w:rPr>
        <w:t>ie</w:t>
      </w:r>
      <w:r>
        <w:rPr>
          <w:b/>
          <w:bCs/>
          <w:i/>
          <w:iCs/>
          <w:color w:val="000000"/>
          <w:spacing w:val="-2"/>
          <w:szCs w:val="20"/>
        </w:rPr>
        <w:t>ntada</w:t>
      </w:r>
      <w:r>
        <w:rPr>
          <w:b/>
          <w:bCs/>
          <w:i/>
          <w:iCs/>
          <w:color w:val="000000"/>
          <w:szCs w:val="20"/>
        </w:rPr>
        <w:t>s</w:t>
      </w:r>
      <w:r>
        <w:rPr>
          <w:b/>
          <w:bCs/>
          <w:i/>
          <w:iCs/>
          <w:color w:val="000000"/>
          <w:spacing w:val="-4"/>
          <w:szCs w:val="20"/>
        </w:rPr>
        <w:t xml:space="preserve"> </w:t>
      </w:r>
      <w:r>
        <w:rPr>
          <w:b/>
          <w:bCs/>
          <w:i/>
          <w:iCs/>
          <w:color w:val="000000"/>
          <w:spacing w:val="-2"/>
          <w:szCs w:val="20"/>
        </w:rPr>
        <w:t>a</w:t>
      </w:r>
      <w:r>
        <w:rPr>
          <w:b/>
          <w:bCs/>
          <w:i/>
          <w:iCs/>
          <w:color w:val="000000"/>
          <w:szCs w:val="20"/>
        </w:rPr>
        <w:t>l</w:t>
      </w:r>
      <w:r>
        <w:rPr>
          <w:b/>
          <w:bCs/>
          <w:i/>
          <w:iCs/>
          <w:color w:val="000000"/>
          <w:spacing w:val="-4"/>
          <w:szCs w:val="20"/>
        </w:rPr>
        <w:t xml:space="preserve"> </w:t>
      </w:r>
      <w:r>
        <w:rPr>
          <w:b/>
          <w:bCs/>
          <w:i/>
          <w:iCs/>
          <w:color w:val="000000"/>
          <w:spacing w:val="-2"/>
          <w:szCs w:val="20"/>
        </w:rPr>
        <w:t>propós</w:t>
      </w:r>
      <w:r>
        <w:rPr>
          <w:b/>
          <w:bCs/>
          <w:i/>
          <w:iCs/>
          <w:color w:val="000000"/>
          <w:spacing w:val="-3"/>
          <w:szCs w:val="20"/>
        </w:rPr>
        <w:t>i</w:t>
      </w:r>
      <w:r>
        <w:rPr>
          <w:b/>
          <w:bCs/>
          <w:i/>
          <w:iCs/>
          <w:color w:val="000000"/>
          <w:spacing w:val="-2"/>
          <w:szCs w:val="20"/>
        </w:rPr>
        <w:t>t</w:t>
      </w:r>
      <w:r>
        <w:rPr>
          <w:b/>
          <w:bCs/>
          <w:i/>
          <w:iCs/>
          <w:color w:val="000000"/>
          <w:szCs w:val="20"/>
        </w:rPr>
        <w:t>o</w:t>
      </w:r>
      <w:r>
        <w:rPr>
          <w:b/>
          <w:bCs/>
          <w:i/>
          <w:iCs/>
          <w:color w:val="000000"/>
          <w:spacing w:val="-4"/>
          <w:szCs w:val="20"/>
        </w:rPr>
        <w:t xml:space="preserve"> </w:t>
      </w:r>
      <w:r>
        <w:rPr>
          <w:b/>
          <w:bCs/>
          <w:i/>
          <w:iCs/>
          <w:color w:val="000000"/>
          <w:spacing w:val="-2"/>
          <w:szCs w:val="20"/>
        </w:rPr>
        <w:t>de</w:t>
      </w:r>
    </w:p>
    <w:p w:rsidR="00E06144" w:rsidRDefault="00E06144" w:rsidP="00E06144">
      <w:pPr>
        <w:widowControl w:val="0"/>
        <w:autoSpaceDE w:val="0"/>
        <w:autoSpaceDN w:val="0"/>
        <w:adjustRightInd w:val="0"/>
        <w:spacing w:before="1" w:line="230" w:lineRule="exact"/>
        <w:ind w:left="102" w:right="-131"/>
        <w:jc w:val="center"/>
        <w:rPr>
          <w:i/>
          <w:iCs/>
          <w:color w:val="000000"/>
          <w:szCs w:val="20"/>
        </w:rPr>
      </w:pPr>
      <w:r>
        <w:rPr>
          <w:b/>
          <w:bCs/>
          <w:i/>
          <w:iCs/>
          <w:color w:val="000000"/>
          <w:spacing w:val="-2"/>
          <w:szCs w:val="20"/>
        </w:rPr>
        <w:t>responde</w:t>
      </w:r>
      <w:r>
        <w:rPr>
          <w:b/>
          <w:bCs/>
          <w:i/>
          <w:iCs/>
          <w:color w:val="000000"/>
          <w:szCs w:val="20"/>
        </w:rPr>
        <w:t>r</w:t>
      </w:r>
      <w:r>
        <w:rPr>
          <w:b/>
          <w:bCs/>
          <w:i/>
          <w:iCs/>
          <w:color w:val="000000"/>
          <w:spacing w:val="-3"/>
          <w:szCs w:val="20"/>
        </w:rPr>
        <w:t xml:space="preserve"> </w:t>
      </w:r>
      <w:r>
        <w:rPr>
          <w:b/>
          <w:bCs/>
          <w:i/>
          <w:iCs/>
          <w:color w:val="000000"/>
          <w:spacing w:val="-2"/>
          <w:szCs w:val="20"/>
        </w:rPr>
        <w:t>lo</w:t>
      </w:r>
      <w:r>
        <w:rPr>
          <w:b/>
          <w:bCs/>
          <w:i/>
          <w:iCs/>
          <w:color w:val="000000"/>
          <w:szCs w:val="20"/>
        </w:rPr>
        <w:t>s</w:t>
      </w:r>
      <w:r>
        <w:rPr>
          <w:b/>
          <w:bCs/>
          <w:i/>
          <w:iCs/>
          <w:color w:val="000000"/>
          <w:spacing w:val="-3"/>
          <w:szCs w:val="20"/>
        </w:rPr>
        <w:t xml:space="preserve"> </w:t>
      </w:r>
      <w:r>
        <w:rPr>
          <w:b/>
          <w:bCs/>
          <w:i/>
          <w:iCs/>
          <w:color w:val="000000"/>
          <w:spacing w:val="-2"/>
          <w:szCs w:val="20"/>
        </w:rPr>
        <w:t>siguien</w:t>
      </w:r>
      <w:r>
        <w:rPr>
          <w:b/>
          <w:bCs/>
          <w:i/>
          <w:iCs/>
          <w:color w:val="000000"/>
          <w:spacing w:val="-1"/>
          <w:szCs w:val="20"/>
        </w:rPr>
        <w:t>t</w:t>
      </w:r>
      <w:r>
        <w:rPr>
          <w:b/>
          <w:bCs/>
          <w:i/>
          <w:iCs/>
          <w:color w:val="000000"/>
          <w:spacing w:val="-2"/>
          <w:szCs w:val="20"/>
        </w:rPr>
        <w:t>e</w:t>
      </w:r>
      <w:r>
        <w:rPr>
          <w:b/>
          <w:bCs/>
          <w:i/>
          <w:iCs/>
          <w:color w:val="000000"/>
          <w:szCs w:val="20"/>
        </w:rPr>
        <w:t>s</w:t>
      </w:r>
      <w:r>
        <w:rPr>
          <w:b/>
          <w:bCs/>
          <w:i/>
          <w:iCs/>
          <w:color w:val="000000"/>
          <w:spacing w:val="-4"/>
          <w:szCs w:val="20"/>
        </w:rPr>
        <w:t xml:space="preserve"> </w:t>
      </w:r>
      <w:r>
        <w:rPr>
          <w:b/>
          <w:bCs/>
          <w:i/>
          <w:iCs/>
          <w:color w:val="000000"/>
          <w:spacing w:val="-2"/>
          <w:szCs w:val="20"/>
        </w:rPr>
        <w:t>tip</w:t>
      </w:r>
      <w:r>
        <w:rPr>
          <w:b/>
          <w:bCs/>
          <w:i/>
          <w:iCs/>
          <w:color w:val="000000"/>
          <w:spacing w:val="-1"/>
          <w:szCs w:val="20"/>
        </w:rPr>
        <w:t>o</w:t>
      </w:r>
      <w:r>
        <w:rPr>
          <w:b/>
          <w:bCs/>
          <w:i/>
          <w:iCs/>
          <w:color w:val="000000"/>
          <w:szCs w:val="20"/>
        </w:rPr>
        <w:t>s</w:t>
      </w:r>
      <w:r>
        <w:rPr>
          <w:b/>
          <w:bCs/>
          <w:i/>
          <w:iCs/>
          <w:color w:val="000000"/>
          <w:spacing w:val="-4"/>
          <w:szCs w:val="20"/>
        </w:rPr>
        <w:t xml:space="preserve"> </w:t>
      </w:r>
      <w:r>
        <w:rPr>
          <w:b/>
          <w:bCs/>
          <w:i/>
          <w:iCs/>
          <w:color w:val="000000"/>
          <w:spacing w:val="-2"/>
          <w:szCs w:val="20"/>
        </w:rPr>
        <w:t>d</w:t>
      </w:r>
      <w:r>
        <w:rPr>
          <w:b/>
          <w:bCs/>
          <w:i/>
          <w:iCs/>
          <w:color w:val="000000"/>
          <w:szCs w:val="20"/>
        </w:rPr>
        <w:t>e</w:t>
      </w:r>
      <w:r>
        <w:rPr>
          <w:b/>
          <w:bCs/>
          <w:i/>
          <w:iCs/>
          <w:color w:val="000000"/>
          <w:spacing w:val="-4"/>
          <w:szCs w:val="20"/>
        </w:rPr>
        <w:t xml:space="preserve"> </w:t>
      </w:r>
      <w:r>
        <w:rPr>
          <w:b/>
          <w:bCs/>
          <w:i/>
          <w:iCs/>
          <w:color w:val="000000"/>
          <w:spacing w:val="-2"/>
          <w:szCs w:val="20"/>
        </w:rPr>
        <w:t>preguntas geren</w:t>
      </w:r>
      <w:r>
        <w:rPr>
          <w:b/>
          <w:bCs/>
          <w:i/>
          <w:iCs/>
          <w:color w:val="000000"/>
          <w:spacing w:val="-1"/>
          <w:szCs w:val="20"/>
        </w:rPr>
        <w:t>c</w:t>
      </w:r>
      <w:r>
        <w:rPr>
          <w:b/>
          <w:bCs/>
          <w:i/>
          <w:iCs/>
          <w:color w:val="000000"/>
          <w:spacing w:val="-3"/>
          <w:szCs w:val="20"/>
        </w:rPr>
        <w:t>i</w:t>
      </w:r>
      <w:r>
        <w:rPr>
          <w:b/>
          <w:bCs/>
          <w:i/>
          <w:iCs/>
          <w:color w:val="000000"/>
          <w:spacing w:val="-2"/>
          <w:szCs w:val="20"/>
        </w:rPr>
        <w:t>ales</w:t>
      </w:r>
      <w:r>
        <w:rPr>
          <w:b/>
          <w:bCs/>
          <w:i/>
          <w:iCs/>
          <w:color w:val="000000"/>
          <w:szCs w:val="20"/>
        </w:rPr>
        <w:t>:</w:t>
      </w:r>
      <w:r>
        <w:rPr>
          <w:b/>
          <w:bCs/>
          <w:i/>
          <w:iCs/>
          <w:color w:val="000000"/>
          <w:spacing w:val="-4"/>
          <w:szCs w:val="20"/>
        </w:rPr>
        <w:t xml:space="preserve"> </w:t>
      </w:r>
      <w:r>
        <w:rPr>
          <w:b/>
          <w:bCs/>
          <w:i/>
          <w:iCs/>
          <w:color w:val="000000"/>
          <w:spacing w:val="-1"/>
          <w:szCs w:val="20"/>
        </w:rPr>
        <w:t>¿</w:t>
      </w:r>
      <w:r>
        <w:rPr>
          <w:b/>
          <w:bCs/>
          <w:i/>
          <w:iCs/>
          <w:color w:val="000000"/>
          <w:spacing w:val="-2"/>
          <w:szCs w:val="20"/>
        </w:rPr>
        <w:t>Qu</w:t>
      </w:r>
      <w:r>
        <w:rPr>
          <w:b/>
          <w:bCs/>
          <w:i/>
          <w:iCs/>
          <w:color w:val="000000"/>
          <w:szCs w:val="20"/>
        </w:rPr>
        <w:t>é</w:t>
      </w:r>
      <w:r>
        <w:rPr>
          <w:b/>
          <w:bCs/>
          <w:i/>
          <w:iCs/>
          <w:color w:val="000000"/>
          <w:spacing w:val="-4"/>
          <w:szCs w:val="20"/>
        </w:rPr>
        <w:t xml:space="preserve"> </w:t>
      </w:r>
      <w:r>
        <w:rPr>
          <w:b/>
          <w:bCs/>
          <w:i/>
          <w:iCs/>
          <w:color w:val="000000"/>
          <w:spacing w:val="-2"/>
          <w:szCs w:val="20"/>
        </w:rPr>
        <w:t>ta</w:t>
      </w:r>
      <w:r>
        <w:rPr>
          <w:b/>
          <w:bCs/>
          <w:i/>
          <w:iCs/>
          <w:color w:val="000000"/>
          <w:szCs w:val="20"/>
        </w:rPr>
        <w:t>n</w:t>
      </w:r>
      <w:r>
        <w:rPr>
          <w:b/>
          <w:bCs/>
          <w:i/>
          <w:iCs/>
          <w:color w:val="000000"/>
          <w:spacing w:val="-4"/>
          <w:szCs w:val="20"/>
        </w:rPr>
        <w:t xml:space="preserve"> </w:t>
      </w:r>
      <w:r>
        <w:rPr>
          <w:b/>
          <w:bCs/>
          <w:i/>
          <w:iCs/>
          <w:color w:val="000000"/>
          <w:spacing w:val="-2"/>
          <w:szCs w:val="20"/>
        </w:rPr>
        <w:t>lejo</w:t>
      </w:r>
      <w:r>
        <w:rPr>
          <w:b/>
          <w:bCs/>
          <w:i/>
          <w:iCs/>
          <w:color w:val="000000"/>
          <w:szCs w:val="20"/>
        </w:rPr>
        <w:t>s</w:t>
      </w:r>
      <w:r>
        <w:rPr>
          <w:b/>
          <w:bCs/>
          <w:i/>
          <w:iCs/>
          <w:color w:val="000000"/>
          <w:spacing w:val="-4"/>
          <w:szCs w:val="20"/>
        </w:rPr>
        <w:t xml:space="preserve"> </w:t>
      </w:r>
      <w:r>
        <w:rPr>
          <w:b/>
          <w:bCs/>
          <w:i/>
          <w:iCs/>
          <w:color w:val="000000"/>
          <w:spacing w:val="-2"/>
          <w:szCs w:val="20"/>
        </w:rPr>
        <w:t>debemo</w:t>
      </w:r>
      <w:r>
        <w:rPr>
          <w:b/>
          <w:bCs/>
          <w:i/>
          <w:iCs/>
          <w:color w:val="000000"/>
          <w:szCs w:val="20"/>
        </w:rPr>
        <w:t>s</w:t>
      </w:r>
      <w:r>
        <w:rPr>
          <w:b/>
          <w:bCs/>
          <w:i/>
          <w:iCs/>
          <w:color w:val="000000"/>
          <w:spacing w:val="-4"/>
          <w:szCs w:val="20"/>
        </w:rPr>
        <w:t xml:space="preserve"> </w:t>
      </w:r>
      <w:r>
        <w:rPr>
          <w:b/>
          <w:bCs/>
          <w:i/>
          <w:iCs/>
          <w:color w:val="000000"/>
          <w:spacing w:val="-2"/>
          <w:szCs w:val="20"/>
        </w:rPr>
        <w:t>i</w:t>
      </w:r>
      <w:r>
        <w:rPr>
          <w:b/>
          <w:bCs/>
          <w:i/>
          <w:iCs/>
          <w:color w:val="000000"/>
          <w:szCs w:val="20"/>
        </w:rPr>
        <w:t>r</w:t>
      </w:r>
      <w:r>
        <w:rPr>
          <w:b/>
          <w:bCs/>
          <w:i/>
          <w:iCs/>
          <w:color w:val="000000"/>
          <w:spacing w:val="-4"/>
          <w:szCs w:val="20"/>
        </w:rPr>
        <w:t xml:space="preserve"> </w:t>
      </w:r>
      <w:r>
        <w:rPr>
          <w:b/>
          <w:bCs/>
          <w:i/>
          <w:iCs/>
          <w:color w:val="000000"/>
          <w:szCs w:val="20"/>
        </w:rPr>
        <w:t>y</w:t>
      </w:r>
      <w:r>
        <w:rPr>
          <w:b/>
          <w:bCs/>
          <w:i/>
          <w:iCs/>
          <w:color w:val="000000"/>
          <w:spacing w:val="-4"/>
          <w:szCs w:val="20"/>
        </w:rPr>
        <w:t xml:space="preserve"> </w:t>
      </w:r>
      <w:r>
        <w:rPr>
          <w:b/>
          <w:bCs/>
          <w:i/>
          <w:iCs/>
          <w:color w:val="000000"/>
          <w:spacing w:val="-2"/>
          <w:szCs w:val="20"/>
        </w:rPr>
        <w:t>s</w:t>
      </w:r>
      <w:r>
        <w:rPr>
          <w:b/>
          <w:bCs/>
          <w:i/>
          <w:iCs/>
          <w:color w:val="000000"/>
          <w:szCs w:val="20"/>
        </w:rPr>
        <w:t>e</w:t>
      </w:r>
      <w:r>
        <w:rPr>
          <w:b/>
          <w:bCs/>
          <w:i/>
          <w:iCs/>
          <w:color w:val="000000"/>
          <w:spacing w:val="-4"/>
          <w:szCs w:val="20"/>
        </w:rPr>
        <w:t xml:space="preserve"> </w:t>
      </w:r>
      <w:r>
        <w:rPr>
          <w:b/>
          <w:bCs/>
          <w:i/>
          <w:iCs/>
          <w:color w:val="000000"/>
          <w:spacing w:val="-2"/>
          <w:szCs w:val="20"/>
        </w:rPr>
        <w:t>justifica e</w:t>
      </w:r>
      <w:r>
        <w:rPr>
          <w:b/>
          <w:bCs/>
          <w:i/>
          <w:iCs/>
          <w:color w:val="000000"/>
          <w:szCs w:val="20"/>
        </w:rPr>
        <w:t>l</w:t>
      </w:r>
      <w:r>
        <w:rPr>
          <w:b/>
          <w:bCs/>
          <w:i/>
          <w:iCs/>
          <w:color w:val="000000"/>
          <w:spacing w:val="-5"/>
          <w:szCs w:val="20"/>
        </w:rPr>
        <w:t xml:space="preserve"> </w:t>
      </w:r>
      <w:r>
        <w:rPr>
          <w:b/>
          <w:bCs/>
          <w:i/>
          <w:iCs/>
          <w:color w:val="000000"/>
          <w:spacing w:val="-2"/>
          <w:szCs w:val="20"/>
        </w:rPr>
        <w:t>cost</w:t>
      </w:r>
      <w:r>
        <w:rPr>
          <w:b/>
          <w:bCs/>
          <w:i/>
          <w:iCs/>
          <w:color w:val="000000"/>
          <w:szCs w:val="20"/>
        </w:rPr>
        <w:t>o</w:t>
      </w:r>
      <w:r>
        <w:rPr>
          <w:b/>
          <w:bCs/>
          <w:i/>
          <w:iCs/>
          <w:color w:val="000000"/>
          <w:spacing w:val="-4"/>
          <w:szCs w:val="20"/>
        </w:rPr>
        <w:t xml:space="preserve"> </w:t>
      </w:r>
      <w:r>
        <w:rPr>
          <w:b/>
          <w:bCs/>
          <w:i/>
          <w:iCs/>
          <w:color w:val="000000"/>
          <w:spacing w:val="-2"/>
          <w:szCs w:val="20"/>
        </w:rPr>
        <w:t>respect</w:t>
      </w:r>
      <w:r>
        <w:rPr>
          <w:b/>
          <w:bCs/>
          <w:i/>
          <w:iCs/>
          <w:color w:val="000000"/>
          <w:szCs w:val="20"/>
        </w:rPr>
        <w:t>o</w:t>
      </w:r>
      <w:r>
        <w:rPr>
          <w:b/>
          <w:bCs/>
          <w:i/>
          <w:iCs/>
          <w:color w:val="000000"/>
          <w:spacing w:val="-4"/>
          <w:szCs w:val="20"/>
        </w:rPr>
        <w:t xml:space="preserve"> </w:t>
      </w:r>
      <w:r>
        <w:rPr>
          <w:b/>
          <w:bCs/>
          <w:i/>
          <w:iCs/>
          <w:color w:val="000000"/>
          <w:spacing w:val="-2"/>
          <w:szCs w:val="20"/>
        </w:rPr>
        <w:t>a</w:t>
      </w:r>
      <w:r>
        <w:rPr>
          <w:b/>
          <w:bCs/>
          <w:i/>
          <w:iCs/>
          <w:color w:val="000000"/>
          <w:szCs w:val="20"/>
        </w:rPr>
        <w:t>l</w:t>
      </w:r>
      <w:r>
        <w:rPr>
          <w:b/>
          <w:bCs/>
          <w:i/>
          <w:iCs/>
          <w:color w:val="000000"/>
          <w:spacing w:val="-5"/>
          <w:szCs w:val="20"/>
        </w:rPr>
        <w:t xml:space="preserve"> </w:t>
      </w:r>
      <w:r>
        <w:rPr>
          <w:b/>
          <w:bCs/>
          <w:i/>
          <w:iCs/>
          <w:color w:val="000000"/>
          <w:spacing w:val="-2"/>
          <w:szCs w:val="20"/>
        </w:rPr>
        <w:t>benef</w:t>
      </w:r>
      <w:r>
        <w:rPr>
          <w:b/>
          <w:bCs/>
          <w:i/>
          <w:iCs/>
          <w:color w:val="000000"/>
          <w:spacing w:val="-3"/>
          <w:szCs w:val="20"/>
        </w:rPr>
        <w:t>i</w:t>
      </w:r>
      <w:r>
        <w:rPr>
          <w:b/>
          <w:bCs/>
          <w:i/>
          <w:iCs/>
          <w:color w:val="000000"/>
          <w:spacing w:val="-2"/>
          <w:szCs w:val="20"/>
        </w:rPr>
        <w:t>c</w:t>
      </w:r>
      <w:r>
        <w:rPr>
          <w:b/>
          <w:bCs/>
          <w:i/>
          <w:iCs/>
          <w:color w:val="000000"/>
          <w:spacing w:val="-3"/>
          <w:szCs w:val="20"/>
        </w:rPr>
        <w:t>i</w:t>
      </w:r>
      <w:r>
        <w:rPr>
          <w:b/>
          <w:bCs/>
          <w:i/>
          <w:iCs/>
          <w:color w:val="000000"/>
          <w:szCs w:val="20"/>
        </w:rPr>
        <w:t>o</w:t>
      </w:r>
      <w:r>
        <w:rPr>
          <w:b/>
          <w:bCs/>
          <w:i/>
          <w:iCs/>
          <w:color w:val="000000"/>
          <w:spacing w:val="-4"/>
          <w:szCs w:val="20"/>
        </w:rPr>
        <w:t xml:space="preserve"> </w:t>
      </w:r>
      <w:r>
        <w:rPr>
          <w:b/>
          <w:bCs/>
          <w:i/>
          <w:iCs/>
          <w:color w:val="000000"/>
          <w:spacing w:val="-2"/>
          <w:szCs w:val="20"/>
        </w:rPr>
        <w:t>obten</w:t>
      </w:r>
      <w:r>
        <w:rPr>
          <w:b/>
          <w:bCs/>
          <w:i/>
          <w:iCs/>
          <w:color w:val="000000"/>
          <w:spacing w:val="-3"/>
          <w:szCs w:val="20"/>
        </w:rPr>
        <w:t>i</w:t>
      </w:r>
      <w:r>
        <w:rPr>
          <w:b/>
          <w:bCs/>
          <w:i/>
          <w:iCs/>
          <w:color w:val="000000"/>
          <w:spacing w:val="-2"/>
          <w:szCs w:val="20"/>
        </w:rPr>
        <w:t>do</w:t>
      </w:r>
      <w:r>
        <w:rPr>
          <w:b/>
          <w:bCs/>
          <w:i/>
          <w:iCs/>
          <w:color w:val="000000"/>
          <w:szCs w:val="20"/>
        </w:rPr>
        <w:t>?</w:t>
      </w:r>
      <w:r>
        <w:rPr>
          <w:b/>
          <w:bCs/>
          <w:i/>
          <w:iCs/>
          <w:color w:val="000000"/>
          <w:spacing w:val="-4"/>
          <w:szCs w:val="20"/>
        </w:rPr>
        <w:t xml:space="preserve"> </w:t>
      </w:r>
      <w:r>
        <w:rPr>
          <w:b/>
          <w:bCs/>
          <w:i/>
          <w:iCs/>
          <w:color w:val="000000"/>
          <w:spacing w:val="-2"/>
          <w:szCs w:val="20"/>
        </w:rPr>
        <w:t>¿C</w:t>
      </w:r>
      <w:r>
        <w:rPr>
          <w:b/>
          <w:bCs/>
          <w:i/>
          <w:iCs/>
          <w:color w:val="000000"/>
          <w:spacing w:val="-3"/>
          <w:szCs w:val="20"/>
        </w:rPr>
        <w:t>u</w:t>
      </w:r>
      <w:r>
        <w:rPr>
          <w:b/>
          <w:bCs/>
          <w:i/>
          <w:iCs/>
          <w:color w:val="000000"/>
          <w:spacing w:val="-2"/>
          <w:szCs w:val="20"/>
        </w:rPr>
        <w:t>á</w:t>
      </w:r>
      <w:r>
        <w:rPr>
          <w:b/>
          <w:bCs/>
          <w:i/>
          <w:iCs/>
          <w:color w:val="000000"/>
          <w:spacing w:val="-3"/>
          <w:szCs w:val="20"/>
        </w:rPr>
        <w:t>le</w:t>
      </w:r>
      <w:r>
        <w:rPr>
          <w:b/>
          <w:bCs/>
          <w:i/>
          <w:iCs/>
          <w:color w:val="000000"/>
          <w:szCs w:val="20"/>
        </w:rPr>
        <w:t>s</w:t>
      </w:r>
      <w:r>
        <w:rPr>
          <w:b/>
          <w:bCs/>
          <w:i/>
          <w:iCs/>
          <w:color w:val="000000"/>
          <w:spacing w:val="-4"/>
          <w:szCs w:val="20"/>
        </w:rPr>
        <w:t xml:space="preserve"> </w:t>
      </w:r>
      <w:r>
        <w:rPr>
          <w:b/>
          <w:bCs/>
          <w:i/>
          <w:iCs/>
          <w:color w:val="000000"/>
          <w:spacing w:val="-2"/>
          <w:szCs w:val="20"/>
        </w:rPr>
        <w:t>son</w:t>
      </w:r>
    </w:p>
    <w:p w:rsidR="00E06144" w:rsidRDefault="00E06144" w:rsidP="00E06144">
      <w:pPr>
        <w:widowControl w:val="0"/>
        <w:autoSpaceDE w:val="0"/>
        <w:autoSpaceDN w:val="0"/>
        <w:adjustRightInd w:val="0"/>
        <w:spacing w:line="220" w:lineRule="exact"/>
        <w:ind w:left="102" w:right="-20"/>
        <w:jc w:val="center"/>
        <w:rPr>
          <w:i/>
          <w:iCs/>
          <w:color w:val="000000"/>
          <w:szCs w:val="20"/>
        </w:rPr>
      </w:pPr>
      <w:r>
        <w:rPr>
          <w:b/>
          <w:bCs/>
          <w:i/>
          <w:iCs/>
          <w:color w:val="000000"/>
          <w:spacing w:val="-2"/>
          <w:szCs w:val="20"/>
        </w:rPr>
        <w:t>lo</w:t>
      </w:r>
      <w:r>
        <w:rPr>
          <w:b/>
          <w:bCs/>
          <w:i/>
          <w:iCs/>
          <w:color w:val="000000"/>
          <w:szCs w:val="20"/>
        </w:rPr>
        <w:t>s</w:t>
      </w:r>
      <w:r>
        <w:rPr>
          <w:b/>
          <w:bCs/>
          <w:i/>
          <w:iCs/>
          <w:color w:val="000000"/>
          <w:spacing w:val="-4"/>
          <w:szCs w:val="20"/>
        </w:rPr>
        <w:t xml:space="preserve"> </w:t>
      </w:r>
      <w:r>
        <w:rPr>
          <w:b/>
          <w:bCs/>
          <w:i/>
          <w:iCs/>
          <w:color w:val="000000"/>
          <w:spacing w:val="-2"/>
          <w:szCs w:val="20"/>
        </w:rPr>
        <w:t>in</w:t>
      </w:r>
      <w:r>
        <w:rPr>
          <w:b/>
          <w:bCs/>
          <w:i/>
          <w:iCs/>
          <w:color w:val="000000"/>
          <w:spacing w:val="-1"/>
          <w:szCs w:val="20"/>
        </w:rPr>
        <w:t>d</w:t>
      </w:r>
      <w:r>
        <w:rPr>
          <w:b/>
          <w:bCs/>
          <w:i/>
          <w:iCs/>
          <w:color w:val="000000"/>
          <w:spacing w:val="-3"/>
          <w:szCs w:val="20"/>
        </w:rPr>
        <w:t>i</w:t>
      </w:r>
      <w:r>
        <w:rPr>
          <w:b/>
          <w:bCs/>
          <w:i/>
          <w:iCs/>
          <w:color w:val="000000"/>
          <w:spacing w:val="-2"/>
          <w:szCs w:val="20"/>
        </w:rPr>
        <w:t>cadore</w:t>
      </w:r>
      <w:r>
        <w:rPr>
          <w:b/>
          <w:bCs/>
          <w:i/>
          <w:iCs/>
          <w:color w:val="000000"/>
          <w:szCs w:val="20"/>
        </w:rPr>
        <w:t>s</w:t>
      </w:r>
      <w:r>
        <w:rPr>
          <w:b/>
          <w:bCs/>
          <w:i/>
          <w:iCs/>
          <w:color w:val="000000"/>
          <w:spacing w:val="-4"/>
          <w:szCs w:val="20"/>
        </w:rPr>
        <w:t xml:space="preserve"> </w:t>
      </w:r>
      <w:r>
        <w:rPr>
          <w:b/>
          <w:bCs/>
          <w:i/>
          <w:iCs/>
          <w:color w:val="000000"/>
          <w:spacing w:val="-2"/>
          <w:szCs w:val="20"/>
        </w:rPr>
        <w:t>d</w:t>
      </w:r>
      <w:r>
        <w:rPr>
          <w:b/>
          <w:bCs/>
          <w:i/>
          <w:iCs/>
          <w:color w:val="000000"/>
          <w:szCs w:val="20"/>
        </w:rPr>
        <w:t>e</w:t>
      </w:r>
      <w:r>
        <w:rPr>
          <w:b/>
          <w:bCs/>
          <w:i/>
          <w:iCs/>
          <w:color w:val="000000"/>
          <w:spacing w:val="-4"/>
          <w:szCs w:val="20"/>
        </w:rPr>
        <w:t xml:space="preserve"> </w:t>
      </w:r>
      <w:r>
        <w:rPr>
          <w:b/>
          <w:bCs/>
          <w:i/>
          <w:iCs/>
          <w:color w:val="000000"/>
          <w:spacing w:val="-2"/>
          <w:szCs w:val="20"/>
        </w:rPr>
        <w:t>bue</w:t>
      </w:r>
      <w:r>
        <w:rPr>
          <w:b/>
          <w:bCs/>
          <w:i/>
          <w:iCs/>
          <w:color w:val="000000"/>
          <w:szCs w:val="20"/>
        </w:rPr>
        <w:t>n</w:t>
      </w:r>
      <w:r>
        <w:rPr>
          <w:b/>
          <w:bCs/>
          <w:i/>
          <w:iCs/>
          <w:color w:val="000000"/>
          <w:spacing w:val="-4"/>
          <w:szCs w:val="20"/>
        </w:rPr>
        <w:t xml:space="preserve"> </w:t>
      </w:r>
      <w:r>
        <w:rPr>
          <w:b/>
          <w:bCs/>
          <w:i/>
          <w:iCs/>
          <w:color w:val="000000"/>
          <w:spacing w:val="-2"/>
          <w:szCs w:val="20"/>
        </w:rPr>
        <w:t>de</w:t>
      </w:r>
      <w:r>
        <w:rPr>
          <w:b/>
          <w:bCs/>
          <w:i/>
          <w:iCs/>
          <w:color w:val="000000"/>
          <w:spacing w:val="-1"/>
          <w:szCs w:val="20"/>
        </w:rPr>
        <w:t>se</w:t>
      </w:r>
      <w:r>
        <w:rPr>
          <w:b/>
          <w:bCs/>
          <w:i/>
          <w:iCs/>
          <w:color w:val="000000"/>
          <w:spacing w:val="-2"/>
          <w:szCs w:val="20"/>
        </w:rPr>
        <w:t>mpeño</w:t>
      </w:r>
      <w:r>
        <w:rPr>
          <w:b/>
          <w:bCs/>
          <w:i/>
          <w:iCs/>
          <w:color w:val="000000"/>
          <w:szCs w:val="20"/>
        </w:rPr>
        <w:t>?</w:t>
      </w:r>
      <w:r>
        <w:rPr>
          <w:b/>
          <w:bCs/>
          <w:i/>
          <w:iCs/>
          <w:color w:val="000000"/>
          <w:spacing w:val="-4"/>
          <w:szCs w:val="20"/>
        </w:rPr>
        <w:t xml:space="preserve"> </w:t>
      </w:r>
      <w:r>
        <w:rPr>
          <w:b/>
          <w:bCs/>
          <w:i/>
          <w:iCs/>
          <w:color w:val="000000"/>
          <w:spacing w:val="-2"/>
          <w:szCs w:val="20"/>
        </w:rPr>
        <w:t>¿Cuá</w:t>
      </w:r>
      <w:r>
        <w:rPr>
          <w:b/>
          <w:bCs/>
          <w:i/>
          <w:iCs/>
          <w:color w:val="000000"/>
          <w:spacing w:val="-4"/>
          <w:szCs w:val="20"/>
        </w:rPr>
        <w:t>l</w:t>
      </w:r>
      <w:r>
        <w:rPr>
          <w:b/>
          <w:bCs/>
          <w:i/>
          <w:iCs/>
          <w:color w:val="000000"/>
          <w:spacing w:val="-3"/>
          <w:szCs w:val="20"/>
        </w:rPr>
        <w:t>e</w:t>
      </w:r>
      <w:r>
        <w:rPr>
          <w:b/>
          <w:bCs/>
          <w:i/>
          <w:iCs/>
          <w:color w:val="000000"/>
          <w:szCs w:val="20"/>
        </w:rPr>
        <w:t>s</w:t>
      </w:r>
      <w:r>
        <w:rPr>
          <w:b/>
          <w:bCs/>
          <w:i/>
          <w:iCs/>
          <w:color w:val="000000"/>
          <w:spacing w:val="-4"/>
          <w:szCs w:val="20"/>
        </w:rPr>
        <w:t xml:space="preserve"> </w:t>
      </w:r>
      <w:r>
        <w:rPr>
          <w:b/>
          <w:bCs/>
          <w:i/>
          <w:iCs/>
          <w:color w:val="000000"/>
          <w:spacing w:val="-2"/>
          <w:szCs w:val="20"/>
        </w:rPr>
        <w:t>son</w:t>
      </w:r>
    </w:p>
    <w:p w:rsidR="00E06144" w:rsidRDefault="00E06144" w:rsidP="00E06144">
      <w:pPr>
        <w:widowControl w:val="0"/>
        <w:autoSpaceDE w:val="0"/>
        <w:autoSpaceDN w:val="0"/>
        <w:adjustRightInd w:val="0"/>
        <w:ind w:left="-11" w:right="-20"/>
        <w:jc w:val="center"/>
        <w:rPr>
          <w:i/>
          <w:iCs/>
          <w:color w:val="000000"/>
          <w:szCs w:val="20"/>
        </w:rPr>
      </w:pPr>
      <w:r>
        <w:rPr>
          <w:b/>
          <w:bCs/>
          <w:i/>
          <w:iCs/>
          <w:color w:val="000000"/>
          <w:spacing w:val="-5"/>
          <w:szCs w:val="20"/>
        </w:rPr>
        <w:t>lo</w:t>
      </w:r>
      <w:r>
        <w:rPr>
          <w:b/>
          <w:bCs/>
          <w:i/>
          <w:iCs/>
          <w:color w:val="000000"/>
          <w:szCs w:val="20"/>
        </w:rPr>
        <w:t>s</w:t>
      </w:r>
      <w:r>
        <w:rPr>
          <w:b/>
          <w:bCs/>
          <w:i/>
          <w:iCs/>
          <w:color w:val="000000"/>
          <w:spacing w:val="-9"/>
          <w:szCs w:val="20"/>
        </w:rPr>
        <w:t xml:space="preserve"> </w:t>
      </w:r>
      <w:r>
        <w:rPr>
          <w:b/>
          <w:bCs/>
          <w:i/>
          <w:iCs/>
          <w:color w:val="000000"/>
          <w:spacing w:val="-5"/>
          <w:szCs w:val="20"/>
        </w:rPr>
        <w:t>factore</w:t>
      </w:r>
      <w:r>
        <w:rPr>
          <w:b/>
          <w:bCs/>
          <w:i/>
          <w:iCs/>
          <w:color w:val="000000"/>
          <w:szCs w:val="20"/>
        </w:rPr>
        <w:t>s</w:t>
      </w:r>
      <w:r>
        <w:rPr>
          <w:b/>
          <w:bCs/>
          <w:i/>
          <w:iCs/>
          <w:color w:val="000000"/>
          <w:spacing w:val="-9"/>
          <w:szCs w:val="20"/>
        </w:rPr>
        <w:t xml:space="preserve"> </w:t>
      </w:r>
      <w:r>
        <w:rPr>
          <w:b/>
          <w:bCs/>
          <w:i/>
          <w:iCs/>
          <w:color w:val="000000"/>
          <w:spacing w:val="-5"/>
          <w:szCs w:val="20"/>
        </w:rPr>
        <w:t>crítico</w:t>
      </w:r>
      <w:r>
        <w:rPr>
          <w:b/>
          <w:bCs/>
          <w:i/>
          <w:iCs/>
          <w:color w:val="000000"/>
          <w:szCs w:val="20"/>
        </w:rPr>
        <w:t>s</w:t>
      </w:r>
      <w:r>
        <w:rPr>
          <w:b/>
          <w:bCs/>
          <w:i/>
          <w:iCs/>
          <w:color w:val="000000"/>
          <w:spacing w:val="-9"/>
          <w:szCs w:val="20"/>
        </w:rPr>
        <w:t xml:space="preserve"> </w:t>
      </w:r>
      <w:r>
        <w:rPr>
          <w:b/>
          <w:bCs/>
          <w:i/>
          <w:iCs/>
          <w:color w:val="000000"/>
          <w:spacing w:val="-5"/>
          <w:szCs w:val="20"/>
        </w:rPr>
        <w:t>d</w:t>
      </w:r>
      <w:r>
        <w:rPr>
          <w:b/>
          <w:bCs/>
          <w:i/>
          <w:iCs/>
          <w:color w:val="000000"/>
          <w:szCs w:val="20"/>
        </w:rPr>
        <w:t>e</w:t>
      </w:r>
      <w:r>
        <w:rPr>
          <w:b/>
          <w:bCs/>
          <w:i/>
          <w:iCs/>
          <w:color w:val="000000"/>
          <w:spacing w:val="-9"/>
          <w:szCs w:val="20"/>
        </w:rPr>
        <w:t xml:space="preserve"> </w:t>
      </w:r>
      <w:r>
        <w:rPr>
          <w:b/>
          <w:bCs/>
          <w:i/>
          <w:iCs/>
          <w:color w:val="000000"/>
          <w:spacing w:val="-5"/>
          <w:szCs w:val="20"/>
        </w:rPr>
        <w:t>éxi</w:t>
      </w:r>
      <w:r>
        <w:rPr>
          <w:b/>
          <w:bCs/>
          <w:i/>
          <w:iCs/>
          <w:color w:val="000000"/>
          <w:spacing w:val="-4"/>
          <w:szCs w:val="20"/>
        </w:rPr>
        <w:t>t</w:t>
      </w:r>
      <w:r>
        <w:rPr>
          <w:b/>
          <w:bCs/>
          <w:i/>
          <w:iCs/>
          <w:color w:val="000000"/>
          <w:spacing w:val="-5"/>
          <w:szCs w:val="20"/>
        </w:rPr>
        <w:t>o</w:t>
      </w:r>
      <w:r>
        <w:rPr>
          <w:b/>
          <w:bCs/>
          <w:i/>
          <w:iCs/>
          <w:color w:val="000000"/>
          <w:szCs w:val="20"/>
        </w:rPr>
        <w:t>?</w:t>
      </w:r>
      <w:r>
        <w:rPr>
          <w:b/>
          <w:bCs/>
          <w:i/>
          <w:iCs/>
          <w:color w:val="000000"/>
          <w:spacing w:val="-10"/>
          <w:szCs w:val="20"/>
        </w:rPr>
        <w:t xml:space="preserve"> </w:t>
      </w:r>
      <w:r>
        <w:rPr>
          <w:b/>
          <w:bCs/>
          <w:i/>
          <w:iCs/>
          <w:color w:val="000000"/>
          <w:spacing w:val="-5"/>
          <w:szCs w:val="20"/>
        </w:rPr>
        <w:t>¿Cuále</w:t>
      </w:r>
      <w:r>
        <w:rPr>
          <w:b/>
          <w:bCs/>
          <w:i/>
          <w:iCs/>
          <w:color w:val="000000"/>
          <w:szCs w:val="20"/>
        </w:rPr>
        <w:t>s</w:t>
      </w:r>
      <w:r>
        <w:rPr>
          <w:b/>
          <w:bCs/>
          <w:i/>
          <w:iCs/>
          <w:color w:val="000000"/>
          <w:spacing w:val="-9"/>
          <w:szCs w:val="20"/>
        </w:rPr>
        <w:t xml:space="preserve"> </w:t>
      </w:r>
      <w:r>
        <w:rPr>
          <w:b/>
          <w:bCs/>
          <w:i/>
          <w:iCs/>
          <w:color w:val="000000"/>
          <w:spacing w:val="-5"/>
          <w:szCs w:val="20"/>
        </w:rPr>
        <w:t>so</w:t>
      </w:r>
      <w:r>
        <w:rPr>
          <w:b/>
          <w:bCs/>
          <w:i/>
          <w:iCs/>
          <w:color w:val="000000"/>
          <w:szCs w:val="20"/>
        </w:rPr>
        <w:t>n</w:t>
      </w:r>
      <w:r>
        <w:rPr>
          <w:b/>
          <w:bCs/>
          <w:i/>
          <w:iCs/>
          <w:color w:val="000000"/>
          <w:spacing w:val="-10"/>
          <w:szCs w:val="20"/>
        </w:rPr>
        <w:t xml:space="preserve"> </w:t>
      </w:r>
      <w:r>
        <w:rPr>
          <w:b/>
          <w:bCs/>
          <w:i/>
          <w:iCs/>
          <w:color w:val="000000"/>
          <w:spacing w:val="-5"/>
          <w:szCs w:val="20"/>
        </w:rPr>
        <w:t>lo</w:t>
      </w:r>
      <w:r>
        <w:rPr>
          <w:b/>
          <w:bCs/>
          <w:i/>
          <w:iCs/>
          <w:color w:val="000000"/>
          <w:szCs w:val="20"/>
        </w:rPr>
        <w:t>s</w:t>
      </w:r>
      <w:r>
        <w:rPr>
          <w:b/>
          <w:bCs/>
          <w:i/>
          <w:iCs/>
          <w:color w:val="000000"/>
          <w:spacing w:val="-9"/>
          <w:szCs w:val="20"/>
        </w:rPr>
        <w:t xml:space="preserve"> </w:t>
      </w:r>
      <w:r>
        <w:rPr>
          <w:b/>
          <w:bCs/>
          <w:i/>
          <w:iCs/>
          <w:color w:val="000000"/>
          <w:spacing w:val="-5"/>
          <w:szCs w:val="20"/>
        </w:rPr>
        <w:t xml:space="preserve">riesgos </w:t>
      </w:r>
      <w:r>
        <w:rPr>
          <w:b/>
          <w:bCs/>
          <w:i/>
          <w:iCs/>
          <w:color w:val="000000"/>
          <w:spacing w:val="-2"/>
          <w:szCs w:val="20"/>
        </w:rPr>
        <w:t>d</w:t>
      </w:r>
      <w:r>
        <w:rPr>
          <w:b/>
          <w:bCs/>
          <w:i/>
          <w:iCs/>
          <w:color w:val="000000"/>
          <w:szCs w:val="20"/>
        </w:rPr>
        <w:t>e</w:t>
      </w:r>
      <w:r>
        <w:rPr>
          <w:b/>
          <w:bCs/>
          <w:i/>
          <w:iCs/>
          <w:color w:val="000000"/>
          <w:spacing w:val="-4"/>
          <w:szCs w:val="20"/>
        </w:rPr>
        <w:t xml:space="preserve"> </w:t>
      </w:r>
      <w:r>
        <w:rPr>
          <w:b/>
          <w:bCs/>
          <w:i/>
          <w:iCs/>
          <w:color w:val="000000"/>
          <w:spacing w:val="-2"/>
          <w:szCs w:val="20"/>
        </w:rPr>
        <w:t>n</w:t>
      </w:r>
      <w:r>
        <w:rPr>
          <w:b/>
          <w:bCs/>
          <w:i/>
          <w:iCs/>
          <w:color w:val="000000"/>
          <w:szCs w:val="20"/>
        </w:rPr>
        <w:t>o</w:t>
      </w:r>
      <w:r>
        <w:rPr>
          <w:b/>
          <w:bCs/>
          <w:i/>
          <w:iCs/>
          <w:color w:val="000000"/>
          <w:spacing w:val="-4"/>
          <w:szCs w:val="20"/>
        </w:rPr>
        <w:t xml:space="preserve"> </w:t>
      </w:r>
      <w:r>
        <w:rPr>
          <w:b/>
          <w:bCs/>
          <w:i/>
          <w:iCs/>
          <w:color w:val="000000"/>
          <w:spacing w:val="-3"/>
          <w:szCs w:val="20"/>
        </w:rPr>
        <w:t>l</w:t>
      </w:r>
      <w:r>
        <w:rPr>
          <w:b/>
          <w:bCs/>
          <w:i/>
          <w:iCs/>
          <w:color w:val="000000"/>
          <w:spacing w:val="-2"/>
          <w:szCs w:val="20"/>
        </w:rPr>
        <w:t>ogra</w:t>
      </w:r>
      <w:r>
        <w:rPr>
          <w:b/>
          <w:bCs/>
          <w:i/>
          <w:iCs/>
          <w:color w:val="000000"/>
          <w:szCs w:val="20"/>
        </w:rPr>
        <w:t>r</w:t>
      </w:r>
      <w:r>
        <w:rPr>
          <w:b/>
          <w:bCs/>
          <w:i/>
          <w:iCs/>
          <w:color w:val="000000"/>
          <w:spacing w:val="-4"/>
          <w:szCs w:val="20"/>
        </w:rPr>
        <w:t xml:space="preserve"> </w:t>
      </w:r>
      <w:r>
        <w:rPr>
          <w:b/>
          <w:bCs/>
          <w:i/>
          <w:iCs/>
          <w:color w:val="000000"/>
          <w:spacing w:val="-2"/>
          <w:szCs w:val="20"/>
        </w:rPr>
        <w:t>nuestro</w:t>
      </w:r>
      <w:r>
        <w:rPr>
          <w:b/>
          <w:bCs/>
          <w:i/>
          <w:iCs/>
          <w:color w:val="000000"/>
          <w:szCs w:val="20"/>
        </w:rPr>
        <w:t>s</w:t>
      </w:r>
      <w:r>
        <w:rPr>
          <w:b/>
          <w:bCs/>
          <w:i/>
          <w:iCs/>
          <w:color w:val="000000"/>
          <w:spacing w:val="-4"/>
          <w:szCs w:val="20"/>
        </w:rPr>
        <w:t xml:space="preserve"> </w:t>
      </w:r>
      <w:r>
        <w:rPr>
          <w:b/>
          <w:bCs/>
          <w:i/>
          <w:iCs/>
          <w:color w:val="000000"/>
          <w:spacing w:val="-2"/>
          <w:szCs w:val="20"/>
        </w:rPr>
        <w:t>objet</w:t>
      </w:r>
      <w:r>
        <w:rPr>
          <w:b/>
          <w:bCs/>
          <w:i/>
          <w:iCs/>
          <w:color w:val="000000"/>
          <w:spacing w:val="-3"/>
          <w:szCs w:val="20"/>
        </w:rPr>
        <w:t>i</w:t>
      </w:r>
      <w:r>
        <w:rPr>
          <w:b/>
          <w:bCs/>
          <w:i/>
          <w:iCs/>
          <w:color w:val="000000"/>
          <w:spacing w:val="-2"/>
          <w:szCs w:val="20"/>
        </w:rPr>
        <w:t>vos</w:t>
      </w:r>
      <w:r>
        <w:rPr>
          <w:b/>
          <w:bCs/>
          <w:i/>
          <w:iCs/>
          <w:color w:val="000000"/>
          <w:szCs w:val="20"/>
        </w:rPr>
        <w:t>?</w:t>
      </w:r>
      <w:r>
        <w:rPr>
          <w:b/>
          <w:bCs/>
          <w:i/>
          <w:iCs/>
          <w:color w:val="000000"/>
          <w:spacing w:val="-4"/>
          <w:szCs w:val="20"/>
        </w:rPr>
        <w:t xml:space="preserve"> </w:t>
      </w:r>
      <w:r>
        <w:rPr>
          <w:b/>
          <w:bCs/>
          <w:i/>
          <w:iCs/>
          <w:color w:val="000000"/>
          <w:spacing w:val="-2"/>
          <w:szCs w:val="20"/>
        </w:rPr>
        <w:t>¿Qu</w:t>
      </w:r>
      <w:r>
        <w:rPr>
          <w:b/>
          <w:bCs/>
          <w:i/>
          <w:iCs/>
          <w:color w:val="000000"/>
          <w:szCs w:val="20"/>
        </w:rPr>
        <w:t>é</w:t>
      </w:r>
      <w:r>
        <w:rPr>
          <w:b/>
          <w:bCs/>
          <w:i/>
          <w:iCs/>
          <w:color w:val="000000"/>
          <w:spacing w:val="-4"/>
          <w:szCs w:val="20"/>
        </w:rPr>
        <w:t xml:space="preserve"> </w:t>
      </w:r>
      <w:r>
        <w:rPr>
          <w:b/>
          <w:bCs/>
          <w:i/>
          <w:iCs/>
          <w:color w:val="000000"/>
          <w:spacing w:val="-2"/>
          <w:szCs w:val="20"/>
        </w:rPr>
        <w:t>hace</w:t>
      </w:r>
      <w:r>
        <w:rPr>
          <w:b/>
          <w:bCs/>
          <w:i/>
          <w:iCs/>
          <w:color w:val="000000"/>
          <w:szCs w:val="20"/>
        </w:rPr>
        <w:t>n</w:t>
      </w:r>
      <w:r>
        <w:rPr>
          <w:b/>
          <w:bCs/>
          <w:i/>
          <w:iCs/>
          <w:color w:val="000000"/>
          <w:spacing w:val="-4"/>
          <w:szCs w:val="20"/>
        </w:rPr>
        <w:t xml:space="preserve"> </w:t>
      </w:r>
      <w:r>
        <w:rPr>
          <w:b/>
          <w:bCs/>
          <w:i/>
          <w:iCs/>
          <w:color w:val="000000"/>
          <w:spacing w:val="-2"/>
          <w:szCs w:val="20"/>
        </w:rPr>
        <w:t>otros?</w:t>
      </w:r>
    </w:p>
    <w:p w:rsidR="00E06144" w:rsidRDefault="00E06144" w:rsidP="00E06144">
      <w:pPr>
        <w:widowControl w:val="0"/>
        <w:autoSpaceDE w:val="0"/>
        <w:autoSpaceDN w:val="0"/>
        <w:adjustRightInd w:val="0"/>
        <w:ind w:left="102" w:right="-59"/>
        <w:jc w:val="center"/>
        <w:rPr>
          <w:i/>
          <w:iCs/>
          <w:color w:val="000000"/>
          <w:sz w:val="20"/>
          <w:szCs w:val="20"/>
        </w:rPr>
      </w:pPr>
      <w:r>
        <w:rPr>
          <w:b/>
          <w:bCs/>
          <w:i/>
          <w:iCs/>
          <w:color w:val="000000"/>
          <w:spacing w:val="-2"/>
          <w:szCs w:val="20"/>
        </w:rPr>
        <w:t>¿Cóm</w:t>
      </w:r>
      <w:r>
        <w:rPr>
          <w:b/>
          <w:bCs/>
          <w:i/>
          <w:iCs/>
          <w:color w:val="000000"/>
          <w:szCs w:val="20"/>
        </w:rPr>
        <w:t>o</w:t>
      </w:r>
      <w:r>
        <w:rPr>
          <w:b/>
          <w:bCs/>
          <w:i/>
          <w:iCs/>
          <w:color w:val="000000"/>
          <w:spacing w:val="-4"/>
          <w:szCs w:val="20"/>
        </w:rPr>
        <w:t xml:space="preserve"> </w:t>
      </w:r>
      <w:r>
        <w:rPr>
          <w:b/>
          <w:bCs/>
          <w:i/>
          <w:iCs/>
          <w:color w:val="000000"/>
          <w:spacing w:val="-2"/>
          <w:szCs w:val="20"/>
        </w:rPr>
        <w:t>no</w:t>
      </w:r>
      <w:r>
        <w:rPr>
          <w:b/>
          <w:bCs/>
          <w:i/>
          <w:iCs/>
          <w:color w:val="000000"/>
          <w:szCs w:val="20"/>
        </w:rPr>
        <w:t>s</w:t>
      </w:r>
      <w:r>
        <w:rPr>
          <w:b/>
          <w:bCs/>
          <w:i/>
          <w:iCs/>
          <w:color w:val="000000"/>
          <w:spacing w:val="-4"/>
          <w:szCs w:val="20"/>
        </w:rPr>
        <w:t xml:space="preserve"> </w:t>
      </w:r>
      <w:r>
        <w:rPr>
          <w:b/>
          <w:bCs/>
          <w:i/>
          <w:iCs/>
          <w:color w:val="000000"/>
          <w:spacing w:val="-3"/>
          <w:szCs w:val="20"/>
        </w:rPr>
        <w:t>po</w:t>
      </w:r>
      <w:r>
        <w:rPr>
          <w:b/>
          <w:bCs/>
          <w:i/>
          <w:iCs/>
          <w:color w:val="000000"/>
          <w:spacing w:val="-2"/>
          <w:szCs w:val="20"/>
        </w:rPr>
        <w:t>demo</w:t>
      </w:r>
      <w:r>
        <w:rPr>
          <w:b/>
          <w:bCs/>
          <w:i/>
          <w:iCs/>
          <w:color w:val="000000"/>
          <w:szCs w:val="20"/>
        </w:rPr>
        <w:t>s</w:t>
      </w:r>
      <w:r>
        <w:rPr>
          <w:b/>
          <w:bCs/>
          <w:i/>
          <w:iCs/>
          <w:color w:val="000000"/>
          <w:spacing w:val="-4"/>
          <w:szCs w:val="20"/>
        </w:rPr>
        <w:t xml:space="preserve"> </w:t>
      </w:r>
      <w:r>
        <w:rPr>
          <w:b/>
          <w:bCs/>
          <w:i/>
          <w:iCs/>
          <w:color w:val="000000"/>
          <w:spacing w:val="-2"/>
          <w:szCs w:val="20"/>
        </w:rPr>
        <w:t>medi</w:t>
      </w:r>
      <w:r>
        <w:rPr>
          <w:b/>
          <w:bCs/>
          <w:i/>
          <w:iCs/>
          <w:color w:val="000000"/>
          <w:szCs w:val="20"/>
        </w:rPr>
        <w:t>r</w:t>
      </w:r>
      <w:r>
        <w:rPr>
          <w:b/>
          <w:bCs/>
          <w:i/>
          <w:iCs/>
          <w:color w:val="000000"/>
          <w:spacing w:val="-3"/>
          <w:szCs w:val="20"/>
        </w:rPr>
        <w:t xml:space="preserve"> </w:t>
      </w:r>
      <w:r>
        <w:rPr>
          <w:b/>
          <w:bCs/>
          <w:i/>
          <w:iCs/>
          <w:color w:val="000000"/>
          <w:szCs w:val="20"/>
        </w:rPr>
        <w:t>y</w:t>
      </w:r>
      <w:r>
        <w:rPr>
          <w:b/>
          <w:bCs/>
          <w:i/>
          <w:iCs/>
          <w:color w:val="000000"/>
          <w:spacing w:val="-4"/>
          <w:szCs w:val="20"/>
        </w:rPr>
        <w:t xml:space="preserve"> </w:t>
      </w:r>
      <w:r>
        <w:rPr>
          <w:b/>
          <w:bCs/>
          <w:i/>
          <w:iCs/>
          <w:color w:val="000000"/>
          <w:spacing w:val="-2"/>
          <w:szCs w:val="20"/>
        </w:rPr>
        <w:t>comparar</w:t>
      </w:r>
    </w:p>
    <w:p w:rsidR="00E06144" w:rsidRDefault="00E06144" w:rsidP="00E06144">
      <w:pPr>
        <w:widowControl w:val="0"/>
        <w:autoSpaceDE w:val="0"/>
        <w:autoSpaceDN w:val="0"/>
        <w:adjustRightInd w:val="0"/>
        <w:spacing w:before="31" w:line="239" w:lineRule="auto"/>
        <w:ind w:left="102" w:right="100"/>
        <w:jc w:val="center"/>
        <w:rPr>
          <w:color w:val="000000"/>
          <w:sz w:val="20"/>
          <w:szCs w:val="20"/>
        </w:rPr>
      </w:pPr>
    </w:p>
    <w:p w:rsidR="00E06144" w:rsidRDefault="00E06144" w:rsidP="00E06144">
      <w:pPr>
        <w:widowControl w:val="0"/>
        <w:autoSpaceDE w:val="0"/>
        <w:autoSpaceDN w:val="0"/>
        <w:adjustRightInd w:val="0"/>
        <w:spacing w:line="239" w:lineRule="auto"/>
        <w:ind w:right="49" w:firstLine="48"/>
        <w:jc w:val="both"/>
        <w:rPr>
          <w:color w:val="000000"/>
          <w:spacing w:val="-2"/>
          <w:szCs w:val="20"/>
        </w:rPr>
      </w:pPr>
    </w:p>
    <w:p w:rsidR="00E06144" w:rsidRDefault="00E06144" w:rsidP="00E06144">
      <w:pPr>
        <w:widowControl w:val="0"/>
        <w:autoSpaceDE w:val="0"/>
        <w:autoSpaceDN w:val="0"/>
        <w:adjustRightInd w:val="0"/>
        <w:spacing w:line="239" w:lineRule="auto"/>
        <w:ind w:right="49" w:firstLine="48"/>
        <w:jc w:val="both"/>
        <w:rPr>
          <w:color w:val="000000"/>
          <w:spacing w:val="-2"/>
          <w:szCs w:val="20"/>
        </w:rPr>
      </w:pPr>
    </w:p>
    <w:p w:rsidR="00E06144" w:rsidRDefault="00E06144" w:rsidP="00E06144">
      <w:pPr>
        <w:widowControl w:val="0"/>
        <w:autoSpaceDE w:val="0"/>
        <w:autoSpaceDN w:val="0"/>
        <w:adjustRightInd w:val="0"/>
        <w:spacing w:line="200" w:lineRule="exact"/>
        <w:ind w:right="-20"/>
        <w:jc w:val="both"/>
        <w:rPr>
          <w:color w:val="000000"/>
          <w:szCs w:val="20"/>
        </w:rPr>
      </w:pPr>
      <w:r>
        <w:rPr>
          <w:b/>
          <w:bCs/>
          <w:color w:val="000000"/>
          <w:spacing w:val="-3"/>
          <w:szCs w:val="20"/>
        </w:rPr>
        <w:t>C</w:t>
      </w:r>
      <w:r>
        <w:rPr>
          <w:b/>
          <w:bCs/>
          <w:color w:val="000000"/>
          <w:spacing w:val="-2"/>
          <w:w w:val="99"/>
          <w:szCs w:val="16"/>
        </w:rPr>
        <w:t>O</w:t>
      </w:r>
      <w:r>
        <w:rPr>
          <w:b/>
          <w:bCs/>
          <w:color w:val="000000"/>
          <w:spacing w:val="-1"/>
          <w:w w:val="99"/>
          <w:szCs w:val="16"/>
        </w:rPr>
        <w:t>B</w:t>
      </w:r>
      <w:r>
        <w:rPr>
          <w:b/>
          <w:bCs/>
          <w:color w:val="000000"/>
          <w:spacing w:val="-3"/>
          <w:w w:val="99"/>
          <w:szCs w:val="16"/>
        </w:rPr>
        <w:t>I</w:t>
      </w:r>
      <w:r>
        <w:rPr>
          <w:b/>
          <w:bCs/>
          <w:color w:val="000000"/>
          <w:szCs w:val="20"/>
        </w:rPr>
        <w:t>T</w:t>
      </w:r>
      <w:r>
        <w:rPr>
          <w:color w:val="000000"/>
          <w:spacing w:val="-3"/>
          <w:szCs w:val="20"/>
        </w:rPr>
        <w:t xml:space="preserve"> c</w:t>
      </w:r>
      <w:r>
        <w:rPr>
          <w:color w:val="000000"/>
          <w:spacing w:val="-2"/>
          <w:szCs w:val="20"/>
        </w:rPr>
        <w:t>on</w:t>
      </w:r>
      <w:r>
        <w:rPr>
          <w:color w:val="000000"/>
          <w:spacing w:val="-3"/>
          <w:szCs w:val="20"/>
        </w:rPr>
        <w:t>tie</w:t>
      </w:r>
      <w:r>
        <w:rPr>
          <w:color w:val="000000"/>
          <w:spacing w:val="-1"/>
          <w:szCs w:val="20"/>
        </w:rPr>
        <w:t>n</w:t>
      </w:r>
      <w:r>
        <w:rPr>
          <w:color w:val="000000"/>
          <w:szCs w:val="20"/>
        </w:rPr>
        <w:t>e</w:t>
      </w:r>
      <w:r>
        <w:rPr>
          <w:color w:val="000000"/>
          <w:spacing w:val="-5"/>
          <w:szCs w:val="20"/>
        </w:rPr>
        <w:t xml:space="preserve"> </w:t>
      </w:r>
      <w:r>
        <w:rPr>
          <w:color w:val="000000"/>
          <w:spacing w:val="-3"/>
          <w:szCs w:val="20"/>
        </w:rPr>
        <w:t>a</w:t>
      </w:r>
      <w:r>
        <w:rPr>
          <w:color w:val="000000"/>
          <w:spacing w:val="-2"/>
          <w:szCs w:val="20"/>
        </w:rPr>
        <w:t>d</w:t>
      </w:r>
      <w:r>
        <w:rPr>
          <w:color w:val="000000"/>
          <w:spacing w:val="-3"/>
          <w:szCs w:val="20"/>
        </w:rPr>
        <w:t>i</w:t>
      </w:r>
      <w:r>
        <w:rPr>
          <w:color w:val="000000"/>
          <w:spacing w:val="-1"/>
          <w:szCs w:val="20"/>
        </w:rPr>
        <w:t>c</w:t>
      </w:r>
      <w:r>
        <w:rPr>
          <w:color w:val="000000"/>
          <w:spacing w:val="-3"/>
          <w:szCs w:val="20"/>
        </w:rPr>
        <w:t>i</w:t>
      </w:r>
      <w:r>
        <w:rPr>
          <w:color w:val="000000"/>
          <w:spacing w:val="-2"/>
          <w:szCs w:val="20"/>
        </w:rPr>
        <w:t>on</w:t>
      </w:r>
      <w:r>
        <w:rPr>
          <w:color w:val="000000"/>
          <w:spacing w:val="-3"/>
          <w:szCs w:val="20"/>
        </w:rPr>
        <w:t>a</w:t>
      </w:r>
      <w:r>
        <w:rPr>
          <w:color w:val="000000"/>
          <w:spacing w:val="-2"/>
          <w:szCs w:val="20"/>
        </w:rPr>
        <w:t>l</w:t>
      </w:r>
      <w:r>
        <w:rPr>
          <w:color w:val="000000"/>
          <w:spacing w:val="-3"/>
          <w:szCs w:val="20"/>
        </w:rPr>
        <w:t>me</w:t>
      </w:r>
      <w:r>
        <w:rPr>
          <w:color w:val="000000"/>
          <w:spacing w:val="-1"/>
          <w:szCs w:val="20"/>
        </w:rPr>
        <w:t>n</w:t>
      </w:r>
      <w:r>
        <w:rPr>
          <w:color w:val="000000"/>
          <w:spacing w:val="-3"/>
          <w:szCs w:val="20"/>
        </w:rPr>
        <w:t>t</w:t>
      </w:r>
      <w:r>
        <w:rPr>
          <w:color w:val="000000"/>
          <w:szCs w:val="20"/>
        </w:rPr>
        <w:t>e</w:t>
      </w:r>
      <w:r>
        <w:rPr>
          <w:color w:val="000000"/>
          <w:spacing w:val="-5"/>
          <w:szCs w:val="20"/>
        </w:rPr>
        <w:t xml:space="preserve"> </w:t>
      </w:r>
      <w:r>
        <w:rPr>
          <w:color w:val="000000"/>
          <w:spacing w:val="-2"/>
          <w:szCs w:val="20"/>
        </w:rPr>
        <w:t>u</w:t>
      </w:r>
      <w:r>
        <w:rPr>
          <w:color w:val="000000"/>
          <w:szCs w:val="20"/>
        </w:rPr>
        <w:t>n</w:t>
      </w:r>
      <w:r>
        <w:rPr>
          <w:color w:val="000000"/>
          <w:spacing w:val="-5"/>
          <w:szCs w:val="20"/>
        </w:rPr>
        <w:t xml:space="preserve"> </w:t>
      </w:r>
      <w:r>
        <w:rPr>
          <w:b/>
          <w:bCs/>
          <w:i/>
          <w:iCs/>
          <w:color w:val="000000"/>
          <w:spacing w:val="-3"/>
          <w:szCs w:val="20"/>
        </w:rPr>
        <w:t>C</w:t>
      </w:r>
      <w:r>
        <w:rPr>
          <w:b/>
          <w:bCs/>
          <w:i/>
          <w:iCs/>
          <w:color w:val="000000"/>
          <w:spacing w:val="-2"/>
          <w:szCs w:val="20"/>
        </w:rPr>
        <w:t>on</w:t>
      </w:r>
      <w:r>
        <w:rPr>
          <w:b/>
          <w:bCs/>
          <w:i/>
          <w:iCs/>
          <w:color w:val="000000"/>
          <w:spacing w:val="-3"/>
          <w:szCs w:val="20"/>
        </w:rPr>
        <w:t>j</w:t>
      </w:r>
      <w:r>
        <w:rPr>
          <w:b/>
          <w:bCs/>
          <w:i/>
          <w:iCs/>
          <w:color w:val="000000"/>
          <w:spacing w:val="-2"/>
          <w:szCs w:val="20"/>
        </w:rPr>
        <w:t>un</w:t>
      </w:r>
      <w:r>
        <w:rPr>
          <w:b/>
          <w:bCs/>
          <w:i/>
          <w:iCs/>
          <w:color w:val="000000"/>
          <w:spacing w:val="-3"/>
          <w:szCs w:val="20"/>
        </w:rPr>
        <w:t>t</w:t>
      </w:r>
      <w:r>
        <w:rPr>
          <w:b/>
          <w:bCs/>
          <w:i/>
          <w:iCs/>
          <w:color w:val="000000"/>
          <w:szCs w:val="20"/>
        </w:rPr>
        <w:t>o</w:t>
      </w:r>
      <w:r>
        <w:rPr>
          <w:b/>
          <w:bCs/>
          <w:i/>
          <w:iCs/>
          <w:color w:val="000000"/>
          <w:spacing w:val="-4"/>
          <w:szCs w:val="20"/>
        </w:rPr>
        <w:t xml:space="preserve"> </w:t>
      </w:r>
      <w:r>
        <w:rPr>
          <w:b/>
          <w:bCs/>
          <w:i/>
          <w:iCs/>
          <w:color w:val="000000"/>
          <w:spacing w:val="-2"/>
          <w:szCs w:val="20"/>
        </w:rPr>
        <w:t>de Herramienta</w:t>
      </w:r>
      <w:r>
        <w:rPr>
          <w:b/>
          <w:bCs/>
          <w:i/>
          <w:iCs/>
          <w:color w:val="000000"/>
          <w:szCs w:val="20"/>
        </w:rPr>
        <w:t>s</w:t>
      </w:r>
      <w:r>
        <w:rPr>
          <w:b/>
          <w:bCs/>
          <w:i/>
          <w:iCs/>
          <w:color w:val="000000"/>
          <w:spacing w:val="-3"/>
          <w:szCs w:val="20"/>
        </w:rPr>
        <w:t xml:space="preserve"> </w:t>
      </w:r>
      <w:r>
        <w:rPr>
          <w:b/>
          <w:bCs/>
          <w:i/>
          <w:iCs/>
          <w:color w:val="000000"/>
          <w:spacing w:val="-2"/>
          <w:szCs w:val="20"/>
        </w:rPr>
        <w:t>d</w:t>
      </w:r>
      <w:r>
        <w:rPr>
          <w:b/>
          <w:bCs/>
          <w:i/>
          <w:iCs/>
          <w:color w:val="000000"/>
          <w:szCs w:val="20"/>
        </w:rPr>
        <w:t>e</w:t>
      </w:r>
      <w:r>
        <w:rPr>
          <w:b/>
          <w:bCs/>
          <w:i/>
          <w:iCs/>
          <w:color w:val="000000"/>
          <w:spacing w:val="-4"/>
          <w:szCs w:val="20"/>
        </w:rPr>
        <w:t xml:space="preserve"> </w:t>
      </w:r>
      <w:r>
        <w:rPr>
          <w:b/>
          <w:bCs/>
          <w:i/>
          <w:iCs/>
          <w:color w:val="000000"/>
          <w:spacing w:val="-2"/>
          <w:szCs w:val="20"/>
        </w:rPr>
        <w:t>Implementació</w:t>
      </w:r>
      <w:r>
        <w:rPr>
          <w:b/>
          <w:bCs/>
          <w:i/>
          <w:iCs/>
          <w:color w:val="000000"/>
          <w:szCs w:val="20"/>
        </w:rPr>
        <w:t>n</w:t>
      </w:r>
      <w:r>
        <w:rPr>
          <w:i/>
          <w:iCs/>
          <w:color w:val="000000"/>
          <w:spacing w:val="-4"/>
          <w:szCs w:val="20"/>
        </w:rPr>
        <w:t xml:space="preserve"> </w:t>
      </w:r>
      <w:r>
        <w:rPr>
          <w:color w:val="000000"/>
          <w:spacing w:val="-2"/>
          <w:szCs w:val="20"/>
        </w:rPr>
        <w:t>qu</w:t>
      </w:r>
      <w:r>
        <w:rPr>
          <w:color w:val="000000"/>
          <w:szCs w:val="20"/>
        </w:rPr>
        <w:t>e</w:t>
      </w:r>
      <w:r>
        <w:rPr>
          <w:color w:val="000000"/>
          <w:spacing w:val="-4"/>
          <w:szCs w:val="20"/>
        </w:rPr>
        <w:t xml:space="preserve"> </w:t>
      </w:r>
      <w:r>
        <w:rPr>
          <w:color w:val="000000"/>
          <w:spacing w:val="-2"/>
          <w:szCs w:val="20"/>
        </w:rPr>
        <w:t>pro</w:t>
      </w:r>
      <w:r>
        <w:rPr>
          <w:color w:val="000000"/>
          <w:spacing w:val="-3"/>
          <w:szCs w:val="20"/>
        </w:rPr>
        <w:t>po</w:t>
      </w:r>
      <w:r>
        <w:rPr>
          <w:color w:val="000000"/>
          <w:spacing w:val="-2"/>
          <w:szCs w:val="20"/>
        </w:rPr>
        <w:t>rc</w:t>
      </w:r>
      <w:r>
        <w:rPr>
          <w:color w:val="000000"/>
          <w:spacing w:val="-3"/>
          <w:szCs w:val="20"/>
        </w:rPr>
        <w:t>i</w:t>
      </w:r>
      <w:r>
        <w:rPr>
          <w:color w:val="000000"/>
          <w:spacing w:val="-2"/>
          <w:szCs w:val="20"/>
        </w:rPr>
        <w:t xml:space="preserve">ona </w:t>
      </w:r>
      <w:r>
        <w:rPr>
          <w:color w:val="000000"/>
          <w:spacing w:val="-3"/>
          <w:szCs w:val="20"/>
        </w:rPr>
        <w:t>le</w:t>
      </w:r>
      <w:r>
        <w:rPr>
          <w:color w:val="000000"/>
          <w:spacing w:val="-2"/>
          <w:szCs w:val="20"/>
        </w:rPr>
        <w:t>cc</w:t>
      </w:r>
      <w:r>
        <w:rPr>
          <w:color w:val="000000"/>
          <w:spacing w:val="-3"/>
          <w:szCs w:val="20"/>
        </w:rPr>
        <w:t>i</w:t>
      </w:r>
      <w:r>
        <w:rPr>
          <w:color w:val="000000"/>
          <w:spacing w:val="-2"/>
          <w:szCs w:val="20"/>
        </w:rPr>
        <w:t>one</w:t>
      </w:r>
      <w:r>
        <w:rPr>
          <w:color w:val="000000"/>
          <w:szCs w:val="20"/>
        </w:rPr>
        <w:t>s</w:t>
      </w:r>
      <w:r>
        <w:rPr>
          <w:color w:val="000000"/>
          <w:spacing w:val="-4"/>
          <w:szCs w:val="20"/>
        </w:rPr>
        <w:t xml:space="preserve"> </w:t>
      </w:r>
      <w:r>
        <w:rPr>
          <w:color w:val="000000"/>
          <w:spacing w:val="-2"/>
          <w:szCs w:val="20"/>
        </w:rPr>
        <w:t>apre</w:t>
      </w:r>
      <w:r>
        <w:rPr>
          <w:color w:val="000000"/>
          <w:spacing w:val="-1"/>
          <w:szCs w:val="20"/>
        </w:rPr>
        <w:t>n</w:t>
      </w:r>
      <w:r>
        <w:rPr>
          <w:color w:val="000000"/>
          <w:spacing w:val="-2"/>
          <w:szCs w:val="20"/>
        </w:rPr>
        <w:t>d</w:t>
      </w:r>
      <w:r>
        <w:rPr>
          <w:color w:val="000000"/>
          <w:spacing w:val="-3"/>
          <w:szCs w:val="20"/>
        </w:rPr>
        <w:t>i</w:t>
      </w:r>
      <w:r>
        <w:rPr>
          <w:color w:val="000000"/>
          <w:spacing w:val="-2"/>
          <w:szCs w:val="20"/>
        </w:rPr>
        <w:t>da</w:t>
      </w:r>
      <w:r>
        <w:rPr>
          <w:color w:val="000000"/>
          <w:szCs w:val="20"/>
        </w:rPr>
        <w:t>s</w:t>
      </w:r>
      <w:r>
        <w:rPr>
          <w:color w:val="000000"/>
          <w:spacing w:val="-4"/>
          <w:szCs w:val="20"/>
        </w:rPr>
        <w:t xml:space="preserve"> </w:t>
      </w:r>
      <w:r>
        <w:rPr>
          <w:color w:val="000000"/>
          <w:spacing w:val="-2"/>
          <w:szCs w:val="20"/>
        </w:rPr>
        <w:t>po</w:t>
      </w:r>
      <w:r>
        <w:rPr>
          <w:color w:val="000000"/>
          <w:szCs w:val="20"/>
        </w:rPr>
        <w:t>r</w:t>
      </w:r>
      <w:r>
        <w:rPr>
          <w:color w:val="000000"/>
          <w:spacing w:val="-4"/>
          <w:szCs w:val="20"/>
        </w:rPr>
        <w:t xml:space="preserve"> </w:t>
      </w:r>
      <w:r>
        <w:rPr>
          <w:color w:val="000000"/>
          <w:spacing w:val="-2"/>
          <w:szCs w:val="20"/>
        </w:rPr>
        <w:t>e</w:t>
      </w:r>
      <w:r>
        <w:rPr>
          <w:color w:val="000000"/>
          <w:spacing w:val="-5"/>
          <w:szCs w:val="20"/>
        </w:rPr>
        <w:t>m</w:t>
      </w:r>
      <w:r>
        <w:rPr>
          <w:color w:val="000000"/>
          <w:spacing w:val="-2"/>
          <w:szCs w:val="20"/>
        </w:rPr>
        <w:t>presa</w:t>
      </w:r>
      <w:r>
        <w:rPr>
          <w:color w:val="000000"/>
          <w:szCs w:val="20"/>
        </w:rPr>
        <w:t>s</w:t>
      </w:r>
      <w:r>
        <w:rPr>
          <w:color w:val="000000"/>
          <w:spacing w:val="-4"/>
          <w:szCs w:val="20"/>
        </w:rPr>
        <w:t xml:space="preserve"> </w:t>
      </w:r>
      <w:r>
        <w:rPr>
          <w:color w:val="000000"/>
          <w:spacing w:val="-2"/>
          <w:szCs w:val="20"/>
        </w:rPr>
        <w:t>qu</w:t>
      </w:r>
      <w:r>
        <w:rPr>
          <w:color w:val="000000"/>
          <w:szCs w:val="20"/>
        </w:rPr>
        <w:t>e</w:t>
      </w:r>
      <w:r>
        <w:rPr>
          <w:color w:val="000000"/>
          <w:spacing w:val="-4"/>
          <w:szCs w:val="20"/>
        </w:rPr>
        <w:t xml:space="preserve"> </w:t>
      </w:r>
      <w:r>
        <w:rPr>
          <w:color w:val="000000"/>
          <w:spacing w:val="-2"/>
          <w:szCs w:val="20"/>
        </w:rPr>
        <w:t>ráp</w:t>
      </w:r>
      <w:r>
        <w:rPr>
          <w:color w:val="000000"/>
          <w:spacing w:val="-3"/>
          <w:szCs w:val="20"/>
        </w:rPr>
        <w:t>i</w:t>
      </w:r>
      <w:r>
        <w:rPr>
          <w:color w:val="000000"/>
          <w:spacing w:val="-2"/>
          <w:szCs w:val="20"/>
        </w:rPr>
        <w:t>d</w:t>
      </w:r>
      <w:r>
        <w:rPr>
          <w:color w:val="000000"/>
          <w:szCs w:val="20"/>
        </w:rPr>
        <w:t>a</w:t>
      </w:r>
      <w:r>
        <w:rPr>
          <w:color w:val="000000"/>
          <w:spacing w:val="-4"/>
          <w:szCs w:val="20"/>
        </w:rPr>
        <w:t xml:space="preserve"> </w:t>
      </w:r>
      <w:r>
        <w:rPr>
          <w:color w:val="000000"/>
          <w:spacing w:val="-2"/>
          <w:szCs w:val="20"/>
        </w:rPr>
        <w:t xml:space="preserve">y </w:t>
      </w:r>
      <w:r>
        <w:rPr>
          <w:color w:val="000000"/>
          <w:spacing w:val="-3"/>
          <w:szCs w:val="20"/>
        </w:rPr>
        <w:t>e</w:t>
      </w:r>
      <w:r>
        <w:rPr>
          <w:color w:val="000000"/>
          <w:spacing w:val="-2"/>
          <w:szCs w:val="20"/>
        </w:rPr>
        <w:t>x</w:t>
      </w:r>
      <w:r>
        <w:rPr>
          <w:color w:val="000000"/>
          <w:spacing w:val="-3"/>
          <w:szCs w:val="20"/>
        </w:rPr>
        <w:t>it</w:t>
      </w:r>
      <w:r>
        <w:rPr>
          <w:color w:val="000000"/>
          <w:spacing w:val="-2"/>
          <w:szCs w:val="20"/>
        </w:rPr>
        <w:t>o</w:t>
      </w:r>
      <w:r>
        <w:rPr>
          <w:color w:val="000000"/>
          <w:spacing w:val="-3"/>
          <w:szCs w:val="20"/>
        </w:rPr>
        <w:t>s</w:t>
      </w:r>
      <w:r>
        <w:rPr>
          <w:color w:val="000000"/>
          <w:spacing w:val="-1"/>
          <w:szCs w:val="20"/>
        </w:rPr>
        <w:t>a</w:t>
      </w:r>
      <w:r>
        <w:rPr>
          <w:color w:val="000000"/>
          <w:spacing w:val="-3"/>
          <w:szCs w:val="20"/>
        </w:rPr>
        <w:t>me</w:t>
      </w:r>
      <w:r>
        <w:rPr>
          <w:color w:val="000000"/>
          <w:spacing w:val="-1"/>
          <w:szCs w:val="20"/>
        </w:rPr>
        <w:t>n</w:t>
      </w:r>
      <w:r>
        <w:rPr>
          <w:color w:val="000000"/>
          <w:spacing w:val="-3"/>
          <w:szCs w:val="20"/>
        </w:rPr>
        <w:t>t</w:t>
      </w:r>
      <w:r>
        <w:rPr>
          <w:color w:val="000000"/>
          <w:szCs w:val="20"/>
        </w:rPr>
        <w:t>e</w:t>
      </w:r>
      <w:r>
        <w:rPr>
          <w:color w:val="000000"/>
          <w:spacing w:val="-3"/>
          <w:szCs w:val="20"/>
        </w:rPr>
        <w:t xml:space="preserve"> </w:t>
      </w:r>
      <w:r>
        <w:rPr>
          <w:color w:val="000000"/>
          <w:spacing w:val="-1"/>
          <w:szCs w:val="20"/>
        </w:rPr>
        <w:t>a</w:t>
      </w:r>
      <w:r>
        <w:rPr>
          <w:color w:val="000000"/>
          <w:spacing w:val="-2"/>
          <w:szCs w:val="20"/>
        </w:rPr>
        <w:t>p</w:t>
      </w:r>
      <w:r>
        <w:rPr>
          <w:color w:val="000000"/>
          <w:spacing w:val="-3"/>
          <w:szCs w:val="20"/>
        </w:rPr>
        <w:t>li</w:t>
      </w:r>
      <w:r>
        <w:rPr>
          <w:color w:val="000000"/>
          <w:spacing w:val="-1"/>
          <w:szCs w:val="20"/>
        </w:rPr>
        <w:t>c</w:t>
      </w:r>
      <w:r>
        <w:rPr>
          <w:color w:val="000000"/>
          <w:spacing w:val="-3"/>
          <w:szCs w:val="20"/>
        </w:rPr>
        <w:t>ar</w:t>
      </w:r>
      <w:r>
        <w:rPr>
          <w:color w:val="000000"/>
          <w:spacing w:val="-2"/>
          <w:szCs w:val="20"/>
        </w:rPr>
        <w:t>o</w:t>
      </w:r>
      <w:r>
        <w:rPr>
          <w:color w:val="000000"/>
          <w:szCs w:val="20"/>
        </w:rPr>
        <w:t>n</w:t>
      </w:r>
      <w:r>
        <w:rPr>
          <w:color w:val="000000"/>
          <w:spacing w:val="-4"/>
          <w:szCs w:val="20"/>
        </w:rPr>
        <w:t xml:space="preserve"> </w:t>
      </w:r>
      <w:r>
        <w:rPr>
          <w:color w:val="000000"/>
          <w:spacing w:val="-3"/>
          <w:szCs w:val="20"/>
        </w:rPr>
        <w:t>C</w:t>
      </w:r>
      <w:r>
        <w:rPr>
          <w:color w:val="000000"/>
          <w:spacing w:val="-2"/>
          <w:w w:val="99"/>
          <w:szCs w:val="16"/>
        </w:rPr>
        <w:t>O</w:t>
      </w:r>
      <w:r>
        <w:rPr>
          <w:color w:val="000000"/>
          <w:spacing w:val="-1"/>
          <w:w w:val="99"/>
          <w:szCs w:val="16"/>
        </w:rPr>
        <w:t>B</w:t>
      </w:r>
      <w:r>
        <w:rPr>
          <w:color w:val="000000"/>
          <w:spacing w:val="-3"/>
          <w:w w:val="99"/>
          <w:szCs w:val="16"/>
        </w:rPr>
        <w:t>I</w:t>
      </w:r>
      <w:r>
        <w:rPr>
          <w:color w:val="000000"/>
          <w:szCs w:val="20"/>
        </w:rPr>
        <w:t>T</w:t>
      </w:r>
      <w:r>
        <w:rPr>
          <w:color w:val="000000"/>
          <w:spacing w:val="-3"/>
          <w:szCs w:val="20"/>
        </w:rPr>
        <w:t xml:space="preserve"> </w:t>
      </w:r>
      <w:r>
        <w:rPr>
          <w:color w:val="000000"/>
          <w:spacing w:val="-2"/>
          <w:szCs w:val="20"/>
        </w:rPr>
        <w:t>e</w:t>
      </w:r>
      <w:r>
        <w:rPr>
          <w:color w:val="000000"/>
          <w:szCs w:val="20"/>
        </w:rPr>
        <w:t>n</w:t>
      </w:r>
      <w:r>
        <w:rPr>
          <w:color w:val="000000"/>
          <w:spacing w:val="-4"/>
          <w:szCs w:val="20"/>
        </w:rPr>
        <w:t xml:space="preserve"> </w:t>
      </w:r>
      <w:r>
        <w:rPr>
          <w:color w:val="000000"/>
          <w:spacing w:val="-2"/>
          <w:szCs w:val="20"/>
        </w:rPr>
        <w:t>su</w:t>
      </w:r>
      <w:r>
        <w:rPr>
          <w:color w:val="000000"/>
          <w:szCs w:val="20"/>
        </w:rPr>
        <w:t>s</w:t>
      </w:r>
      <w:r>
        <w:rPr>
          <w:color w:val="000000"/>
          <w:spacing w:val="-4"/>
          <w:szCs w:val="20"/>
        </w:rPr>
        <w:t xml:space="preserve"> </w:t>
      </w:r>
      <w:r>
        <w:rPr>
          <w:color w:val="000000"/>
          <w:spacing w:val="-1"/>
          <w:szCs w:val="20"/>
        </w:rPr>
        <w:t>a</w:t>
      </w:r>
      <w:r>
        <w:rPr>
          <w:color w:val="000000"/>
          <w:spacing w:val="-5"/>
          <w:szCs w:val="20"/>
        </w:rPr>
        <w:t>m</w:t>
      </w:r>
      <w:r>
        <w:rPr>
          <w:color w:val="000000"/>
          <w:spacing w:val="-1"/>
          <w:szCs w:val="20"/>
        </w:rPr>
        <w:t>b</w:t>
      </w:r>
      <w:r>
        <w:rPr>
          <w:color w:val="000000"/>
          <w:spacing w:val="-3"/>
          <w:szCs w:val="20"/>
        </w:rPr>
        <w:t>i</w:t>
      </w:r>
      <w:r>
        <w:rPr>
          <w:color w:val="000000"/>
          <w:spacing w:val="-2"/>
          <w:szCs w:val="20"/>
        </w:rPr>
        <w:t>ente</w:t>
      </w:r>
      <w:r>
        <w:rPr>
          <w:color w:val="000000"/>
          <w:szCs w:val="20"/>
        </w:rPr>
        <w:t>s</w:t>
      </w:r>
      <w:r>
        <w:rPr>
          <w:color w:val="000000"/>
          <w:spacing w:val="-4"/>
          <w:szCs w:val="20"/>
        </w:rPr>
        <w:t xml:space="preserve"> </w:t>
      </w:r>
      <w:r>
        <w:rPr>
          <w:color w:val="000000"/>
          <w:spacing w:val="-2"/>
          <w:szCs w:val="20"/>
        </w:rPr>
        <w:t xml:space="preserve">de </w:t>
      </w:r>
      <w:r>
        <w:rPr>
          <w:color w:val="000000"/>
          <w:spacing w:val="-3"/>
          <w:szCs w:val="20"/>
        </w:rPr>
        <w:t>t</w:t>
      </w:r>
      <w:r>
        <w:rPr>
          <w:color w:val="000000"/>
          <w:spacing w:val="-2"/>
          <w:szCs w:val="20"/>
        </w:rPr>
        <w:t>rabajo</w:t>
      </w:r>
      <w:r>
        <w:rPr>
          <w:color w:val="000000"/>
          <w:szCs w:val="20"/>
        </w:rPr>
        <w:t>.</w:t>
      </w:r>
      <w:r>
        <w:rPr>
          <w:color w:val="000000"/>
          <w:spacing w:val="-4"/>
          <w:szCs w:val="20"/>
        </w:rPr>
        <w:t xml:space="preserve"> </w:t>
      </w:r>
      <w:r>
        <w:rPr>
          <w:color w:val="000000"/>
          <w:spacing w:val="-2"/>
          <w:szCs w:val="20"/>
        </w:rPr>
        <w:t>Inc</w:t>
      </w:r>
      <w:r>
        <w:rPr>
          <w:color w:val="000000"/>
          <w:spacing w:val="-3"/>
          <w:szCs w:val="20"/>
        </w:rPr>
        <w:t>l</w:t>
      </w:r>
      <w:r>
        <w:rPr>
          <w:color w:val="000000"/>
          <w:spacing w:val="-2"/>
          <w:szCs w:val="20"/>
        </w:rPr>
        <w:t>u</w:t>
      </w:r>
      <w:r>
        <w:rPr>
          <w:color w:val="000000"/>
          <w:spacing w:val="-3"/>
          <w:szCs w:val="20"/>
        </w:rPr>
        <w:t>y</w:t>
      </w:r>
      <w:r>
        <w:rPr>
          <w:color w:val="000000"/>
          <w:szCs w:val="20"/>
        </w:rPr>
        <w:t>e</w:t>
      </w:r>
      <w:r>
        <w:rPr>
          <w:color w:val="000000"/>
          <w:spacing w:val="-4"/>
          <w:szCs w:val="20"/>
        </w:rPr>
        <w:t xml:space="preserve"> </w:t>
      </w:r>
      <w:r>
        <w:rPr>
          <w:color w:val="000000"/>
          <w:spacing w:val="-2"/>
          <w:szCs w:val="20"/>
        </w:rPr>
        <w:t>do</w:t>
      </w:r>
      <w:r>
        <w:rPr>
          <w:color w:val="000000"/>
          <w:szCs w:val="20"/>
        </w:rPr>
        <w:t>s</w:t>
      </w:r>
      <w:r>
        <w:rPr>
          <w:color w:val="000000"/>
          <w:spacing w:val="-4"/>
          <w:szCs w:val="20"/>
        </w:rPr>
        <w:t xml:space="preserve"> </w:t>
      </w:r>
      <w:r>
        <w:rPr>
          <w:color w:val="000000"/>
          <w:spacing w:val="-2"/>
          <w:szCs w:val="20"/>
        </w:rPr>
        <w:t>herra</w:t>
      </w:r>
      <w:r>
        <w:rPr>
          <w:color w:val="000000"/>
          <w:spacing w:val="-3"/>
          <w:szCs w:val="20"/>
        </w:rPr>
        <w:t>mi</w:t>
      </w:r>
      <w:r>
        <w:rPr>
          <w:color w:val="000000"/>
          <w:spacing w:val="-2"/>
          <w:szCs w:val="20"/>
        </w:rPr>
        <w:t>e</w:t>
      </w:r>
      <w:r>
        <w:rPr>
          <w:color w:val="000000"/>
          <w:spacing w:val="-1"/>
          <w:szCs w:val="20"/>
        </w:rPr>
        <w:t>n</w:t>
      </w:r>
      <w:r>
        <w:rPr>
          <w:color w:val="000000"/>
          <w:spacing w:val="-2"/>
          <w:szCs w:val="20"/>
        </w:rPr>
        <w:t>ta</w:t>
      </w:r>
      <w:r>
        <w:rPr>
          <w:color w:val="000000"/>
          <w:szCs w:val="20"/>
        </w:rPr>
        <w:t>s</w:t>
      </w:r>
      <w:r>
        <w:rPr>
          <w:color w:val="000000"/>
          <w:spacing w:val="-4"/>
          <w:szCs w:val="20"/>
        </w:rPr>
        <w:t xml:space="preserve"> </w:t>
      </w:r>
      <w:r>
        <w:rPr>
          <w:color w:val="000000"/>
          <w:spacing w:val="-2"/>
          <w:szCs w:val="20"/>
        </w:rPr>
        <w:t>part</w:t>
      </w:r>
      <w:r>
        <w:rPr>
          <w:color w:val="000000"/>
          <w:spacing w:val="-3"/>
          <w:szCs w:val="20"/>
        </w:rPr>
        <w:t>ic</w:t>
      </w:r>
      <w:r>
        <w:rPr>
          <w:color w:val="000000"/>
          <w:spacing w:val="-2"/>
          <w:szCs w:val="20"/>
        </w:rPr>
        <w:t>u</w:t>
      </w:r>
      <w:r>
        <w:rPr>
          <w:color w:val="000000"/>
          <w:spacing w:val="-3"/>
          <w:szCs w:val="20"/>
        </w:rPr>
        <w:t>l</w:t>
      </w:r>
      <w:r>
        <w:rPr>
          <w:color w:val="000000"/>
          <w:spacing w:val="-2"/>
          <w:szCs w:val="20"/>
        </w:rPr>
        <w:t>a</w:t>
      </w:r>
      <w:r>
        <w:rPr>
          <w:color w:val="000000"/>
          <w:spacing w:val="-1"/>
          <w:szCs w:val="20"/>
        </w:rPr>
        <w:t>r</w:t>
      </w:r>
      <w:r>
        <w:rPr>
          <w:color w:val="000000"/>
          <w:spacing w:val="-3"/>
          <w:szCs w:val="20"/>
        </w:rPr>
        <w:t>m</w:t>
      </w:r>
      <w:r>
        <w:rPr>
          <w:color w:val="000000"/>
          <w:szCs w:val="20"/>
        </w:rPr>
        <w:t>e</w:t>
      </w:r>
      <w:r>
        <w:rPr>
          <w:color w:val="000000"/>
          <w:spacing w:val="-2"/>
          <w:szCs w:val="20"/>
        </w:rPr>
        <w:t>n</w:t>
      </w:r>
      <w:r>
        <w:rPr>
          <w:color w:val="000000"/>
          <w:spacing w:val="-3"/>
          <w:szCs w:val="20"/>
        </w:rPr>
        <w:t>t</w:t>
      </w:r>
      <w:r>
        <w:rPr>
          <w:color w:val="000000"/>
          <w:spacing w:val="-2"/>
          <w:szCs w:val="20"/>
        </w:rPr>
        <w:t>e ú</w:t>
      </w:r>
      <w:r>
        <w:rPr>
          <w:color w:val="000000"/>
          <w:spacing w:val="-3"/>
          <w:szCs w:val="20"/>
        </w:rPr>
        <w:t>t</w:t>
      </w:r>
      <w:r>
        <w:rPr>
          <w:color w:val="000000"/>
          <w:spacing w:val="-2"/>
          <w:szCs w:val="20"/>
        </w:rPr>
        <w:t>i</w:t>
      </w:r>
      <w:r>
        <w:rPr>
          <w:color w:val="000000"/>
          <w:spacing w:val="-3"/>
          <w:szCs w:val="20"/>
        </w:rPr>
        <w:t>l</w:t>
      </w:r>
      <w:r>
        <w:rPr>
          <w:color w:val="000000"/>
          <w:spacing w:val="-2"/>
          <w:szCs w:val="20"/>
        </w:rPr>
        <w:t>e</w:t>
      </w:r>
      <w:r>
        <w:rPr>
          <w:color w:val="000000"/>
          <w:szCs w:val="20"/>
        </w:rPr>
        <w:t>s</w:t>
      </w:r>
      <w:r>
        <w:rPr>
          <w:color w:val="000000"/>
          <w:spacing w:val="-4"/>
          <w:szCs w:val="20"/>
        </w:rPr>
        <w:t xml:space="preserve"> </w:t>
      </w:r>
      <w:r>
        <w:rPr>
          <w:color w:val="000000"/>
          <w:szCs w:val="20"/>
        </w:rPr>
        <w:t>-</w:t>
      </w:r>
      <w:r>
        <w:rPr>
          <w:color w:val="000000"/>
          <w:spacing w:val="-4"/>
          <w:szCs w:val="20"/>
        </w:rPr>
        <w:t xml:space="preserve"> </w:t>
      </w:r>
      <w:r>
        <w:rPr>
          <w:color w:val="000000"/>
          <w:spacing w:val="-2"/>
          <w:szCs w:val="20"/>
        </w:rPr>
        <w:t>Diagn</w:t>
      </w:r>
      <w:r>
        <w:rPr>
          <w:color w:val="000000"/>
          <w:spacing w:val="-3"/>
          <w:szCs w:val="20"/>
        </w:rPr>
        <w:t>ó</w:t>
      </w:r>
      <w:r>
        <w:rPr>
          <w:color w:val="000000"/>
          <w:spacing w:val="-2"/>
          <w:szCs w:val="20"/>
        </w:rPr>
        <w:t>s</w:t>
      </w:r>
      <w:r>
        <w:rPr>
          <w:color w:val="000000"/>
          <w:spacing w:val="-3"/>
          <w:szCs w:val="20"/>
        </w:rPr>
        <w:t>t</w:t>
      </w:r>
      <w:r>
        <w:rPr>
          <w:color w:val="000000"/>
          <w:spacing w:val="-2"/>
          <w:szCs w:val="20"/>
        </w:rPr>
        <w:t>ic</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S</w:t>
      </w:r>
      <w:r>
        <w:rPr>
          <w:color w:val="000000"/>
          <w:spacing w:val="-3"/>
          <w:szCs w:val="20"/>
        </w:rPr>
        <w:t>e</w:t>
      </w:r>
      <w:r>
        <w:rPr>
          <w:color w:val="000000"/>
          <w:spacing w:val="-2"/>
          <w:szCs w:val="20"/>
        </w:rPr>
        <w:t>ns</w:t>
      </w:r>
      <w:r>
        <w:rPr>
          <w:color w:val="000000"/>
          <w:spacing w:val="-3"/>
          <w:szCs w:val="20"/>
        </w:rPr>
        <w:t>i</w:t>
      </w:r>
      <w:r>
        <w:rPr>
          <w:color w:val="000000"/>
          <w:spacing w:val="-2"/>
          <w:szCs w:val="20"/>
        </w:rPr>
        <w:t>bi</w:t>
      </w:r>
      <w:r>
        <w:rPr>
          <w:color w:val="000000"/>
          <w:spacing w:val="-3"/>
          <w:szCs w:val="20"/>
        </w:rPr>
        <w:t>l</w:t>
      </w:r>
      <w:r>
        <w:rPr>
          <w:color w:val="000000"/>
          <w:spacing w:val="-2"/>
          <w:szCs w:val="20"/>
        </w:rPr>
        <w:t>izac</w:t>
      </w:r>
      <w:r>
        <w:rPr>
          <w:color w:val="000000"/>
          <w:spacing w:val="-3"/>
          <w:szCs w:val="20"/>
        </w:rPr>
        <w:t>i</w:t>
      </w:r>
      <w:r>
        <w:rPr>
          <w:color w:val="000000"/>
          <w:spacing w:val="-2"/>
          <w:szCs w:val="20"/>
        </w:rPr>
        <w:t>ó</w:t>
      </w:r>
      <w:r>
        <w:rPr>
          <w:color w:val="000000"/>
          <w:szCs w:val="20"/>
        </w:rPr>
        <w:t>n</w:t>
      </w:r>
      <w:r>
        <w:rPr>
          <w:color w:val="000000"/>
          <w:spacing w:val="-4"/>
          <w:szCs w:val="20"/>
        </w:rPr>
        <w:t xml:space="preserve"> </w:t>
      </w:r>
      <w:r>
        <w:rPr>
          <w:color w:val="000000"/>
          <w:spacing w:val="-2"/>
          <w:szCs w:val="20"/>
        </w:rPr>
        <w:t>Gerenc</w:t>
      </w:r>
      <w:r>
        <w:rPr>
          <w:color w:val="000000"/>
          <w:spacing w:val="-3"/>
          <w:szCs w:val="20"/>
        </w:rPr>
        <w:t>i</w:t>
      </w:r>
      <w:r>
        <w:rPr>
          <w:color w:val="000000"/>
          <w:spacing w:val="-1"/>
          <w:szCs w:val="20"/>
        </w:rPr>
        <w:t>a</w:t>
      </w:r>
      <w:r>
        <w:rPr>
          <w:color w:val="000000"/>
          <w:spacing w:val="-2"/>
          <w:szCs w:val="20"/>
        </w:rPr>
        <w:t>l (</w:t>
      </w:r>
      <w:r>
        <w:rPr>
          <w:color w:val="000000"/>
          <w:spacing w:val="-3"/>
          <w:szCs w:val="20"/>
        </w:rPr>
        <w:t>M</w:t>
      </w:r>
      <w:r>
        <w:rPr>
          <w:color w:val="000000"/>
          <w:spacing w:val="-2"/>
          <w:szCs w:val="20"/>
        </w:rPr>
        <w:t>anage</w:t>
      </w:r>
      <w:r>
        <w:rPr>
          <w:color w:val="000000"/>
          <w:spacing w:val="-3"/>
          <w:szCs w:val="20"/>
        </w:rPr>
        <w:t>m</w:t>
      </w:r>
      <w:r>
        <w:rPr>
          <w:color w:val="000000"/>
          <w:spacing w:val="-2"/>
          <w:szCs w:val="20"/>
        </w:rPr>
        <w:t>en</w:t>
      </w:r>
      <w:r>
        <w:rPr>
          <w:color w:val="000000"/>
          <w:szCs w:val="20"/>
        </w:rPr>
        <w:t>t</w:t>
      </w:r>
      <w:r>
        <w:rPr>
          <w:color w:val="000000"/>
          <w:spacing w:val="-4"/>
          <w:szCs w:val="20"/>
        </w:rPr>
        <w:t xml:space="preserve"> </w:t>
      </w:r>
      <w:r>
        <w:rPr>
          <w:color w:val="000000"/>
          <w:spacing w:val="-2"/>
          <w:szCs w:val="20"/>
        </w:rPr>
        <w:t>Awarenes</w:t>
      </w:r>
      <w:r>
        <w:rPr>
          <w:color w:val="000000"/>
          <w:szCs w:val="20"/>
        </w:rPr>
        <w:t>s</w:t>
      </w:r>
      <w:r>
        <w:rPr>
          <w:color w:val="000000"/>
          <w:spacing w:val="-4"/>
          <w:szCs w:val="20"/>
        </w:rPr>
        <w:t xml:space="preserve"> </w:t>
      </w:r>
      <w:r>
        <w:rPr>
          <w:color w:val="000000"/>
          <w:spacing w:val="-2"/>
          <w:szCs w:val="20"/>
        </w:rPr>
        <w:t>D</w:t>
      </w:r>
      <w:r>
        <w:rPr>
          <w:color w:val="000000"/>
          <w:spacing w:val="-3"/>
          <w:szCs w:val="20"/>
        </w:rPr>
        <w:t>i</w:t>
      </w:r>
      <w:r>
        <w:rPr>
          <w:color w:val="000000"/>
          <w:spacing w:val="-2"/>
          <w:szCs w:val="20"/>
        </w:rPr>
        <w:t>agnos</w:t>
      </w:r>
      <w:r>
        <w:rPr>
          <w:color w:val="000000"/>
          <w:spacing w:val="-3"/>
          <w:szCs w:val="20"/>
        </w:rPr>
        <w:t>tic</w:t>
      </w:r>
      <w:r>
        <w:rPr>
          <w:color w:val="000000"/>
          <w:szCs w:val="20"/>
        </w:rPr>
        <w:t>)</w:t>
      </w:r>
      <w:r>
        <w:rPr>
          <w:color w:val="000000"/>
          <w:spacing w:val="-4"/>
          <w:szCs w:val="20"/>
        </w:rPr>
        <w:t xml:space="preserve"> </w:t>
      </w:r>
      <w:r>
        <w:rPr>
          <w:color w:val="000000"/>
          <w:szCs w:val="20"/>
        </w:rPr>
        <w:t xml:space="preserve">y </w:t>
      </w:r>
      <w:r>
        <w:rPr>
          <w:color w:val="000000"/>
          <w:spacing w:val="-7"/>
          <w:szCs w:val="20"/>
        </w:rPr>
        <w:t xml:space="preserve"> </w:t>
      </w:r>
      <w:r>
        <w:rPr>
          <w:color w:val="000000"/>
          <w:spacing w:val="-1"/>
          <w:szCs w:val="20"/>
        </w:rPr>
        <w:t>D</w:t>
      </w:r>
      <w:r>
        <w:rPr>
          <w:color w:val="000000"/>
          <w:spacing w:val="-3"/>
          <w:szCs w:val="20"/>
        </w:rPr>
        <w:t>i</w:t>
      </w:r>
      <w:r>
        <w:rPr>
          <w:color w:val="000000"/>
          <w:spacing w:val="-2"/>
          <w:szCs w:val="20"/>
        </w:rPr>
        <w:t>agnós</w:t>
      </w:r>
      <w:r>
        <w:rPr>
          <w:color w:val="000000"/>
          <w:spacing w:val="-3"/>
          <w:szCs w:val="20"/>
        </w:rPr>
        <w:t>tic</w:t>
      </w:r>
      <w:r>
        <w:rPr>
          <w:color w:val="000000"/>
          <w:spacing w:val="-2"/>
          <w:szCs w:val="20"/>
        </w:rPr>
        <w:t>o d</w:t>
      </w:r>
      <w:r>
        <w:rPr>
          <w:color w:val="000000"/>
          <w:szCs w:val="20"/>
        </w:rPr>
        <w:t>e</w:t>
      </w:r>
      <w:r>
        <w:rPr>
          <w:color w:val="000000"/>
          <w:spacing w:val="-4"/>
          <w:szCs w:val="20"/>
        </w:rPr>
        <w:t xml:space="preserve"> </w:t>
      </w:r>
      <w:r>
        <w:rPr>
          <w:color w:val="000000"/>
          <w:spacing w:val="-3"/>
          <w:szCs w:val="20"/>
        </w:rPr>
        <w:t>C</w:t>
      </w:r>
      <w:r>
        <w:rPr>
          <w:color w:val="000000"/>
          <w:spacing w:val="-2"/>
          <w:szCs w:val="20"/>
        </w:rPr>
        <w:t>on</w:t>
      </w:r>
      <w:r>
        <w:rPr>
          <w:color w:val="000000"/>
          <w:spacing w:val="-3"/>
          <w:szCs w:val="20"/>
        </w:rPr>
        <w:t>t</w:t>
      </w:r>
      <w:r>
        <w:rPr>
          <w:color w:val="000000"/>
          <w:spacing w:val="-2"/>
          <w:szCs w:val="20"/>
        </w:rPr>
        <w:t>ro</w:t>
      </w:r>
      <w:r>
        <w:rPr>
          <w:color w:val="000000"/>
          <w:szCs w:val="20"/>
        </w:rPr>
        <w:t>l</w:t>
      </w:r>
      <w:r>
        <w:rPr>
          <w:color w:val="000000"/>
          <w:spacing w:val="-5"/>
          <w:szCs w:val="20"/>
        </w:rPr>
        <w:t xml:space="preserve"> </w:t>
      </w:r>
      <w:r>
        <w:rPr>
          <w:color w:val="000000"/>
          <w:spacing w:val="-2"/>
          <w:szCs w:val="20"/>
        </w:rPr>
        <w:t>e</w:t>
      </w:r>
      <w:r>
        <w:rPr>
          <w:color w:val="000000"/>
          <w:szCs w:val="20"/>
        </w:rPr>
        <w:t>n</w:t>
      </w:r>
      <w:r>
        <w:rPr>
          <w:color w:val="000000"/>
          <w:spacing w:val="-3"/>
          <w:szCs w:val="20"/>
        </w:rPr>
        <w:t xml:space="preserve"> </w:t>
      </w:r>
      <w:r>
        <w:rPr>
          <w:color w:val="000000"/>
          <w:spacing w:val="-2"/>
          <w:szCs w:val="20"/>
        </w:rPr>
        <w:t>T</w:t>
      </w:r>
      <w:r>
        <w:rPr>
          <w:color w:val="000000"/>
          <w:szCs w:val="20"/>
        </w:rPr>
        <w:t>I</w:t>
      </w:r>
      <w:r>
        <w:rPr>
          <w:color w:val="000000"/>
          <w:spacing w:val="-4"/>
          <w:szCs w:val="20"/>
        </w:rPr>
        <w:t xml:space="preserve"> </w:t>
      </w:r>
      <w:r>
        <w:rPr>
          <w:color w:val="000000"/>
          <w:spacing w:val="-2"/>
          <w:szCs w:val="20"/>
        </w:rPr>
        <w:t>(I</w:t>
      </w:r>
      <w:r>
        <w:rPr>
          <w:color w:val="000000"/>
          <w:szCs w:val="20"/>
        </w:rPr>
        <w:t>T</w:t>
      </w:r>
      <w:r>
        <w:rPr>
          <w:color w:val="000000"/>
          <w:spacing w:val="-4"/>
          <w:szCs w:val="20"/>
        </w:rPr>
        <w:t xml:space="preserve"> </w:t>
      </w:r>
      <w:r>
        <w:rPr>
          <w:color w:val="000000"/>
          <w:spacing w:val="-3"/>
          <w:szCs w:val="20"/>
        </w:rPr>
        <w:t>C</w:t>
      </w:r>
      <w:r>
        <w:rPr>
          <w:color w:val="000000"/>
          <w:spacing w:val="-2"/>
          <w:szCs w:val="20"/>
        </w:rPr>
        <w:t>on</w:t>
      </w:r>
      <w:r>
        <w:rPr>
          <w:color w:val="000000"/>
          <w:spacing w:val="-3"/>
          <w:szCs w:val="20"/>
        </w:rPr>
        <w:t>t</w:t>
      </w:r>
      <w:r>
        <w:rPr>
          <w:color w:val="000000"/>
          <w:spacing w:val="-2"/>
          <w:szCs w:val="20"/>
        </w:rPr>
        <w:t>ro</w:t>
      </w:r>
      <w:r>
        <w:rPr>
          <w:color w:val="000000"/>
          <w:szCs w:val="20"/>
        </w:rPr>
        <w:t>l</w:t>
      </w:r>
      <w:r>
        <w:rPr>
          <w:color w:val="000000"/>
          <w:spacing w:val="-5"/>
          <w:szCs w:val="20"/>
        </w:rPr>
        <w:t xml:space="preserve"> </w:t>
      </w:r>
      <w:r>
        <w:rPr>
          <w:color w:val="000000"/>
          <w:spacing w:val="-2"/>
          <w:szCs w:val="20"/>
        </w:rPr>
        <w:t>D</w:t>
      </w:r>
      <w:r>
        <w:rPr>
          <w:color w:val="000000"/>
          <w:spacing w:val="-3"/>
          <w:szCs w:val="20"/>
        </w:rPr>
        <w:t>i</w:t>
      </w:r>
      <w:r>
        <w:rPr>
          <w:color w:val="000000"/>
          <w:spacing w:val="-2"/>
          <w:szCs w:val="20"/>
        </w:rPr>
        <w:t>agnos</w:t>
      </w:r>
      <w:r>
        <w:rPr>
          <w:color w:val="000000"/>
          <w:spacing w:val="-3"/>
          <w:szCs w:val="20"/>
        </w:rPr>
        <w:t>tic</w:t>
      </w:r>
      <w:r>
        <w:rPr>
          <w:color w:val="000000"/>
          <w:szCs w:val="20"/>
        </w:rPr>
        <w:t>)</w:t>
      </w:r>
      <w:r>
        <w:rPr>
          <w:color w:val="000000"/>
          <w:spacing w:val="-4"/>
          <w:szCs w:val="20"/>
        </w:rPr>
        <w:t xml:space="preserve"> </w:t>
      </w:r>
      <w:r>
        <w:rPr>
          <w:color w:val="000000"/>
          <w:szCs w:val="20"/>
        </w:rPr>
        <w:t>-</w:t>
      </w:r>
      <w:r>
        <w:rPr>
          <w:color w:val="000000"/>
          <w:spacing w:val="-4"/>
          <w:szCs w:val="20"/>
        </w:rPr>
        <w:t xml:space="preserve"> </w:t>
      </w:r>
      <w:r>
        <w:rPr>
          <w:color w:val="000000"/>
          <w:spacing w:val="-1"/>
          <w:szCs w:val="20"/>
        </w:rPr>
        <w:t>p</w:t>
      </w:r>
      <w:r>
        <w:rPr>
          <w:color w:val="000000"/>
          <w:spacing w:val="-3"/>
          <w:szCs w:val="20"/>
        </w:rPr>
        <w:t>a</w:t>
      </w:r>
      <w:r>
        <w:rPr>
          <w:color w:val="000000"/>
          <w:spacing w:val="-2"/>
          <w:szCs w:val="20"/>
        </w:rPr>
        <w:t>ra pro</w:t>
      </w:r>
      <w:r>
        <w:rPr>
          <w:color w:val="000000"/>
          <w:spacing w:val="-3"/>
          <w:szCs w:val="20"/>
        </w:rPr>
        <w:t>p</w:t>
      </w:r>
      <w:r>
        <w:rPr>
          <w:color w:val="000000"/>
          <w:spacing w:val="-2"/>
          <w:szCs w:val="20"/>
        </w:rPr>
        <w:t>orc</w:t>
      </w:r>
      <w:r>
        <w:rPr>
          <w:color w:val="000000"/>
          <w:spacing w:val="-3"/>
          <w:szCs w:val="20"/>
        </w:rPr>
        <w:t>i</w:t>
      </w:r>
      <w:r>
        <w:rPr>
          <w:color w:val="000000"/>
          <w:spacing w:val="-2"/>
          <w:szCs w:val="20"/>
        </w:rPr>
        <w:t>ona</w:t>
      </w:r>
      <w:r>
        <w:rPr>
          <w:color w:val="000000"/>
          <w:szCs w:val="20"/>
        </w:rPr>
        <w:t>r</w:t>
      </w:r>
      <w:r>
        <w:rPr>
          <w:color w:val="000000"/>
          <w:spacing w:val="-4"/>
          <w:szCs w:val="20"/>
        </w:rPr>
        <w:t xml:space="preserve"> </w:t>
      </w:r>
      <w:r>
        <w:rPr>
          <w:color w:val="000000"/>
          <w:spacing w:val="-2"/>
          <w:szCs w:val="20"/>
        </w:rPr>
        <w:t>as</w:t>
      </w:r>
      <w:r>
        <w:rPr>
          <w:color w:val="000000"/>
          <w:spacing w:val="-3"/>
          <w:szCs w:val="20"/>
        </w:rPr>
        <w:t>i</w:t>
      </w:r>
      <w:r>
        <w:rPr>
          <w:color w:val="000000"/>
          <w:spacing w:val="-2"/>
          <w:szCs w:val="20"/>
        </w:rPr>
        <w:t>stenci</w:t>
      </w:r>
      <w:r>
        <w:rPr>
          <w:color w:val="000000"/>
          <w:szCs w:val="20"/>
        </w:rPr>
        <w:t>a</w:t>
      </w:r>
      <w:r>
        <w:rPr>
          <w:color w:val="000000"/>
          <w:spacing w:val="-4"/>
          <w:szCs w:val="20"/>
        </w:rPr>
        <w:t xml:space="preserve"> </w:t>
      </w:r>
      <w:r>
        <w:rPr>
          <w:color w:val="000000"/>
          <w:spacing w:val="-2"/>
          <w:szCs w:val="20"/>
        </w:rPr>
        <w:t>e</w:t>
      </w:r>
      <w:r>
        <w:rPr>
          <w:color w:val="000000"/>
          <w:szCs w:val="20"/>
        </w:rPr>
        <w:t>n</w:t>
      </w:r>
      <w:r>
        <w:rPr>
          <w:color w:val="000000"/>
          <w:spacing w:val="-4"/>
          <w:szCs w:val="20"/>
        </w:rPr>
        <w:t xml:space="preserve"> </w:t>
      </w:r>
      <w:r>
        <w:rPr>
          <w:color w:val="000000"/>
          <w:spacing w:val="-2"/>
          <w:szCs w:val="20"/>
        </w:rPr>
        <w:t>e</w:t>
      </w:r>
      <w:r>
        <w:rPr>
          <w:color w:val="000000"/>
          <w:szCs w:val="20"/>
        </w:rPr>
        <w:t>l</w:t>
      </w:r>
      <w:r>
        <w:rPr>
          <w:color w:val="000000"/>
          <w:spacing w:val="-5"/>
          <w:szCs w:val="20"/>
        </w:rPr>
        <w:t xml:space="preserve"> </w:t>
      </w:r>
      <w:r>
        <w:rPr>
          <w:color w:val="000000"/>
          <w:spacing w:val="-2"/>
          <w:szCs w:val="20"/>
        </w:rPr>
        <w:t>aná</w:t>
      </w:r>
      <w:r>
        <w:rPr>
          <w:color w:val="000000"/>
          <w:spacing w:val="-3"/>
          <w:szCs w:val="20"/>
        </w:rPr>
        <w:t>li</w:t>
      </w:r>
      <w:r>
        <w:rPr>
          <w:color w:val="000000"/>
          <w:spacing w:val="-1"/>
          <w:szCs w:val="20"/>
        </w:rPr>
        <w:t>s</w:t>
      </w:r>
      <w:r>
        <w:rPr>
          <w:color w:val="000000"/>
          <w:spacing w:val="-3"/>
          <w:szCs w:val="20"/>
        </w:rPr>
        <w:t>i</w:t>
      </w:r>
      <w:r>
        <w:rPr>
          <w:color w:val="000000"/>
          <w:szCs w:val="20"/>
        </w:rPr>
        <w:t>s</w:t>
      </w:r>
      <w:r>
        <w:rPr>
          <w:color w:val="000000"/>
          <w:spacing w:val="-4"/>
          <w:szCs w:val="20"/>
        </w:rPr>
        <w:t xml:space="preserve"> </w:t>
      </w:r>
      <w:r>
        <w:rPr>
          <w:color w:val="000000"/>
          <w:spacing w:val="-2"/>
          <w:szCs w:val="20"/>
        </w:rPr>
        <w:t>de</w:t>
      </w:r>
      <w:r>
        <w:rPr>
          <w:color w:val="000000"/>
          <w:szCs w:val="20"/>
        </w:rPr>
        <w:t>l</w:t>
      </w:r>
      <w:r>
        <w:rPr>
          <w:color w:val="000000"/>
          <w:spacing w:val="-5"/>
          <w:szCs w:val="20"/>
        </w:rPr>
        <w:t xml:space="preserve"> </w:t>
      </w:r>
      <w:r>
        <w:rPr>
          <w:color w:val="000000"/>
          <w:spacing w:val="-2"/>
          <w:szCs w:val="20"/>
        </w:rPr>
        <w:t>a</w:t>
      </w:r>
      <w:r>
        <w:rPr>
          <w:color w:val="000000"/>
          <w:spacing w:val="-3"/>
          <w:szCs w:val="20"/>
        </w:rPr>
        <w:t>m</w:t>
      </w:r>
      <w:r>
        <w:rPr>
          <w:color w:val="000000"/>
          <w:spacing w:val="-2"/>
          <w:szCs w:val="20"/>
        </w:rPr>
        <w:t>bien</w:t>
      </w:r>
      <w:r>
        <w:rPr>
          <w:color w:val="000000"/>
          <w:spacing w:val="-3"/>
          <w:szCs w:val="20"/>
        </w:rPr>
        <w:t>t</w:t>
      </w:r>
      <w:r>
        <w:rPr>
          <w:color w:val="000000"/>
          <w:szCs w:val="20"/>
        </w:rPr>
        <w:t>e</w:t>
      </w:r>
      <w:r>
        <w:rPr>
          <w:color w:val="000000"/>
          <w:spacing w:val="-5"/>
          <w:szCs w:val="20"/>
        </w:rPr>
        <w:t xml:space="preserve"> </w:t>
      </w:r>
      <w:r>
        <w:rPr>
          <w:color w:val="000000"/>
          <w:spacing w:val="-2"/>
          <w:szCs w:val="20"/>
        </w:rPr>
        <w:t>de con</w:t>
      </w:r>
      <w:r>
        <w:rPr>
          <w:color w:val="000000"/>
          <w:spacing w:val="-3"/>
          <w:szCs w:val="20"/>
        </w:rPr>
        <w:t>t</w:t>
      </w:r>
      <w:r>
        <w:rPr>
          <w:color w:val="000000"/>
          <w:spacing w:val="-2"/>
          <w:szCs w:val="20"/>
        </w:rPr>
        <w:t>ro</w:t>
      </w:r>
      <w:r>
        <w:rPr>
          <w:color w:val="000000"/>
          <w:szCs w:val="20"/>
        </w:rPr>
        <w:t>l</w:t>
      </w:r>
      <w:r>
        <w:rPr>
          <w:color w:val="000000"/>
          <w:spacing w:val="-5"/>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w:t>
      </w:r>
      <w:r>
        <w:rPr>
          <w:color w:val="000000"/>
          <w:szCs w:val="20"/>
        </w:rPr>
        <w:t>I</w:t>
      </w:r>
      <w:r>
        <w:rPr>
          <w:color w:val="000000"/>
          <w:spacing w:val="-4"/>
          <w:szCs w:val="20"/>
        </w:rPr>
        <w:t xml:space="preserve"> </w:t>
      </w:r>
      <w:r>
        <w:rPr>
          <w:color w:val="000000"/>
          <w:spacing w:val="-2"/>
          <w:szCs w:val="20"/>
        </w:rPr>
        <w:t>e</w:t>
      </w:r>
      <w:r>
        <w:rPr>
          <w:color w:val="000000"/>
          <w:szCs w:val="20"/>
        </w:rPr>
        <w:t>n</w:t>
      </w:r>
      <w:r>
        <w:rPr>
          <w:color w:val="000000"/>
          <w:spacing w:val="-4"/>
          <w:szCs w:val="20"/>
        </w:rPr>
        <w:t xml:space="preserve"> </w:t>
      </w:r>
      <w:r>
        <w:rPr>
          <w:color w:val="000000"/>
          <w:spacing w:val="-2"/>
          <w:szCs w:val="20"/>
        </w:rPr>
        <w:t>un</w:t>
      </w:r>
      <w:r>
        <w:rPr>
          <w:color w:val="000000"/>
          <w:szCs w:val="20"/>
        </w:rPr>
        <w:t>a</w:t>
      </w:r>
      <w:r>
        <w:rPr>
          <w:color w:val="000000"/>
          <w:spacing w:val="-4"/>
          <w:szCs w:val="20"/>
        </w:rPr>
        <w:t xml:space="preserve"> </w:t>
      </w:r>
      <w:r>
        <w:rPr>
          <w:color w:val="000000"/>
          <w:spacing w:val="-2"/>
          <w:szCs w:val="20"/>
        </w:rPr>
        <w:t>o</w:t>
      </w:r>
      <w:r>
        <w:rPr>
          <w:color w:val="000000"/>
          <w:spacing w:val="-3"/>
          <w:szCs w:val="20"/>
        </w:rPr>
        <w:t>r</w:t>
      </w:r>
      <w:r>
        <w:rPr>
          <w:color w:val="000000"/>
          <w:spacing w:val="-2"/>
          <w:szCs w:val="20"/>
        </w:rPr>
        <w:t>gan</w:t>
      </w:r>
      <w:r>
        <w:rPr>
          <w:color w:val="000000"/>
          <w:spacing w:val="-3"/>
          <w:szCs w:val="20"/>
        </w:rPr>
        <w:t>i</w:t>
      </w:r>
      <w:r>
        <w:rPr>
          <w:color w:val="000000"/>
          <w:spacing w:val="-2"/>
          <w:szCs w:val="20"/>
        </w:rPr>
        <w:t>zac</w:t>
      </w:r>
      <w:r>
        <w:rPr>
          <w:color w:val="000000"/>
          <w:spacing w:val="-3"/>
          <w:szCs w:val="20"/>
        </w:rPr>
        <w:t>i</w:t>
      </w:r>
      <w:r>
        <w:rPr>
          <w:color w:val="000000"/>
          <w:spacing w:val="-2"/>
          <w:szCs w:val="20"/>
        </w:rPr>
        <w:t>ón.</w:t>
      </w:r>
    </w:p>
    <w:p w:rsidR="00E06144" w:rsidRDefault="00E06144" w:rsidP="00E06144">
      <w:pPr>
        <w:widowControl w:val="0"/>
        <w:autoSpaceDE w:val="0"/>
        <w:autoSpaceDN w:val="0"/>
        <w:adjustRightInd w:val="0"/>
        <w:spacing w:before="15" w:line="100" w:lineRule="exact"/>
        <w:jc w:val="both"/>
        <w:rPr>
          <w:color w:val="000000"/>
          <w:szCs w:val="10"/>
        </w:rPr>
      </w:pPr>
    </w:p>
    <w:p w:rsidR="00E06144" w:rsidRDefault="00E06144" w:rsidP="00E06144">
      <w:pPr>
        <w:widowControl w:val="0"/>
        <w:autoSpaceDE w:val="0"/>
        <w:autoSpaceDN w:val="0"/>
        <w:adjustRightInd w:val="0"/>
        <w:ind w:right="103"/>
        <w:jc w:val="both"/>
        <w:rPr>
          <w:color w:val="000000"/>
          <w:szCs w:val="20"/>
        </w:rPr>
      </w:pPr>
      <w:r>
        <w:rPr>
          <w:color w:val="000000"/>
          <w:spacing w:val="-2"/>
          <w:szCs w:val="20"/>
        </w:rPr>
        <w:t>E</w:t>
      </w:r>
      <w:r>
        <w:rPr>
          <w:color w:val="000000"/>
          <w:szCs w:val="20"/>
        </w:rPr>
        <w:t>n</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4"/>
          <w:szCs w:val="20"/>
        </w:rPr>
        <w:t xml:space="preserve"> </w:t>
      </w:r>
      <w:r>
        <w:rPr>
          <w:color w:val="000000"/>
          <w:spacing w:val="-2"/>
          <w:szCs w:val="20"/>
        </w:rPr>
        <w:t>próxi</w:t>
      </w:r>
      <w:r>
        <w:rPr>
          <w:color w:val="000000"/>
          <w:spacing w:val="-5"/>
          <w:szCs w:val="20"/>
        </w:rPr>
        <w:t>m</w:t>
      </w:r>
      <w:r>
        <w:rPr>
          <w:color w:val="000000"/>
          <w:spacing w:val="-2"/>
          <w:szCs w:val="20"/>
        </w:rPr>
        <w:t>o</w:t>
      </w:r>
      <w:r>
        <w:rPr>
          <w:color w:val="000000"/>
          <w:szCs w:val="20"/>
        </w:rPr>
        <w:t>s</w:t>
      </w:r>
      <w:r>
        <w:rPr>
          <w:color w:val="000000"/>
          <w:spacing w:val="-4"/>
          <w:szCs w:val="20"/>
        </w:rPr>
        <w:t xml:space="preserve"> </w:t>
      </w:r>
      <w:r>
        <w:rPr>
          <w:color w:val="000000"/>
          <w:spacing w:val="-2"/>
          <w:szCs w:val="20"/>
        </w:rPr>
        <w:t>año</w:t>
      </w:r>
      <w:r>
        <w:rPr>
          <w:color w:val="000000"/>
          <w:szCs w:val="20"/>
        </w:rPr>
        <w:t>s</w:t>
      </w:r>
      <w:r>
        <w:rPr>
          <w:color w:val="000000"/>
          <w:spacing w:val="-4"/>
          <w:szCs w:val="20"/>
        </w:rPr>
        <w:t xml:space="preserve"> </w:t>
      </w:r>
      <w:r>
        <w:rPr>
          <w:color w:val="000000"/>
          <w:spacing w:val="-3"/>
          <w:szCs w:val="20"/>
        </w:rPr>
        <w:t>la</w:t>
      </w:r>
      <w:r>
        <w:rPr>
          <w:color w:val="000000"/>
          <w:szCs w:val="20"/>
        </w:rPr>
        <w:t>s</w:t>
      </w:r>
      <w:r>
        <w:rPr>
          <w:color w:val="000000"/>
          <w:spacing w:val="-4"/>
          <w:szCs w:val="20"/>
        </w:rPr>
        <w:t xml:space="preserve"> </w:t>
      </w:r>
      <w:r>
        <w:rPr>
          <w:color w:val="000000"/>
          <w:spacing w:val="-2"/>
          <w:szCs w:val="20"/>
        </w:rPr>
        <w:t>D</w:t>
      </w:r>
      <w:r>
        <w:rPr>
          <w:color w:val="000000"/>
          <w:spacing w:val="-3"/>
          <w:szCs w:val="20"/>
        </w:rPr>
        <w:t>i</w:t>
      </w:r>
      <w:r>
        <w:rPr>
          <w:color w:val="000000"/>
          <w:spacing w:val="-1"/>
          <w:szCs w:val="20"/>
        </w:rPr>
        <w:t>re</w:t>
      </w:r>
      <w:r>
        <w:rPr>
          <w:color w:val="000000"/>
          <w:spacing w:val="-2"/>
          <w:szCs w:val="20"/>
        </w:rPr>
        <w:t>ct</w:t>
      </w:r>
      <w:r>
        <w:rPr>
          <w:color w:val="000000"/>
          <w:spacing w:val="-3"/>
          <w:szCs w:val="20"/>
        </w:rPr>
        <w:t>i</w:t>
      </w:r>
      <w:r>
        <w:rPr>
          <w:color w:val="000000"/>
          <w:spacing w:val="-2"/>
          <w:szCs w:val="20"/>
        </w:rPr>
        <w:t>va</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las Organizacione</w:t>
      </w:r>
      <w:r>
        <w:rPr>
          <w:color w:val="000000"/>
          <w:szCs w:val="20"/>
        </w:rPr>
        <w:t>s</w:t>
      </w:r>
      <w:r>
        <w:rPr>
          <w:color w:val="000000"/>
          <w:spacing w:val="-3"/>
          <w:szCs w:val="20"/>
        </w:rPr>
        <w:t xml:space="preserve"> </w:t>
      </w:r>
      <w:r>
        <w:rPr>
          <w:color w:val="000000"/>
          <w:spacing w:val="-2"/>
          <w:szCs w:val="20"/>
        </w:rPr>
        <w:t>necesitará</w:t>
      </w:r>
      <w:r>
        <w:rPr>
          <w:color w:val="000000"/>
          <w:szCs w:val="20"/>
        </w:rPr>
        <w:t>n</w:t>
      </w:r>
      <w:r>
        <w:rPr>
          <w:color w:val="000000"/>
          <w:spacing w:val="-4"/>
          <w:szCs w:val="20"/>
        </w:rPr>
        <w:t xml:space="preserve"> </w:t>
      </w:r>
      <w:r>
        <w:rPr>
          <w:color w:val="000000"/>
          <w:spacing w:val="-2"/>
          <w:szCs w:val="20"/>
        </w:rPr>
        <w:t>d</w:t>
      </w:r>
      <w:r>
        <w:rPr>
          <w:color w:val="000000"/>
          <w:spacing w:val="-1"/>
          <w:szCs w:val="20"/>
        </w:rPr>
        <w:t>e</w:t>
      </w:r>
      <w:r>
        <w:rPr>
          <w:color w:val="000000"/>
          <w:spacing w:val="-2"/>
          <w:szCs w:val="20"/>
        </w:rPr>
        <w:t>most</w:t>
      </w:r>
      <w:r>
        <w:rPr>
          <w:color w:val="000000"/>
          <w:spacing w:val="-1"/>
          <w:szCs w:val="20"/>
        </w:rPr>
        <w:t>r</w:t>
      </w:r>
      <w:r>
        <w:rPr>
          <w:color w:val="000000"/>
          <w:spacing w:val="-3"/>
          <w:szCs w:val="20"/>
        </w:rPr>
        <w:t>a</w:t>
      </w:r>
      <w:r>
        <w:rPr>
          <w:color w:val="000000"/>
          <w:szCs w:val="20"/>
        </w:rPr>
        <w:t>r</w:t>
      </w:r>
      <w:r>
        <w:rPr>
          <w:color w:val="000000"/>
          <w:spacing w:val="-4"/>
          <w:szCs w:val="20"/>
        </w:rPr>
        <w:t xml:space="preserve"> </w:t>
      </w:r>
      <w:r>
        <w:rPr>
          <w:color w:val="000000"/>
          <w:spacing w:val="-2"/>
          <w:szCs w:val="20"/>
        </w:rPr>
        <w:t>qu</w:t>
      </w:r>
      <w:r>
        <w:rPr>
          <w:color w:val="000000"/>
          <w:szCs w:val="20"/>
        </w:rPr>
        <w:t>e</w:t>
      </w:r>
      <w:r>
        <w:rPr>
          <w:color w:val="000000"/>
          <w:spacing w:val="-4"/>
          <w:szCs w:val="20"/>
        </w:rPr>
        <w:t xml:space="preserve"> </w:t>
      </w:r>
      <w:r>
        <w:rPr>
          <w:color w:val="000000"/>
          <w:spacing w:val="-2"/>
          <w:szCs w:val="20"/>
        </w:rPr>
        <w:t xml:space="preserve">están </w:t>
      </w:r>
      <w:r>
        <w:rPr>
          <w:color w:val="000000"/>
          <w:spacing w:val="-3"/>
          <w:szCs w:val="20"/>
        </w:rPr>
        <w:t>l</w:t>
      </w:r>
      <w:r>
        <w:rPr>
          <w:color w:val="000000"/>
          <w:spacing w:val="-2"/>
          <w:szCs w:val="20"/>
        </w:rPr>
        <w:t>ogrand</w:t>
      </w:r>
      <w:r>
        <w:rPr>
          <w:color w:val="000000"/>
          <w:szCs w:val="20"/>
        </w:rPr>
        <w:t>o</w:t>
      </w:r>
      <w:r>
        <w:rPr>
          <w:color w:val="000000"/>
          <w:spacing w:val="-4"/>
          <w:szCs w:val="20"/>
        </w:rPr>
        <w:t xml:space="preserve"> </w:t>
      </w:r>
      <w:r>
        <w:rPr>
          <w:color w:val="000000"/>
          <w:spacing w:val="-3"/>
          <w:szCs w:val="20"/>
        </w:rPr>
        <w:t>i</w:t>
      </w:r>
      <w:r>
        <w:rPr>
          <w:color w:val="000000"/>
          <w:spacing w:val="-2"/>
          <w:szCs w:val="20"/>
        </w:rPr>
        <w:t>ncre</w:t>
      </w:r>
      <w:r>
        <w:rPr>
          <w:color w:val="000000"/>
          <w:spacing w:val="-3"/>
          <w:szCs w:val="20"/>
        </w:rPr>
        <w:t>m</w:t>
      </w:r>
      <w:r>
        <w:rPr>
          <w:color w:val="000000"/>
          <w:spacing w:val="-2"/>
          <w:szCs w:val="20"/>
        </w:rPr>
        <w:t>e</w:t>
      </w:r>
      <w:r>
        <w:rPr>
          <w:color w:val="000000"/>
          <w:spacing w:val="-1"/>
          <w:szCs w:val="20"/>
        </w:rPr>
        <w:t>n</w:t>
      </w:r>
      <w:r>
        <w:rPr>
          <w:color w:val="000000"/>
          <w:spacing w:val="-3"/>
          <w:szCs w:val="20"/>
        </w:rPr>
        <w:t>ta</w:t>
      </w:r>
      <w:r>
        <w:rPr>
          <w:color w:val="000000"/>
          <w:szCs w:val="20"/>
        </w:rPr>
        <w:t>r</w:t>
      </w:r>
      <w:r>
        <w:rPr>
          <w:color w:val="000000"/>
          <w:spacing w:val="-4"/>
          <w:szCs w:val="20"/>
        </w:rPr>
        <w:t xml:space="preserve"> </w:t>
      </w:r>
      <w:r>
        <w:rPr>
          <w:color w:val="000000"/>
          <w:spacing w:val="-2"/>
          <w:szCs w:val="20"/>
        </w:rPr>
        <w:t>su</w:t>
      </w:r>
      <w:r>
        <w:rPr>
          <w:color w:val="000000"/>
          <w:szCs w:val="20"/>
        </w:rPr>
        <w:t>s</w:t>
      </w:r>
      <w:r>
        <w:rPr>
          <w:color w:val="000000"/>
          <w:spacing w:val="-4"/>
          <w:szCs w:val="20"/>
        </w:rPr>
        <w:t xml:space="preserve"> </w:t>
      </w:r>
      <w:r>
        <w:rPr>
          <w:color w:val="000000"/>
          <w:spacing w:val="-2"/>
          <w:szCs w:val="20"/>
        </w:rPr>
        <w:t>n</w:t>
      </w:r>
      <w:r>
        <w:rPr>
          <w:color w:val="000000"/>
          <w:spacing w:val="-3"/>
          <w:szCs w:val="20"/>
        </w:rPr>
        <w:t>i</w:t>
      </w:r>
      <w:r>
        <w:rPr>
          <w:color w:val="000000"/>
          <w:spacing w:val="-2"/>
          <w:szCs w:val="20"/>
        </w:rPr>
        <w:t>ve</w:t>
      </w:r>
      <w:r>
        <w:rPr>
          <w:color w:val="000000"/>
          <w:spacing w:val="-3"/>
          <w:szCs w:val="20"/>
        </w:rPr>
        <w:t>le</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segur</w:t>
      </w:r>
      <w:r>
        <w:rPr>
          <w:color w:val="000000"/>
          <w:spacing w:val="-3"/>
          <w:szCs w:val="20"/>
        </w:rPr>
        <w:t>i</w:t>
      </w:r>
      <w:r>
        <w:rPr>
          <w:color w:val="000000"/>
          <w:spacing w:val="-2"/>
          <w:szCs w:val="20"/>
        </w:rPr>
        <w:t>da</w:t>
      </w:r>
      <w:r>
        <w:rPr>
          <w:color w:val="000000"/>
          <w:szCs w:val="20"/>
        </w:rPr>
        <w:t>d</w:t>
      </w:r>
      <w:r>
        <w:rPr>
          <w:color w:val="000000"/>
          <w:spacing w:val="-4"/>
          <w:szCs w:val="20"/>
        </w:rPr>
        <w:t xml:space="preserve"> </w:t>
      </w:r>
      <w:r>
        <w:rPr>
          <w:color w:val="000000"/>
          <w:spacing w:val="-2"/>
          <w:szCs w:val="20"/>
        </w:rPr>
        <w:t>y con</w:t>
      </w:r>
      <w:r>
        <w:rPr>
          <w:color w:val="000000"/>
          <w:spacing w:val="-3"/>
          <w:szCs w:val="20"/>
        </w:rPr>
        <w:t>t</w:t>
      </w:r>
      <w:r>
        <w:rPr>
          <w:color w:val="000000"/>
          <w:spacing w:val="-2"/>
          <w:szCs w:val="20"/>
        </w:rPr>
        <w:t>ro</w:t>
      </w:r>
      <w:r>
        <w:rPr>
          <w:color w:val="000000"/>
          <w:spacing w:val="-3"/>
          <w:szCs w:val="20"/>
        </w:rPr>
        <w:t>l</w:t>
      </w:r>
      <w:r>
        <w:rPr>
          <w:color w:val="000000"/>
          <w:szCs w:val="20"/>
        </w:rPr>
        <w:t>.</w:t>
      </w:r>
      <w:r>
        <w:rPr>
          <w:color w:val="000000"/>
          <w:spacing w:val="-4"/>
          <w:szCs w:val="20"/>
        </w:rPr>
        <w:t xml:space="preserve"> </w:t>
      </w:r>
      <w:r>
        <w:rPr>
          <w:color w:val="000000"/>
          <w:spacing w:val="-3"/>
          <w:szCs w:val="20"/>
        </w:rPr>
        <w:t>C</w:t>
      </w:r>
      <w:r>
        <w:rPr>
          <w:color w:val="000000"/>
          <w:spacing w:val="-2"/>
          <w:w w:val="99"/>
          <w:szCs w:val="16"/>
        </w:rPr>
        <w:t>OBI</w:t>
      </w:r>
      <w:r>
        <w:rPr>
          <w:color w:val="000000"/>
          <w:szCs w:val="20"/>
        </w:rPr>
        <w:t>T</w:t>
      </w:r>
      <w:r>
        <w:rPr>
          <w:color w:val="000000"/>
          <w:spacing w:val="-3"/>
          <w:szCs w:val="20"/>
        </w:rPr>
        <w:t xml:space="preserve"> </w:t>
      </w:r>
      <w:r>
        <w:rPr>
          <w:color w:val="000000"/>
          <w:spacing w:val="-2"/>
          <w:szCs w:val="20"/>
        </w:rPr>
        <w:t>e</w:t>
      </w:r>
      <w:r>
        <w:rPr>
          <w:color w:val="000000"/>
          <w:szCs w:val="20"/>
        </w:rPr>
        <w:t>s</w:t>
      </w:r>
      <w:r>
        <w:rPr>
          <w:color w:val="000000"/>
          <w:spacing w:val="-4"/>
          <w:szCs w:val="20"/>
        </w:rPr>
        <w:t xml:space="preserve"> </w:t>
      </w:r>
      <w:r>
        <w:rPr>
          <w:color w:val="000000"/>
          <w:spacing w:val="-2"/>
          <w:szCs w:val="20"/>
        </w:rPr>
        <w:t>un</w:t>
      </w:r>
      <w:r>
        <w:rPr>
          <w:color w:val="000000"/>
          <w:szCs w:val="20"/>
        </w:rPr>
        <w:t>a</w:t>
      </w:r>
      <w:r>
        <w:rPr>
          <w:color w:val="000000"/>
          <w:spacing w:val="-4"/>
          <w:szCs w:val="20"/>
        </w:rPr>
        <w:t xml:space="preserve"> </w:t>
      </w:r>
      <w:r>
        <w:rPr>
          <w:color w:val="000000"/>
          <w:spacing w:val="-2"/>
          <w:szCs w:val="20"/>
        </w:rPr>
        <w:t>herra</w:t>
      </w:r>
      <w:r>
        <w:rPr>
          <w:color w:val="000000"/>
          <w:spacing w:val="-3"/>
          <w:szCs w:val="20"/>
        </w:rPr>
        <w:t>m</w:t>
      </w:r>
      <w:r>
        <w:rPr>
          <w:color w:val="000000"/>
          <w:spacing w:val="-2"/>
          <w:szCs w:val="20"/>
        </w:rPr>
        <w:t>ien</w:t>
      </w:r>
      <w:r>
        <w:rPr>
          <w:color w:val="000000"/>
          <w:spacing w:val="-3"/>
          <w:szCs w:val="20"/>
        </w:rPr>
        <w:t>t</w:t>
      </w:r>
      <w:r>
        <w:rPr>
          <w:color w:val="000000"/>
          <w:szCs w:val="20"/>
        </w:rPr>
        <w:t>a</w:t>
      </w:r>
      <w:r>
        <w:rPr>
          <w:color w:val="000000"/>
          <w:spacing w:val="-5"/>
          <w:szCs w:val="20"/>
        </w:rPr>
        <w:t xml:space="preserve"> </w:t>
      </w:r>
      <w:r>
        <w:rPr>
          <w:color w:val="000000"/>
          <w:spacing w:val="-2"/>
          <w:szCs w:val="20"/>
        </w:rPr>
        <w:t>qu</w:t>
      </w:r>
      <w:r>
        <w:rPr>
          <w:color w:val="000000"/>
          <w:szCs w:val="20"/>
        </w:rPr>
        <w:t>e</w:t>
      </w:r>
      <w:r>
        <w:rPr>
          <w:color w:val="000000"/>
          <w:spacing w:val="-4"/>
          <w:szCs w:val="20"/>
        </w:rPr>
        <w:t xml:space="preserve"> </w:t>
      </w:r>
      <w:r>
        <w:rPr>
          <w:color w:val="000000"/>
          <w:spacing w:val="-2"/>
          <w:szCs w:val="20"/>
        </w:rPr>
        <w:t>a</w:t>
      </w:r>
      <w:r>
        <w:rPr>
          <w:color w:val="000000"/>
          <w:spacing w:val="-3"/>
          <w:szCs w:val="20"/>
        </w:rPr>
        <w:t>y</w:t>
      </w:r>
      <w:r>
        <w:rPr>
          <w:color w:val="000000"/>
          <w:spacing w:val="-2"/>
          <w:szCs w:val="20"/>
        </w:rPr>
        <w:t>ud</w:t>
      </w:r>
      <w:r>
        <w:rPr>
          <w:color w:val="000000"/>
          <w:szCs w:val="20"/>
        </w:rPr>
        <w:t xml:space="preserve">a </w:t>
      </w:r>
      <w:r>
        <w:rPr>
          <w:color w:val="000000"/>
          <w:spacing w:val="-5"/>
          <w:szCs w:val="20"/>
        </w:rPr>
        <w:t xml:space="preserve"> </w:t>
      </w:r>
      <w:r>
        <w:rPr>
          <w:color w:val="000000"/>
          <w:szCs w:val="20"/>
        </w:rPr>
        <w:t>a</w:t>
      </w:r>
      <w:r>
        <w:rPr>
          <w:color w:val="000000"/>
          <w:spacing w:val="-4"/>
          <w:szCs w:val="20"/>
        </w:rPr>
        <w:t xml:space="preserve"> </w:t>
      </w:r>
      <w:r>
        <w:rPr>
          <w:color w:val="000000"/>
          <w:spacing w:val="-3"/>
          <w:szCs w:val="20"/>
        </w:rPr>
        <w:t>l</w:t>
      </w:r>
      <w:r>
        <w:rPr>
          <w:color w:val="000000"/>
          <w:spacing w:val="-2"/>
          <w:szCs w:val="20"/>
        </w:rPr>
        <w:t>os Directivo</w:t>
      </w:r>
      <w:r>
        <w:rPr>
          <w:color w:val="000000"/>
          <w:szCs w:val="20"/>
        </w:rPr>
        <w:t>s</w:t>
      </w:r>
      <w:r>
        <w:rPr>
          <w:color w:val="000000"/>
          <w:spacing w:val="-4"/>
          <w:szCs w:val="20"/>
        </w:rPr>
        <w:t xml:space="preserve"> </w:t>
      </w:r>
      <w:r>
        <w:rPr>
          <w:color w:val="000000"/>
          <w:szCs w:val="20"/>
        </w:rPr>
        <w:t>a</w:t>
      </w:r>
      <w:r>
        <w:rPr>
          <w:color w:val="000000"/>
          <w:spacing w:val="-4"/>
          <w:szCs w:val="20"/>
        </w:rPr>
        <w:t xml:space="preserve"> </w:t>
      </w:r>
      <w:r>
        <w:rPr>
          <w:color w:val="000000"/>
          <w:spacing w:val="-2"/>
          <w:szCs w:val="20"/>
        </w:rPr>
        <w:t>c</w:t>
      </w:r>
      <w:r>
        <w:rPr>
          <w:color w:val="000000"/>
          <w:spacing w:val="-1"/>
          <w:szCs w:val="20"/>
        </w:rPr>
        <w:t>o</w:t>
      </w:r>
      <w:r>
        <w:rPr>
          <w:color w:val="000000"/>
          <w:spacing w:val="-2"/>
          <w:szCs w:val="20"/>
        </w:rPr>
        <w:t>loca</w:t>
      </w:r>
      <w:r>
        <w:rPr>
          <w:color w:val="000000"/>
          <w:szCs w:val="20"/>
        </w:rPr>
        <w:t>r</w:t>
      </w:r>
      <w:r>
        <w:rPr>
          <w:color w:val="000000"/>
          <w:spacing w:val="-4"/>
          <w:szCs w:val="20"/>
        </w:rPr>
        <w:t xml:space="preserve"> </w:t>
      </w:r>
      <w:r>
        <w:rPr>
          <w:color w:val="000000"/>
          <w:spacing w:val="-2"/>
          <w:szCs w:val="20"/>
        </w:rPr>
        <w:t>u</w:t>
      </w:r>
      <w:r>
        <w:rPr>
          <w:color w:val="000000"/>
          <w:szCs w:val="20"/>
        </w:rPr>
        <w:t>n</w:t>
      </w:r>
      <w:r>
        <w:rPr>
          <w:color w:val="000000"/>
          <w:spacing w:val="-4"/>
          <w:szCs w:val="20"/>
        </w:rPr>
        <w:t xml:space="preserve"> </w:t>
      </w:r>
      <w:r>
        <w:rPr>
          <w:color w:val="000000"/>
          <w:spacing w:val="-2"/>
          <w:szCs w:val="20"/>
        </w:rPr>
        <w:t>puent</w:t>
      </w:r>
      <w:r>
        <w:rPr>
          <w:color w:val="000000"/>
          <w:szCs w:val="20"/>
        </w:rPr>
        <w:t>e</w:t>
      </w:r>
      <w:r>
        <w:rPr>
          <w:color w:val="000000"/>
          <w:spacing w:val="-4"/>
          <w:szCs w:val="20"/>
        </w:rPr>
        <w:t xml:space="preserve"> </w:t>
      </w:r>
      <w:r>
        <w:rPr>
          <w:color w:val="000000"/>
          <w:spacing w:val="-2"/>
          <w:szCs w:val="20"/>
        </w:rPr>
        <w:t>entr</w:t>
      </w:r>
      <w:r>
        <w:rPr>
          <w:color w:val="000000"/>
          <w:szCs w:val="20"/>
        </w:rPr>
        <w:t>e</w:t>
      </w:r>
      <w:r>
        <w:rPr>
          <w:color w:val="000000"/>
          <w:spacing w:val="-4"/>
          <w:szCs w:val="20"/>
        </w:rPr>
        <w:t xml:space="preserve"> </w:t>
      </w:r>
      <w:r>
        <w:rPr>
          <w:color w:val="000000"/>
          <w:spacing w:val="-2"/>
          <w:szCs w:val="20"/>
        </w:rPr>
        <w:t>los requeri</w:t>
      </w:r>
      <w:r>
        <w:rPr>
          <w:color w:val="000000"/>
          <w:spacing w:val="-3"/>
          <w:szCs w:val="20"/>
        </w:rPr>
        <w:t>mi</w:t>
      </w:r>
      <w:r>
        <w:rPr>
          <w:color w:val="000000"/>
          <w:spacing w:val="-2"/>
          <w:szCs w:val="20"/>
        </w:rPr>
        <w:t>en</w:t>
      </w:r>
      <w:r>
        <w:rPr>
          <w:color w:val="000000"/>
          <w:spacing w:val="-3"/>
          <w:szCs w:val="20"/>
        </w:rPr>
        <w:t>t</w:t>
      </w:r>
      <w:r>
        <w:rPr>
          <w:color w:val="000000"/>
          <w:spacing w:val="-2"/>
          <w:szCs w:val="20"/>
        </w:rPr>
        <w:t>o</w:t>
      </w:r>
      <w:r>
        <w:rPr>
          <w:color w:val="000000"/>
          <w:szCs w:val="20"/>
        </w:rPr>
        <w:t>s</w:t>
      </w:r>
      <w:r>
        <w:rPr>
          <w:color w:val="000000"/>
          <w:spacing w:val="-3"/>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con</w:t>
      </w:r>
      <w:r>
        <w:rPr>
          <w:color w:val="000000"/>
          <w:spacing w:val="-3"/>
          <w:szCs w:val="20"/>
        </w:rPr>
        <w:t>t</w:t>
      </w:r>
      <w:r>
        <w:rPr>
          <w:color w:val="000000"/>
          <w:spacing w:val="-2"/>
          <w:szCs w:val="20"/>
        </w:rPr>
        <w:t>ro</w:t>
      </w:r>
      <w:r>
        <w:rPr>
          <w:color w:val="000000"/>
          <w:spacing w:val="-3"/>
          <w:szCs w:val="20"/>
        </w:rPr>
        <w:t>l</w:t>
      </w:r>
      <w:r>
        <w:rPr>
          <w:color w:val="000000"/>
          <w:szCs w:val="20"/>
        </w:rPr>
        <w:t>,</w:t>
      </w:r>
      <w:r>
        <w:rPr>
          <w:color w:val="000000"/>
          <w:spacing w:val="-4"/>
          <w:szCs w:val="20"/>
        </w:rPr>
        <w:t xml:space="preserve"> </w:t>
      </w:r>
      <w:r>
        <w:rPr>
          <w:color w:val="000000"/>
          <w:spacing w:val="-3"/>
          <w:szCs w:val="20"/>
        </w:rPr>
        <w:t>l</w:t>
      </w:r>
      <w:r>
        <w:rPr>
          <w:color w:val="000000"/>
          <w:spacing w:val="-2"/>
          <w:szCs w:val="20"/>
        </w:rPr>
        <w:t>o</w:t>
      </w:r>
      <w:r>
        <w:rPr>
          <w:color w:val="000000"/>
          <w:szCs w:val="20"/>
        </w:rPr>
        <w:t>s</w:t>
      </w:r>
      <w:r>
        <w:rPr>
          <w:color w:val="000000"/>
          <w:spacing w:val="-3"/>
          <w:szCs w:val="20"/>
        </w:rPr>
        <w:t xml:space="preserve"> </w:t>
      </w:r>
      <w:r>
        <w:rPr>
          <w:color w:val="000000"/>
          <w:spacing w:val="-2"/>
          <w:szCs w:val="20"/>
        </w:rPr>
        <w:t>aspec</w:t>
      </w:r>
      <w:r>
        <w:rPr>
          <w:color w:val="000000"/>
          <w:spacing w:val="-3"/>
          <w:szCs w:val="20"/>
        </w:rPr>
        <w:t>t</w:t>
      </w:r>
      <w:r>
        <w:rPr>
          <w:color w:val="000000"/>
          <w:spacing w:val="-2"/>
          <w:szCs w:val="20"/>
        </w:rPr>
        <w:t>o</w:t>
      </w:r>
      <w:r>
        <w:rPr>
          <w:color w:val="000000"/>
          <w:szCs w:val="20"/>
        </w:rPr>
        <w:t>s</w:t>
      </w:r>
      <w:r>
        <w:rPr>
          <w:color w:val="000000"/>
          <w:spacing w:val="-3"/>
          <w:szCs w:val="20"/>
        </w:rPr>
        <w:t xml:space="preserve"> t</w:t>
      </w:r>
      <w:r>
        <w:rPr>
          <w:color w:val="000000"/>
          <w:spacing w:val="-2"/>
          <w:szCs w:val="20"/>
        </w:rPr>
        <w:t>éc</w:t>
      </w:r>
      <w:r>
        <w:rPr>
          <w:color w:val="000000"/>
          <w:spacing w:val="-1"/>
          <w:szCs w:val="20"/>
        </w:rPr>
        <w:t>n</w:t>
      </w:r>
      <w:r>
        <w:rPr>
          <w:color w:val="000000"/>
          <w:spacing w:val="-3"/>
          <w:szCs w:val="20"/>
        </w:rPr>
        <w:t>i</w:t>
      </w:r>
      <w:r>
        <w:rPr>
          <w:color w:val="000000"/>
          <w:spacing w:val="-1"/>
          <w:szCs w:val="20"/>
        </w:rPr>
        <w:t>c</w:t>
      </w:r>
      <w:r>
        <w:rPr>
          <w:color w:val="000000"/>
          <w:spacing w:val="-2"/>
          <w:szCs w:val="20"/>
        </w:rPr>
        <w:t>o</w:t>
      </w:r>
      <w:r>
        <w:rPr>
          <w:color w:val="000000"/>
          <w:szCs w:val="20"/>
        </w:rPr>
        <w:t>s</w:t>
      </w:r>
      <w:r>
        <w:rPr>
          <w:color w:val="000000"/>
          <w:spacing w:val="-4"/>
          <w:szCs w:val="20"/>
        </w:rPr>
        <w:t xml:space="preserve"> </w:t>
      </w:r>
      <w:r>
        <w:rPr>
          <w:color w:val="000000"/>
          <w:szCs w:val="20"/>
        </w:rPr>
        <w:t>y</w:t>
      </w:r>
      <w:r>
        <w:rPr>
          <w:color w:val="000000"/>
          <w:spacing w:val="-5"/>
          <w:szCs w:val="20"/>
        </w:rPr>
        <w:t xml:space="preserve"> </w:t>
      </w:r>
      <w:r>
        <w:rPr>
          <w:color w:val="000000"/>
          <w:spacing w:val="-3"/>
          <w:szCs w:val="20"/>
        </w:rPr>
        <w:t>l</w:t>
      </w:r>
      <w:r>
        <w:rPr>
          <w:color w:val="000000"/>
          <w:spacing w:val="-2"/>
          <w:szCs w:val="20"/>
        </w:rPr>
        <w:t>os r</w:t>
      </w:r>
      <w:r>
        <w:rPr>
          <w:color w:val="000000"/>
          <w:spacing w:val="-3"/>
          <w:szCs w:val="20"/>
        </w:rPr>
        <w:t>i</w:t>
      </w:r>
      <w:r>
        <w:rPr>
          <w:color w:val="000000"/>
          <w:spacing w:val="-2"/>
          <w:szCs w:val="20"/>
        </w:rPr>
        <w:t>esgo</w:t>
      </w:r>
      <w:r>
        <w:rPr>
          <w:color w:val="000000"/>
          <w:szCs w:val="20"/>
        </w:rPr>
        <w:t>s</w:t>
      </w:r>
      <w:r>
        <w:rPr>
          <w:color w:val="000000"/>
          <w:spacing w:val="-4"/>
          <w:szCs w:val="20"/>
        </w:rPr>
        <w:t xml:space="preserve"> </w:t>
      </w:r>
      <w:r>
        <w:rPr>
          <w:color w:val="000000"/>
          <w:spacing w:val="-2"/>
          <w:szCs w:val="20"/>
        </w:rPr>
        <w:t>de</w:t>
      </w:r>
      <w:r>
        <w:rPr>
          <w:color w:val="000000"/>
          <w:szCs w:val="20"/>
        </w:rPr>
        <w:t>l</w:t>
      </w:r>
      <w:r>
        <w:rPr>
          <w:color w:val="000000"/>
          <w:spacing w:val="-5"/>
          <w:szCs w:val="20"/>
        </w:rPr>
        <w:t xml:space="preserve"> </w:t>
      </w:r>
      <w:r>
        <w:rPr>
          <w:color w:val="000000"/>
          <w:spacing w:val="-2"/>
          <w:szCs w:val="20"/>
        </w:rPr>
        <w:t>ne</w:t>
      </w:r>
      <w:r>
        <w:rPr>
          <w:color w:val="000000"/>
          <w:spacing w:val="-1"/>
          <w:szCs w:val="20"/>
        </w:rPr>
        <w:t>g</w:t>
      </w:r>
      <w:r>
        <w:rPr>
          <w:color w:val="000000"/>
          <w:spacing w:val="-2"/>
          <w:szCs w:val="20"/>
        </w:rPr>
        <w:t>oc</w:t>
      </w:r>
      <w:r>
        <w:rPr>
          <w:color w:val="000000"/>
          <w:spacing w:val="-3"/>
          <w:szCs w:val="20"/>
        </w:rPr>
        <w:t>i</w:t>
      </w:r>
      <w:r>
        <w:rPr>
          <w:color w:val="000000"/>
          <w:szCs w:val="20"/>
        </w:rPr>
        <w:t>o</w:t>
      </w:r>
      <w:r>
        <w:rPr>
          <w:color w:val="000000"/>
          <w:spacing w:val="-4"/>
          <w:szCs w:val="20"/>
        </w:rPr>
        <w:t xml:space="preserve"> </w:t>
      </w:r>
      <w:r>
        <w:rPr>
          <w:color w:val="000000"/>
          <w:szCs w:val="20"/>
        </w:rPr>
        <w:t>y</w:t>
      </w:r>
      <w:r>
        <w:rPr>
          <w:color w:val="000000"/>
          <w:spacing w:val="-5"/>
          <w:szCs w:val="20"/>
        </w:rPr>
        <w:t xml:space="preserve"> </w:t>
      </w:r>
      <w:r>
        <w:rPr>
          <w:color w:val="000000"/>
          <w:spacing w:val="-2"/>
          <w:szCs w:val="20"/>
        </w:rPr>
        <w:t>a</w:t>
      </w:r>
      <w:r>
        <w:rPr>
          <w:color w:val="000000"/>
          <w:spacing w:val="-1"/>
          <w:szCs w:val="20"/>
        </w:rPr>
        <w:t>d</w:t>
      </w:r>
      <w:r>
        <w:rPr>
          <w:color w:val="000000"/>
          <w:spacing w:val="-3"/>
          <w:szCs w:val="20"/>
        </w:rPr>
        <w:t>ici</w:t>
      </w:r>
      <w:r>
        <w:rPr>
          <w:color w:val="000000"/>
          <w:spacing w:val="-2"/>
          <w:szCs w:val="20"/>
        </w:rPr>
        <w:t>onal</w:t>
      </w:r>
      <w:r>
        <w:rPr>
          <w:color w:val="000000"/>
          <w:spacing w:val="-3"/>
          <w:szCs w:val="20"/>
        </w:rPr>
        <w:t>m</w:t>
      </w:r>
      <w:r>
        <w:rPr>
          <w:color w:val="000000"/>
          <w:spacing w:val="-2"/>
          <w:szCs w:val="20"/>
        </w:rPr>
        <w:t>ent</w:t>
      </w:r>
      <w:r>
        <w:rPr>
          <w:color w:val="000000"/>
          <w:szCs w:val="20"/>
        </w:rPr>
        <w:t>e</w:t>
      </w:r>
      <w:r>
        <w:rPr>
          <w:color w:val="000000"/>
          <w:spacing w:val="-4"/>
          <w:szCs w:val="20"/>
        </w:rPr>
        <w:t xml:space="preserve"> </w:t>
      </w:r>
      <w:r>
        <w:rPr>
          <w:color w:val="000000"/>
          <w:spacing w:val="-3"/>
          <w:szCs w:val="20"/>
        </w:rPr>
        <w:t>i</w:t>
      </w:r>
      <w:r>
        <w:rPr>
          <w:color w:val="000000"/>
          <w:spacing w:val="-2"/>
          <w:szCs w:val="20"/>
        </w:rPr>
        <w:t>nfo</w:t>
      </w:r>
      <w:r>
        <w:rPr>
          <w:color w:val="000000"/>
          <w:spacing w:val="-1"/>
          <w:szCs w:val="20"/>
        </w:rPr>
        <w:t>r</w:t>
      </w:r>
      <w:r>
        <w:rPr>
          <w:color w:val="000000"/>
          <w:spacing w:val="-5"/>
          <w:szCs w:val="20"/>
        </w:rPr>
        <w:t>m</w:t>
      </w:r>
      <w:r>
        <w:rPr>
          <w:color w:val="000000"/>
          <w:szCs w:val="20"/>
        </w:rPr>
        <w:t>a</w:t>
      </w:r>
      <w:r>
        <w:rPr>
          <w:color w:val="000000"/>
          <w:spacing w:val="-4"/>
          <w:szCs w:val="20"/>
        </w:rPr>
        <w:t xml:space="preserve"> </w:t>
      </w:r>
      <w:r>
        <w:rPr>
          <w:color w:val="000000"/>
          <w:szCs w:val="20"/>
        </w:rPr>
        <w:t>a</w:t>
      </w:r>
      <w:r>
        <w:rPr>
          <w:color w:val="000000"/>
          <w:spacing w:val="-4"/>
          <w:szCs w:val="20"/>
        </w:rPr>
        <w:t xml:space="preserve"> </w:t>
      </w:r>
      <w:r>
        <w:rPr>
          <w:color w:val="000000"/>
          <w:spacing w:val="-3"/>
          <w:szCs w:val="20"/>
        </w:rPr>
        <w:t>l</w:t>
      </w:r>
      <w:r>
        <w:rPr>
          <w:color w:val="000000"/>
          <w:spacing w:val="-2"/>
          <w:szCs w:val="20"/>
        </w:rPr>
        <w:t>os acc</w:t>
      </w:r>
      <w:r>
        <w:rPr>
          <w:color w:val="000000"/>
          <w:spacing w:val="-3"/>
          <w:szCs w:val="20"/>
        </w:rPr>
        <w:t>i</w:t>
      </w:r>
      <w:r>
        <w:rPr>
          <w:color w:val="000000"/>
          <w:spacing w:val="-2"/>
          <w:szCs w:val="20"/>
        </w:rPr>
        <w:t>on</w:t>
      </w:r>
      <w:r>
        <w:rPr>
          <w:color w:val="000000"/>
          <w:spacing w:val="-3"/>
          <w:szCs w:val="20"/>
        </w:rPr>
        <w:t>i</w:t>
      </w:r>
      <w:r>
        <w:rPr>
          <w:color w:val="000000"/>
          <w:spacing w:val="-2"/>
          <w:szCs w:val="20"/>
        </w:rPr>
        <w:t>sta</w:t>
      </w:r>
      <w:r>
        <w:rPr>
          <w:color w:val="000000"/>
          <w:szCs w:val="20"/>
        </w:rPr>
        <w:t>s</w:t>
      </w:r>
      <w:r>
        <w:rPr>
          <w:color w:val="000000"/>
          <w:spacing w:val="-4"/>
          <w:szCs w:val="20"/>
        </w:rPr>
        <w:t xml:space="preserve"> </w:t>
      </w:r>
      <w:r>
        <w:rPr>
          <w:color w:val="000000"/>
          <w:szCs w:val="20"/>
        </w:rPr>
        <w:t>o</w:t>
      </w:r>
      <w:r>
        <w:rPr>
          <w:color w:val="000000"/>
          <w:spacing w:val="-4"/>
          <w:szCs w:val="20"/>
        </w:rPr>
        <w:t xml:space="preserve"> </w:t>
      </w:r>
      <w:r>
        <w:rPr>
          <w:color w:val="000000"/>
          <w:spacing w:val="-2"/>
          <w:szCs w:val="20"/>
        </w:rPr>
        <w:t>dueño</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3"/>
          <w:szCs w:val="20"/>
        </w:rPr>
        <w:t>l</w:t>
      </w:r>
      <w:r>
        <w:rPr>
          <w:color w:val="000000"/>
          <w:szCs w:val="20"/>
        </w:rPr>
        <w:t>a</w:t>
      </w:r>
      <w:r>
        <w:rPr>
          <w:color w:val="000000"/>
          <w:spacing w:val="-5"/>
          <w:szCs w:val="20"/>
        </w:rPr>
        <w:t xml:space="preserve"> </w:t>
      </w:r>
      <w:r>
        <w:rPr>
          <w:color w:val="000000"/>
          <w:spacing w:val="-2"/>
          <w:szCs w:val="20"/>
        </w:rPr>
        <w:t>empres</w:t>
      </w:r>
      <w:r>
        <w:rPr>
          <w:color w:val="000000"/>
          <w:szCs w:val="20"/>
        </w:rPr>
        <w:t>a</w:t>
      </w:r>
      <w:r>
        <w:rPr>
          <w:color w:val="000000"/>
          <w:spacing w:val="-4"/>
          <w:szCs w:val="20"/>
        </w:rPr>
        <w:t xml:space="preserve"> </w:t>
      </w:r>
      <w:r>
        <w:rPr>
          <w:color w:val="000000"/>
          <w:spacing w:val="-2"/>
          <w:szCs w:val="20"/>
        </w:rPr>
        <w:t>e</w:t>
      </w:r>
      <w:r>
        <w:rPr>
          <w:color w:val="000000"/>
          <w:szCs w:val="20"/>
        </w:rPr>
        <w:t>l</w:t>
      </w:r>
      <w:r>
        <w:rPr>
          <w:color w:val="000000"/>
          <w:spacing w:val="-5"/>
          <w:szCs w:val="20"/>
        </w:rPr>
        <w:t xml:space="preserve"> </w:t>
      </w:r>
      <w:r>
        <w:rPr>
          <w:color w:val="000000"/>
          <w:spacing w:val="-1"/>
          <w:szCs w:val="20"/>
        </w:rPr>
        <w:t>n</w:t>
      </w:r>
      <w:r>
        <w:rPr>
          <w:color w:val="000000"/>
          <w:spacing w:val="-3"/>
          <w:szCs w:val="20"/>
        </w:rPr>
        <w:t>i</w:t>
      </w:r>
      <w:r>
        <w:rPr>
          <w:color w:val="000000"/>
          <w:spacing w:val="-2"/>
          <w:szCs w:val="20"/>
        </w:rPr>
        <w:t>ve</w:t>
      </w:r>
      <w:r>
        <w:rPr>
          <w:color w:val="000000"/>
          <w:szCs w:val="20"/>
        </w:rPr>
        <w:t>l</w:t>
      </w:r>
      <w:r>
        <w:rPr>
          <w:color w:val="000000"/>
          <w:spacing w:val="-5"/>
          <w:szCs w:val="20"/>
        </w:rPr>
        <w:t xml:space="preserve"> </w:t>
      </w:r>
      <w:r>
        <w:rPr>
          <w:color w:val="000000"/>
          <w:spacing w:val="-1"/>
          <w:szCs w:val="20"/>
        </w:rPr>
        <w:t>d</w:t>
      </w:r>
      <w:r>
        <w:rPr>
          <w:color w:val="000000"/>
          <w:szCs w:val="20"/>
        </w:rPr>
        <w:t>e</w:t>
      </w:r>
      <w:r>
        <w:rPr>
          <w:color w:val="000000"/>
          <w:spacing w:val="-5"/>
          <w:szCs w:val="20"/>
        </w:rPr>
        <w:t xml:space="preserve"> </w:t>
      </w:r>
      <w:r>
        <w:rPr>
          <w:color w:val="000000"/>
          <w:spacing w:val="-2"/>
          <w:szCs w:val="20"/>
        </w:rPr>
        <w:t>con</w:t>
      </w:r>
      <w:r>
        <w:rPr>
          <w:color w:val="000000"/>
          <w:spacing w:val="-3"/>
          <w:szCs w:val="20"/>
        </w:rPr>
        <w:t>t</w:t>
      </w:r>
      <w:r>
        <w:rPr>
          <w:color w:val="000000"/>
          <w:spacing w:val="-2"/>
          <w:szCs w:val="20"/>
        </w:rPr>
        <w:t>rol al</w:t>
      </w:r>
      <w:r>
        <w:rPr>
          <w:color w:val="000000"/>
          <w:spacing w:val="-1"/>
          <w:szCs w:val="20"/>
        </w:rPr>
        <w:t>c</w:t>
      </w:r>
      <w:r>
        <w:rPr>
          <w:color w:val="000000"/>
          <w:spacing w:val="-3"/>
          <w:szCs w:val="20"/>
        </w:rPr>
        <w:t>a</w:t>
      </w:r>
      <w:r>
        <w:rPr>
          <w:color w:val="000000"/>
          <w:spacing w:val="-2"/>
          <w:szCs w:val="20"/>
        </w:rPr>
        <w:t>nzado</w:t>
      </w:r>
      <w:r>
        <w:rPr>
          <w:color w:val="000000"/>
          <w:szCs w:val="20"/>
        </w:rPr>
        <w:t>.</w:t>
      </w:r>
      <w:r>
        <w:rPr>
          <w:color w:val="000000"/>
          <w:spacing w:val="-4"/>
          <w:szCs w:val="20"/>
        </w:rPr>
        <w:t xml:space="preserve"> </w:t>
      </w:r>
      <w:r>
        <w:rPr>
          <w:color w:val="000000"/>
          <w:spacing w:val="-3"/>
          <w:szCs w:val="20"/>
        </w:rPr>
        <w:t>C</w:t>
      </w:r>
      <w:r>
        <w:rPr>
          <w:color w:val="000000"/>
          <w:spacing w:val="-1"/>
          <w:w w:val="99"/>
          <w:szCs w:val="16"/>
        </w:rPr>
        <w:t>OB</w:t>
      </w:r>
      <w:r>
        <w:rPr>
          <w:color w:val="000000"/>
          <w:spacing w:val="-3"/>
          <w:w w:val="99"/>
          <w:szCs w:val="16"/>
        </w:rPr>
        <w:t>I</w:t>
      </w:r>
      <w:r>
        <w:rPr>
          <w:color w:val="000000"/>
          <w:szCs w:val="20"/>
        </w:rPr>
        <w:t>T</w:t>
      </w:r>
      <w:r>
        <w:rPr>
          <w:color w:val="000000"/>
          <w:spacing w:val="-4"/>
          <w:szCs w:val="20"/>
        </w:rPr>
        <w:t xml:space="preserve"> </w:t>
      </w:r>
      <w:r>
        <w:rPr>
          <w:color w:val="000000"/>
          <w:spacing w:val="-2"/>
          <w:szCs w:val="20"/>
        </w:rPr>
        <w:t>habi</w:t>
      </w:r>
      <w:r>
        <w:rPr>
          <w:color w:val="000000"/>
          <w:spacing w:val="-3"/>
          <w:szCs w:val="20"/>
        </w:rPr>
        <w:t>l</w:t>
      </w:r>
      <w:r>
        <w:rPr>
          <w:color w:val="000000"/>
          <w:spacing w:val="-2"/>
          <w:szCs w:val="20"/>
        </w:rPr>
        <w:t>i</w:t>
      </w:r>
      <w:r>
        <w:rPr>
          <w:color w:val="000000"/>
          <w:spacing w:val="-3"/>
          <w:szCs w:val="20"/>
        </w:rPr>
        <w:t>t</w:t>
      </w:r>
      <w:r>
        <w:rPr>
          <w:color w:val="000000"/>
          <w:szCs w:val="20"/>
        </w:rPr>
        <w:t>a</w:t>
      </w:r>
      <w:r>
        <w:rPr>
          <w:color w:val="000000"/>
          <w:spacing w:val="-3"/>
          <w:szCs w:val="20"/>
        </w:rPr>
        <w:t xml:space="preserve"> </w:t>
      </w:r>
      <w:r>
        <w:rPr>
          <w:color w:val="000000"/>
          <w:spacing w:val="-2"/>
          <w:szCs w:val="20"/>
        </w:rPr>
        <w:t>e</w:t>
      </w:r>
      <w:r>
        <w:rPr>
          <w:color w:val="000000"/>
          <w:szCs w:val="20"/>
        </w:rPr>
        <w:t>l</w:t>
      </w:r>
      <w:r>
        <w:rPr>
          <w:color w:val="000000"/>
          <w:spacing w:val="-5"/>
          <w:szCs w:val="20"/>
        </w:rPr>
        <w:t xml:space="preserve"> </w:t>
      </w:r>
      <w:r>
        <w:rPr>
          <w:color w:val="000000"/>
          <w:spacing w:val="-2"/>
          <w:szCs w:val="20"/>
        </w:rPr>
        <w:t>desarro</w:t>
      </w:r>
      <w:r>
        <w:rPr>
          <w:color w:val="000000"/>
          <w:spacing w:val="-3"/>
          <w:szCs w:val="20"/>
        </w:rPr>
        <w:t>ll</w:t>
      </w:r>
      <w:r>
        <w:rPr>
          <w:color w:val="000000"/>
          <w:szCs w:val="20"/>
        </w:rPr>
        <w:t>o</w:t>
      </w:r>
      <w:r>
        <w:rPr>
          <w:color w:val="000000"/>
          <w:spacing w:val="-4"/>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un</w:t>
      </w:r>
      <w:r>
        <w:rPr>
          <w:color w:val="000000"/>
          <w:szCs w:val="20"/>
        </w:rPr>
        <w:t>a</w:t>
      </w:r>
      <w:r>
        <w:rPr>
          <w:color w:val="000000"/>
          <w:spacing w:val="-4"/>
          <w:szCs w:val="20"/>
        </w:rPr>
        <w:t xml:space="preserve"> </w:t>
      </w:r>
      <w:r>
        <w:rPr>
          <w:color w:val="000000"/>
          <w:spacing w:val="-2"/>
          <w:szCs w:val="20"/>
        </w:rPr>
        <w:t>po</w:t>
      </w:r>
      <w:r>
        <w:rPr>
          <w:color w:val="000000"/>
          <w:spacing w:val="-3"/>
          <w:szCs w:val="20"/>
        </w:rPr>
        <w:t>lí</w:t>
      </w:r>
      <w:r>
        <w:rPr>
          <w:color w:val="000000"/>
          <w:spacing w:val="-2"/>
          <w:szCs w:val="20"/>
        </w:rPr>
        <w:t>t</w:t>
      </w:r>
      <w:r>
        <w:rPr>
          <w:color w:val="000000"/>
          <w:spacing w:val="-3"/>
          <w:szCs w:val="20"/>
        </w:rPr>
        <w:t>i</w:t>
      </w:r>
      <w:r>
        <w:rPr>
          <w:color w:val="000000"/>
          <w:spacing w:val="-2"/>
          <w:szCs w:val="20"/>
        </w:rPr>
        <w:t>ca c</w:t>
      </w:r>
      <w:r>
        <w:rPr>
          <w:color w:val="000000"/>
          <w:spacing w:val="-3"/>
          <w:szCs w:val="20"/>
        </w:rPr>
        <w:t>l</w:t>
      </w:r>
      <w:r>
        <w:rPr>
          <w:color w:val="000000"/>
          <w:spacing w:val="-2"/>
          <w:szCs w:val="20"/>
        </w:rPr>
        <w:t>ar</w:t>
      </w:r>
      <w:r>
        <w:rPr>
          <w:color w:val="000000"/>
          <w:szCs w:val="20"/>
        </w:rPr>
        <w:t>a</w:t>
      </w:r>
      <w:r>
        <w:rPr>
          <w:color w:val="000000"/>
          <w:spacing w:val="-3"/>
          <w:szCs w:val="20"/>
        </w:rPr>
        <w:t xml:space="preserve"> </w:t>
      </w:r>
      <w:r>
        <w:rPr>
          <w:color w:val="000000"/>
          <w:szCs w:val="20"/>
        </w:rPr>
        <w:t>y</w:t>
      </w:r>
      <w:r>
        <w:rPr>
          <w:color w:val="000000"/>
          <w:spacing w:val="-5"/>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buena</w:t>
      </w:r>
      <w:r>
        <w:rPr>
          <w:color w:val="000000"/>
          <w:szCs w:val="20"/>
        </w:rPr>
        <w:t>s</w:t>
      </w:r>
      <w:r>
        <w:rPr>
          <w:color w:val="000000"/>
          <w:spacing w:val="-4"/>
          <w:szCs w:val="20"/>
        </w:rPr>
        <w:t xml:space="preserve"> </w:t>
      </w:r>
      <w:r>
        <w:rPr>
          <w:color w:val="000000"/>
          <w:spacing w:val="-2"/>
          <w:szCs w:val="20"/>
        </w:rPr>
        <w:t>práct</w:t>
      </w:r>
      <w:r>
        <w:rPr>
          <w:color w:val="000000"/>
          <w:spacing w:val="-3"/>
          <w:szCs w:val="20"/>
        </w:rPr>
        <w:t>ic</w:t>
      </w:r>
      <w:r>
        <w:rPr>
          <w:color w:val="000000"/>
          <w:spacing w:val="-2"/>
          <w:szCs w:val="20"/>
        </w:rPr>
        <w:t>a</w:t>
      </w:r>
      <w:r>
        <w:rPr>
          <w:color w:val="000000"/>
          <w:szCs w:val="20"/>
        </w:rPr>
        <w:t>s</w:t>
      </w:r>
      <w:r>
        <w:rPr>
          <w:color w:val="000000"/>
          <w:spacing w:val="-4"/>
          <w:szCs w:val="20"/>
        </w:rPr>
        <w:t xml:space="preserve"> </w:t>
      </w:r>
      <w:r>
        <w:rPr>
          <w:color w:val="000000"/>
          <w:spacing w:val="-2"/>
          <w:szCs w:val="20"/>
        </w:rPr>
        <w:t>d</w:t>
      </w:r>
      <w:r>
        <w:rPr>
          <w:color w:val="000000"/>
          <w:szCs w:val="20"/>
        </w:rPr>
        <w:t>e</w:t>
      </w:r>
      <w:r>
        <w:rPr>
          <w:color w:val="000000"/>
          <w:spacing w:val="-3"/>
          <w:szCs w:val="20"/>
        </w:rPr>
        <w:t xml:space="preserve"> </w:t>
      </w:r>
      <w:r>
        <w:rPr>
          <w:color w:val="000000"/>
          <w:spacing w:val="-2"/>
          <w:szCs w:val="20"/>
        </w:rPr>
        <w:t>con</w:t>
      </w:r>
      <w:r>
        <w:rPr>
          <w:color w:val="000000"/>
          <w:spacing w:val="-3"/>
          <w:szCs w:val="20"/>
        </w:rPr>
        <w:t>t</w:t>
      </w:r>
      <w:r>
        <w:rPr>
          <w:color w:val="000000"/>
          <w:spacing w:val="-2"/>
          <w:szCs w:val="20"/>
        </w:rPr>
        <w:t>ro</w:t>
      </w:r>
      <w:r>
        <w:rPr>
          <w:color w:val="000000"/>
          <w:szCs w:val="20"/>
        </w:rPr>
        <w:t>l</w:t>
      </w:r>
      <w:r>
        <w:rPr>
          <w:color w:val="000000"/>
          <w:spacing w:val="-5"/>
          <w:szCs w:val="20"/>
        </w:rPr>
        <w:t xml:space="preserve"> </w:t>
      </w:r>
      <w:r>
        <w:rPr>
          <w:color w:val="000000"/>
          <w:spacing w:val="-2"/>
          <w:szCs w:val="20"/>
        </w:rPr>
        <w:t>d</w:t>
      </w:r>
      <w:r>
        <w:rPr>
          <w:color w:val="000000"/>
          <w:szCs w:val="20"/>
        </w:rPr>
        <w:t>e</w:t>
      </w:r>
      <w:r>
        <w:rPr>
          <w:color w:val="000000"/>
          <w:spacing w:val="-4"/>
          <w:szCs w:val="20"/>
        </w:rPr>
        <w:t xml:space="preserve"> </w:t>
      </w:r>
      <w:r>
        <w:rPr>
          <w:color w:val="000000"/>
          <w:spacing w:val="-2"/>
          <w:szCs w:val="20"/>
        </w:rPr>
        <w:t>T</w:t>
      </w:r>
      <w:r>
        <w:rPr>
          <w:color w:val="000000"/>
          <w:szCs w:val="20"/>
        </w:rPr>
        <w:t>I</w:t>
      </w:r>
      <w:r>
        <w:rPr>
          <w:color w:val="000000"/>
          <w:spacing w:val="-4"/>
          <w:szCs w:val="20"/>
        </w:rPr>
        <w:t xml:space="preserve"> </w:t>
      </w:r>
      <w:r>
        <w:rPr>
          <w:color w:val="000000"/>
          <w:szCs w:val="20"/>
        </w:rPr>
        <w:t>a</w:t>
      </w:r>
      <w:r>
        <w:rPr>
          <w:color w:val="000000"/>
          <w:spacing w:val="-3"/>
          <w:szCs w:val="20"/>
        </w:rPr>
        <w:t xml:space="preserve"> t</w:t>
      </w:r>
      <w:r>
        <w:rPr>
          <w:color w:val="000000"/>
          <w:spacing w:val="-2"/>
          <w:szCs w:val="20"/>
        </w:rPr>
        <w:t>ravé</w:t>
      </w:r>
      <w:r>
        <w:rPr>
          <w:color w:val="000000"/>
          <w:szCs w:val="20"/>
        </w:rPr>
        <w:t>s</w:t>
      </w:r>
      <w:r>
        <w:rPr>
          <w:color w:val="000000"/>
          <w:spacing w:val="-4"/>
          <w:szCs w:val="20"/>
        </w:rPr>
        <w:t xml:space="preserve"> </w:t>
      </w:r>
      <w:r>
        <w:rPr>
          <w:color w:val="000000"/>
          <w:spacing w:val="-2"/>
          <w:szCs w:val="20"/>
        </w:rPr>
        <w:t xml:space="preserve">de </w:t>
      </w:r>
      <w:r>
        <w:rPr>
          <w:color w:val="000000"/>
          <w:spacing w:val="-3"/>
          <w:szCs w:val="20"/>
        </w:rPr>
        <w:t>la</w:t>
      </w:r>
      <w:r>
        <w:rPr>
          <w:color w:val="000000"/>
          <w:szCs w:val="20"/>
        </w:rPr>
        <w:t>s</w:t>
      </w:r>
      <w:r>
        <w:rPr>
          <w:color w:val="000000"/>
          <w:spacing w:val="-4"/>
          <w:szCs w:val="20"/>
        </w:rPr>
        <w:t xml:space="preserve"> </w:t>
      </w:r>
      <w:r>
        <w:rPr>
          <w:color w:val="000000"/>
          <w:spacing w:val="-2"/>
          <w:szCs w:val="20"/>
        </w:rPr>
        <w:t>organ</w:t>
      </w:r>
      <w:r>
        <w:rPr>
          <w:color w:val="000000"/>
          <w:spacing w:val="-3"/>
          <w:szCs w:val="20"/>
        </w:rPr>
        <w:t>i</w:t>
      </w:r>
      <w:r>
        <w:rPr>
          <w:color w:val="000000"/>
          <w:spacing w:val="-2"/>
          <w:szCs w:val="20"/>
        </w:rPr>
        <w:t>zac</w:t>
      </w:r>
      <w:r>
        <w:rPr>
          <w:color w:val="000000"/>
          <w:spacing w:val="-3"/>
          <w:szCs w:val="20"/>
        </w:rPr>
        <w:t>i</w:t>
      </w:r>
      <w:r>
        <w:rPr>
          <w:color w:val="000000"/>
          <w:spacing w:val="-1"/>
          <w:szCs w:val="20"/>
        </w:rPr>
        <w:t>o</w:t>
      </w:r>
      <w:r>
        <w:rPr>
          <w:color w:val="000000"/>
          <w:spacing w:val="-2"/>
          <w:szCs w:val="20"/>
        </w:rPr>
        <w:t>nes</w:t>
      </w:r>
      <w:r>
        <w:rPr>
          <w:color w:val="000000"/>
          <w:szCs w:val="20"/>
        </w:rPr>
        <w:t>,</w:t>
      </w:r>
      <w:r>
        <w:rPr>
          <w:color w:val="000000"/>
          <w:spacing w:val="-4"/>
          <w:szCs w:val="20"/>
        </w:rPr>
        <w:t xml:space="preserve"> </w:t>
      </w:r>
      <w:r>
        <w:rPr>
          <w:color w:val="000000"/>
          <w:szCs w:val="20"/>
        </w:rPr>
        <w:t>a</w:t>
      </w:r>
      <w:r>
        <w:rPr>
          <w:color w:val="000000"/>
          <w:spacing w:val="-4"/>
          <w:szCs w:val="20"/>
        </w:rPr>
        <w:t xml:space="preserve"> </w:t>
      </w:r>
      <w:r>
        <w:rPr>
          <w:color w:val="000000"/>
          <w:spacing w:val="-2"/>
          <w:szCs w:val="20"/>
        </w:rPr>
        <w:t>n</w:t>
      </w:r>
      <w:r>
        <w:rPr>
          <w:color w:val="000000"/>
          <w:spacing w:val="-3"/>
          <w:szCs w:val="20"/>
        </w:rPr>
        <w:t>i</w:t>
      </w:r>
      <w:r>
        <w:rPr>
          <w:color w:val="000000"/>
          <w:spacing w:val="-2"/>
          <w:szCs w:val="20"/>
        </w:rPr>
        <w:t>ve</w:t>
      </w:r>
      <w:r>
        <w:rPr>
          <w:color w:val="000000"/>
          <w:szCs w:val="20"/>
        </w:rPr>
        <w:t>l</w:t>
      </w:r>
      <w:r>
        <w:rPr>
          <w:color w:val="000000"/>
          <w:spacing w:val="-4"/>
          <w:szCs w:val="20"/>
        </w:rPr>
        <w:t xml:space="preserve"> m</w:t>
      </w:r>
      <w:r>
        <w:rPr>
          <w:color w:val="000000"/>
          <w:spacing w:val="-1"/>
          <w:szCs w:val="20"/>
        </w:rPr>
        <w:t>u</w:t>
      </w:r>
      <w:r>
        <w:rPr>
          <w:color w:val="000000"/>
          <w:spacing w:val="-2"/>
          <w:szCs w:val="20"/>
        </w:rPr>
        <w:t>nd</w:t>
      </w:r>
      <w:r>
        <w:rPr>
          <w:color w:val="000000"/>
          <w:spacing w:val="-3"/>
          <w:szCs w:val="20"/>
        </w:rPr>
        <w:t>i</w:t>
      </w:r>
      <w:r>
        <w:rPr>
          <w:color w:val="000000"/>
          <w:spacing w:val="-2"/>
          <w:szCs w:val="20"/>
        </w:rPr>
        <w:t>a</w:t>
      </w:r>
      <w:r>
        <w:rPr>
          <w:color w:val="000000"/>
          <w:spacing w:val="-3"/>
          <w:szCs w:val="20"/>
        </w:rPr>
        <w:t>l</w:t>
      </w:r>
      <w:r>
        <w:rPr>
          <w:color w:val="000000"/>
          <w:spacing w:val="-2"/>
          <w:szCs w:val="20"/>
        </w:rPr>
        <w:t>.</w:t>
      </w:r>
    </w:p>
    <w:p w:rsidR="00E06144" w:rsidRDefault="00E06144" w:rsidP="00E06144">
      <w:pPr>
        <w:widowControl w:val="0"/>
        <w:autoSpaceDE w:val="0"/>
        <w:autoSpaceDN w:val="0"/>
        <w:adjustRightInd w:val="0"/>
        <w:spacing w:before="18" w:line="100" w:lineRule="exact"/>
        <w:jc w:val="both"/>
        <w:rPr>
          <w:color w:val="000000"/>
          <w:szCs w:val="10"/>
        </w:rPr>
      </w:pPr>
    </w:p>
    <w:p w:rsidR="00E06144" w:rsidRDefault="00E06144" w:rsidP="00E06144">
      <w:pPr>
        <w:widowControl w:val="0"/>
        <w:autoSpaceDE w:val="0"/>
        <w:autoSpaceDN w:val="0"/>
        <w:adjustRightInd w:val="0"/>
        <w:spacing w:line="241" w:lineRule="auto"/>
        <w:ind w:right="8"/>
        <w:jc w:val="both"/>
        <w:rPr>
          <w:b/>
          <w:bCs/>
          <w:color w:val="000000"/>
          <w:spacing w:val="-1"/>
          <w:szCs w:val="20"/>
        </w:rPr>
      </w:pPr>
      <w:r>
        <w:rPr>
          <w:b/>
          <w:bCs/>
          <w:color w:val="000000"/>
          <w:szCs w:val="20"/>
        </w:rPr>
        <w:t xml:space="preserve">Por </w:t>
      </w:r>
      <w:r>
        <w:rPr>
          <w:b/>
          <w:bCs/>
          <w:color w:val="000000"/>
          <w:spacing w:val="-2"/>
          <w:szCs w:val="20"/>
        </w:rPr>
        <w:t>l</w:t>
      </w:r>
      <w:r>
        <w:rPr>
          <w:b/>
          <w:bCs/>
          <w:color w:val="000000"/>
          <w:szCs w:val="20"/>
        </w:rPr>
        <w:t>o</w:t>
      </w:r>
      <w:r>
        <w:rPr>
          <w:b/>
          <w:bCs/>
          <w:color w:val="000000"/>
          <w:spacing w:val="1"/>
          <w:szCs w:val="20"/>
        </w:rPr>
        <w:t xml:space="preserve"> </w:t>
      </w:r>
      <w:r>
        <w:rPr>
          <w:b/>
          <w:bCs/>
          <w:color w:val="000000"/>
          <w:szCs w:val="20"/>
        </w:rPr>
        <w:t>ta</w:t>
      </w:r>
      <w:r>
        <w:rPr>
          <w:b/>
          <w:bCs/>
          <w:color w:val="000000"/>
          <w:spacing w:val="-1"/>
          <w:szCs w:val="20"/>
        </w:rPr>
        <w:t>nt</w:t>
      </w:r>
      <w:r>
        <w:rPr>
          <w:b/>
          <w:bCs/>
          <w:color w:val="000000"/>
          <w:szCs w:val="20"/>
        </w:rPr>
        <w:t>o,</w:t>
      </w:r>
      <w:r>
        <w:rPr>
          <w:b/>
          <w:bCs/>
          <w:color w:val="000000"/>
          <w:spacing w:val="-1"/>
          <w:szCs w:val="20"/>
        </w:rPr>
        <w:t xml:space="preserve"> </w:t>
      </w:r>
      <w:r>
        <w:rPr>
          <w:b/>
          <w:bCs/>
          <w:color w:val="000000"/>
          <w:spacing w:val="1"/>
          <w:szCs w:val="20"/>
        </w:rPr>
        <w:t>C</w:t>
      </w:r>
      <w:r>
        <w:rPr>
          <w:b/>
          <w:bCs/>
          <w:color w:val="000000"/>
          <w:spacing w:val="-1"/>
          <w:w w:val="99"/>
          <w:szCs w:val="16"/>
        </w:rPr>
        <w:t>O</w:t>
      </w:r>
      <w:r>
        <w:rPr>
          <w:b/>
          <w:bCs/>
          <w:color w:val="000000"/>
          <w:w w:val="99"/>
          <w:szCs w:val="16"/>
        </w:rPr>
        <w:t>BI</w:t>
      </w:r>
      <w:r>
        <w:rPr>
          <w:b/>
          <w:bCs/>
          <w:color w:val="000000"/>
          <w:szCs w:val="20"/>
        </w:rPr>
        <w:t>T está d</w:t>
      </w:r>
      <w:r>
        <w:rPr>
          <w:b/>
          <w:bCs/>
          <w:color w:val="000000"/>
          <w:spacing w:val="-2"/>
          <w:szCs w:val="20"/>
        </w:rPr>
        <w:t>i</w:t>
      </w:r>
      <w:r>
        <w:rPr>
          <w:b/>
          <w:bCs/>
          <w:color w:val="000000"/>
          <w:szCs w:val="20"/>
        </w:rPr>
        <w:t>seña</w:t>
      </w:r>
      <w:r>
        <w:rPr>
          <w:b/>
          <w:bCs/>
          <w:color w:val="000000"/>
          <w:spacing w:val="-1"/>
          <w:szCs w:val="20"/>
        </w:rPr>
        <w:t>d</w:t>
      </w:r>
      <w:r>
        <w:rPr>
          <w:b/>
          <w:bCs/>
          <w:color w:val="000000"/>
          <w:szCs w:val="20"/>
        </w:rPr>
        <w:t>o pa</w:t>
      </w:r>
      <w:r>
        <w:rPr>
          <w:b/>
          <w:bCs/>
          <w:color w:val="000000"/>
          <w:spacing w:val="-1"/>
          <w:szCs w:val="20"/>
        </w:rPr>
        <w:t>r</w:t>
      </w:r>
      <w:r>
        <w:rPr>
          <w:b/>
          <w:bCs/>
          <w:color w:val="000000"/>
          <w:szCs w:val="20"/>
        </w:rPr>
        <w:t xml:space="preserve">a </w:t>
      </w:r>
      <w:r>
        <w:rPr>
          <w:b/>
          <w:bCs/>
          <w:color w:val="000000"/>
          <w:spacing w:val="-1"/>
          <w:szCs w:val="20"/>
        </w:rPr>
        <w:t>s</w:t>
      </w:r>
      <w:r>
        <w:rPr>
          <w:b/>
          <w:bCs/>
          <w:color w:val="000000"/>
          <w:szCs w:val="20"/>
        </w:rPr>
        <w:t>er la herramienta de gobierno de</w:t>
      </w:r>
      <w:r>
        <w:rPr>
          <w:b/>
          <w:bCs/>
          <w:color w:val="000000"/>
          <w:spacing w:val="-2"/>
          <w:szCs w:val="20"/>
        </w:rPr>
        <w:t xml:space="preserve"> </w:t>
      </w:r>
      <w:r>
        <w:rPr>
          <w:b/>
          <w:bCs/>
          <w:color w:val="000000"/>
          <w:szCs w:val="20"/>
        </w:rPr>
        <w:t>TI que</w:t>
      </w:r>
      <w:r>
        <w:rPr>
          <w:b/>
          <w:bCs/>
          <w:color w:val="000000"/>
          <w:spacing w:val="-1"/>
          <w:szCs w:val="20"/>
        </w:rPr>
        <w:t xml:space="preserve"> </w:t>
      </w:r>
      <w:r>
        <w:rPr>
          <w:b/>
          <w:bCs/>
          <w:color w:val="000000"/>
          <w:szCs w:val="20"/>
        </w:rPr>
        <w:t>ayude</w:t>
      </w:r>
      <w:r>
        <w:rPr>
          <w:b/>
          <w:bCs/>
          <w:color w:val="000000"/>
          <w:spacing w:val="-2"/>
          <w:szCs w:val="20"/>
        </w:rPr>
        <w:t xml:space="preserve"> </w:t>
      </w:r>
      <w:r>
        <w:rPr>
          <w:b/>
          <w:bCs/>
          <w:color w:val="000000"/>
          <w:szCs w:val="20"/>
        </w:rPr>
        <w:t>al entendimiento y</w:t>
      </w:r>
      <w:r>
        <w:rPr>
          <w:b/>
          <w:bCs/>
          <w:color w:val="000000"/>
          <w:spacing w:val="-1"/>
          <w:szCs w:val="20"/>
        </w:rPr>
        <w:t xml:space="preserve"> </w:t>
      </w:r>
      <w:r>
        <w:rPr>
          <w:b/>
          <w:bCs/>
          <w:color w:val="000000"/>
          <w:szCs w:val="20"/>
        </w:rPr>
        <w:t xml:space="preserve">a </w:t>
      </w:r>
      <w:r>
        <w:rPr>
          <w:b/>
          <w:bCs/>
          <w:color w:val="000000"/>
          <w:spacing w:val="-2"/>
          <w:szCs w:val="20"/>
        </w:rPr>
        <w:t>l</w:t>
      </w:r>
      <w:r>
        <w:rPr>
          <w:b/>
          <w:bCs/>
          <w:color w:val="000000"/>
          <w:szCs w:val="20"/>
        </w:rPr>
        <w:t>a admin</w:t>
      </w:r>
      <w:r>
        <w:rPr>
          <w:b/>
          <w:bCs/>
          <w:color w:val="000000"/>
          <w:spacing w:val="-2"/>
          <w:szCs w:val="20"/>
        </w:rPr>
        <w:t>i</w:t>
      </w:r>
      <w:r>
        <w:rPr>
          <w:b/>
          <w:bCs/>
          <w:color w:val="000000"/>
          <w:szCs w:val="20"/>
        </w:rPr>
        <w:t>strac</w:t>
      </w:r>
      <w:r>
        <w:rPr>
          <w:b/>
          <w:bCs/>
          <w:color w:val="000000"/>
          <w:spacing w:val="-2"/>
          <w:szCs w:val="20"/>
        </w:rPr>
        <w:t>i</w:t>
      </w:r>
      <w:r>
        <w:rPr>
          <w:b/>
          <w:bCs/>
          <w:color w:val="000000"/>
          <w:szCs w:val="20"/>
        </w:rPr>
        <w:t>ón</w:t>
      </w:r>
      <w:r>
        <w:rPr>
          <w:b/>
          <w:bCs/>
          <w:color w:val="000000"/>
          <w:spacing w:val="-1"/>
          <w:szCs w:val="20"/>
        </w:rPr>
        <w:t xml:space="preserve"> </w:t>
      </w:r>
      <w:r>
        <w:rPr>
          <w:b/>
          <w:bCs/>
          <w:color w:val="000000"/>
          <w:szCs w:val="20"/>
        </w:rPr>
        <w:t>de los</w:t>
      </w:r>
      <w:r>
        <w:rPr>
          <w:b/>
          <w:bCs/>
          <w:color w:val="000000"/>
          <w:spacing w:val="-1"/>
          <w:szCs w:val="20"/>
        </w:rPr>
        <w:t xml:space="preserve"> </w:t>
      </w:r>
      <w:r>
        <w:rPr>
          <w:b/>
          <w:bCs/>
          <w:color w:val="000000"/>
          <w:szCs w:val="20"/>
        </w:rPr>
        <w:t xml:space="preserve">riesgos así </w:t>
      </w:r>
      <w:r>
        <w:rPr>
          <w:b/>
          <w:bCs/>
          <w:color w:val="000000"/>
          <w:spacing w:val="-1"/>
          <w:szCs w:val="20"/>
        </w:rPr>
        <w:t>c</w:t>
      </w:r>
      <w:r>
        <w:rPr>
          <w:b/>
          <w:bCs/>
          <w:color w:val="000000"/>
          <w:spacing w:val="1"/>
          <w:szCs w:val="20"/>
        </w:rPr>
        <w:t>o</w:t>
      </w:r>
      <w:r>
        <w:rPr>
          <w:b/>
          <w:bCs/>
          <w:color w:val="000000"/>
          <w:szCs w:val="20"/>
        </w:rPr>
        <w:t>mo de</w:t>
      </w:r>
      <w:r>
        <w:rPr>
          <w:b/>
          <w:bCs/>
          <w:color w:val="000000"/>
          <w:spacing w:val="1"/>
          <w:szCs w:val="20"/>
        </w:rPr>
        <w:t xml:space="preserve"> </w:t>
      </w:r>
      <w:r>
        <w:rPr>
          <w:b/>
          <w:bCs/>
          <w:color w:val="000000"/>
          <w:spacing w:val="-2"/>
          <w:szCs w:val="20"/>
        </w:rPr>
        <w:t>l</w:t>
      </w:r>
      <w:r>
        <w:rPr>
          <w:b/>
          <w:bCs/>
          <w:color w:val="000000"/>
          <w:spacing w:val="-1"/>
          <w:szCs w:val="20"/>
        </w:rPr>
        <w:t>o</w:t>
      </w:r>
      <w:r>
        <w:rPr>
          <w:b/>
          <w:bCs/>
          <w:color w:val="000000"/>
          <w:szCs w:val="20"/>
        </w:rPr>
        <w:t>s</w:t>
      </w:r>
      <w:r>
        <w:rPr>
          <w:b/>
          <w:bCs/>
          <w:color w:val="000000"/>
          <w:spacing w:val="1"/>
          <w:szCs w:val="20"/>
        </w:rPr>
        <w:t xml:space="preserve"> </w:t>
      </w:r>
      <w:r>
        <w:rPr>
          <w:b/>
          <w:bCs/>
          <w:color w:val="000000"/>
          <w:szCs w:val="20"/>
        </w:rPr>
        <w:t>ben</w:t>
      </w:r>
      <w:r>
        <w:rPr>
          <w:b/>
          <w:bCs/>
          <w:color w:val="000000"/>
          <w:spacing w:val="-1"/>
          <w:szCs w:val="20"/>
        </w:rPr>
        <w:t>e</w:t>
      </w:r>
      <w:r>
        <w:rPr>
          <w:b/>
          <w:bCs/>
          <w:color w:val="000000"/>
          <w:szCs w:val="20"/>
        </w:rPr>
        <w:t>ficios</w:t>
      </w:r>
      <w:r>
        <w:rPr>
          <w:b/>
          <w:bCs/>
          <w:color w:val="000000"/>
          <w:spacing w:val="-1"/>
          <w:szCs w:val="20"/>
        </w:rPr>
        <w:t xml:space="preserve"> </w:t>
      </w:r>
      <w:r>
        <w:rPr>
          <w:b/>
          <w:bCs/>
          <w:color w:val="000000"/>
          <w:szCs w:val="20"/>
        </w:rPr>
        <w:t>a</w:t>
      </w:r>
      <w:r>
        <w:rPr>
          <w:b/>
          <w:bCs/>
          <w:color w:val="000000"/>
          <w:spacing w:val="-1"/>
          <w:szCs w:val="20"/>
        </w:rPr>
        <w:t>s</w:t>
      </w:r>
      <w:r>
        <w:rPr>
          <w:b/>
          <w:bCs/>
          <w:color w:val="000000"/>
          <w:szCs w:val="20"/>
        </w:rPr>
        <w:t>oci</w:t>
      </w:r>
      <w:r>
        <w:rPr>
          <w:b/>
          <w:bCs/>
          <w:color w:val="000000"/>
          <w:spacing w:val="1"/>
          <w:szCs w:val="20"/>
        </w:rPr>
        <w:t>a</w:t>
      </w:r>
      <w:r>
        <w:rPr>
          <w:b/>
          <w:bCs/>
          <w:color w:val="000000"/>
          <w:spacing w:val="-1"/>
          <w:szCs w:val="20"/>
        </w:rPr>
        <w:t>d</w:t>
      </w:r>
      <w:r>
        <w:rPr>
          <w:b/>
          <w:bCs/>
          <w:color w:val="000000"/>
          <w:spacing w:val="1"/>
          <w:szCs w:val="20"/>
        </w:rPr>
        <w:t>o</w:t>
      </w:r>
      <w:r>
        <w:rPr>
          <w:b/>
          <w:bCs/>
          <w:color w:val="000000"/>
          <w:szCs w:val="20"/>
        </w:rPr>
        <w:t>s</w:t>
      </w:r>
      <w:r>
        <w:rPr>
          <w:b/>
          <w:bCs/>
          <w:color w:val="000000"/>
          <w:spacing w:val="-1"/>
          <w:szCs w:val="20"/>
        </w:rPr>
        <w:t xml:space="preserve"> </w:t>
      </w:r>
      <w:r>
        <w:rPr>
          <w:b/>
          <w:bCs/>
          <w:color w:val="000000"/>
          <w:szCs w:val="20"/>
        </w:rPr>
        <w:t>c</w:t>
      </w:r>
      <w:r>
        <w:rPr>
          <w:b/>
          <w:bCs/>
          <w:color w:val="000000"/>
          <w:spacing w:val="-1"/>
          <w:szCs w:val="20"/>
        </w:rPr>
        <w:t>o</w:t>
      </w:r>
      <w:r>
        <w:rPr>
          <w:b/>
          <w:bCs/>
          <w:color w:val="000000"/>
          <w:szCs w:val="20"/>
        </w:rPr>
        <w:t>n</w:t>
      </w:r>
      <w:r>
        <w:rPr>
          <w:b/>
          <w:bCs/>
          <w:color w:val="000000"/>
          <w:spacing w:val="1"/>
          <w:szCs w:val="20"/>
        </w:rPr>
        <w:t xml:space="preserve"> </w:t>
      </w:r>
      <w:r>
        <w:rPr>
          <w:b/>
          <w:bCs/>
          <w:color w:val="000000"/>
          <w:szCs w:val="20"/>
        </w:rPr>
        <w:t>la infor</w:t>
      </w:r>
      <w:r>
        <w:rPr>
          <w:b/>
          <w:bCs/>
          <w:color w:val="000000"/>
          <w:spacing w:val="-1"/>
          <w:szCs w:val="20"/>
        </w:rPr>
        <w:t>m</w:t>
      </w:r>
      <w:r>
        <w:rPr>
          <w:b/>
          <w:bCs/>
          <w:color w:val="000000"/>
          <w:szCs w:val="20"/>
        </w:rPr>
        <w:t>ación</w:t>
      </w:r>
      <w:r>
        <w:rPr>
          <w:b/>
          <w:bCs/>
          <w:color w:val="000000"/>
          <w:spacing w:val="-1"/>
          <w:szCs w:val="20"/>
        </w:rPr>
        <w:t xml:space="preserve"> </w:t>
      </w:r>
      <w:r>
        <w:rPr>
          <w:b/>
          <w:bCs/>
          <w:color w:val="000000"/>
          <w:szCs w:val="20"/>
        </w:rPr>
        <w:t>y sus</w:t>
      </w:r>
      <w:r>
        <w:rPr>
          <w:b/>
          <w:bCs/>
          <w:color w:val="000000"/>
          <w:spacing w:val="-1"/>
          <w:szCs w:val="20"/>
        </w:rPr>
        <w:t xml:space="preserve"> </w:t>
      </w:r>
      <w:r>
        <w:rPr>
          <w:b/>
          <w:bCs/>
          <w:color w:val="000000"/>
          <w:szCs w:val="20"/>
        </w:rPr>
        <w:t>tecno</w:t>
      </w:r>
      <w:r>
        <w:rPr>
          <w:b/>
          <w:bCs/>
          <w:color w:val="000000"/>
          <w:spacing w:val="-1"/>
          <w:szCs w:val="20"/>
        </w:rPr>
        <w:t>lo</w:t>
      </w:r>
      <w:r>
        <w:rPr>
          <w:b/>
          <w:bCs/>
          <w:color w:val="000000"/>
          <w:spacing w:val="1"/>
          <w:szCs w:val="20"/>
        </w:rPr>
        <w:t>g</w:t>
      </w:r>
      <w:r>
        <w:rPr>
          <w:b/>
          <w:bCs/>
          <w:color w:val="000000"/>
          <w:spacing w:val="-1"/>
          <w:szCs w:val="20"/>
        </w:rPr>
        <w:t>í</w:t>
      </w:r>
      <w:r>
        <w:rPr>
          <w:b/>
          <w:bCs/>
          <w:color w:val="000000"/>
          <w:spacing w:val="1"/>
          <w:szCs w:val="20"/>
        </w:rPr>
        <w:t>a</w:t>
      </w:r>
      <w:r>
        <w:rPr>
          <w:b/>
          <w:bCs/>
          <w:color w:val="000000"/>
          <w:szCs w:val="20"/>
        </w:rPr>
        <w:t xml:space="preserve">s </w:t>
      </w:r>
      <w:r>
        <w:rPr>
          <w:b/>
          <w:bCs/>
          <w:color w:val="000000"/>
          <w:spacing w:val="-1"/>
          <w:szCs w:val="20"/>
        </w:rPr>
        <w:t>rel</w:t>
      </w:r>
      <w:r>
        <w:rPr>
          <w:b/>
          <w:bCs/>
          <w:color w:val="000000"/>
          <w:spacing w:val="1"/>
          <w:szCs w:val="20"/>
        </w:rPr>
        <w:t>a</w:t>
      </w:r>
      <w:r>
        <w:rPr>
          <w:b/>
          <w:bCs/>
          <w:color w:val="000000"/>
          <w:szCs w:val="20"/>
        </w:rPr>
        <w:t>c</w:t>
      </w:r>
      <w:r>
        <w:rPr>
          <w:b/>
          <w:bCs/>
          <w:color w:val="000000"/>
          <w:spacing w:val="-1"/>
          <w:szCs w:val="20"/>
        </w:rPr>
        <w:t>i</w:t>
      </w:r>
      <w:r>
        <w:rPr>
          <w:b/>
          <w:bCs/>
          <w:color w:val="000000"/>
          <w:spacing w:val="1"/>
          <w:szCs w:val="20"/>
        </w:rPr>
        <w:t>o</w:t>
      </w:r>
      <w:r>
        <w:rPr>
          <w:b/>
          <w:bCs/>
          <w:color w:val="000000"/>
          <w:spacing w:val="-1"/>
          <w:szCs w:val="20"/>
        </w:rPr>
        <w:t>n</w:t>
      </w:r>
      <w:r>
        <w:rPr>
          <w:b/>
          <w:bCs/>
          <w:color w:val="000000"/>
          <w:spacing w:val="1"/>
          <w:szCs w:val="20"/>
        </w:rPr>
        <w:t>a</w:t>
      </w:r>
      <w:r>
        <w:rPr>
          <w:b/>
          <w:bCs/>
          <w:color w:val="000000"/>
          <w:spacing w:val="-1"/>
          <w:szCs w:val="20"/>
        </w:rPr>
        <w:t>da</w:t>
      </w:r>
      <w:r>
        <w:rPr>
          <w:b/>
          <w:bCs/>
          <w:color w:val="000000"/>
          <w:szCs w:val="20"/>
        </w:rPr>
        <w:t>s</w:t>
      </w:r>
      <w:r>
        <w:rPr>
          <w:b/>
          <w:bCs/>
          <w:color w:val="000000"/>
          <w:spacing w:val="-1"/>
          <w:szCs w:val="20"/>
        </w:rPr>
        <w:t>.</w:t>
      </w:r>
    </w:p>
    <w:p w:rsidR="00E06144" w:rsidRDefault="00E06144" w:rsidP="00E06144">
      <w:pPr>
        <w:widowControl w:val="0"/>
        <w:autoSpaceDE w:val="0"/>
        <w:autoSpaceDN w:val="0"/>
        <w:adjustRightInd w:val="0"/>
        <w:spacing w:line="241" w:lineRule="auto"/>
        <w:ind w:right="8"/>
        <w:jc w:val="both"/>
        <w:rPr>
          <w:b/>
          <w:bCs/>
          <w:color w:val="000000"/>
          <w:spacing w:val="-1"/>
          <w:szCs w:val="20"/>
        </w:rPr>
      </w:pPr>
    </w:p>
    <w:p w:rsidR="00E06144" w:rsidRDefault="00E06144" w:rsidP="00E06144">
      <w:pPr>
        <w:widowControl w:val="0"/>
        <w:autoSpaceDE w:val="0"/>
        <w:autoSpaceDN w:val="0"/>
        <w:adjustRightInd w:val="0"/>
        <w:spacing w:line="241" w:lineRule="auto"/>
        <w:ind w:right="8"/>
        <w:jc w:val="both"/>
        <w:rPr>
          <w:b/>
          <w:bCs/>
          <w:color w:val="000000"/>
          <w:spacing w:val="-1"/>
          <w:szCs w:val="20"/>
        </w:rPr>
      </w:pPr>
    </w:p>
    <w:p w:rsidR="00E06144" w:rsidRDefault="00E06144" w:rsidP="00E06144">
      <w:pPr>
        <w:widowControl w:val="0"/>
        <w:autoSpaceDE w:val="0"/>
        <w:autoSpaceDN w:val="0"/>
        <w:adjustRightInd w:val="0"/>
        <w:spacing w:line="241" w:lineRule="auto"/>
        <w:ind w:right="8"/>
        <w:jc w:val="both"/>
        <w:rPr>
          <w:b/>
          <w:bCs/>
          <w:color w:val="000000"/>
          <w:spacing w:val="-1"/>
          <w:szCs w:val="20"/>
        </w:rPr>
      </w:pPr>
    </w:p>
    <w:p w:rsidR="00583129" w:rsidRDefault="00583129" w:rsidP="00583129">
      <w:pPr>
        <w:pStyle w:val="Ttulo1"/>
        <w:rPr>
          <w:snapToGrid w:val="0"/>
          <w:lang w:val="es-EC"/>
        </w:rPr>
      </w:pPr>
      <w:r>
        <w:rPr>
          <w:snapToGrid w:val="0"/>
          <w:lang w:val="es-EC"/>
        </w:rPr>
        <w:t>5. PROPUESTA METODOLÓGICA PARA EL DISEÑO DEL SGSI DE ECUACOLOR.</w:t>
      </w:r>
    </w:p>
    <w:p w:rsidR="00583129" w:rsidRDefault="00583129" w:rsidP="00BC4D29">
      <w:pPr>
        <w:widowControl w:val="0"/>
        <w:autoSpaceDE w:val="0"/>
        <w:autoSpaceDN w:val="0"/>
        <w:adjustRightInd w:val="0"/>
        <w:spacing w:line="241" w:lineRule="auto"/>
        <w:ind w:right="8"/>
        <w:rPr>
          <w:b/>
          <w:bCs/>
          <w:color w:val="000000"/>
          <w:spacing w:val="-1"/>
          <w:szCs w:val="20"/>
        </w:rPr>
      </w:pPr>
    </w:p>
    <w:p w:rsidR="00583129" w:rsidRPr="006851A0" w:rsidRDefault="00583129" w:rsidP="00583129">
      <w:pPr>
        <w:rPr>
          <w:lang w:val="es-EC"/>
        </w:rPr>
      </w:pPr>
    </w:p>
    <w:p w:rsidR="00583129" w:rsidRPr="00C867F1" w:rsidRDefault="00583129" w:rsidP="00583129">
      <w:pPr>
        <w:autoSpaceDE w:val="0"/>
        <w:autoSpaceDN w:val="0"/>
        <w:adjustRightInd w:val="0"/>
        <w:jc w:val="both"/>
      </w:pPr>
      <w:r w:rsidRPr="00C867F1">
        <w:t xml:space="preserve">Existen dos clases distintas de modelos de control actualmente disponibles, aquéllos de la clase del “modelo de control de negocios” (por ejemplo COSO) y los “modelos más enfocados a TI” (por ejemplo, DTI). </w:t>
      </w:r>
      <w:r w:rsidRPr="00C867F1">
        <w:rPr>
          <w:i/>
          <w:iCs/>
        </w:rPr>
        <w:t xml:space="preserve">COBIT </w:t>
      </w:r>
      <w:r w:rsidRPr="00C867F1">
        <w:t xml:space="preserve">intenta cubrir la brecha que existe entre los dos. Debido a esto, COBIT se posiciona como una herramienta más completa para la Administración y para operar a un nivel superior a los estándares de tecnología para la administración de sistemas de información.. </w:t>
      </w:r>
    </w:p>
    <w:p w:rsidR="00583129" w:rsidRPr="00C867F1" w:rsidRDefault="00583129" w:rsidP="00583129">
      <w:pPr>
        <w:autoSpaceDE w:val="0"/>
        <w:autoSpaceDN w:val="0"/>
        <w:adjustRightInd w:val="0"/>
        <w:jc w:val="both"/>
      </w:pPr>
    </w:p>
    <w:p w:rsidR="00583129" w:rsidRPr="00C867F1" w:rsidRDefault="00583129" w:rsidP="00583129">
      <w:pPr>
        <w:autoSpaceDE w:val="0"/>
        <w:autoSpaceDN w:val="0"/>
        <w:adjustRightInd w:val="0"/>
        <w:jc w:val="both"/>
      </w:pPr>
      <w:r w:rsidRPr="00C867F1">
        <w:rPr>
          <w:b/>
          <w:bCs/>
        </w:rPr>
        <w:t>Por lo tanto, COBIT es el modelo para el gobierno de TI!</w:t>
      </w:r>
    </w:p>
    <w:p w:rsidR="00583129" w:rsidRDefault="00583129" w:rsidP="00583129"/>
    <w:p w:rsidR="00583129" w:rsidRDefault="00583129" w:rsidP="00583129">
      <w:pPr>
        <w:jc w:val="both"/>
      </w:pPr>
      <w:r>
        <w:t>El marco metodológico conceptual para elaborar el diseño del Sistema de Gestión de la Seguridad de Ecuacolor Laboratorio Fotográfico S.A., usando el modelo de mejores prácticas COBIT, fue el siguiente:</w:t>
      </w:r>
    </w:p>
    <w:p w:rsidR="00583129" w:rsidRDefault="00583129" w:rsidP="00583129"/>
    <w:p w:rsidR="00583129" w:rsidRDefault="00583129" w:rsidP="00F01B46">
      <w:pPr>
        <w:numPr>
          <w:ilvl w:val="0"/>
          <w:numId w:val="59"/>
        </w:numPr>
      </w:pPr>
      <w:r>
        <w:t>Definición de los criterios de la Información</w:t>
      </w:r>
    </w:p>
    <w:p w:rsidR="00583129" w:rsidRDefault="00583129" w:rsidP="00F01B46">
      <w:pPr>
        <w:numPr>
          <w:ilvl w:val="0"/>
          <w:numId w:val="59"/>
        </w:numPr>
        <w:jc w:val="both"/>
      </w:pPr>
      <w:r>
        <w:t>Seleccionar los criterios de la Información que están relacionados con Seguridad.</w:t>
      </w:r>
    </w:p>
    <w:p w:rsidR="00583129" w:rsidRDefault="00583129" w:rsidP="00F01B46">
      <w:pPr>
        <w:numPr>
          <w:ilvl w:val="0"/>
          <w:numId w:val="59"/>
        </w:numPr>
        <w:jc w:val="both"/>
      </w:pPr>
      <w:r>
        <w:t>Seleccionar de los 34 procesos de COBIT, cuales son los procesos que son impactados de manera primaria por los criterios de la información relacionados con la seguridad.</w:t>
      </w:r>
    </w:p>
    <w:p w:rsidR="00583129" w:rsidRDefault="00583129" w:rsidP="00F01B46">
      <w:pPr>
        <w:numPr>
          <w:ilvl w:val="0"/>
          <w:numId w:val="59"/>
        </w:numPr>
      </w:pPr>
      <w:r>
        <w:t>Definir los Objetivos de Control detallados.</w:t>
      </w:r>
    </w:p>
    <w:p w:rsidR="00583129" w:rsidRDefault="00583129" w:rsidP="00F01B46">
      <w:pPr>
        <w:numPr>
          <w:ilvl w:val="0"/>
          <w:numId w:val="59"/>
        </w:numPr>
        <w:jc w:val="both"/>
      </w:pPr>
      <w:r>
        <w:t>Aplicación del modelo de madurez, para determinar un estado de la situación actual de la empresa y cuales son sus metas, en cuanto a seguridad.</w:t>
      </w:r>
    </w:p>
    <w:p w:rsidR="00583129" w:rsidRDefault="00583129" w:rsidP="00F01B46">
      <w:pPr>
        <w:numPr>
          <w:ilvl w:val="0"/>
          <w:numId w:val="59"/>
        </w:numPr>
      </w:pPr>
      <w:r>
        <w:t>Realizar una evaluación y priorizacion de riesgos.</w:t>
      </w:r>
    </w:p>
    <w:p w:rsidR="00583129" w:rsidRDefault="00583129" w:rsidP="00F01B46">
      <w:pPr>
        <w:numPr>
          <w:ilvl w:val="0"/>
          <w:numId w:val="59"/>
        </w:numPr>
        <w:jc w:val="both"/>
      </w:pPr>
      <w:r>
        <w:t>Elaborar los planes de acción que incluyen los controles, para poder mitigar los riesgos de alta</w:t>
      </w:r>
      <w:r w:rsidR="002F1FBE">
        <w:t xml:space="preserve"> y media</w:t>
      </w:r>
      <w:r>
        <w:t xml:space="preserve"> exposición.</w:t>
      </w:r>
    </w:p>
    <w:p w:rsidR="00583129" w:rsidRDefault="00583129" w:rsidP="00583129"/>
    <w:p w:rsidR="00583129" w:rsidRPr="00AB7C56" w:rsidRDefault="00583129" w:rsidP="00583129">
      <w:pPr>
        <w:autoSpaceDE w:val="0"/>
        <w:autoSpaceDN w:val="0"/>
        <w:adjustRightInd w:val="0"/>
        <w:rPr>
          <w:b/>
          <w:bCs/>
        </w:rPr>
      </w:pPr>
      <w:r w:rsidRPr="00AB7C56">
        <w:rPr>
          <w:b/>
          <w:bCs/>
        </w:rPr>
        <w:t>DEFINICIONES GENERALES</w:t>
      </w:r>
    </w:p>
    <w:p w:rsidR="00583129" w:rsidRPr="00AB7C56" w:rsidRDefault="00583129" w:rsidP="00583129">
      <w:pPr>
        <w:autoSpaceDE w:val="0"/>
        <w:autoSpaceDN w:val="0"/>
        <w:adjustRightInd w:val="0"/>
        <w:rPr>
          <w:b/>
          <w:bCs/>
        </w:rPr>
      </w:pPr>
    </w:p>
    <w:p w:rsidR="00583129" w:rsidRPr="00AB7C56" w:rsidRDefault="00583129" w:rsidP="00583129">
      <w:pPr>
        <w:autoSpaceDE w:val="0"/>
        <w:autoSpaceDN w:val="0"/>
        <w:adjustRightInd w:val="0"/>
        <w:jc w:val="both"/>
      </w:pPr>
      <w:r w:rsidRPr="00AB7C56">
        <w:t xml:space="preserve">Para propósitos de este proyecto, se proporcionan las siguientes definiciones. La definición de “Control” está adaptada del reporte </w:t>
      </w:r>
      <w:r w:rsidRPr="00AB7C56">
        <w:rPr>
          <w:i/>
          <w:iCs/>
        </w:rPr>
        <w:t>COSO [Committee of Sponsoring Organisations of the Treadway Commission. Internal Control-Integrated Framework</w:t>
      </w:r>
      <w:r w:rsidRPr="00AB7C56">
        <w:t>, 1992 y la definición para “Objetivo de Control de TI” ha sido adaptada del reporte SAC (</w:t>
      </w:r>
      <w:r w:rsidRPr="00AB7C56">
        <w:rPr>
          <w:i/>
          <w:iCs/>
        </w:rPr>
        <w:t>Systems Auditability and Control Report, The Institute of Internal Auditors Research Foundation</w:t>
      </w:r>
      <w:r w:rsidRPr="00AB7C56">
        <w:t>, 1991 y 1994).</w:t>
      </w:r>
    </w:p>
    <w:p w:rsidR="00583129" w:rsidRPr="00AB7C56" w:rsidRDefault="00583129" w:rsidP="00583129">
      <w:pPr>
        <w:autoSpaceDE w:val="0"/>
        <w:autoSpaceDN w:val="0"/>
        <w:adjustRightInd w:val="0"/>
      </w:pPr>
    </w:p>
    <w:p w:rsidR="00583129" w:rsidRPr="00AB7C56" w:rsidRDefault="00583129" w:rsidP="00583129">
      <w:pPr>
        <w:autoSpaceDE w:val="0"/>
        <w:autoSpaceDN w:val="0"/>
        <w:adjustRightInd w:val="0"/>
      </w:pPr>
    </w:p>
    <w:p w:rsidR="00583129" w:rsidRPr="00AB7C56" w:rsidRDefault="00583129" w:rsidP="00583129">
      <w:pPr>
        <w:autoSpaceDE w:val="0"/>
        <w:autoSpaceDN w:val="0"/>
        <w:adjustRightInd w:val="0"/>
        <w:jc w:val="both"/>
      </w:pPr>
      <w:r w:rsidRPr="00AB7C56">
        <w:rPr>
          <w:b/>
          <w:bCs/>
        </w:rPr>
        <w:t xml:space="preserve">Control se define como.- </w:t>
      </w:r>
      <w:r w:rsidRPr="00AB7C56">
        <w:t>Las políticas, procedimientos, prácticas y estructuras organizacionales diseñadas</w:t>
      </w:r>
      <w:r>
        <w:t xml:space="preserve"> </w:t>
      </w:r>
      <w:r w:rsidRPr="00AB7C56">
        <w:t>para garantizar razonablemente que los objetivos del</w:t>
      </w:r>
      <w:r>
        <w:t xml:space="preserve"> </w:t>
      </w:r>
      <w:r w:rsidRPr="00AB7C56">
        <w:t>negocio serán alcanzados y que eventos no deseables serán prevenidos o detectados y corregidos.</w:t>
      </w:r>
    </w:p>
    <w:p w:rsidR="00583129" w:rsidRPr="00AB7C56" w:rsidRDefault="00583129" w:rsidP="00583129">
      <w:pPr>
        <w:autoSpaceDE w:val="0"/>
        <w:autoSpaceDN w:val="0"/>
        <w:adjustRightInd w:val="0"/>
      </w:pPr>
    </w:p>
    <w:p w:rsidR="00583129" w:rsidRPr="00AB7C56" w:rsidRDefault="00583129" w:rsidP="00583129">
      <w:pPr>
        <w:autoSpaceDE w:val="0"/>
        <w:autoSpaceDN w:val="0"/>
        <w:adjustRightInd w:val="0"/>
        <w:jc w:val="both"/>
      </w:pPr>
      <w:r w:rsidRPr="00AB7C56">
        <w:rPr>
          <w:b/>
          <w:bCs/>
        </w:rPr>
        <w:t xml:space="preserve">Objetivo de control en TI se define como.- </w:t>
      </w:r>
      <w:r w:rsidRPr="00AB7C56">
        <w:t>Una sentencia del resultado o propósito que se desea alcanzar implementando procedimientos de control en una actividad de TI particular.</w:t>
      </w:r>
    </w:p>
    <w:p w:rsidR="00583129" w:rsidRDefault="00583129" w:rsidP="00583129">
      <w:pPr>
        <w:autoSpaceDE w:val="0"/>
        <w:autoSpaceDN w:val="0"/>
        <w:adjustRightInd w:val="0"/>
        <w:rPr>
          <w:rFonts w:ascii="TimesNewRoman,Bold" w:hAnsi="TimesNewRoman,Bold" w:cs="TimesNewRoman,Bold"/>
          <w:sz w:val="20"/>
          <w:szCs w:val="20"/>
        </w:rPr>
      </w:pPr>
    </w:p>
    <w:p w:rsidR="00583129" w:rsidRPr="00AB7C56" w:rsidRDefault="00583129" w:rsidP="00583129">
      <w:pPr>
        <w:autoSpaceDE w:val="0"/>
        <w:autoSpaceDN w:val="0"/>
        <w:adjustRightInd w:val="0"/>
        <w:jc w:val="both"/>
      </w:pPr>
      <w:r w:rsidRPr="00AB7C56">
        <w:rPr>
          <w:b/>
          <w:bCs/>
        </w:rPr>
        <w:t>Gobierno de TI se define como.-</w:t>
      </w:r>
      <w:r w:rsidRPr="00AB7C56">
        <w:t xml:space="preserve">  Una estructura de relaciones y procesos para dirigir y controlar la empresa</w:t>
      </w:r>
      <w:r>
        <w:t xml:space="preserve"> </w:t>
      </w:r>
      <w:r w:rsidRPr="00AB7C56">
        <w:t>con el fin de lograr sus objetivos al añadir valor mientras se equilibran los riesgos contra el retorno sobre TI y sus procesos.</w:t>
      </w:r>
    </w:p>
    <w:p w:rsidR="00583129" w:rsidRDefault="00583129" w:rsidP="00583129">
      <w:pPr>
        <w:autoSpaceDE w:val="0"/>
        <w:autoSpaceDN w:val="0"/>
        <w:adjustRightInd w:val="0"/>
        <w:rPr>
          <w:rFonts w:ascii="TimesNewRoman" w:hAnsi="TimesNewRoman" w:cs="TimesNewRoman"/>
          <w:sz w:val="20"/>
          <w:szCs w:val="20"/>
        </w:rPr>
      </w:pPr>
    </w:p>
    <w:p w:rsidR="00583129" w:rsidRPr="00C867F1" w:rsidRDefault="00583129" w:rsidP="00583129">
      <w:pPr>
        <w:rPr>
          <w:b/>
        </w:rPr>
      </w:pPr>
      <w:r w:rsidRPr="00C867F1">
        <w:rPr>
          <w:b/>
        </w:rPr>
        <w:t xml:space="preserve">DEFINICIÓN DE </w:t>
      </w:r>
      <w:r>
        <w:rPr>
          <w:b/>
        </w:rPr>
        <w:t>LOS CRITERIOS</w:t>
      </w:r>
      <w:r w:rsidRPr="00C867F1">
        <w:rPr>
          <w:b/>
        </w:rPr>
        <w:t xml:space="preserve"> DE LA INFORMACIÓN.</w:t>
      </w:r>
    </w:p>
    <w:p w:rsidR="00583129" w:rsidRDefault="00583129" w:rsidP="00583129"/>
    <w:p w:rsidR="00583129" w:rsidRPr="00C867F1" w:rsidRDefault="00583129" w:rsidP="00583129">
      <w:pPr>
        <w:autoSpaceDE w:val="0"/>
        <w:autoSpaceDN w:val="0"/>
        <w:adjustRightInd w:val="0"/>
        <w:jc w:val="both"/>
      </w:pPr>
      <w:r w:rsidRPr="00C867F1">
        <w:t xml:space="preserve">El concepto fundamental del </w:t>
      </w:r>
      <w:r w:rsidRPr="00C867F1">
        <w:rPr>
          <w:i/>
          <w:iCs/>
        </w:rPr>
        <w:t xml:space="preserve">Marco Referencial de </w:t>
      </w:r>
      <w:r w:rsidRPr="00C867F1">
        <w:t>COBIT se refiere a que el enfoque del control en TI se lleva a cabo visualizando la información necesaria para dar soporte a los procesos de negocio y considerando a la información como el resultado de la aplicación combinada de recursos relacionados con la Tecnología de Información que deben ser administrados por procesos de TI.</w:t>
      </w:r>
    </w:p>
    <w:p w:rsidR="00583129" w:rsidRDefault="00583129" w:rsidP="00583129"/>
    <w:p w:rsidR="00583129" w:rsidRDefault="00975C03" w:rsidP="00583129">
      <w:pPr>
        <w:jc w:val="center"/>
      </w:pPr>
      <w:r>
        <w:rPr>
          <w:noProof/>
          <w:lang w:val="es-EC" w:eastAsia="es-EC"/>
        </w:rPr>
        <w:drawing>
          <wp:inline distT="0" distB="0" distL="0" distR="0">
            <wp:extent cx="3048000" cy="22383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048000" cy="2238375"/>
                    </a:xfrm>
                    <a:prstGeom prst="rect">
                      <a:avLst/>
                    </a:prstGeom>
                    <a:noFill/>
                    <a:ln w="9525">
                      <a:noFill/>
                      <a:miter lim="800000"/>
                      <a:headEnd/>
                      <a:tailEnd/>
                    </a:ln>
                  </pic:spPr>
                </pic:pic>
              </a:graphicData>
            </a:graphic>
          </wp:inline>
        </w:drawing>
      </w:r>
    </w:p>
    <w:p w:rsidR="00583129" w:rsidRDefault="00583129" w:rsidP="00583129">
      <w:pPr>
        <w:jc w:val="center"/>
      </w:pPr>
    </w:p>
    <w:p w:rsidR="00583129" w:rsidRDefault="00583129" w:rsidP="00583129">
      <w:pPr>
        <w:jc w:val="center"/>
      </w:pPr>
    </w:p>
    <w:p w:rsidR="00583129" w:rsidRPr="00533E92" w:rsidRDefault="00583129" w:rsidP="00583129">
      <w:pPr>
        <w:autoSpaceDE w:val="0"/>
        <w:autoSpaceDN w:val="0"/>
        <w:adjustRightInd w:val="0"/>
        <w:jc w:val="both"/>
        <w:rPr>
          <w:rFonts w:ascii="TimesNewRoman" w:hAnsi="TimesNewRoman" w:cs="TimesNewRoman"/>
        </w:rPr>
      </w:pPr>
      <w:r w:rsidRPr="00533E92">
        <w:rPr>
          <w:rFonts w:ascii="TimesNewRoman" w:hAnsi="TimesNewRoman" w:cs="TimesNewRoman"/>
        </w:rPr>
        <w:t xml:space="preserve">Para satisfacer los objetivos del negocio, la información necesita concordar con ciertos criterios a los que COBIT hace referencia como </w:t>
      </w:r>
      <w:r w:rsidRPr="00533E92">
        <w:rPr>
          <w:rFonts w:ascii="TimesNewRoman,Italic" w:hAnsi="TimesNewRoman,Italic" w:cs="TimesNewRoman,Italic"/>
          <w:i/>
          <w:iCs/>
        </w:rPr>
        <w:t>requerimientos de negocio para la información</w:t>
      </w:r>
      <w:r w:rsidRPr="00533E92">
        <w:rPr>
          <w:rFonts w:ascii="TimesNewRoman" w:hAnsi="TimesNewRoman" w:cs="TimesNewRoman"/>
        </w:rPr>
        <w:t xml:space="preserve">. Al establecer la lista de requerimientos, </w:t>
      </w:r>
      <w:r w:rsidRPr="00533E92">
        <w:rPr>
          <w:rFonts w:ascii="TimesNewRoman,Italic" w:hAnsi="TimesNewRoman,Italic" w:cs="TimesNewRoman,Italic"/>
          <w:i/>
          <w:iCs/>
        </w:rPr>
        <w:t xml:space="preserve">COBIT </w:t>
      </w:r>
      <w:r w:rsidRPr="00533E92">
        <w:rPr>
          <w:rFonts w:ascii="TimesNewRoman" w:hAnsi="TimesNewRoman" w:cs="TimesNewRoman"/>
        </w:rPr>
        <w:t>combina los principios contenidos en los modelos referenciales existentes y conocidos:</w:t>
      </w:r>
    </w:p>
    <w:p w:rsidR="00583129" w:rsidRDefault="00583129" w:rsidP="00583129">
      <w:pPr>
        <w:jc w:val="both"/>
      </w:pPr>
    </w:p>
    <w:p w:rsidR="00583129" w:rsidRDefault="00583129" w:rsidP="00583129">
      <w:pPr>
        <w:jc w:val="both"/>
      </w:pPr>
    </w:p>
    <w:tbl>
      <w:tblPr>
        <w:tblStyle w:val="Tablaconcuadrcula"/>
        <w:tblW w:w="0" w:type="auto"/>
        <w:tblLook w:val="01E0" w:firstRow="1" w:lastRow="1" w:firstColumn="1" w:lastColumn="1" w:noHBand="0" w:noVBand="0"/>
      </w:tblPr>
      <w:tblGrid>
        <w:gridCol w:w="2628"/>
        <w:gridCol w:w="6016"/>
      </w:tblGrid>
      <w:tr w:rsidR="00583129">
        <w:tc>
          <w:tcPr>
            <w:tcW w:w="2628" w:type="dxa"/>
          </w:tcPr>
          <w:p w:rsidR="00583129" w:rsidRDefault="00975C03" w:rsidP="004A24BF">
            <w:pPr>
              <w:jc w:val="center"/>
            </w:pPr>
            <w:r>
              <w:rPr>
                <w:noProof/>
                <w:lang w:val="es-EC" w:eastAsia="es-EC"/>
              </w:rPr>
              <w:drawing>
                <wp:inline distT="0" distB="0" distL="0" distR="0">
                  <wp:extent cx="1152525" cy="55245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152525" cy="552450"/>
                          </a:xfrm>
                          <a:prstGeom prst="rect">
                            <a:avLst/>
                          </a:prstGeom>
                          <a:noFill/>
                          <a:ln w="9525">
                            <a:noFill/>
                            <a:miter lim="800000"/>
                            <a:headEnd/>
                            <a:tailEnd/>
                          </a:ln>
                        </pic:spPr>
                      </pic:pic>
                    </a:graphicData>
                  </a:graphic>
                </wp:inline>
              </w:drawing>
            </w:r>
          </w:p>
        </w:tc>
        <w:tc>
          <w:tcPr>
            <w:tcW w:w="6016" w:type="dxa"/>
          </w:tcPr>
          <w:p w:rsidR="00583129" w:rsidRPr="00C136FA" w:rsidRDefault="00583129" w:rsidP="004A24BF">
            <w:pPr>
              <w:autoSpaceDE w:val="0"/>
              <w:autoSpaceDN w:val="0"/>
              <w:adjustRightInd w:val="0"/>
              <w:rPr>
                <w:rFonts w:ascii="TimesNewRoman" w:hAnsi="TimesNewRoman" w:cs="TimesNewRoman"/>
              </w:rPr>
            </w:pPr>
            <w:r w:rsidRPr="00C136FA">
              <w:rPr>
                <w:rFonts w:ascii="TimesNewRoman" w:hAnsi="TimesNewRoman" w:cs="TimesNewRoman"/>
              </w:rPr>
              <w:t>Calidad</w:t>
            </w:r>
          </w:p>
          <w:p w:rsidR="00583129" w:rsidRPr="00C136FA" w:rsidRDefault="00583129" w:rsidP="004A24BF">
            <w:pPr>
              <w:autoSpaceDE w:val="0"/>
              <w:autoSpaceDN w:val="0"/>
              <w:adjustRightInd w:val="0"/>
              <w:rPr>
                <w:rFonts w:ascii="TimesNewRoman" w:hAnsi="TimesNewRoman" w:cs="TimesNewRoman"/>
              </w:rPr>
            </w:pPr>
            <w:r w:rsidRPr="00C136FA">
              <w:rPr>
                <w:rFonts w:ascii="TimesNewRoman" w:hAnsi="TimesNewRoman" w:cs="TimesNewRoman"/>
              </w:rPr>
              <w:t>Costo</w:t>
            </w:r>
          </w:p>
          <w:p w:rsidR="00583129" w:rsidRPr="00C136FA" w:rsidRDefault="00583129" w:rsidP="004A24BF">
            <w:pPr>
              <w:autoSpaceDE w:val="0"/>
              <w:autoSpaceDN w:val="0"/>
              <w:adjustRightInd w:val="0"/>
              <w:rPr>
                <w:rFonts w:ascii="TimesNewRoman" w:hAnsi="TimesNewRoman" w:cs="TimesNewRoman"/>
              </w:rPr>
            </w:pPr>
            <w:r w:rsidRPr="00C136FA">
              <w:rPr>
                <w:rFonts w:ascii="TimesNewRoman" w:hAnsi="TimesNewRoman" w:cs="TimesNewRoman"/>
              </w:rPr>
              <w:t>Entrega o Distribución (de servicio)</w:t>
            </w:r>
          </w:p>
          <w:p w:rsidR="00583129" w:rsidRPr="00C136FA" w:rsidRDefault="00583129" w:rsidP="004A24BF">
            <w:pPr>
              <w:jc w:val="both"/>
            </w:pPr>
          </w:p>
        </w:tc>
      </w:tr>
      <w:tr w:rsidR="00583129">
        <w:tc>
          <w:tcPr>
            <w:tcW w:w="2628" w:type="dxa"/>
          </w:tcPr>
          <w:p w:rsidR="00583129" w:rsidRDefault="00975C03" w:rsidP="004A24BF">
            <w:pPr>
              <w:jc w:val="center"/>
            </w:pPr>
            <w:r>
              <w:rPr>
                <w:noProof/>
                <w:lang w:val="es-EC" w:eastAsia="es-EC"/>
              </w:rPr>
              <w:drawing>
                <wp:inline distT="0" distB="0" distL="0" distR="0">
                  <wp:extent cx="1143000" cy="63817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143000" cy="638175"/>
                          </a:xfrm>
                          <a:prstGeom prst="rect">
                            <a:avLst/>
                          </a:prstGeom>
                          <a:noFill/>
                          <a:ln w="9525">
                            <a:noFill/>
                            <a:miter lim="800000"/>
                            <a:headEnd/>
                            <a:tailEnd/>
                          </a:ln>
                        </pic:spPr>
                      </pic:pic>
                    </a:graphicData>
                  </a:graphic>
                </wp:inline>
              </w:drawing>
            </w:r>
          </w:p>
        </w:tc>
        <w:tc>
          <w:tcPr>
            <w:tcW w:w="6016" w:type="dxa"/>
          </w:tcPr>
          <w:p w:rsidR="00583129" w:rsidRPr="00C136FA" w:rsidRDefault="00583129" w:rsidP="004A24BF">
            <w:pPr>
              <w:autoSpaceDE w:val="0"/>
              <w:autoSpaceDN w:val="0"/>
              <w:adjustRightInd w:val="0"/>
              <w:rPr>
                <w:rFonts w:ascii="TimesNewRoman" w:hAnsi="TimesNewRoman" w:cs="TimesNewRoman"/>
              </w:rPr>
            </w:pPr>
            <w:r w:rsidRPr="00C136FA">
              <w:rPr>
                <w:rFonts w:ascii="TimesNewRoman" w:hAnsi="TimesNewRoman" w:cs="TimesNewRoman"/>
              </w:rPr>
              <w:t>Efectividad y eficiencia de las</w:t>
            </w:r>
            <w:r>
              <w:rPr>
                <w:rFonts w:ascii="TimesNewRoman" w:hAnsi="TimesNewRoman" w:cs="TimesNewRoman"/>
              </w:rPr>
              <w:t xml:space="preserve"> </w:t>
            </w:r>
            <w:r w:rsidRPr="00C136FA">
              <w:rPr>
                <w:rFonts w:ascii="TimesNewRoman" w:hAnsi="TimesNewRoman" w:cs="TimesNewRoman"/>
              </w:rPr>
              <w:t>operaciones</w:t>
            </w:r>
          </w:p>
          <w:p w:rsidR="00583129" w:rsidRPr="00C136FA" w:rsidRDefault="00583129" w:rsidP="004A24BF">
            <w:pPr>
              <w:autoSpaceDE w:val="0"/>
              <w:autoSpaceDN w:val="0"/>
              <w:adjustRightInd w:val="0"/>
              <w:rPr>
                <w:rFonts w:ascii="TimesNewRoman" w:hAnsi="TimesNewRoman" w:cs="TimesNewRoman"/>
              </w:rPr>
            </w:pPr>
            <w:r w:rsidRPr="00C136FA">
              <w:rPr>
                <w:rFonts w:ascii="TimesNewRoman" w:hAnsi="TimesNewRoman" w:cs="TimesNewRoman"/>
              </w:rPr>
              <w:t>Confiabilidad de la información</w:t>
            </w:r>
          </w:p>
          <w:p w:rsidR="00583129" w:rsidRPr="00C136FA" w:rsidRDefault="00583129" w:rsidP="004A24BF">
            <w:pPr>
              <w:jc w:val="both"/>
            </w:pPr>
            <w:r w:rsidRPr="00C136FA">
              <w:rPr>
                <w:rFonts w:ascii="TimesNewRoman" w:hAnsi="TimesNewRoman" w:cs="TimesNewRoman"/>
              </w:rPr>
              <w:t>Cumplimiento de leyes y</w:t>
            </w:r>
            <w:r>
              <w:rPr>
                <w:rFonts w:ascii="TimesNewRoman" w:hAnsi="TimesNewRoman" w:cs="TimesNewRoman"/>
              </w:rPr>
              <w:t xml:space="preserve"> </w:t>
            </w:r>
            <w:r w:rsidRPr="00C136FA">
              <w:rPr>
                <w:rFonts w:ascii="TimesNewRoman" w:hAnsi="TimesNewRoman" w:cs="TimesNewRoman"/>
              </w:rPr>
              <w:t>regulaciones</w:t>
            </w:r>
          </w:p>
        </w:tc>
      </w:tr>
      <w:tr w:rsidR="00583129">
        <w:tc>
          <w:tcPr>
            <w:tcW w:w="2628" w:type="dxa"/>
          </w:tcPr>
          <w:p w:rsidR="00583129" w:rsidRDefault="00975C03" w:rsidP="004A24BF">
            <w:pPr>
              <w:jc w:val="center"/>
            </w:pPr>
            <w:r>
              <w:rPr>
                <w:noProof/>
                <w:lang w:val="es-EC" w:eastAsia="es-EC"/>
              </w:rPr>
              <w:drawing>
                <wp:inline distT="0" distB="0" distL="0" distR="0">
                  <wp:extent cx="1085850" cy="6191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085850" cy="619125"/>
                          </a:xfrm>
                          <a:prstGeom prst="rect">
                            <a:avLst/>
                          </a:prstGeom>
                          <a:noFill/>
                          <a:ln w="9525">
                            <a:noFill/>
                            <a:miter lim="800000"/>
                            <a:headEnd/>
                            <a:tailEnd/>
                          </a:ln>
                        </pic:spPr>
                      </pic:pic>
                    </a:graphicData>
                  </a:graphic>
                </wp:inline>
              </w:drawing>
            </w:r>
          </w:p>
        </w:tc>
        <w:tc>
          <w:tcPr>
            <w:tcW w:w="6016" w:type="dxa"/>
          </w:tcPr>
          <w:p w:rsidR="00583129" w:rsidRPr="00C136FA" w:rsidRDefault="00583129" w:rsidP="004A24BF">
            <w:pPr>
              <w:autoSpaceDE w:val="0"/>
              <w:autoSpaceDN w:val="0"/>
              <w:adjustRightInd w:val="0"/>
              <w:rPr>
                <w:rFonts w:ascii="TimesNewRoman" w:hAnsi="TimesNewRoman" w:cs="TimesNewRoman"/>
              </w:rPr>
            </w:pPr>
            <w:r w:rsidRPr="00C136FA">
              <w:rPr>
                <w:rFonts w:ascii="TimesNewRoman" w:hAnsi="TimesNewRoman" w:cs="TimesNewRoman"/>
              </w:rPr>
              <w:t>Confidencialidad</w:t>
            </w:r>
          </w:p>
          <w:p w:rsidR="00583129" w:rsidRPr="00C136FA" w:rsidRDefault="00583129" w:rsidP="004A24BF">
            <w:pPr>
              <w:autoSpaceDE w:val="0"/>
              <w:autoSpaceDN w:val="0"/>
              <w:adjustRightInd w:val="0"/>
              <w:rPr>
                <w:rFonts w:ascii="TimesNewRoman" w:hAnsi="TimesNewRoman" w:cs="TimesNewRoman"/>
              </w:rPr>
            </w:pPr>
            <w:r w:rsidRPr="00C136FA">
              <w:rPr>
                <w:rFonts w:ascii="TimesNewRoman" w:hAnsi="TimesNewRoman" w:cs="TimesNewRoman"/>
              </w:rPr>
              <w:t>Integridad</w:t>
            </w:r>
          </w:p>
          <w:p w:rsidR="00583129" w:rsidRPr="00C136FA" w:rsidRDefault="00583129" w:rsidP="004A24BF">
            <w:pPr>
              <w:autoSpaceDE w:val="0"/>
              <w:autoSpaceDN w:val="0"/>
              <w:adjustRightInd w:val="0"/>
              <w:rPr>
                <w:rFonts w:ascii="TimesNewRoman" w:hAnsi="TimesNewRoman" w:cs="TimesNewRoman"/>
              </w:rPr>
            </w:pPr>
            <w:r w:rsidRPr="00C136FA">
              <w:rPr>
                <w:rFonts w:ascii="TimesNewRoman" w:hAnsi="TimesNewRoman" w:cs="TimesNewRoman"/>
              </w:rPr>
              <w:t>Disponibilidad</w:t>
            </w:r>
          </w:p>
          <w:p w:rsidR="00583129" w:rsidRPr="00C136FA" w:rsidRDefault="00583129" w:rsidP="004A24BF">
            <w:pPr>
              <w:jc w:val="both"/>
            </w:pPr>
          </w:p>
        </w:tc>
      </w:tr>
    </w:tbl>
    <w:p w:rsidR="00583129" w:rsidRDefault="00583129" w:rsidP="00583129">
      <w:pPr>
        <w:jc w:val="both"/>
      </w:pPr>
    </w:p>
    <w:p w:rsidR="00583129" w:rsidRDefault="00583129" w:rsidP="00583129">
      <w:pPr>
        <w:autoSpaceDE w:val="0"/>
        <w:autoSpaceDN w:val="0"/>
        <w:adjustRightInd w:val="0"/>
        <w:jc w:val="both"/>
        <w:rPr>
          <w:rFonts w:ascii="TimesNewRoman" w:hAnsi="TimesNewRoman" w:cs="TimesNewRoman"/>
        </w:rPr>
      </w:pPr>
    </w:p>
    <w:p w:rsidR="00583129" w:rsidRDefault="00583129" w:rsidP="00583129">
      <w:pPr>
        <w:autoSpaceDE w:val="0"/>
        <w:autoSpaceDN w:val="0"/>
        <w:adjustRightInd w:val="0"/>
        <w:jc w:val="both"/>
        <w:rPr>
          <w:rFonts w:ascii="TimesNewRoman" w:hAnsi="TimesNewRoman" w:cs="TimesNewRoman"/>
        </w:rPr>
      </w:pPr>
    </w:p>
    <w:p w:rsidR="00583129" w:rsidRDefault="00583129" w:rsidP="00583129">
      <w:pPr>
        <w:autoSpaceDE w:val="0"/>
        <w:autoSpaceDN w:val="0"/>
        <w:adjustRightInd w:val="0"/>
        <w:jc w:val="both"/>
        <w:rPr>
          <w:rFonts w:ascii="TimesNewRoman" w:hAnsi="TimesNewRoman" w:cs="TimesNewRoman"/>
        </w:rPr>
      </w:pPr>
    </w:p>
    <w:p w:rsidR="00583129" w:rsidRDefault="00583129" w:rsidP="00583129">
      <w:pPr>
        <w:autoSpaceDE w:val="0"/>
        <w:autoSpaceDN w:val="0"/>
        <w:adjustRightInd w:val="0"/>
        <w:jc w:val="both"/>
        <w:rPr>
          <w:rFonts w:ascii="TimesNewRoman" w:hAnsi="TimesNewRoman" w:cs="TimesNewRoman"/>
        </w:rPr>
      </w:pPr>
    </w:p>
    <w:p w:rsidR="00583129" w:rsidRDefault="00583129" w:rsidP="00583129">
      <w:pPr>
        <w:autoSpaceDE w:val="0"/>
        <w:autoSpaceDN w:val="0"/>
        <w:adjustRightInd w:val="0"/>
        <w:jc w:val="both"/>
        <w:rPr>
          <w:rFonts w:ascii="TimesNewRoman" w:hAnsi="TimesNewRoman" w:cs="TimesNewRoman"/>
        </w:rPr>
      </w:pPr>
    </w:p>
    <w:p w:rsidR="00583129" w:rsidRPr="009D0D45" w:rsidRDefault="00583129" w:rsidP="00583129">
      <w:pPr>
        <w:autoSpaceDE w:val="0"/>
        <w:autoSpaceDN w:val="0"/>
        <w:adjustRightInd w:val="0"/>
        <w:jc w:val="both"/>
        <w:rPr>
          <w:rFonts w:ascii="TimesNewRoman" w:hAnsi="TimesNewRoman" w:cs="TimesNewRoman"/>
        </w:rPr>
      </w:pPr>
      <w:r w:rsidRPr="009D0D45">
        <w:rPr>
          <w:rFonts w:ascii="TimesNewRoman" w:hAnsi="TimesNewRoman" w:cs="TimesNewRoman"/>
        </w:rPr>
        <w:t>La Calidad ha sido considerada principalmente por su aspecto ‘negativo’ (ausencia de fallas, confiabilidad, etc.), lo cual también se encuentra contenido en gran medida en los criterios de Integridad. Los aspectos positivos, pero menos tangibles, de la calidad (estilo, atractivo, “ver y sentir”, desempeño más allá de las expectativas, etc.) no fueron, por un tiempo, considerados desde un punto de vista de Objetivos de Control de TI. La premisa se refiere a que la primera prioridad deberá estar dirigida al manejo apropiado de los riesgos al compararlos contra las oportunidades. El aspecto utilizable de la Calidad está cubierto por los criterios de efectividad. Se consideró que el aspecto de entrega o distribución del servicio, de la Calidad se traslapa con el aspecto de disponibilidad correspondiente a los requerimientos de seguridad y también en alguna medida, con la efectividad y la eficiencia. Finalmente, el Costo también es considerado, siendo cubierto por la Eficiencia.</w:t>
      </w:r>
    </w:p>
    <w:p w:rsidR="00583129" w:rsidRDefault="00583129" w:rsidP="00583129">
      <w:pPr>
        <w:jc w:val="both"/>
      </w:pPr>
    </w:p>
    <w:p w:rsidR="00583129" w:rsidRPr="009D0D45" w:rsidRDefault="00583129" w:rsidP="00583129">
      <w:pPr>
        <w:autoSpaceDE w:val="0"/>
        <w:autoSpaceDN w:val="0"/>
        <w:adjustRightInd w:val="0"/>
        <w:jc w:val="both"/>
      </w:pPr>
      <w:r w:rsidRPr="009D0D45">
        <w:t xml:space="preserve">Para los requerimientos fiduciarios, COBIT no intentó reinventar la rueda – se utilizaron las definiciones de COSO para la efectividad y eficiencia de las operaciones, confiabilidad de información y cumplimiento con leyes y regulaciones. Sin embargo, confiabilidad de información fue ampliada para incluir toda la información – no sólo información financiera. </w:t>
      </w:r>
      <w:r w:rsidRPr="009D0D45">
        <w:rPr>
          <w:b/>
          <w:bCs/>
        </w:rPr>
        <w:t>C</w:t>
      </w:r>
      <w:r w:rsidRPr="009D0D45">
        <w:t xml:space="preserve">on respecto a los aspectos de </w:t>
      </w:r>
      <w:r w:rsidRPr="003F1091">
        <w:rPr>
          <w:b/>
        </w:rPr>
        <w:t>seguridad</w:t>
      </w:r>
      <w:r w:rsidRPr="009D0D45">
        <w:t xml:space="preserve">, COBIT identificó la confidencialidad, integridad y disponibilidad como los elementos clave— </w:t>
      </w:r>
      <w:r w:rsidRPr="003F1091">
        <w:rPr>
          <w:u w:val="single"/>
        </w:rPr>
        <w:t>se encontró que estos mismos tres elementos son utilizados a nivel mundial para describir los requerimientos de seguridad</w:t>
      </w:r>
      <w:r w:rsidRPr="009D0D45">
        <w:t>.</w:t>
      </w:r>
    </w:p>
    <w:p w:rsidR="00583129" w:rsidRDefault="00583129" w:rsidP="00583129">
      <w:pPr>
        <w:autoSpaceDE w:val="0"/>
        <w:autoSpaceDN w:val="0"/>
        <w:adjustRightInd w:val="0"/>
        <w:jc w:val="both"/>
      </w:pPr>
      <w:r w:rsidRPr="009D0D45">
        <w:t>Comenzando el análisis a partir de los requerimientos de Calidad, Fiduciarios y de Seguridad más amplios, se extrajeron siete categorías distintas, ciertamente superpuestas. A continuación se muestran las definiciones utilizadas por COBIT:</w:t>
      </w:r>
    </w:p>
    <w:p w:rsidR="00583129" w:rsidRPr="009D0D45" w:rsidRDefault="00583129" w:rsidP="00583129">
      <w:pPr>
        <w:autoSpaceDE w:val="0"/>
        <w:autoSpaceDN w:val="0"/>
        <w:adjustRightInd w:val="0"/>
        <w:jc w:val="both"/>
      </w:pPr>
    </w:p>
    <w:p w:rsidR="00583129" w:rsidRDefault="00583129" w:rsidP="00583129">
      <w:pPr>
        <w:autoSpaceDE w:val="0"/>
        <w:autoSpaceDN w:val="0"/>
        <w:adjustRightInd w:val="0"/>
        <w:rPr>
          <w:rFonts w:ascii="TimesNewRoman" w:hAnsi="TimesNewRoman" w:cs="TimesNew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93"/>
        <w:gridCol w:w="7198"/>
      </w:tblGrid>
      <w:tr w:rsidR="00583129">
        <w:tc>
          <w:tcPr>
            <w:tcW w:w="2093" w:type="dxa"/>
          </w:tcPr>
          <w:p w:rsidR="00583129" w:rsidRDefault="00583129" w:rsidP="004A24BF">
            <w:pPr>
              <w:pStyle w:val="Ttulo3"/>
              <w:rPr>
                <w:rFonts w:ascii="Times New Roman" w:hAnsi="Times New Roman"/>
              </w:rPr>
            </w:pPr>
            <w:r>
              <w:rPr>
                <w:rFonts w:ascii="Times New Roman" w:hAnsi="Times New Roman"/>
                <w:b w:val="0"/>
              </w:rPr>
              <w:t>Efectividad</w:t>
            </w:r>
          </w:p>
        </w:tc>
        <w:tc>
          <w:tcPr>
            <w:tcW w:w="7198" w:type="dxa"/>
          </w:tcPr>
          <w:p w:rsidR="00583129" w:rsidRDefault="00583129" w:rsidP="004A24BF">
            <w:pPr>
              <w:jc w:val="both"/>
            </w:pPr>
            <w:r>
              <w:rPr>
                <w:snapToGrid w:val="0"/>
                <w:color w:val="000000"/>
                <w:lang w:val="es-EC"/>
              </w:rPr>
              <w:t>Información relevante sea pertinente para el proceso del negocio, así como a que su entrega sea oportuna, correcta, consistente y de manera utilizable.</w:t>
            </w:r>
          </w:p>
        </w:tc>
      </w:tr>
      <w:tr w:rsidR="00583129">
        <w:tc>
          <w:tcPr>
            <w:tcW w:w="2093" w:type="dxa"/>
          </w:tcPr>
          <w:p w:rsidR="00583129" w:rsidRDefault="00583129" w:rsidP="004A24BF">
            <w:r>
              <w:rPr>
                <w:b/>
                <w:snapToGrid w:val="0"/>
                <w:color w:val="000080"/>
                <w:lang w:val="es-EC"/>
              </w:rPr>
              <w:t>Eficiencia</w:t>
            </w:r>
          </w:p>
        </w:tc>
        <w:tc>
          <w:tcPr>
            <w:tcW w:w="7198" w:type="dxa"/>
          </w:tcPr>
          <w:p w:rsidR="00583129" w:rsidRDefault="00583129" w:rsidP="004A24BF">
            <w:pPr>
              <w:jc w:val="both"/>
              <w:rPr>
                <w:snapToGrid w:val="0"/>
                <w:color w:val="000000"/>
                <w:lang w:val="es-EC"/>
              </w:rPr>
            </w:pPr>
            <w:r>
              <w:rPr>
                <w:snapToGrid w:val="0"/>
                <w:color w:val="000000"/>
                <w:lang w:val="es-EC"/>
              </w:rPr>
              <w:t>Provisión de información a través de la utilización óptima (más productiva y económica) de recursos.</w:t>
            </w:r>
          </w:p>
          <w:p w:rsidR="00583129" w:rsidRDefault="00583129" w:rsidP="004A24BF">
            <w:pPr>
              <w:jc w:val="both"/>
            </w:pPr>
          </w:p>
        </w:tc>
      </w:tr>
      <w:tr w:rsidR="00583129">
        <w:tc>
          <w:tcPr>
            <w:tcW w:w="2093" w:type="dxa"/>
          </w:tcPr>
          <w:p w:rsidR="00583129" w:rsidRDefault="00583129" w:rsidP="004A24BF">
            <w:pPr>
              <w:rPr>
                <w:snapToGrid w:val="0"/>
                <w:color w:val="000080"/>
                <w:lang w:val="es-EC"/>
              </w:rPr>
            </w:pPr>
            <w:r>
              <w:rPr>
                <w:b/>
                <w:snapToGrid w:val="0"/>
                <w:color w:val="000080"/>
                <w:lang w:val="es-EC"/>
              </w:rPr>
              <w:t>Confidencialidad</w:t>
            </w:r>
          </w:p>
          <w:p w:rsidR="00583129" w:rsidRDefault="00583129" w:rsidP="004A24BF"/>
        </w:tc>
        <w:tc>
          <w:tcPr>
            <w:tcW w:w="7198" w:type="dxa"/>
          </w:tcPr>
          <w:p w:rsidR="00583129" w:rsidRDefault="00583129" w:rsidP="004A24BF">
            <w:pPr>
              <w:jc w:val="both"/>
              <w:rPr>
                <w:snapToGrid w:val="0"/>
                <w:color w:val="000000"/>
                <w:lang w:val="es-EC"/>
              </w:rPr>
            </w:pPr>
            <w:r>
              <w:rPr>
                <w:snapToGrid w:val="0"/>
                <w:color w:val="000000"/>
                <w:lang w:val="es-EC"/>
              </w:rPr>
              <w:t>Protección de información sensible contra divulgación no autorizada.</w:t>
            </w:r>
          </w:p>
          <w:p w:rsidR="00583129" w:rsidRDefault="00583129" w:rsidP="004A24BF">
            <w:pPr>
              <w:jc w:val="both"/>
            </w:pPr>
          </w:p>
          <w:p w:rsidR="00583129" w:rsidRDefault="00583129" w:rsidP="004A24BF">
            <w:pPr>
              <w:jc w:val="both"/>
            </w:pPr>
          </w:p>
        </w:tc>
      </w:tr>
      <w:tr w:rsidR="00583129">
        <w:tc>
          <w:tcPr>
            <w:tcW w:w="2093" w:type="dxa"/>
          </w:tcPr>
          <w:p w:rsidR="00583129" w:rsidRDefault="00583129" w:rsidP="004A24BF">
            <w:r>
              <w:rPr>
                <w:b/>
                <w:snapToGrid w:val="0"/>
                <w:color w:val="000080"/>
                <w:lang w:val="es-EC"/>
              </w:rPr>
              <w:t>Integridad</w:t>
            </w:r>
          </w:p>
        </w:tc>
        <w:tc>
          <w:tcPr>
            <w:tcW w:w="7198" w:type="dxa"/>
          </w:tcPr>
          <w:p w:rsidR="00583129" w:rsidRDefault="00583129" w:rsidP="004A24BF">
            <w:pPr>
              <w:jc w:val="both"/>
              <w:rPr>
                <w:snapToGrid w:val="0"/>
                <w:color w:val="000000"/>
                <w:lang w:val="es-EC"/>
              </w:rPr>
            </w:pPr>
            <w:r>
              <w:rPr>
                <w:snapToGrid w:val="0"/>
                <w:color w:val="000000"/>
                <w:lang w:val="es-EC"/>
              </w:rPr>
              <w:t>Precisión y suficiencia de la información, así como a su validez de acuerdo con los valores y expectativas del negocio.</w:t>
            </w:r>
          </w:p>
          <w:p w:rsidR="00583129" w:rsidRDefault="00583129" w:rsidP="004A24BF">
            <w:pPr>
              <w:jc w:val="both"/>
            </w:pPr>
          </w:p>
        </w:tc>
      </w:tr>
      <w:tr w:rsidR="00583129">
        <w:tc>
          <w:tcPr>
            <w:tcW w:w="2093" w:type="dxa"/>
          </w:tcPr>
          <w:p w:rsidR="00583129" w:rsidRDefault="00583129" w:rsidP="004A24BF">
            <w:pPr>
              <w:rPr>
                <w:snapToGrid w:val="0"/>
                <w:color w:val="000080"/>
                <w:lang w:val="es-EC"/>
              </w:rPr>
            </w:pPr>
            <w:r>
              <w:rPr>
                <w:b/>
                <w:snapToGrid w:val="0"/>
                <w:color w:val="000080"/>
                <w:lang w:val="es-EC"/>
              </w:rPr>
              <w:t>Disponibilidad</w:t>
            </w:r>
          </w:p>
          <w:p w:rsidR="00583129" w:rsidRDefault="00583129" w:rsidP="004A24BF"/>
        </w:tc>
        <w:tc>
          <w:tcPr>
            <w:tcW w:w="7198" w:type="dxa"/>
          </w:tcPr>
          <w:p w:rsidR="00583129" w:rsidRDefault="00583129" w:rsidP="004A24BF">
            <w:pPr>
              <w:jc w:val="both"/>
            </w:pPr>
            <w:r>
              <w:rPr>
                <w:snapToGrid w:val="0"/>
                <w:color w:val="000000"/>
                <w:lang w:val="es-EC"/>
              </w:rPr>
              <w:t>Disponibilidad de la información cuando ésta es requerida por el proceso de negocio ahora y en el futuro. También se refiere a la salvaguarda de los recursos necesarios y capacidades asociadas.</w:t>
            </w:r>
          </w:p>
        </w:tc>
      </w:tr>
      <w:tr w:rsidR="00583129">
        <w:tc>
          <w:tcPr>
            <w:tcW w:w="2093" w:type="dxa"/>
          </w:tcPr>
          <w:p w:rsidR="00583129" w:rsidRDefault="00583129" w:rsidP="004A24BF">
            <w:r>
              <w:rPr>
                <w:b/>
                <w:snapToGrid w:val="0"/>
                <w:color w:val="000080"/>
                <w:lang w:val="es-EC"/>
              </w:rPr>
              <w:t>Cumplimiento</w:t>
            </w:r>
          </w:p>
        </w:tc>
        <w:tc>
          <w:tcPr>
            <w:tcW w:w="7198" w:type="dxa"/>
          </w:tcPr>
          <w:p w:rsidR="00583129" w:rsidRDefault="00583129" w:rsidP="004A24BF">
            <w:pPr>
              <w:jc w:val="both"/>
            </w:pPr>
            <w:r>
              <w:rPr>
                <w:snapToGrid w:val="0"/>
                <w:color w:val="000000"/>
                <w:lang w:val="es-EC"/>
              </w:rPr>
              <w:t>Cumplimiento de aquellas leyes, regulaciones y acuerdos contractuales a los que el proceso de negocios está sujeto, por ejemplo criterios de negocio impuestos externamente.</w:t>
            </w:r>
          </w:p>
        </w:tc>
      </w:tr>
      <w:tr w:rsidR="00583129">
        <w:tc>
          <w:tcPr>
            <w:tcW w:w="2093" w:type="dxa"/>
          </w:tcPr>
          <w:p w:rsidR="00583129" w:rsidRDefault="00583129" w:rsidP="004A24BF">
            <w:pPr>
              <w:rPr>
                <w:snapToGrid w:val="0"/>
                <w:color w:val="000080"/>
                <w:lang w:val="es-EC"/>
              </w:rPr>
            </w:pPr>
            <w:r>
              <w:rPr>
                <w:b/>
                <w:snapToGrid w:val="0"/>
                <w:color w:val="000080"/>
                <w:lang w:val="es-EC"/>
              </w:rPr>
              <w:t>Confiabilidad de la información</w:t>
            </w:r>
          </w:p>
          <w:p w:rsidR="00583129" w:rsidRDefault="00583129" w:rsidP="004A24BF"/>
        </w:tc>
        <w:tc>
          <w:tcPr>
            <w:tcW w:w="7198" w:type="dxa"/>
          </w:tcPr>
          <w:p w:rsidR="00583129" w:rsidRDefault="00583129" w:rsidP="004A24BF">
            <w:pPr>
              <w:jc w:val="both"/>
            </w:pPr>
            <w:r>
              <w:rPr>
                <w:snapToGrid w:val="0"/>
                <w:color w:val="000000"/>
                <w:lang w:val="es-EC"/>
              </w:rPr>
              <w:t>Provisión de información apropiada para la administración con el fin de operar la entidad y para ejercer  sus responsabilidades de reportes financieros y de cumplimiento.</w:t>
            </w:r>
          </w:p>
        </w:tc>
      </w:tr>
    </w:tbl>
    <w:p w:rsidR="00583129" w:rsidRDefault="00583129" w:rsidP="00583129">
      <w:pPr>
        <w:autoSpaceDE w:val="0"/>
        <w:autoSpaceDN w:val="0"/>
        <w:adjustRightInd w:val="0"/>
        <w:jc w:val="both"/>
        <w:rPr>
          <w:rFonts w:ascii="TimesNewRoman" w:hAnsi="TimesNewRoman" w:cs="TimesNewRoman"/>
        </w:rPr>
      </w:pPr>
    </w:p>
    <w:p w:rsidR="00583129" w:rsidRPr="00320830" w:rsidRDefault="00583129" w:rsidP="00583129">
      <w:pPr>
        <w:autoSpaceDE w:val="0"/>
        <w:autoSpaceDN w:val="0"/>
        <w:adjustRightInd w:val="0"/>
        <w:jc w:val="both"/>
        <w:rPr>
          <w:rFonts w:ascii="TimesNewRoman" w:hAnsi="TimesNewRoman" w:cs="TimesNewRoman"/>
        </w:rPr>
      </w:pPr>
      <w:r w:rsidRPr="00320830">
        <w:rPr>
          <w:rFonts w:ascii="TimesNewRoman" w:hAnsi="TimesNewRoman" w:cs="TimesNewRoman"/>
        </w:rPr>
        <w:t>Los recursos de TI identificados en COBIT pueden explicarse/ definirse como se muestra a continuación:</w:t>
      </w:r>
    </w:p>
    <w:p w:rsidR="00583129" w:rsidRDefault="00583129" w:rsidP="00583129">
      <w:pPr>
        <w:autoSpaceDE w:val="0"/>
        <w:autoSpaceDN w:val="0"/>
        <w:adjustRightInd w:val="0"/>
        <w:rPr>
          <w:rFonts w:ascii="TimesNewRoman" w:hAnsi="TimesNewRoman" w:cs="TimesNew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93"/>
        <w:gridCol w:w="7198"/>
      </w:tblGrid>
      <w:tr w:rsidR="00583129">
        <w:tc>
          <w:tcPr>
            <w:tcW w:w="2093" w:type="dxa"/>
          </w:tcPr>
          <w:p w:rsidR="00583129" w:rsidRPr="007502A2" w:rsidRDefault="00583129" w:rsidP="004A24BF">
            <w:pPr>
              <w:pStyle w:val="Ttulo3"/>
              <w:rPr>
                <w:rFonts w:ascii="Times New Roman" w:hAnsi="Times New Roman"/>
                <w:b w:val="0"/>
              </w:rPr>
            </w:pPr>
            <w:r w:rsidRPr="007502A2">
              <w:rPr>
                <w:rFonts w:ascii="Times New Roman" w:hAnsi="Times New Roman"/>
                <w:b w:val="0"/>
              </w:rPr>
              <w:t>Datos</w:t>
            </w:r>
          </w:p>
        </w:tc>
        <w:tc>
          <w:tcPr>
            <w:tcW w:w="7198" w:type="dxa"/>
          </w:tcPr>
          <w:p w:rsidR="00583129" w:rsidRDefault="00583129" w:rsidP="004A24BF">
            <w:r>
              <w:rPr>
                <w:snapToGrid w:val="0"/>
                <w:color w:val="000000"/>
                <w:lang w:val="es-EC"/>
              </w:rPr>
              <w:t>Los elementos de datos en su más amplio sentido, (por ejemplo, externos e internos), estructurados y no estructurados, gráficos, sonido, etc.</w:t>
            </w:r>
          </w:p>
        </w:tc>
      </w:tr>
      <w:tr w:rsidR="00583129">
        <w:tc>
          <w:tcPr>
            <w:tcW w:w="2093" w:type="dxa"/>
          </w:tcPr>
          <w:p w:rsidR="00583129" w:rsidRPr="007502A2" w:rsidRDefault="00583129" w:rsidP="004A24BF">
            <w:pPr>
              <w:rPr>
                <w:b/>
              </w:rPr>
            </w:pPr>
            <w:r w:rsidRPr="007502A2">
              <w:rPr>
                <w:b/>
                <w:snapToGrid w:val="0"/>
                <w:color w:val="000080"/>
                <w:lang w:val="es-EC"/>
              </w:rPr>
              <w:t>Aplicaciones</w:t>
            </w:r>
          </w:p>
        </w:tc>
        <w:tc>
          <w:tcPr>
            <w:tcW w:w="7198" w:type="dxa"/>
          </w:tcPr>
          <w:p w:rsidR="00583129" w:rsidRDefault="00583129" w:rsidP="004A24BF">
            <w:r>
              <w:rPr>
                <w:snapToGrid w:val="0"/>
                <w:color w:val="000000"/>
                <w:lang w:val="es-EC"/>
              </w:rPr>
              <w:t>Se entiende como sistemas de aplicación la suma de procedimientos manuales y programados.</w:t>
            </w:r>
          </w:p>
        </w:tc>
      </w:tr>
      <w:tr w:rsidR="00583129">
        <w:tc>
          <w:tcPr>
            <w:tcW w:w="2093" w:type="dxa"/>
          </w:tcPr>
          <w:p w:rsidR="00583129" w:rsidRPr="007502A2" w:rsidRDefault="00583129" w:rsidP="004A24BF">
            <w:pPr>
              <w:rPr>
                <w:b/>
              </w:rPr>
            </w:pPr>
            <w:r w:rsidRPr="007502A2">
              <w:rPr>
                <w:b/>
                <w:snapToGrid w:val="0"/>
                <w:color w:val="000080"/>
                <w:lang w:val="es-EC"/>
              </w:rPr>
              <w:t>Tecnología</w:t>
            </w:r>
          </w:p>
        </w:tc>
        <w:tc>
          <w:tcPr>
            <w:tcW w:w="7198" w:type="dxa"/>
          </w:tcPr>
          <w:p w:rsidR="00583129" w:rsidRDefault="00583129" w:rsidP="004A24BF">
            <w:r>
              <w:rPr>
                <w:snapToGrid w:val="0"/>
                <w:color w:val="000000"/>
                <w:lang w:val="es-EC"/>
              </w:rPr>
              <w:t>La tecnología cubre hardware, software, sistemas operativos, sistemas de administración de bases de datos, redes, multimedia, etc.</w:t>
            </w:r>
          </w:p>
        </w:tc>
      </w:tr>
      <w:tr w:rsidR="00583129">
        <w:tc>
          <w:tcPr>
            <w:tcW w:w="2093" w:type="dxa"/>
          </w:tcPr>
          <w:p w:rsidR="00583129" w:rsidRPr="007502A2" w:rsidRDefault="00583129" w:rsidP="004A24BF">
            <w:pPr>
              <w:rPr>
                <w:b/>
              </w:rPr>
            </w:pPr>
            <w:r w:rsidRPr="007502A2">
              <w:rPr>
                <w:b/>
                <w:snapToGrid w:val="0"/>
                <w:color w:val="000080"/>
                <w:lang w:val="es-EC"/>
              </w:rPr>
              <w:t>Instalaciones</w:t>
            </w:r>
          </w:p>
        </w:tc>
        <w:tc>
          <w:tcPr>
            <w:tcW w:w="7198" w:type="dxa"/>
          </w:tcPr>
          <w:p w:rsidR="00583129" w:rsidRDefault="00583129" w:rsidP="004A24BF">
            <w:pPr>
              <w:rPr>
                <w:snapToGrid w:val="0"/>
                <w:color w:val="000000"/>
                <w:lang w:val="es-EC"/>
              </w:rPr>
            </w:pPr>
            <w:r>
              <w:rPr>
                <w:snapToGrid w:val="0"/>
                <w:color w:val="000000"/>
                <w:lang w:val="es-EC"/>
              </w:rPr>
              <w:t>Recursos para alojar y dar soporte a los sistemas de información.</w:t>
            </w:r>
          </w:p>
          <w:p w:rsidR="00583129" w:rsidRDefault="00583129" w:rsidP="004A24BF"/>
        </w:tc>
      </w:tr>
      <w:tr w:rsidR="00583129">
        <w:tc>
          <w:tcPr>
            <w:tcW w:w="2093" w:type="dxa"/>
          </w:tcPr>
          <w:p w:rsidR="00583129" w:rsidRPr="007502A2" w:rsidRDefault="00583129" w:rsidP="004A24BF">
            <w:pPr>
              <w:rPr>
                <w:b/>
              </w:rPr>
            </w:pPr>
            <w:r w:rsidRPr="007502A2">
              <w:rPr>
                <w:b/>
                <w:snapToGrid w:val="0"/>
                <w:color w:val="000080"/>
                <w:lang w:val="es-EC"/>
              </w:rPr>
              <w:t>Personas</w:t>
            </w:r>
          </w:p>
        </w:tc>
        <w:tc>
          <w:tcPr>
            <w:tcW w:w="7198" w:type="dxa"/>
          </w:tcPr>
          <w:p w:rsidR="00583129" w:rsidRDefault="00583129" w:rsidP="004A24BF">
            <w:r>
              <w:rPr>
                <w:snapToGrid w:val="0"/>
                <w:color w:val="000000"/>
                <w:lang w:val="es-EC"/>
              </w:rPr>
              <w:t>Habilidades del personal, conocimiento, conciencia y productividad para planear, organizar, adquirir, entregar, soportar y monitorear servicios y sistemas de información.</w:t>
            </w:r>
          </w:p>
        </w:tc>
      </w:tr>
    </w:tbl>
    <w:p w:rsidR="00583129" w:rsidRDefault="00583129" w:rsidP="00583129">
      <w:pPr>
        <w:jc w:val="both"/>
      </w:pPr>
    </w:p>
    <w:p w:rsidR="00583129" w:rsidRDefault="00583129" w:rsidP="00583129">
      <w:pPr>
        <w:autoSpaceDE w:val="0"/>
        <w:autoSpaceDN w:val="0"/>
        <w:adjustRightInd w:val="0"/>
        <w:jc w:val="both"/>
      </w:pPr>
      <w:r w:rsidRPr="003312DE">
        <w:t xml:space="preserve">El dinero o capital no fue considerado como un recurso de TI para la clasificación de los objetivos de control porque el dinero puede ser considerado como una inversión dentro de cualquiera de los recursos presentados. Además debe anotarse que el </w:t>
      </w:r>
      <w:r w:rsidRPr="003312DE">
        <w:rPr>
          <w:i/>
          <w:iCs/>
        </w:rPr>
        <w:t xml:space="preserve">Marco Referencial </w:t>
      </w:r>
      <w:r w:rsidRPr="003312DE">
        <w:t>no se refiere específicamente a la documentación de todos los materiales relacionados con un proceso de TI en particular. Como un aspecto de buenas prácticas, la documentación es considerada como un buen control, y por lo tanto la falta de documentación sería causa de una mayor revisión y análisis de los controles compensatorios en cualquier área bajo revisión.</w:t>
      </w:r>
    </w:p>
    <w:p w:rsidR="00583129" w:rsidRPr="003312DE" w:rsidRDefault="00583129" w:rsidP="00583129">
      <w:pPr>
        <w:autoSpaceDE w:val="0"/>
        <w:autoSpaceDN w:val="0"/>
        <w:adjustRightInd w:val="0"/>
        <w:jc w:val="both"/>
      </w:pPr>
    </w:p>
    <w:p w:rsidR="00583129" w:rsidRPr="003312DE" w:rsidRDefault="00583129" w:rsidP="00583129">
      <w:pPr>
        <w:autoSpaceDE w:val="0"/>
        <w:autoSpaceDN w:val="0"/>
        <w:adjustRightInd w:val="0"/>
        <w:jc w:val="both"/>
      </w:pPr>
      <w:r w:rsidRPr="003312DE">
        <w:t>Otra forma de ver la relación de los recursos de TI con respecto a la entrega de servicios se describe a continuación:</w:t>
      </w:r>
    </w:p>
    <w:p w:rsidR="00583129" w:rsidRDefault="00583129" w:rsidP="00583129">
      <w:pPr>
        <w:jc w:val="both"/>
      </w:pPr>
    </w:p>
    <w:p w:rsidR="00583129" w:rsidRDefault="00975C03" w:rsidP="00583129">
      <w:pPr>
        <w:jc w:val="center"/>
      </w:pPr>
      <w:r>
        <w:rPr>
          <w:noProof/>
          <w:lang w:val="es-EC" w:eastAsia="es-EC"/>
        </w:rPr>
        <w:drawing>
          <wp:inline distT="0" distB="0" distL="0" distR="0">
            <wp:extent cx="3038475" cy="135255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038475" cy="1352550"/>
                    </a:xfrm>
                    <a:prstGeom prst="rect">
                      <a:avLst/>
                    </a:prstGeom>
                    <a:noFill/>
                    <a:ln w="9525">
                      <a:noFill/>
                      <a:miter lim="800000"/>
                      <a:headEnd/>
                      <a:tailEnd/>
                    </a:ln>
                  </pic:spPr>
                </pic:pic>
              </a:graphicData>
            </a:graphic>
          </wp:inline>
        </w:drawing>
      </w:r>
    </w:p>
    <w:p w:rsidR="00583129" w:rsidRDefault="00583129" w:rsidP="00583129">
      <w:pPr>
        <w:jc w:val="center"/>
      </w:pPr>
    </w:p>
    <w:p w:rsidR="00583129" w:rsidRDefault="00583129" w:rsidP="00583129">
      <w:pPr>
        <w:jc w:val="both"/>
        <w:rPr>
          <w:b/>
          <w:bCs/>
          <w:lang w:val="es-EC"/>
        </w:rPr>
      </w:pPr>
      <w:r w:rsidRPr="003312DE">
        <w:rPr>
          <w:b/>
          <w:bCs/>
          <w:lang w:val="es-EC"/>
        </w:rPr>
        <w:t>CRITERIOS DE LA SEGURIDAD</w:t>
      </w:r>
      <w:r>
        <w:rPr>
          <w:b/>
          <w:bCs/>
          <w:lang w:val="es-EC"/>
        </w:rPr>
        <w:t>.-</w:t>
      </w:r>
    </w:p>
    <w:p w:rsidR="00583129" w:rsidRDefault="00583129" w:rsidP="00583129">
      <w:pPr>
        <w:jc w:val="both"/>
        <w:rPr>
          <w:b/>
          <w:bCs/>
          <w:lang w:val="es-EC"/>
        </w:rPr>
      </w:pPr>
    </w:p>
    <w:p w:rsidR="00583129" w:rsidRDefault="00583129" w:rsidP="00583129">
      <w:pPr>
        <w:jc w:val="both"/>
      </w:pPr>
      <w:r>
        <w:t>Los criterios de la seguridad usados a nivel mundial por los modelos de mejores prácticas y estándares son los siguientes:</w:t>
      </w:r>
    </w:p>
    <w:p w:rsidR="00583129" w:rsidRPr="003312DE" w:rsidRDefault="00583129" w:rsidP="0058312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93"/>
        <w:gridCol w:w="7198"/>
      </w:tblGrid>
      <w:tr w:rsidR="00583129">
        <w:tc>
          <w:tcPr>
            <w:tcW w:w="2093" w:type="dxa"/>
          </w:tcPr>
          <w:p w:rsidR="00583129" w:rsidRDefault="00583129" w:rsidP="004A24BF">
            <w:pPr>
              <w:rPr>
                <w:snapToGrid w:val="0"/>
                <w:color w:val="000080"/>
                <w:lang w:val="es-EC"/>
              </w:rPr>
            </w:pPr>
            <w:r>
              <w:rPr>
                <w:b/>
                <w:snapToGrid w:val="0"/>
                <w:color w:val="000080"/>
                <w:lang w:val="es-EC"/>
              </w:rPr>
              <w:t>Confidencialidad</w:t>
            </w:r>
          </w:p>
          <w:p w:rsidR="00583129" w:rsidRDefault="00583129" w:rsidP="004A24BF"/>
        </w:tc>
        <w:tc>
          <w:tcPr>
            <w:tcW w:w="7198" w:type="dxa"/>
          </w:tcPr>
          <w:p w:rsidR="00583129" w:rsidRDefault="00583129" w:rsidP="004A24BF">
            <w:pPr>
              <w:jc w:val="both"/>
            </w:pPr>
            <w:r>
              <w:rPr>
                <w:snapToGrid w:val="0"/>
                <w:color w:val="000000"/>
                <w:lang w:val="es-EC"/>
              </w:rPr>
              <w:t>Protección de información sensible contra divulgación no autorizada.</w:t>
            </w:r>
          </w:p>
        </w:tc>
      </w:tr>
      <w:tr w:rsidR="00583129">
        <w:tc>
          <w:tcPr>
            <w:tcW w:w="2093" w:type="dxa"/>
          </w:tcPr>
          <w:p w:rsidR="00583129" w:rsidRDefault="00583129" w:rsidP="004A24BF">
            <w:r>
              <w:rPr>
                <w:b/>
                <w:snapToGrid w:val="0"/>
                <w:color w:val="000080"/>
                <w:lang w:val="es-EC"/>
              </w:rPr>
              <w:t>Integridad</w:t>
            </w:r>
          </w:p>
        </w:tc>
        <w:tc>
          <w:tcPr>
            <w:tcW w:w="7198" w:type="dxa"/>
          </w:tcPr>
          <w:p w:rsidR="00583129" w:rsidRDefault="00583129" w:rsidP="004A24BF">
            <w:pPr>
              <w:jc w:val="both"/>
            </w:pPr>
            <w:r>
              <w:rPr>
                <w:snapToGrid w:val="0"/>
                <w:color w:val="000000"/>
                <w:lang w:val="es-EC"/>
              </w:rPr>
              <w:t>Precisión y suficiencia de la información, así como a su validez de acuerdo con los valores y expectativas del negocio.</w:t>
            </w:r>
          </w:p>
        </w:tc>
      </w:tr>
      <w:tr w:rsidR="00583129">
        <w:tc>
          <w:tcPr>
            <w:tcW w:w="2093" w:type="dxa"/>
          </w:tcPr>
          <w:p w:rsidR="00583129" w:rsidRDefault="00583129" w:rsidP="004A24BF">
            <w:pPr>
              <w:rPr>
                <w:snapToGrid w:val="0"/>
                <w:color w:val="000080"/>
                <w:lang w:val="es-EC"/>
              </w:rPr>
            </w:pPr>
            <w:r>
              <w:rPr>
                <w:b/>
                <w:snapToGrid w:val="0"/>
                <w:color w:val="000080"/>
                <w:lang w:val="es-EC"/>
              </w:rPr>
              <w:t>Disponibilidad</w:t>
            </w:r>
          </w:p>
          <w:p w:rsidR="00583129" w:rsidRDefault="00583129" w:rsidP="004A24BF"/>
        </w:tc>
        <w:tc>
          <w:tcPr>
            <w:tcW w:w="7198" w:type="dxa"/>
          </w:tcPr>
          <w:p w:rsidR="00583129" w:rsidRDefault="00583129" w:rsidP="004A24BF">
            <w:pPr>
              <w:jc w:val="both"/>
            </w:pPr>
            <w:r>
              <w:rPr>
                <w:snapToGrid w:val="0"/>
                <w:color w:val="000000"/>
                <w:lang w:val="es-EC"/>
              </w:rPr>
              <w:t>Disponibilidad de la información cuando ésta es requerida por el proceso de negocio ahora y en el futuro. También se refiere a la salvaguarda de los recursos necesarios y capacidades asociadas.</w:t>
            </w:r>
          </w:p>
        </w:tc>
      </w:tr>
    </w:tbl>
    <w:p w:rsidR="00583129" w:rsidRDefault="00583129" w:rsidP="00583129">
      <w:pPr>
        <w:jc w:val="center"/>
      </w:pPr>
    </w:p>
    <w:p w:rsidR="00583129" w:rsidRDefault="00583129" w:rsidP="00583129">
      <w:pPr>
        <w:jc w:val="center"/>
      </w:pPr>
    </w:p>
    <w:p w:rsidR="00583129" w:rsidRDefault="00583129" w:rsidP="00583129">
      <w:pPr>
        <w:jc w:val="both"/>
        <w:rPr>
          <w:b/>
        </w:rPr>
      </w:pPr>
    </w:p>
    <w:p w:rsidR="00583129" w:rsidRDefault="00583129" w:rsidP="00583129">
      <w:pPr>
        <w:jc w:val="both"/>
        <w:rPr>
          <w:b/>
        </w:rPr>
      </w:pPr>
    </w:p>
    <w:p w:rsidR="00583129" w:rsidRDefault="00583129" w:rsidP="00583129">
      <w:pPr>
        <w:jc w:val="both"/>
        <w:rPr>
          <w:b/>
        </w:rPr>
      </w:pPr>
    </w:p>
    <w:p w:rsidR="00583129" w:rsidRDefault="00583129" w:rsidP="00583129">
      <w:pPr>
        <w:jc w:val="both"/>
        <w:rPr>
          <w:b/>
        </w:rPr>
      </w:pPr>
      <w:r w:rsidRPr="004A3A4B">
        <w:rPr>
          <w:b/>
        </w:rPr>
        <w:t>SELECCIÓN DE LOS PROCESOS DE COBIT RELACIONADOS CON EL DISEÑO DEL S</w:t>
      </w:r>
      <w:r>
        <w:rPr>
          <w:b/>
        </w:rPr>
        <w:t>G</w:t>
      </w:r>
      <w:r w:rsidRPr="004A3A4B">
        <w:rPr>
          <w:b/>
        </w:rPr>
        <w:t>SI.</w:t>
      </w:r>
      <w:r>
        <w:rPr>
          <w:b/>
        </w:rPr>
        <w:t>-</w:t>
      </w:r>
    </w:p>
    <w:p w:rsidR="00583129" w:rsidRPr="00630DCA" w:rsidRDefault="00583129" w:rsidP="00583129">
      <w:pPr>
        <w:jc w:val="both"/>
      </w:pPr>
    </w:p>
    <w:p w:rsidR="00583129" w:rsidRPr="00630DCA" w:rsidRDefault="00583129" w:rsidP="00583129">
      <w:pPr>
        <w:autoSpaceDE w:val="0"/>
        <w:autoSpaceDN w:val="0"/>
        <w:adjustRightInd w:val="0"/>
        <w:jc w:val="both"/>
      </w:pPr>
      <w:r w:rsidRPr="00630DCA">
        <w:t>Los Recursos de TI necesitan ser administrados por un conjunto de procesos agrupados en forma natural, con</w:t>
      </w:r>
      <w:r>
        <w:t xml:space="preserve"> </w:t>
      </w:r>
      <w:r w:rsidRPr="00630DCA">
        <w:t>el fin de proporcionar la información que la empresa necesita para alcanzar sus objetivos.</w:t>
      </w:r>
    </w:p>
    <w:p w:rsidR="00583129" w:rsidRPr="00630DCA" w:rsidRDefault="00583129" w:rsidP="00583129">
      <w:pPr>
        <w:autoSpaceDE w:val="0"/>
        <w:autoSpaceDN w:val="0"/>
        <w:adjustRightInd w:val="0"/>
        <w:jc w:val="both"/>
      </w:pPr>
    </w:p>
    <w:p w:rsidR="00583129" w:rsidRPr="00630DCA" w:rsidRDefault="00583129" w:rsidP="00583129">
      <w:pPr>
        <w:autoSpaceDE w:val="0"/>
        <w:autoSpaceDN w:val="0"/>
        <w:adjustRightInd w:val="0"/>
        <w:jc w:val="both"/>
      </w:pPr>
      <w:r w:rsidRPr="00630DCA">
        <w:t>Resulta claro que las medidas de control no satisfarán necesariamente los diferentes</w:t>
      </w:r>
      <w:r>
        <w:t xml:space="preserve"> </w:t>
      </w:r>
      <w:r w:rsidRPr="00630DCA">
        <w:t>requerimientos de información del negocio en la misma medida.</w:t>
      </w:r>
    </w:p>
    <w:p w:rsidR="00583129" w:rsidRDefault="00583129" w:rsidP="00583129">
      <w:pPr>
        <w:autoSpaceDE w:val="0"/>
        <w:autoSpaceDN w:val="0"/>
        <w:adjustRightInd w:val="0"/>
      </w:pPr>
    </w:p>
    <w:p w:rsidR="00583129" w:rsidRDefault="00583129" w:rsidP="00583129">
      <w:pPr>
        <w:autoSpaceDE w:val="0"/>
        <w:autoSpaceDN w:val="0"/>
        <w:adjustRightInd w:val="0"/>
      </w:pPr>
      <w:r>
        <w:t>Por esa razón los procesos en COBIT satisfacen uno o varios criterios de la información de la siguiente manera:</w:t>
      </w:r>
    </w:p>
    <w:p w:rsidR="00583129" w:rsidRPr="00630DCA" w:rsidRDefault="00583129" w:rsidP="00583129">
      <w:pPr>
        <w:autoSpaceDE w:val="0"/>
        <w:autoSpaceDN w:val="0"/>
        <w:adjustRightInd w:val="0"/>
      </w:pPr>
    </w:p>
    <w:p w:rsidR="00583129" w:rsidRDefault="00583129" w:rsidP="00583129">
      <w:pPr>
        <w:autoSpaceDE w:val="0"/>
        <w:autoSpaceDN w:val="0"/>
        <w:adjustRightInd w:val="0"/>
      </w:pPr>
      <w:r>
        <w:rPr>
          <w:b/>
          <w:bCs/>
        </w:rPr>
        <w:t xml:space="preserve">(P) </w:t>
      </w:r>
      <w:r w:rsidRPr="00630DCA">
        <w:rPr>
          <w:b/>
          <w:bCs/>
        </w:rPr>
        <w:t>Primario</w:t>
      </w:r>
      <w:r>
        <w:rPr>
          <w:b/>
          <w:bCs/>
        </w:rPr>
        <w:t>.-</w:t>
      </w:r>
      <w:r w:rsidRPr="00630DCA">
        <w:rPr>
          <w:b/>
          <w:bCs/>
        </w:rPr>
        <w:t xml:space="preserve"> </w:t>
      </w:r>
      <w:r w:rsidRPr="00630DCA">
        <w:t>es el grado al cual el objetivo de control</w:t>
      </w:r>
      <w:r>
        <w:t xml:space="preserve"> </w:t>
      </w:r>
      <w:r w:rsidRPr="00630DCA">
        <w:t>definido impacta directamente el</w:t>
      </w:r>
      <w:r>
        <w:t xml:space="preserve"> </w:t>
      </w:r>
      <w:r w:rsidRPr="00630DCA">
        <w:t>requerimiento de información de interés.</w:t>
      </w:r>
    </w:p>
    <w:p w:rsidR="00583129" w:rsidRPr="00630DCA" w:rsidRDefault="00583129" w:rsidP="00583129">
      <w:pPr>
        <w:autoSpaceDE w:val="0"/>
        <w:autoSpaceDN w:val="0"/>
        <w:adjustRightInd w:val="0"/>
      </w:pPr>
    </w:p>
    <w:p w:rsidR="00583129" w:rsidRDefault="00583129" w:rsidP="00583129">
      <w:pPr>
        <w:autoSpaceDE w:val="0"/>
        <w:autoSpaceDN w:val="0"/>
        <w:adjustRightInd w:val="0"/>
      </w:pPr>
      <w:r>
        <w:rPr>
          <w:b/>
          <w:bCs/>
        </w:rPr>
        <w:t xml:space="preserve">(S) </w:t>
      </w:r>
      <w:r w:rsidRPr="00630DCA">
        <w:rPr>
          <w:b/>
          <w:bCs/>
        </w:rPr>
        <w:t xml:space="preserve">Secundario </w:t>
      </w:r>
      <w:r w:rsidRPr="00630DCA">
        <w:t>es el grado al cual el objetivo de control</w:t>
      </w:r>
      <w:r>
        <w:t xml:space="preserve"> </w:t>
      </w:r>
      <w:r w:rsidRPr="00630DCA">
        <w:t>definido satisface únicamente de</w:t>
      </w:r>
      <w:r>
        <w:t xml:space="preserve"> </w:t>
      </w:r>
      <w:r w:rsidRPr="00630DCA">
        <w:t>forma indirecta o en menor medida el</w:t>
      </w:r>
      <w:r>
        <w:t xml:space="preserve"> </w:t>
      </w:r>
      <w:r w:rsidRPr="00630DCA">
        <w:t>requerimiento de información de interés.</w:t>
      </w:r>
    </w:p>
    <w:p w:rsidR="00583129" w:rsidRPr="00630DCA" w:rsidRDefault="00583129" w:rsidP="00583129">
      <w:pPr>
        <w:autoSpaceDE w:val="0"/>
        <w:autoSpaceDN w:val="0"/>
        <w:adjustRightInd w:val="0"/>
      </w:pPr>
    </w:p>
    <w:p w:rsidR="00583129" w:rsidRDefault="00583129" w:rsidP="00583129">
      <w:pPr>
        <w:autoSpaceDE w:val="0"/>
        <w:autoSpaceDN w:val="0"/>
        <w:adjustRightInd w:val="0"/>
      </w:pPr>
      <w:r w:rsidRPr="00630DCA">
        <w:rPr>
          <w:b/>
          <w:bCs/>
        </w:rPr>
        <w:t xml:space="preserve">Blanco (vacío) </w:t>
      </w:r>
      <w:r w:rsidRPr="00630DCA">
        <w:t>podría aplicarse; sin embargo, los requerimientos</w:t>
      </w:r>
      <w:r>
        <w:t xml:space="preserve"> </w:t>
      </w:r>
      <w:r w:rsidRPr="00630DCA">
        <w:t>son satisfechos más apropiadamente</w:t>
      </w:r>
      <w:r>
        <w:t xml:space="preserve"> </w:t>
      </w:r>
      <w:r w:rsidRPr="00630DCA">
        <w:t>por otro criterio en este</w:t>
      </w:r>
      <w:r>
        <w:t xml:space="preserve"> </w:t>
      </w:r>
      <w:r w:rsidRPr="00630DCA">
        <w:t>proceso y/o por otro proceso.</w:t>
      </w:r>
    </w:p>
    <w:p w:rsidR="00583129" w:rsidRPr="00630DCA" w:rsidRDefault="00583129" w:rsidP="00583129">
      <w:pPr>
        <w:autoSpaceDE w:val="0"/>
        <w:autoSpaceDN w:val="0"/>
        <w:adjustRightInd w:val="0"/>
      </w:pPr>
    </w:p>
    <w:p w:rsidR="00583129" w:rsidRDefault="00583129" w:rsidP="00583129">
      <w:pPr>
        <w:jc w:val="both"/>
      </w:pPr>
    </w:p>
    <w:p w:rsidR="00583129" w:rsidRDefault="00583129" w:rsidP="00583129">
      <w:pPr>
        <w:jc w:val="both"/>
      </w:pPr>
    </w:p>
    <w:tbl>
      <w:tblPr>
        <w:tblW w:w="8909" w:type="dxa"/>
        <w:jc w:val="center"/>
        <w:tblCellMar>
          <w:left w:w="70" w:type="dxa"/>
          <w:right w:w="70" w:type="dxa"/>
        </w:tblCellMar>
        <w:tblLook w:val="0000" w:firstRow="0" w:lastRow="0" w:firstColumn="0" w:lastColumn="0" w:noHBand="0" w:noVBand="0"/>
      </w:tblPr>
      <w:tblGrid>
        <w:gridCol w:w="641"/>
        <w:gridCol w:w="3710"/>
        <w:gridCol w:w="712"/>
        <w:gridCol w:w="3846"/>
      </w:tblGrid>
      <w:tr w:rsidR="00583129" w:rsidRPr="00630DCA">
        <w:trPr>
          <w:trHeight w:val="255"/>
          <w:jc w:val="center"/>
        </w:trPr>
        <w:tc>
          <w:tcPr>
            <w:tcW w:w="8909" w:type="dxa"/>
            <w:gridSpan w:val="4"/>
            <w:tcBorders>
              <w:top w:val="single" w:sz="4" w:space="0" w:color="auto"/>
              <w:left w:val="single" w:sz="4" w:space="0" w:color="auto"/>
              <w:bottom w:val="single" w:sz="4" w:space="0" w:color="auto"/>
              <w:right w:val="single" w:sz="4" w:space="0" w:color="auto"/>
            </w:tcBorders>
            <w:shd w:val="clear" w:color="auto" w:fill="FFFFFF"/>
            <w:noWrap/>
            <w:vAlign w:val="bottom"/>
          </w:tcPr>
          <w:p w:rsidR="00583129" w:rsidRPr="006333CE" w:rsidRDefault="00583129" w:rsidP="004A24BF">
            <w:pPr>
              <w:jc w:val="center"/>
              <w:rPr>
                <w:b/>
                <w:sz w:val="20"/>
                <w:szCs w:val="20"/>
              </w:rPr>
            </w:pPr>
            <w:r w:rsidRPr="006333CE">
              <w:rPr>
                <w:b/>
                <w:sz w:val="20"/>
                <w:szCs w:val="20"/>
              </w:rPr>
              <w:t>PROCESOS COBIT</w:t>
            </w:r>
          </w:p>
        </w:tc>
      </w:tr>
      <w:tr w:rsidR="00583129" w:rsidRPr="00630DCA">
        <w:trPr>
          <w:trHeight w:val="255"/>
          <w:jc w:val="center"/>
        </w:trPr>
        <w:tc>
          <w:tcPr>
            <w:tcW w:w="641" w:type="dxa"/>
            <w:tcBorders>
              <w:top w:val="single" w:sz="4" w:space="0" w:color="auto"/>
              <w:left w:val="single" w:sz="4" w:space="0" w:color="auto"/>
              <w:bottom w:val="single" w:sz="4" w:space="0" w:color="auto"/>
              <w:right w:val="single" w:sz="4" w:space="0" w:color="auto"/>
            </w:tcBorders>
            <w:shd w:val="clear" w:color="auto" w:fill="CCFF66"/>
            <w:noWrap/>
            <w:vAlign w:val="bottom"/>
          </w:tcPr>
          <w:p w:rsidR="00583129" w:rsidRPr="006333CE" w:rsidRDefault="00583129" w:rsidP="004A24BF">
            <w:pPr>
              <w:jc w:val="center"/>
              <w:rPr>
                <w:sz w:val="20"/>
                <w:szCs w:val="20"/>
              </w:rPr>
            </w:pPr>
            <w:r w:rsidRPr="006333CE">
              <w:rPr>
                <w:sz w:val="20"/>
                <w:szCs w:val="20"/>
              </w:rPr>
              <w:t>P01</w:t>
            </w:r>
          </w:p>
        </w:tc>
        <w:tc>
          <w:tcPr>
            <w:tcW w:w="3710" w:type="dxa"/>
            <w:tcBorders>
              <w:top w:val="single" w:sz="4" w:space="0" w:color="auto"/>
              <w:left w:val="nil"/>
              <w:bottom w:val="single" w:sz="4" w:space="0" w:color="auto"/>
              <w:right w:val="nil"/>
            </w:tcBorders>
            <w:shd w:val="clear" w:color="auto" w:fill="CCFF66"/>
          </w:tcPr>
          <w:p w:rsidR="00583129" w:rsidRPr="006333CE" w:rsidRDefault="00583129" w:rsidP="004A24BF">
            <w:pPr>
              <w:jc w:val="center"/>
              <w:rPr>
                <w:sz w:val="20"/>
                <w:szCs w:val="20"/>
              </w:rPr>
            </w:pPr>
            <w:r w:rsidRPr="006333CE">
              <w:rPr>
                <w:sz w:val="20"/>
                <w:szCs w:val="20"/>
              </w:rPr>
              <w:t>Definir un plan estratégico de sistemas</w:t>
            </w:r>
          </w:p>
        </w:tc>
        <w:tc>
          <w:tcPr>
            <w:tcW w:w="712" w:type="dxa"/>
            <w:tcBorders>
              <w:top w:val="single" w:sz="4" w:space="0" w:color="auto"/>
              <w:left w:val="nil"/>
              <w:bottom w:val="single" w:sz="4" w:space="0" w:color="auto"/>
              <w:right w:val="nil"/>
            </w:tcBorders>
            <w:shd w:val="clear" w:color="auto" w:fill="33CCCC"/>
            <w:vAlign w:val="bottom"/>
          </w:tcPr>
          <w:p w:rsidR="00583129" w:rsidRPr="00630DCA" w:rsidRDefault="00583129" w:rsidP="004A24BF">
            <w:pPr>
              <w:jc w:val="center"/>
              <w:rPr>
                <w:sz w:val="20"/>
                <w:szCs w:val="20"/>
              </w:rPr>
            </w:pPr>
            <w:r w:rsidRPr="00630DCA">
              <w:rPr>
                <w:sz w:val="20"/>
                <w:szCs w:val="20"/>
              </w:rPr>
              <w:t>DS1</w:t>
            </w:r>
          </w:p>
        </w:tc>
        <w:tc>
          <w:tcPr>
            <w:tcW w:w="3846" w:type="dxa"/>
            <w:tcBorders>
              <w:top w:val="single" w:sz="4" w:space="0" w:color="auto"/>
              <w:left w:val="nil"/>
              <w:bottom w:val="single" w:sz="4" w:space="0" w:color="auto"/>
              <w:right w:val="single" w:sz="4" w:space="0" w:color="auto"/>
            </w:tcBorders>
            <w:shd w:val="clear" w:color="auto" w:fill="33CCCC"/>
            <w:noWrap/>
            <w:vAlign w:val="bottom"/>
          </w:tcPr>
          <w:p w:rsidR="00583129" w:rsidRPr="00630DCA" w:rsidRDefault="00583129" w:rsidP="004A24BF">
            <w:pPr>
              <w:jc w:val="center"/>
              <w:rPr>
                <w:sz w:val="20"/>
                <w:szCs w:val="20"/>
              </w:rPr>
            </w:pPr>
            <w:r w:rsidRPr="00630DCA">
              <w:rPr>
                <w:sz w:val="20"/>
                <w:szCs w:val="20"/>
              </w:rPr>
              <w:t>Definir niveles de servicio</w:t>
            </w:r>
          </w:p>
        </w:tc>
      </w:tr>
      <w:tr w:rsidR="00583129" w:rsidRPr="00630DCA">
        <w:trPr>
          <w:trHeight w:val="255"/>
          <w:jc w:val="center"/>
        </w:trPr>
        <w:tc>
          <w:tcPr>
            <w:tcW w:w="641" w:type="dxa"/>
            <w:tcBorders>
              <w:top w:val="single" w:sz="4" w:space="0" w:color="auto"/>
              <w:left w:val="single" w:sz="4" w:space="0" w:color="auto"/>
              <w:bottom w:val="single" w:sz="4" w:space="0" w:color="auto"/>
              <w:right w:val="single" w:sz="4" w:space="0" w:color="auto"/>
            </w:tcBorders>
            <w:shd w:val="clear" w:color="auto" w:fill="CCFF66"/>
            <w:noWrap/>
            <w:vAlign w:val="bottom"/>
          </w:tcPr>
          <w:p w:rsidR="00583129" w:rsidRPr="006333CE" w:rsidRDefault="00583129" w:rsidP="004A24BF">
            <w:pPr>
              <w:jc w:val="center"/>
              <w:rPr>
                <w:sz w:val="20"/>
                <w:szCs w:val="20"/>
              </w:rPr>
            </w:pPr>
            <w:r w:rsidRPr="006333CE">
              <w:rPr>
                <w:sz w:val="20"/>
                <w:szCs w:val="20"/>
              </w:rPr>
              <w:t>P02</w:t>
            </w:r>
          </w:p>
        </w:tc>
        <w:tc>
          <w:tcPr>
            <w:tcW w:w="3710" w:type="dxa"/>
            <w:tcBorders>
              <w:top w:val="single" w:sz="4" w:space="0" w:color="auto"/>
              <w:left w:val="nil"/>
              <w:bottom w:val="single" w:sz="4" w:space="0" w:color="auto"/>
              <w:right w:val="nil"/>
            </w:tcBorders>
            <w:shd w:val="clear" w:color="auto" w:fill="CCFF66"/>
            <w:vAlign w:val="bottom"/>
          </w:tcPr>
          <w:p w:rsidR="00583129" w:rsidRPr="006333CE" w:rsidRDefault="00583129" w:rsidP="004A24BF">
            <w:pPr>
              <w:jc w:val="center"/>
              <w:rPr>
                <w:sz w:val="20"/>
                <w:szCs w:val="20"/>
              </w:rPr>
            </w:pPr>
            <w:r w:rsidRPr="006333CE">
              <w:rPr>
                <w:sz w:val="20"/>
                <w:szCs w:val="20"/>
              </w:rPr>
              <w:t>Definir la arquitectura de información</w:t>
            </w:r>
          </w:p>
        </w:tc>
        <w:tc>
          <w:tcPr>
            <w:tcW w:w="712" w:type="dxa"/>
            <w:tcBorders>
              <w:top w:val="single" w:sz="4" w:space="0" w:color="auto"/>
              <w:left w:val="nil"/>
              <w:bottom w:val="single" w:sz="4" w:space="0" w:color="auto"/>
              <w:right w:val="nil"/>
            </w:tcBorders>
            <w:shd w:val="clear" w:color="auto" w:fill="33CCCC"/>
            <w:vAlign w:val="bottom"/>
          </w:tcPr>
          <w:p w:rsidR="00583129" w:rsidRPr="00630DCA" w:rsidRDefault="00583129" w:rsidP="004A24BF">
            <w:pPr>
              <w:jc w:val="center"/>
              <w:rPr>
                <w:sz w:val="20"/>
                <w:szCs w:val="20"/>
              </w:rPr>
            </w:pPr>
            <w:r w:rsidRPr="00630DCA">
              <w:rPr>
                <w:sz w:val="20"/>
                <w:szCs w:val="20"/>
              </w:rPr>
              <w:t>DS2</w:t>
            </w:r>
          </w:p>
        </w:tc>
        <w:tc>
          <w:tcPr>
            <w:tcW w:w="3846" w:type="dxa"/>
            <w:tcBorders>
              <w:top w:val="single" w:sz="4" w:space="0" w:color="auto"/>
              <w:left w:val="nil"/>
              <w:bottom w:val="single" w:sz="4" w:space="0" w:color="auto"/>
              <w:right w:val="single" w:sz="4" w:space="0" w:color="auto"/>
            </w:tcBorders>
            <w:shd w:val="clear" w:color="auto" w:fill="33CCCC"/>
            <w:noWrap/>
            <w:vAlign w:val="bottom"/>
          </w:tcPr>
          <w:p w:rsidR="00583129" w:rsidRPr="00630DCA" w:rsidRDefault="00583129" w:rsidP="004A24BF">
            <w:pPr>
              <w:jc w:val="center"/>
              <w:rPr>
                <w:sz w:val="20"/>
                <w:szCs w:val="20"/>
              </w:rPr>
            </w:pPr>
            <w:r w:rsidRPr="00630DCA">
              <w:rPr>
                <w:sz w:val="20"/>
                <w:szCs w:val="20"/>
              </w:rPr>
              <w:t>Administrar servicios de terceros</w:t>
            </w:r>
          </w:p>
        </w:tc>
      </w:tr>
      <w:tr w:rsidR="00583129" w:rsidRPr="00630DCA">
        <w:trPr>
          <w:trHeight w:val="255"/>
          <w:jc w:val="center"/>
        </w:trPr>
        <w:tc>
          <w:tcPr>
            <w:tcW w:w="641" w:type="dxa"/>
            <w:tcBorders>
              <w:top w:val="single" w:sz="4" w:space="0" w:color="auto"/>
              <w:left w:val="single" w:sz="4" w:space="0" w:color="auto"/>
              <w:bottom w:val="single" w:sz="4" w:space="0" w:color="auto"/>
              <w:right w:val="single" w:sz="4" w:space="0" w:color="auto"/>
            </w:tcBorders>
            <w:shd w:val="clear" w:color="auto" w:fill="CCFF66"/>
            <w:noWrap/>
            <w:vAlign w:val="bottom"/>
          </w:tcPr>
          <w:p w:rsidR="00583129" w:rsidRPr="006333CE" w:rsidRDefault="00583129" w:rsidP="004A24BF">
            <w:pPr>
              <w:jc w:val="center"/>
              <w:rPr>
                <w:sz w:val="20"/>
                <w:szCs w:val="20"/>
              </w:rPr>
            </w:pPr>
            <w:r w:rsidRPr="006333CE">
              <w:rPr>
                <w:sz w:val="20"/>
                <w:szCs w:val="20"/>
              </w:rPr>
              <w:t>P03</w:t>
            </w:r>
          </w:p>
        </w:tc>
        <w:tc>
          <w:tcPr>
            <w:tcW w:w="3710" w:type="dxa"/>
            <w:tcBorders>
              <w:top w:val="single" w:sz="4" w:space="0" w:color="auto"/>
              <w:left w:val="nil"/>
              <w:bottom w:val="single" w:sz="4" w:space="0" w:color="auto"/>
              <w:right w:val="nil"/>
            </w:tcBorders>
            <w:shd w:val="clear" w:color="auto" w:fill="CCFF66"/>
          </w:tcPr>
          <w:p w:rsidR="00583129" w:rsidRPr="006333CE" w:rsidRDefault="00583129" w:rsidP="004A24BF">
            <w:pPr>
              <w:jc w:val="center"/>
              <w:rPr>
                <w:sz w:val="20"/>
                <w:szCs w:val="20"/>
              </w:rPr>
            </w:pPr>
            <w:r w:rsidRPr="006333CE">
              <w:rPr>
                <w:sz w:val="20"/>
                <w:szCs w:val="20"/>
              </w:rPr>
              <w:t>Determinar la dirección tecnológica</w:t>
            </w:r>
          </w:p>
        </w:tc>
        <w:tc>
          <w:tcPr>
            <w:tcW w:w="712" w:type="dxa"/>
            <w:tcBorders>
              <w:top w:val="single" w:sz="4" w:space="0" w:color="auto"/>
              <w:left w:val="nil"/>
              <w:bottom w:val="single" w:sz="4" w:space="0" w:color="auto"/>
              <w:right w:val="nil"/>
            </w:tcBorders>
            <w:shd w:val="clear" w:color="auto" w:fill="33CCCC"/>
            <w:vAlign w:val="bottom"/>
          </w:tcPr>
          <w:p w:rsidR="00583129" w:rsidRPr="00630DCA" w:rsidRDefault="00583129" w:rsidP="004A24BF">
            <w:pPr>
              <w:jc w:val="center"/>
              <w:rPr>
                <w:sz w:val="20"/>
                <w:szCs w:val="20"/>
              </w:rPr>
            </w:pPr>
            <w:r w:rsidRPr="00630DCA">
              <w:rPr>
                <w:sz w:val="20"/>
                <w:szCs w:val="20"/>
              </w:rPr>
              <w:t>DS3</w:t>
            </w:r>
          </w:p>
        </w:tc>
        <w:tc>
          <w:tcPr>
            <w:tcW w:w="3846" w:type="dxa"/>
            <w:tcBorders>
              <w:top w:val="single" w:sz="4" w:space="0" w:color="auto"/>
              <w:left w:val="nil"/>
              <w:bottom w:val="single" w:sz="4" w:space="0" w:color="auto"/>
              <w:right w:val="single" w:sz="4" w:space="0" w:color="auto"/>
            </w:tcBorders>
            <w:shd w:val="clear" w:color="auto" w:fill="33CCCC"/>
            <w:noWrap/>
            <w:vAlign w:val="bottom"/>
          </w:tcPr>
          <w:p w:rsidR="00583129" w:rsidRPr="00630DCA" w:rsidRDefault="00583129" w:rsidP="004A24BF">
            <w:pPr>
              <w:jc w:val="center"/>
              <w:rPr>
                <w:sz w:val="20"/>
                <w:szCs w:val="20"/>
              </w:rPr>
            </w:pPr>
            <w:r w:rsidRPr="00630DCA">
              <w:rPr>
                <w:sz w:val="20"/>
                <w:szCs w:val="20"/>
              </w:rPr>
              <w:t>Administrar desempeño y capacidad</w:t>
            </w:r>
          </w:p>
        </w:tc>
      </w:tr>
      <w:tr w:rsidR="00583129" w:rsidRPr="00630DCA">
        <w:trPr>
          <w:trHeight w:val="255"/>
          <w:jc w:val="center"/>
        </w:trPr>
        <w:tc>
          <w:tcPr>
            <w:tcW w:w="641" w:type="dxa"/>
            <w:tcBorders>
              <w:top w:val="single" w:sz="4" w:space="0" w:color="auto"/>
              <w:left w:val="single" w:sz="4" w:space="0" w:color="auto"/>
              <w:bottom w:val="single" w:sz="4" w:space="0" w:color="auto"/>
              <w:right w:val="single" w:sz="4" w:space="0" w:color="auto"/>
            </w:tcBorders>
            <w:shd w:val="clear" w:color="auto" w:fill="CCFF66"/>
            <w:noWrap/>
            <w:vAlign w:val="bottom"/>
          </w:tcPr>
          <w:p w:rsidR="00583129" w:rsidRPr="006333CE" w:rsidRDefault="00583129" w:rsidP="004A24BF">
            <w:pPr>
              <w:jc w:val="center"/>
              <w:rPr>
                <w:sz w:val="20"/>
                <w:szCs w:val="20"/>
              </w:rPr>
            </w:pPr>
            <w:r w:rsidRPr="006333CE">
              <w:rPr>
                <w:sz w:val="20"/>
                <w:szCs w:val="20"/>
              </w:rPr>
              <w:t>P04</w:t>
            </w:r>
          </w:p>
        </w:tc>
        <w:tc>
          <w:tcPr>
            <w:tcW w:w="3710" w:type="dxa"/>
            <w:tcBorders>
              <w:top w:val="single" w:sz="4" w:space="0" w:color="auto"/>
              <w:left w:val="nil"/>
              <w:bottom w:val="single" w:sz="4" w:space="0" w:color="auto"/>
              <w:right w:val="nil"/>
            </w:tcBorders>
            <w:shd w:val="clear" w:color="auto" w:fill="CCFF66"/>
            <w:vAlign w:val="bottom"/>
          </w:tcPr>
          <w:p w:rsidR="00583129" w:rsidRPr="006333CE" w:rsidRDefault="00583129" w:rsidP="004A24BF">
            <w:pPr>
              <w:jc w:val="center"/>
              <w:rPr>
                <w:sz w:val="20"/>
                <w:szCs w:val="20"/>
              </w:rPr>
            </w:pPr>
            <w:r w:rsidRPr="006333CE">
              <w:rPr>
                <w:sz w:val="20"/>
                <w:szCs w:val="20"/>
              </w:rPr>
              <w:t>Definir la organización y sus relaciones</w:t>
            </w:r>
          </w:p>
        </w:tc>
        <w:tc>
          <w:tcPr>
            <w:tcW w:w="712" w:type="dxa"/>
            <w:tcBorders>
              <w:top w:val="single" w:sz="4" w:space="0" w:color="auto"/>
              <w:left w:val="nil"/>
              <w:bottom w:val="single" w:sz="4" w:space="0" w:color="auto"/>
              <w:right w:val="nil"/>
            </w:tcBorders>
            <w:shd w:val="clear" w:color="auto" w:fill="33CCCC"/>
            <w:vAlign w:val="bottom"/>
          </w:tcPr>
          <w:p w:rsidR="00583129" w:rsidRPr="00630DCA" w:rsidRDefault="00583129" w:rsidP="004A24BF">
            <w:pPr>
              <w:jc w:val="center"/>
              <w:rPr>
                <w:sz w:val="20"/>
                <w:szCs w:val="20"/>
              </w:rPr>
            </w:pPr>
            <w:r w:rsidRPr="00630DCA">
              <w:rPr>
                <w:sz w:val="20"/>
                <w:szCs w:val="20"/>
              </w:rPr>
              <w:t>DS4</w:t>
            </w:r>
          </w:p>
        </w:tc>
        <w:tc>
          <w:tcPr>
            <w:tcW w:w="3846" w:type="dxa"/>
            <w:tcBorders>
              <w:top w:val="single" w:sz="4" w:space="0" w:color="auto"/>
              <w:left w:val="nil"/>
              <w:bottom w:val="single" w:sz="4" w:space="0" w:color="auto"/>
              <w:right w:val="single" w:sz="4" w:space="0" w:color="auto"/>
            </w:tcBorders>
            <w:shd w:val="clear" w:color="auto" w:fill="33CCCC"/>
            <w:noWrap/>
            <w:vAlign w:val="bottom"/>
          </w:tcPr>
          <w:p w:rsidR="00583129" w:rsidRPr="00630DCA" w:rsidRDefault="00583129" w:rsidP="004A24BF">
            <w:pPr>
              <w:jc w:val="center"/>
              <w:rPr>
                <w:sz w:val="20"/>
                <w:szCs w:val="20"/>
              </w:rPr>
            </w:pPr>
            <w:r w:rsidRPr="00630DCA">
              <w:rPr>
                <w:sz w:val="20"/>
                <w:szCs w:val="20"/>
              </w:rPr>
              <w:t>Asegurar continuidad de servicio</w:t>
            </w:r>
          </w:p>
        </w:tc>
      </w:tr>
      <w:tr w:rsidR="00583129" w:rsidRPr="00630DCA">
        <w:trPr>
          <w:trHeight w:val="255"/>
          <w:jc w:val="center"/>
        </w:trPr>
        <w:tc>
          <w:tcPr>
            <w:tcW w:w="641" w:type="dxa"/>
            <w:tcBorders>
              <w:top w:val="single" w:sz="4" w:space="0" w:color="auto"/>
              <w:left w:val="single" w:sz="4" w:space="0" w:color="auto"/>
              <w:bottom w:val="single" w:sz="4" w:space="0" w:color="auto"/>
              <w:right w:val="single" w:sz="4" w:space="0" w:color="auto"/>
            </w:tcBorders>
            <w:shd w:val="clear" w:color="auto" w:fill="CCFF66"/>
            <w:noWrap/>
            <w:vAlign w:val="bottom"/>
          </w:tcPr>
          <w:p w:rsidR="00583129" w:rsidRPr="006333CE" w:rsidRDefault="00583129" w:rsidP="004A24BF">
            <w:pPr>
              <w:jc w:val="center"/>
              <w:rPr>
                <w:sz w:val="20"/>
                <w:szCs w:val="20"/>
              </w:rPr>
            </w:pPr>
            <w:r w:rsidRPr="006333CE">
              <w:rPr>
                <w:sz w:val="20"/>
                <w:szCs w:val="20"/>
              </w:rPr>
              <w:t>P05</w:t>
            </w:r>
          </w:p>
        </w:tc>
        <w:tc>
          <w:tcPr>
            <w:tcW w:w="3710" w:type="dxa"/>
            <w:tcBorders>
              <w:top w:val="single" w:sz="4" w:space="0" w:color="auto"/>
              <w:left w:val="nil"/>
              <w:bottom w:val="single" w:sz="4" w:space="0" w:color="auto"/>
              <w:right w:val="nil"/>
            </w:tcBorders>
            <w:shd w:val="clear" w:color="auto" w:fill="CCFF66"/>
            <w:vAlign w:val="bottom"/>
          </w:tcPr>
          <w:p w:rsidR="00583129" w:rsidRPr="006333CE" w:rsidRDefault="00583129" w:rsidP="004A24BF">
            <w:pPr>
              <w:jc w:val="center"/>
              <w:rPr>
                <w:sz w:val="20"/>
                <w:szCs w:val="20"/>
              </w:rPr>
            </w:pPr>
            <w:r w:rsidRPr="006333CE">
              <w:rPr>
                <w:sz w:val="20"/>
                <w:szCs w:val="20"/>
              </w:rPr>
              <w:t>Administrar las inversiones (en TI)</w:t>
            </w:r>
          </w:p>
        </w:tc>
        <w:tc>
          <w:tcPr>
            <w:tcW w:w="712" w:type="dxa"/>
            <w:tcBorders>
              <w:top w:val="single" w:sz="4" w:space="0" w:color="auto"/>
              <w:left w:val="nil"/>
              <w:bottom w:val="single" w:sz="4" w:space="0" w:color="auto"/>
              <w:right w:val="nil"/>
            </w:tcBorders>
            <w:shd w:val="clear" w:color="auto" w:fill="33CCCC"/>
            <w:vAlign w:val="bottom"/>
          </w:tcPr>
          <w:p w:rsidR="00583129" w:rsidRPr="00630DCA" w:rsidRDefault="00583129" w:rsidP="004A24BF">
            <w:pPr>
              <w:jc w:val="center"/>
              <w:rPr>
                <w:sz w:val="20"/>
                <w:szCs w:val="20"/>
              </w:rPr>
            </w:pPr>
            <w:r w:rsidRPr="00630DCA">
              <w:rPr>
                <w:sz w:val="20"/>
                <w:szCs w:val="20"/>
              </w:rPr>
              <w:t>DS5</w:t>
            </w:r>
          </w:p>
        </w:tc>
        <w:tc>
          <w:tcPr>
            <w:tcW w:w="3846" w:type="dxa"/>
            <w:tcBorders>
              <w:top w:val="single" w:sz="4" w:space="0" w:color="auto"/>
              <w:left w:val="nil"/>
              <w:bottom w:val="single" w:sz="4" w:space="0" w:color="auto"/>
              <w:right w:val="single" w:sz="4" w:space="0" w:color="auto"/>
            </w:tcBorders>
            <w:shd w:val="clear" w:color="auto" w:fill="33CCCC"/>
            <w:noWrap/>
            <w:vAlign w:val="bottom"/>
          </w:tcPr>
          <w:p w:rsidR="00583129" w:rsidRPr="00630DCA" w:rsidRDefault="00583129" w:rsidP="004A24BF">
            <w:pPr>
              <w:jc w:val="center"/>
              <w:rPr>
                <w:sz w:val="20"/>
                <w:szCs w:val="20"/>
              </w:rPr>
            </w:pPr>
            <w:r w:rsidRPr="00630DCA">
              <w:rPr>
                <w:sz w:val="20"/>
                <w:szCs w:val="20"/>
              </w:rPr>
              <w:t>Garantizar la seguridad de sistemas</w:t>
            </w:r>
          </w:p>
        </w:tc>
      </w:tr>
      <w:tr w:rsidR="00583129" w:rsidRPr="00630DCA">
        <w:trPr>
          <w:trHeight w:val="255"/>
          <w:jc w:val="center"/>
        </w:trPr>
        <w:tc>
          <w:tcPr>
            <w:tcW w:w="641" w:type="dxa"/>
            <w:tcBorders>
              <w:top w:val="single" w:sz="4" w:space="0" w:color="auto"/>
              <w:left w:val="single" w:sz="4" w:space="0" w:color="auto"/>
              <w:bottom w:val="single" w:sz="4" w:space="0" w:color="auto"/>
              <w:right w:val="single" w:sz="4" w:space="0" w:color="auto"/>
            </w:tcBorders>
            <w:shd w:val="clear" w:color="auto" w:fill="CCFF66"/>
            <w:noWrap/>
            <w:vAlign w:val="bottom"/>
          </w:tcPr>
          <w:p w:rsidR="00583129" w:rsidRPr="006333CE" w:rsidRDefault="00583129" w:rsidP="004A24BF">
            <w:pPr>
              <w:jc w:val="center"/>
              <w:rPr>
                <w:sz w:val="20"/>
                <w:szCs w:val="20"/>
              </w:rPr>
            </w:pPr>
            <w:r w:rsidRPr="006333CE">
              <w:rPr>
                <w:sz w:val="20"/>
                <w:szCs w:val="20"/>
              </w:rPr>
              <w:t>P06</w:t>
            </w:r>
          </w:p>
        </w:tc>
        <w:tc>
          <w:tcPr>
            <w:tcW w:w="3710" w:type="dxa"/>
            <w:tcBorders>
              <w:top w:val="single" w:sz="4" w:space="0" w:color="auto"/>
              <w:left w:val="nil"/>
              <w:bottom w:val="single" w:sz="4" w:space="0" w:color="auto"/>
              <w:right w:val="nil"/>
            </w:tcBorders>
            <w:shd w:val="clear" w:color="auto" w:fill="CCFF66"/>
            <w:vAlign w:val="bottom"/>
          </w:tcPr>
          <w:p w:rsidR="00583129" w:rsidRPr="006333CE" w:rsidRDefault="00583129" w:rsidP="004A24BF">
            <w:pPr>
              <w:jc w:val="center"/>
              <w:rPr>
                <w:sz w:val="20"/>
                <w:szCs w:val="20"/>
              </w:rPr>
            </w:pPr>
            <w:r w:rsidRPr="006333CE">
              <w:rPr>
                <w:sz w:val="20"/>
                <w:szCs w:val="20"/>
              </w:rPr>
              <w:t>Comunicar la dirección y objetivos de la gerencia</w:t>
            </w:r>
          </w:p>
        </w:tc>
        <w:tc>
          <w:tcPr>
            <w:tcW w:w="712" w:type="dxa"/>
            <w:tcBorders>
              <w:top w:val="single" w:sz="4" w:space="0" w:color="auto"/>
              <w:left w:val="nil"/>
              <w:bottom w:val="single" w:sz="4" w:space="0" w:color="auto"/>
              <w:right w:val="nil"/>
            </w:tcBorders>
            <w:shd w:val="clear" w:color="auto" w:fill="33CCCC"/>
            <w:vAlign w:val="bottom"/>
          </w:tcPr>
          <w:p w:rsidR="00583129" w:rsidRPr="00630DCA" w:rsidRDefault="00583129" w:rsidP="004A24BF">
            <w:pPr>
              <w:jc w:val="center"/>
              <w:rPr>
                <w:sz w:val="20"/>
                <w:szCs w:val="20"/>
              </w:rPr>
            </w:pPr>
            <w:r w:rsidRPr="00630DCA">
              <w:rPr>
                <w:sz w:val="20"/>
                <w:szCs w:val="20"/>
              </w:rPr>
              <w:t>DS6</w:t>
            </w:r>
          </w:p>
        </w:tc>
        <w:tc>
          <w:tcPr>
            <w:tcW w:w="3846" w:type="dxa"/>
            <w:tcBorders>
              <w:top w:val="single" w:sz="4" w:space="0" w:color="auto"/>
              <w:left w:val="nil"/>
              <w:bottom w:val="single" w:sz="4" w:space="0" w:color="auto"/>
              <w:right w:val="single" w:sz="4" w:space="0" w:color="auto"/>
            </w:tcBorders>
            <w:shd w:val="clear" w:color="auto" w:fill="33CCCC"/>
            <w:noWrap/>
            <w:vAlign w:val="bottom"/>
          </w:tcPr>
          <w:p w:rsidR="00583129" w:rsidRPr="00630DCA" w:rsidRDefault="00583129" w:rsidP="004A24BF">
            <w:pPr>
              <w:jc w:val="center"/>
              <w:rPr>
                <w:sz w:val="20"/>
                <w:szCs w:val="20"/>
              </w:rPr>
            </w:pPr>
            <w:r w:rsidRPr="00630DCA">
              <w:rPr>
                <w:sz w:val="20"/>
                <w:szCs w:val="20"/>
              </w:rPr>
              <w:t>Identificar y asignar costos</w:t>
            </w:r>
          </w:p>
        </w:tc>
      </w:tr>
      <w:tr w:rsidR="00583129" w:rsidRPr="00630DCA">
        <w:trPr>
          <w:trHeight w:val="255"/>
          <w:jc w:val="center"/>
        </w:trPr>
        <w:tc>
          <w:tcPr>
            <w:tcW w:w="641" w:type="dxa"/>
            <w:tcBorders>
              <w:top w:val="single" w:sz="4" w:space="0" w:color="auto"/>
              <w:left w:val="single" w:sz="4" w:space="0" w:color="auto"/>
              <w:bottom w:val="single" w:sz="4" w:space="0" w:color="auto"/>
              <w:right w:val="single" w:sz="4" w:space="0" w:color="auto"/>
            </w:tcBorders>
            <w:shd w:val="clear" w:color="auto" w:fill="CCFF66"/>
            <w:noWrap/>
            <w:vAlign w:val="bottom"/>
          </w:tcPr>
          <w:p w:rsidR="00583129" w:rsidRPr="006333CE" w:rsidRDefault="00583129" w:rsidP="004A24BF">
            <w:pPr>
              <w:jc w:val="center"/>
              <w:rPr>
                <w:sz w:val="20"/>
                <w:szCs w:val="20"/>
              </w:rPr>
            </w:pPr>
            <w:r w:rsidRPr="006333CE">
              <w:rPr>
                <w:sz w:val="20"/>
                <w:szCs w:val="20"/>
              </w:rPr>
              <w:t>P07</w:t>
            </w:r>
          </w:p>
        </w:tc>
        <w:tc>
          <w:tcPr>
            <w:tcW w:w="3710" w:type="dxa"/>
            <w:tcBorders>
              <w:top w:val="single" w:sz="4" w:space="0" w:color="auto"/>
              <w:left w:val="nil"/>
              <w:bottom w:val="single" w:sz="4" w:space="0" w:color="auto"/>
              <w:right w:val="nil"/>
            </w:tcBorders>
            <w:shd w:val="clear" w:color="auto" w:fill="CCFF66"/>
            <w:vAlign w:val="bottom"/>
          </w:tcPr>
          <w:p w:rsidR="00583129" w:rsidRPr="006333CE" w:rsidRDefault="00583129" w:rsidP="004A24BF">
            <w:pPr>
              <w:jc w:val="center"/>
              <w:rPr>
                <w:sz w:val="20"/>
                <w:szCs w:val="20"/>
              </w:rPr>
            </w:pPr>
            <w:r w:rsidRPr="006333CE">
              <w:rPr>
                <w:sz w:val="20"/>
                <w:szCs w:val="20"/>
              </w:rPr>
              <w:t>Administrar los recursos humanos</w:t>
            </w:r>
          </w:p>
        </w:tc>
        <w:tc>
          <w:tcPr>
            <w:tcW w:w="712" w:type="dxa"/>
            <w:tcBorders>
              <w:top w:val="single" w:sz="4" w:space="0" w:color="auto"/>
              <w:left w:val="nil"/>
              <w:bottom w:val="single" w:sz="4" w:space="0" w:color="auto"/>
              <w:right w:val="nil"/>
            </w:tcBorders>
            <w:shd w:val="clear" w:color="auto" w:fill="33CCCC"/>
            <w:vAlign w:val="bottom"/>
          </w:tcPr>
          <w:p w:rsidR="00583129" w:rsidRPr="00630DCA" w:rsidRDefault="00583129" w:rsidP="004A24BF">
            <w:pPr>
              <w:jc w:val="center"/>
              <w:rPr>
                <w:sz w:val="20"/>
                <w:szCs w:val="20"/>
              </w:rPr>
            </w:pPr>
            <w:r w:rsidRPr="00630DCA">
              <w:rPr>
                <w:sz w:val="20"/>
                <w:szCs w:val="20"/>
              </w:rPr>
              <w:t>DS7</w:t>
            </w:r>
          </w:p>
        </w:tc>
        <w:tc>
          <w:tcPr>
            <w:tcW w:w="3846" w:type="dxa"/>
            <w:tcBorders>
              <w:top w:val="single" w:sz="4" w:space="0" w:color="auto"/>
              <w:left w:val="nil"/>
              <w:bottom w:val="single" w:sz="4" w:space="0" w:color="auto"/>
              <w:right w:val="single" w:sz="4" w:space="0" w:color="auto"/>
            </w:tcBorders>
            <w:shd w:val="clear" w:color="auto" w:fill="33CCCC"/>
            <w:noWrap/>
            <w:vAlign w:val="bottom"/>
          </w:tcPr>
          <w:p w:rsidR="00583129" w:rsidRPr="00630DCA" w:rsidRDefault="00583129" w:rsidP="004A24BF">
            <w:pPr>
              <w:jc w:val="center"/>
              <w:rPr>
                <w:sz w:val="20"/>
                <w:szCs w:val="20"/>
              </w:rPr>
            </w:pPr>
            <w:r w:rsidRPr="00630DCA">
              <w:rPr>
                <w:sz w:val="20"/>
                <w:szCs w:val="20"/>
              </w:rPr>
              <w:t>Educar y capacitar a usuarios</w:t>
            </w:r>
          </w:p>
        </w:tc>
      </w:tr>
      <w:tr w:rsidR="00583129" w:rsidRPr="00630DCA">
        <w:trPr>
          <w:trHeight w:val="255"/>
          <w:jc w:val="center"/>
        </w:trPr>
        <w:tc>
          <w:tcPr>
            <w:tcW w:w="641" w:type="dxa"/>
            <w:tcBorders>
              <w:top w:val="single" w:sz="4" w:space="0" w:color="auto"/>
              <w:left w:val="single" w:sz="4" w:space="0" w:color="auto"/>
              <w:bottom w:val="single" w:sz="4" w:space="0" w:color="auto"/>
              <w:right w:val="single" w:sz="4" w:space="0" w:color="auto"/>
            </w:tcBorders>
            <w:shd w:val="clear" w:color="auto" w:fill="CCFF66"/>
            <w:noWrap/>
            <w:vAlign w:val="bottom"/>
          </w:tcPr>
          <w:p w:rsidR="00583129" w:rsidRPr="006333CE" w:rsidRDefault="00583129" w:rsidP="004A24BF">
            <w:pPr>
              <w:jc w:val="center"/>
              <w:rPr>
                <w:sz w:val="20"/>
                <w:szCs w:val="20"/>
              </w:rPr>
            </w:pPr>
            <w:r w:rsidRPr="006333CE">
              <w:rPr>
                <w:sz w:val="20"/>
                <w:szCs w:val="20"/>
              </w:rPr>
              <w:t>P08</w:t>
            </w:r>
          </w:p>
        </w:tc>
        <w:tc>
          <w:tcPr>
            <w:tcW w:w="3710" w:type="dxa"/>
            <w:tcBorders>
              <w:top w:val="single" w:sz="4" w:space="0" w:color="auto"/>
              <w:left w:val="nil"/>
              <w:bottom w:val="single" w:sz="4" w:space="0" w:color="auto"/>
              <w:right w:val="nil"/>
            </w:tcBorders>
            <w:shd w:val="clear" w:color="auto" w:fill="CCFF66"/>
            <w:vAlign w:val="bottom"/>
          </w:tcPr>
          <w:p w:rsidR="00583129" w:rsidRPr="006333CE" w:rsidRDefault="00583129" w:rsidP="004A24BF">
            <w:pPr>
              <w:jc w:val="center"/>
              <w:rPr>
                <w:sz w:val="20"/>
                <w:szCs w:val="20"/>
              </w:rPr>
            </w:pPr>
            <w:r w:rsidRPr="006333CE">
              <w:rPr>
                <w:sz w:val="20"/>
                <w:szCs w:val="20"/>
              </w:rPr>
              <w:t>Asegurar el apego a disposiciones externas</w:t>
            </w:r>
          </w:p>
        </w:tc>
        <w:tc>
          <w:tcPr>
            <w:tcW w:w="712" w:type="dxa"/>
            <w:tcBorders>
              <w:top w:val="single" w:sz="4" w:space="0" w:color="auto"/>
              <w:left w:val="nil"/>
              <w:bottom w:val="single" w:sz="4" w:space="0" w:color="auto"/>
              <w:right w:val="nil"/>
            </w:tcBorders>
            <w:shd w:val="clear" w:color="auto" w:fill="33CCCC"/>
            <w:vAlign w:val="bottom"/>
          </w:tcPr>
          <w:p w:rsidR="00583129" w:rsidRPr="00630DCA" w:rsidRDefault="00583129" w:rsidP="004A24BF">
            <w:pPr>
              <w:jc w:val="center"/>
              <w:rPr>
                <w:sz w:val="20"/>
                <w:szCs w:val="20"/>
              </w:rPr>
            </w:pPr>
            <w:r w:rsidRPr="00630DCA">
              <w:rPr>
                <w:sz w:val="20"/>
                <w:szCs w:val="20"/>
              </w:rPr>
              <w:t>DS8</w:t>
            </w:r>
          </w:p>
        </w:tc>
        <w:tc>
          <w:tcPr>
            <w:tcW w:w="3846" w:type="dxa"/>
            <w:tcBorders>
              <w:top w:val="single" w:sz="4" w:space="0" w:color="auto"/>
              <w:left w:val="nil"/>
              <w:bottom w:val="single" w:sz="4" w:space="0" w:color="auto"/>
              <w:right w:val="single" w:sz="4" w:space="0" w:color="auto"/>
            </w:tcBorders>
            <w:shd w:val="clear" w:color="auto" w:fill="33CCCC"/>
            <w:noWrap/>
            <w:vAlign w:val="bottom"/>
          </w:tcPr>
          <w:p w:rsidR="00583129" w:rsidRPr="00630DCA" w:rsidRDefault="00583129" w:rsidP="004A24BF">
            <w:pPr>
              <w:jc w:val="center"/>
              <w:rPr>
                <w:sz w:val="20"/>
                <w:szCs w:val="20"/>
              </w:rPr>
            </w:pPr>
            <w:r w:rsidRPr="00630DCA">
              <w:rPr>
                <w:sz w:val="20"/>
                <w:szCs w:val="20"/>
              </w:rPr>
              <w:t>Apoyar y orientar a clientes</w:t>
            </w:r>
          </w:p>
        </w:tc>
      </w:tr>
      <w:tr w:rsidR="00583129" w:rsidRPr="00630DCA">
        <w:trPr>
          <w:trHeight w:val="255"/>
          <w:jc w:val="center"/>
        </w:trPr>
        <w:tc>
          <w:tcPr>
            <w:tcW w:w="641" w:type="dxa"/>
            <w:tcBorders>
              <w:top w:val="single" w:sz="4" w:space="0" w:color="auto"/>
              <w:left w:val="single" w:sz="4" w:space="0" w:color="auto"/>
              <w:bottom w:val="single" w:sz="4" w:space="0" w:color="auto"/>
              <w:right w:val="single" w:sz="4" w:space="0" w:color="auto"/>
            </w:tcBorders>
            <w:shd w:val="clear" w:color="auto" w:fill="CCFF66"/>
            <w:noWrap/>
            <w:vAlign w:val="bottom"/>
          </w:tcPr>
          <w:p w:rsidR="00583129" w:rsidRPr="006333CE" w:rsidRDefault="00583129" w:rsidP="004A24BF">
            <w:pPr>
              <w:jc w:val="center"/>
              <w:rPr>
                <w:sz w:val="20"/>
                <w:szCs w:val="20"/>
              </w:rPr>
            </w:pPr>
            <w:r w:rsidRPr="006333CE">
              <w:rPr>
                <w:sz w:val="20"/>
                <w:szCs w:val="20"/>
              </w:rPr>
              <w:t>P09</w:t>
            </w:r>
          </w:p>
        </w:tc>
        <w:tc>
          <w:tcPr>
            <w:tcW w:w="3710" w:type="dxa"/>
            <w:tcBorders>
              <w:top w:val="single" w:sz="4" w:space="0" w:color="auto"/>
              <w:left w:val="nil"/>
              <w:bottom w:val="single" w:sz="4" w:space="0" w:color="auto"/>
              <w:right w:val="nil"/>
            </w:tcBorders>
            <w:shd w:val="clear" w:color="auto" w:fill="CCFF66"/>
            <w:vAlign w:val="bottom"/>
          </w:tcPr>
          <w:p w:rsidR="00583129" w:rsidRPr="006333CE" w:rsidRDefault="00583129" w:rsidP="004A24BF">
            <w:pPr>
              <w:jc w:val="center"/>
              <w:rPr>
                <w:sz w:val="20"/>
                <w:szCs w:val="20"/>
              </w:rPr>
            </w:pPr>
            <w:r w:rsidRPr="006333CE">
              <w:rPr>
                <w:sz w:val="20"/>
                <w:szCs w:val="20"/>
              </w:rPr>
              <w:t>Evaluar Riesgos</w:t>
            </w:r>
          </w:p>
        </w:tc>
        <w:tc>
          <w:tcPr>
            <w:tcW w:w="712" w:type="dxa"/>
            <w:tcBorders>
              <w:top w:val="single" w:sz="4" w:space="0" w:color="auto"/>
              <w:left w:val="nil"/>
              <w:bottom w:val="single" w:sz="4" w:space="0" w:color="auto"/>
              <w:right w:val="nil"/>
            </w:tcBorders>
            <w:shd w:val="clear" w:color="auto" w:fill="33CCCC"/>
            <w:vAlign w:val="bottom"/>
          </w:tcPr>
          <w:p w:rsidR="00583129" w:rsidRPr="00630DCA" w:rsidRDefault="00583129" w:rsidP="004A24BF">
            <w:pPr>
              <w:jc w:val="center"/>
              <w:rPr>
                <w:sz w:val="20"/>
                <w:szCs w:val="20"/>
              </w:rPr>
            </w:pPr>
            <w:r w:rsidRPr="00630DCA">
              <w:rPr>
                <w:sz w:val="20"/>
                <w:szCs w:val="20"/>
              </w:rPr>
              <w:t>DS9</w:t>
            </w:r>
          </w:p>
        </w:tc>
        <w:tc>
          <w:tcPr>
            <w:tcW w:w="3846" w:type="dxa"/>
            <w:tcBorders>
              <w:top w:val="single" w:sz="4" w:space="0" w:color="auto"/>
              <w:left w:val="nil"/>
              <w:bottom w:val="single" w:sz="4" w:space="0" w:color="auto"/>
              <w:right w:val="single" w:sz="4" w:space="0" w:color="auto"/>
            </w:tcBorders>
            <w:shd w:val="clear" w:color="auto" w:fill="33CCCC"/>
            <w:noWrap/>
            <w:vAlign w:val="bottom"/>
          </w:tcPr>
          <w:p w:rsidR="00583129" w:rsidRPr="00630DCA" w:rsidRDefault="00583129" w:rsidP="004A24BF">
            <w:pPr>
              <w:jc w:val="center"/>
              <w:rPr>
                <w:sz w:val="20"/>
                <w:szCs w:val="20"/>
              </w:rPr>
            </w:pPr>
            <w:r w:rsidRPr="00630DCA">
              <w:rPr>
                <w:sz w:val="20"/>
                <w:szCs w:val="20"/>
              </w:rPr>
              <w:t>Administrar la configuración</w:t>
            </w:r>
          </w:p>
        </w:tc>
      </w:tr>
      <w:tr w:rsidR="00583129" w:rsidRPr="00630DCA">
        <w:trPr>
          <w:trHeight w:val="255"/>
          <w:jc w:val="center"/>
        </w:trPr>
        <w:tc>
          <w:tcPr>
            <w:tcW w:w="641" w:type="dxa"/>
            <w:tcBorders>
              <w:top w:val="single" w:sz="4" w:space="0" w:color="auto"/>
              <w:left w:val="single" w:sz="4" w:space="0" w:color="auto"/>
              <w:bottom w:val="single" w:sz="4" w:space="0" w:color="auto"/>
              <w:right w:val="single" w:sz="4" w:space="0" w:color="auto"/>
            </w:tcBorders>
            <w:shd w:val="clear" w:color="auto" w:fill="CCFF66"/>
            <w:noWrap/>
            <w:vAlign w:val="bottom"/>
          </w:tcPr>
          <w:p w:rsidR="00583129" w:rsidRPr="006333CE" w:rsidRDefault="00583129" w:rsidP="004A24BF">
            <w:pPr>
              <w:jc w:val="center"/>
              <w:rPr>
                <w:sz w:val="20"/>
                <w:szCs w:val="20"/>
              </w:rPr>
            </w:pPr>
            <w:r w:rsidRPr="006333CE">
              <w:rPr>
                <w:sz w:val="20"/>
                <w:szCs w:val="20"/>
              </w:rPr>
              <w:t>P010</w:t>
            </w:r>
          </w:p>
        </w:tc>
        <w:tc>
          <w:tcPr>
            <w:tcW w:w="3710" w:type="dxa"/>
            <w:tcBorders>
              <w:top w:val="single" w:sz="4" w:space="0" w:color="auto"/>
              <w:left w:val="nil"/>
              <w:bottom w:val="single" w:sz="4" w:space="0" w:color="auto"/>
              <w:right w:val="nil"/>
            </w:tcBorders>
            <w:shd w:val="clear" w:color="auto" w:fill="CCFF66"/>
            <w:vAlign w:val="bottom"/>
          </w:tcPr>
          <w:p w:rsidR="00583129" w:rsidRPr="006333CE" w:rsidRDefault="00583129" w:rsidP="004A24BF">
            <w:pPr>
              <w:jc w:val="center"/>
              <w:rPr>
                <w:sz w:val="20"/>
                <w:szCs w:val="20"/>
              </w:rPr>
            </w:pPr>
            <w:r w:rsidRPr="006333CE">
              <w:rPr>
                <w:sz w:val="20"/>
                <w:szCs w:val="20"/>
              </w:rPr>
              <w:t>Administrar Proyectos</w:t>
            </w:r>
          </w:p>
        </w:tc>
        <w:tc>
          <w:tcPr>
            <w:tcW w:w="712" w:type="dxa"/>
            <w:tcBorders>
              <w:top w:val="single" w:sz="4" w:space="0" w:color="auto"/>
              <w:left w:val="nil"/>
              <w:bottom w:val="single" w:sz="4" w:space="0" w:color="auto"/>
              <w:right w:val="nil"/>
            </w:tcBorders>
            <w:shd w:val="clear" w:color="auto" w:fill="33CCCC"/>
            <w:vAlign w:val="bottom"/>
          </w:tcPr>
          <w:p w:rsidR="00583129" w:rsidRPr="00630DCA" w:rsidRDefault="00583129" w:rsidP="004A24BF">
            <w:pPr>
              <w:jc w:val="center"/>
              <w:rPr>
                <w:sz w:val="20"/>
                <w:szCs w:val="20"/>
              </w:rPr>
            </w:pPr>
            <w:r w:rsidRPr="00630DCA">
              <w:rPr>
                <w:sz w:val="20"/>
                <w:szCs w:val="20"/>
              </w:rPr>
              <w:t>DS10</w:t>
            </w:r>
          </w:p>
        </w:tc>
        <w:tc>
          <w:tcPr>
            <w:tcW w:w="3846" w:type="dxa"/>
            <w:tcBorders>
              <w:top w:val="single" w:sz="4" w:space="0" w:color="auto"/>
              <w:left w:val="nil"/>
              <w:bottom w:val="single" w:sz="4" w:space="0" w:color="auto"/>
              <w:right w:val="single" w:sz="4" w:space="0" w:color="auto"/>
            </w:tcBorders>
            <w:shd w:val="clear" w:color="auto" w:fill="33CCCC"/>
            <w:noWrap/>
            <w:vAlign w:val="bottom"/>
          </w:tcPr>
          <w:p w:rsidR="00583129" w:rsidRPr="00630DCA" w:rsidRDefault="00583129" w:rsidP="004A24BF">
            <w:pPr>
              <w:jc w:val="center"/>
              <w:rPr>
                <w:sz w:val="20"/>
                <w:szCs w:val="20"/>
              </w:rPr>
            </w:pPr>
            <w:r w:rsidRPr="00630DCA">
              <w:rPr>
                <w:sz w:val="20"/>
                <w:szCs w:val="20"/>
              </w:rPr>
              <w:t>Administrar problemas e incidentes</w:t>
            </w:r>
          </w:p>
        </w:tc>
      </w:tr>
      <w:tr w:rsidR="00583129" w:rsidRPr="00630DCA">
        <w:trPr>
          <w:trHeight w:val="255"/>
          <w:jc w:val="center"/>
        </w:trPr>
        <w:tc>
          <w:tcPr>
            <w:tcW w:w="641" w:type="dxa"/>
            <w:tcBorders>
              <w:top w:val="single" w:sz="4" w:space="0" w:color="auto"/>
              <w:left w:val="single" w:sz="4" w:space="0" w:color="auto"/>
              <w:bottom w:val="single" w:sz="4" w:space="0" w:color="auto"/>
              <w:right w:val="single" w:sz="4" w:space="0" w:color="auto"/>
            </w:tcBorders>
            <w:shd w:val="clear" w:color="auto" w:fill="CCFF66"/>
            <w:noWrap/>
            <w:vAlign w:val="bottom"/>
          </w:tcPr>
          <w:p w:rsidR="00583129" w:rsidRPr="006333CE" w:rsidRDefault="00583129" w:rsidP="004A24BF">
            <w:pPr>
              <w:jc w:val="center"/>
              <w:rPr>
                <w:sz w:val="20"/>
                <w:szCs w:val="20"/>
              </w:rPr>
            </w:pPr>
            <w:r w:rsidRPr="006333CE">
              <w:rPr>
                <w:sz w:val="20"/>
                <w:szCs w:val="20"/>
              </w:rPr>
              <w:t>P011</w:t>
            </w:r>
          </w:p>
        </w:tc>
        <w:tc>
          <w:tcPr>
            <w:tcW w:w="3710" w:type="dxa"/>
            <w:tcBorders>
              <w:top w:val="single" w:sz="4" w:space="0" w:color="auto"/>
              <w:left w:val="nil"/>
              <w:bottom w:val="single" w:sz="4" w:space="0" w:color="auto"/>
              <w:right w:val="nil"/>
            </w:tcBorders>
            <w:shd w:val="clear" w:color="auto" w:fill="CCFF66"/>
          </w:tcPr>
          <w:p w:rsidR="00583129" w:rsidRPr="006333CE" w:rsidRDefault="00583129" w:rsidP="004A24BF">
            <w:pPr>
              <w:jc w:val="center"/>
              <w:rPr>
                <w:sz w:val="20"/>
                <w:szCs w:val="20"/>
              </w:rPr>
            </w:pPr>
            <w:r w:rsidRPr="006333CE">
              <w:rPr>
                <w:sz w:val="20"/>
                <w:szCs w:val="20"/>
              </w:rPr>
              <w:t>Administrar Calidad</w:t>
            </w:r>
          </w:p>
        </w:tc>
        <w:tc>
          <w:tcPr>
            <w:tcW w:w="712" w:type="dxa"/>
            <w:tcBorders>
              <w:top w:val="single" w:sz="4" w:space="0" w:color="auto"/>
              <w:left w:val="nil"/>
              <w:bottom w:val="single" w:sz="4" w:space="0" w:color="auto"/>
              <w:right w:val="nil"/>
            </w:tcBorders>
            <w:shd w:val="clear" w:color="auto" w:fill="33CCCC"/>
            <w:vAlign w:val="bottom"/>
          </w:tcPr>
          <w:p w:rsidR="00583129" w:rsidRPr="00630DCA" w:rsidRDefault="00583129" w:rsidP="004A24BF">
            <w:pPr>
              <w:jc w:val="center"/>
              <w:rPr>
                <w:sz w:val="20"/>
                <w:szCs w:val="20"/>
              </w:rPr>
            </w:pPr>
            <w:r w:rsidRPr="00630DCA">
              <w:rPr>
                <w:sz w:val="20"/>
                <w:szCs w:val="20"/>
              </w:rPr>
              <w:t>DS11</w:t>
            </w:r>
          </w:p>
        </w:tc>
        <w:tc>
          <w:tcPr>
            <w:tcW w:w="3846" w:type="dxa"/>
            <w:tcBorders>
              <w:top w:val="single" w:sz="4" w:space="0" w:color="auto"/>
              <w:left w:val="nil"/>
              <w:bottom w:val="single" w:sz="4" w:space="0" w:color="auto"/>
              <w:right w:val="single" w:sz="4" w:space="0" w:color="auto"/>
            </w:tcBorders>
            <w:shd w:val="clear" w:color="auto" w:fill="33CCCC"/>
            <w:noWrap/>
            <w:vAlign w:val="bottom"/>
          </w:tcPr>
          <w:p w:rsidR="00583129" w:rsidRPr="00630DCA" w:rsidRDefault="00583129" w:rsidP="004A24BF">
            <w:pPr>
              <w:jc w:val="center"/>
              <w:rPr>
                <w:sz w:val="20"/>
                <w:szCs w:val="20"/>
              </w:rPr>
            </w:pPr>
            <w:r w:rsidRPr="00630DCA">
              <w:rPr>
                <w:sz w:val="20"/>
                <w:szCs w:val="20"/>
              </w:rPr>
              <w:t xml:space="preserve">Administrar la información </w:t>
            </w:r>
          </w:p>
        </w:tc>
      </w:tr>
      <w:tr w:rsidR="00583129">
        <w:trPr>
          <w:trHeight w:val="255"/>
          <w:jc w:val="center"/>
        </w:trPr>
        <w:tc>
          <w:tcPr>
            <w:tcW w:w="641" w:type="dxa"/>
            <w:tcBorders>
              <w:top w:val="nil"/>
              <w:left w:val="single" w:sz="4" w:space="0" w:color="auto"/>
              <w:bottom w:val="single" w:sz="4" w:space="0" w:color="auto"/>
              <w:right w:val="single" w:sz="4" w:space="0" w:color="auto"/>
            </w:tcBorders>
            <w:shd w:val="clear" w:color="auto" w:fill="auto"/>
            <w:noWrap/>
            <w:vAlign w:val="bottom"/>
          </w:tcPr>
          <w:p w:rsidR="00583129" w:rsidRDefault="00583129" w:rsidP="004A24BF">
            <w:pPr>
              <w:rPr>
                <w:rFonts w:ascii="Arial" w:hAnsi="Arial" w:cs="Arial"/>
                <w:sz w:val="20"/>
                <w:szCs w:val="20"/>
              </w:rPr>
            </w:pPr>
            <w:r>
              <w:rPr>
                <w:rFonts w:ascii="Arial" w:hAnsi="Arial" w:cs="Arial"/>
                <w:sz w:val="20"/>
                <w:szCs w:val="20"/>
              </w:rPr>
              <w:t> </w:t>
            </w:r>
          </w:p>
        </w:tc>
        <w:tc>
          <w:tcPr>
            <w:tcW w:w="3710" w:type="dxa"/>
            <w:tcBorders>
              <w:top w:val="nil"/>
              <w:left w:val="nil"/>
              <w:bottom w:val="single" w:sz="4" w:space="0" w:color="auto"/>
              <w:right w:val="nil"/>
            </w:tcBorders>
          </w:tcPr>
          <w:p w:rsidR="00583129" w:rsidRDefault="00583129" w:rsidP="004A24BF">
            <w:pPr>
              <w:rPr>
                <w:rFonts w:ascii="Arial" w:hAnsi="Arial" w:cs="Arial"/>
                <w:sz w:val="20"/>
                <w:szCs w:val="20"/>
              </w:rPr>
            </w:pPr>
          </w:p>
        </w:tc>
        <w:tc>
          <w:tcPr>
            <w:tcW w:w="712" w:type="dxa"/>
            <w:tcBorders>
              <w:top w:val="single" w:sz="4" w:space="0" w:color="auto"/>
              <w:left w:val="nil"/>
              <w:bottom w:val="single" w:sz="4" w:space="0" w:color="auto"/>
              <w:right w:val="nil"/>
            </w:tcBorders>
            <w:shd w:val="clear" w:color="auto" w:fill="33CCCC"/>
            <w:vAlign w:val="bottom"/>
          </w:tcPr>
          <w:p w:rsidR="00583129" w:rsidRPr="00630DCA" w:rsidRDefault="00583129" w:rsidP="004A24BF">
            <w:pPr>
              <w:jc w:val="center"/>
              <w:rPr>
                <w:sz w:val="20"/>
                <w:szCs w:val="20"/>
              </w:rPr>
            </w:pPr>
            <w:r w:rsidRPr="00630DCA">
              <w:rPr>
                <w:sz w:val="20"/>
                <w:szCs w:val="20"/>
              </w:rPr>
              <w:t>DS12</w:t>
            </w:r>
          </w:p>
        </w:tc>
        <w:tc>
          <w:tcPr>
            <w:tcW w:w="3846" w:type="dxa"/>
            <w:tcBorders>
              <w:top w:val="single" w:sz="4" w:space="0" w:color="auto"/>
              <w:left w:val="nil"/>
              <w:bottom w:val="single" w:sz="4" w:space="0" w:color="auto"/>
              <w:right w:val="single" w:sz="4" w:space="0" w:color="auto"/>
            </w:tcBorders>
            <w:shd w:val="clear" w:color="auto" w:fill="33CCCC"/>
            <w:noWrap/>
            <w:vAlign w:val="bottom"/>
          </w:tcPr>
          <w:p w:rsidR="00583129" w:rsidRPr="00630DCA" w:rsidRDefault="00583129" w:rsidP="004A24BF">
            <w:pPr>
              <w:jc w:val="center"/>
              <w:rPr>
                <w:sz w:val="20"/>
                <w:szCs w:val="20"/>
              </w:rPr>
            </w:pPr>
            <w:r w:rsidRPr="00630DCA">
              <w:rPr>
                <w:sz w:val="20"/>
                <w:szCs w:val="20"/>
              </w:rPr>
              <w:t>Administrar las instalaciones</w:t>
            </w:r>
          </w:p>
        </w:tc>
      </w:tr>
      <w:tr w:rsidR="00583129" w:rsidRPr="00630DCA">
        <w:trPr>
          <w:trHeight w:val="255"/>
          <w:jc w:val="center"/>
        </w:trPr>
        <w:tc>
          <w:tcPr>
            <w:tcW w:w="641"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583129" w:rsidRPr="006333CE" w:rsidRDefault="00583129" w:rsidP="004A24BF">
            <w:pPr>
              <w:jc w:val="center"/>
              <w:rPr>
                <w:sz w:val="20"/>
                <w:szCs w:val="20"/>
              </w:rPr>
            </w:pPr>
            <w:r w:rsidRPr="006333CE">
              <w:rPr>
                <w:sz w:val="20"/>
                <w:szCs w:val="20"/>
              </w:rPr>
              <w:t>AI1</w:t>
            </w:r>
          </w:p>
        </w:tc>
        <w:tc>
          <w:tcPr>
            <w:tcW w:w="3710" w:type="dxa"/>
            <w:tcBorders>
              <w:top w:val="single" w:sz="4" w:space="0" w:color="auto"/>
              <w:left w:val="nil"/>
              <w:bottom w:val="single" w:sz="4" w:space="0" w:color="auto"/>
              <w:right w:val="nil"/>
            </w:tcBorders>
            <w:shd w:val="clear" w:color="auto" w:fill="CCFFCC"/>
          </w:tcPr>
          <w:p w:rsidR="00583129" w:rsidRPr="006333CE" w:rsidRDefault="00583129" w:rsidP="004A24BF">
            <w:pPr>
              <w:jc w:val="center"/>
              <w:rPr>
                <w:sz w:val="20"/>
                <w:szCs w:val="20"/>
              </w:rPr>
            </w:pPr>
            <w:r w:rsidRPr="006333CE">
              <w:rPr>
                <w:sz w:val="20"/>
                <w:szCs w:val="20"/>
              </w:rPr>
              <w:t>Identificar soluciones de automatización</w:t>
            </w:r>
          </w:p>
        </w:tc>
        <w:tc>
          <w:tcPr>
            <w:tcW w:w="712" w:type="dxa"/>
            <w:tcBorders>
              <w:top w:val="single" w:sz="4" w:space="0" w:color="auto"/>
              <w:left w:val="nil"/>
              <w:bottom w:val="single" w:sz="4" w:space="0" w:color="auto"/>
              <w:right w:val="nil"/>
            </w:tcBorders>
            <w:shd w:val="clear" w:color="auto" w:fill="33CCCC"/>
            <w:vAlign w:val="bottom"/>
          </w:tcPr>
          <w:p w:rsidR="00583129" w:rsidRPr="00630DCA" w:rsidRDefault="00583129" w:rsidP="004A24BF">
            <w:pPr>
              <w:jc w:val="center"/>
              <w:rPr>
                <w:sz w:val="20"/>
                <w:szCs w:val="20"/>
              </w:rPr>
            </w:pPr>
            <w:r w:rsidRPr="00630DCA">
              <w:rPr>
                <w:sz w:val="20"/>
                <w:szCs w:val="20"/>
              </w:rPr>
              <w:t>DS13</w:t>
            </w:r>
          </w:p>
        </w:tc>
        <w:tc>
          <w:tcPr>
            <w:tcW w:w="3846" w:type="dxa"/>
            <w:tcBorders>
              <w:top w:val="single" w:sz="4" w:space="0" w:color="auto"/>
              <w:left w:val="nil"/>
              <w:bottom w:val="single" w:sz="4" w:space="0" w:color="auto"/>
              <w:right w:val="single" w:sz="4" w:space="0" w:color="auto"/>
            </w:tcBorders>
            <w:shd w:val="clear" w:color="auto" w:fill="33CCCC"/>
            <w:noWrap/>
            <w:vAlign w:val="bottom"/>
          </w:tcPr>
          <w:p w:rsidR="00583129" w:rsidRPr="00630DCA" w:rsidRDefault="00583129" w:rsidP="004A24BF">
            <w:pPr>
              <w:jc w:val="center"/>
              <w:rPr>
                <w:sz w:val="20"/>
                <w:szCs w:val="20"/>
              </w:rPr>
            </w:pPr>
            <w:r w:rsidRPr="00630DCA">
              <w:rPr>
                <w:sz w:val="20"/>
                <w:szCs w:val="20"/>
              </w:rPr>
              <w:t>Administrar la operación</w:t>
            </w:r>
          </w:p>
        </w:tc>
      </w:tr>
      <w:tr w:rsidR="00583129" w:rsidRPr="00630DCA">
        <w:trPr>
          <w:trHeight w:val="255"/>
          <w:jc w:val="center"/>
        </w:trPr>
        <w:tc>
          <w:tcPr>
            <w:tcW w:w="641"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583129" w:rsidRPr="006333CE" w:rsidRDefault="00583129" w:rsidP="004A24BF">
            <w:pPr>
              <w:jc w:val="center"/>
              <w:rPr>
                <w:sz w:val="20"/>
                <w:szCs w:val="20"/>
              </w:rPr>
            </w:pPr>
            <w:r w:rsidRPr="006333CE">
              <w:rPr>
                <w:sz w:val="20"/>
                <w:szCs w:val="20"/>
              </w:rPr>
              <w:t>AI2</w:t>
            </w:r>
          </w:p>
        </w:tc>
        <w:tc>
          <w:tcPr>
            <w:tcW w:w="3710" w:type="dxa"/>
            <w:tcBorders>
              <w:top w:val="single" w:sz="4" w:space="0" w:color="auto"/>
              <w:left w:val="nil"/>
              <w:bottom w:val="single" w:sz="4" w:space="0" w:color="auto"/>
              <w:right w:val="nil"/>
            </w:tcBorders>
            <w:shd w:val="clear" w:color="auto" w:fill="CCFFCC"/>
            <w:vAlign w:val="bottom"/>
          </w:tcPr>
          <w:p w:rsidR="00583129" w:rsidRPr="006333CE" w:rsidRDefault="00583129" w:rsidP="004A24BF">
            <w:pPr>
              <w:jc w:val="center"/>
              <w:rPr>
                <w:sz w:val="20"/>
                <w:szCs w:val="20"/>
              </w:rPr>
            </w:pPr>
            <w:r w:rsidRPr="006333CE">
              <w:rPr>
                <w:sz w:val="20"/>
                <w:szCs w:val="20"/>
              </w:rPr>
              <w:t xml:space="preserve">Adquirir y mantener software de aplicación </w:t>
            </w:r>
          </w:p>
        </w:tc>
        <w:tc>
          <w:tcPr>
            <w:tcW w:w="712" w:type="dxa"/>
            <w:tcBorders>
              <w:top w:val="nil"/>
              <w:left w:val="nil"/>
              <w:bottom w:val="single" w:sz="4" w:space="0" w:color="auto"/>
              <w:right w:val="nil"/>
            </w:tcBorders>
          </w:tcPr>
          <w:p w:rsidR="00583129" w:rsidRPr="00630DCA" w:rsidRDefault="00583129" w:rsidP="004A24BF">
            <w:pPr>
              <w:jc w:val="center"/>
              <w:rPr>
                <w:sz w:val="20"/>
                <w:szCs w:val="20"/>
              </w:rPr>
            </w:pPr>
          </w:p>
        </w:tc>
        <w:tc>
          <w:tcPr>
            <w:tcW w:w="3846" w:type="dxa"/>
            <w:tcBorders>
              <w:top w:val="nil"/>
              <w:left w:val="nil"/>
              <w:bottom w:val="single" w:sz="4" w:space="0" w:color="auto"/>
              <w:right w:val="single" w:sz="4" w:space="0" w:color="auto"/>
            </w:tcBorders>
            <w:shd w:val="clear" w:color="auto" w:fill="auto"/>
            <w:noWrap/>
            <w:vAlign w:val="bottom"/>
          </w:tcPr>
          <w:p w:rsidR="00583129" w:rsidRPr="00630DCA" w:rsidRDefault="00583129" w:rsidP="004A24BF">
            <w:pPr>
              <w:jc w:val="center"/>
              <w:rPr>
                <w:sz w:val="20"/>
                <w:szCs w:val="20"/>
              </w:rPr>
            </w:pPr>
          </w:p>
        </w:tc>
      </w:tr>
      <w:tr w:rsidR="00583129" w:rsidRPr="00630DCA">
        <w:trPr>
          <w:trHeight w:val="255"/>
          <w:jc w:val="center"/>
        </w:trPr>
        <w:tc>
          <w:tcPr>
            <w:tcW w:w="641"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583129" w:rsidRPr="006333CE" w:rsidRDefault="00583129" w:rsidP="004A24BF">
            <w:pPr>
              <w:jc w:val="center"/>
              <w:rPr>
                <w:sz w:val="20"/>
                <w:szCs w:val="20"/>
              </w:rPr>
            </w:pPr>
            <w:r w:rsidRPr="006333CE">
              <w:rPr>
                <w:sz w:val="20"/>
                <w:szCs w:val="20"/>
              </w:rPr>
              <w:t>AI3</w:t>
            </w:r>
          </w:p>
        </w:tc>
        <w:tc>
          <w:tcPr>
            <w:tcW w:w="3710" w:type="dxa"/>
            <w:tcBorders>
              <w:top w:val="single" w:sz="4" w:space="0" w:color="auto"/>
              <w:left w:val="nil"/>
              <w:bottom w:val="single" w:sz="4" w:space="0" w:color="auto"/>
              <w:right w:val="nil"/>
            </w:tcBorders>
            <w:shd w:val="clear" w:color="auto" w:fill="CCFFCC"/>
            <w:vAlign w:val="bottom"/>
          </w:tcPr>
          <w:p w:rsidR="00583129" w:rsidRPr="006333CE" w:rsidRDefault="00583129" w:rsidP="004A24BF">
            <w:pPr>
              <w:jc w:val="center"/>
              <w:rPr>
                <w:sz w:val="20"/>
                <w:szCs w:val="20"/>
              </w:rPr>
            </w:pPr>
            <w:r w:rsidRPr="006333CE">
              <w:rPr>
                <w:sz w:val="20"/>
                <w:szCs w:val="20"/>
              </w:rPr>
              <w:t>Adquirir y mantener la arquitectura tecnológica</w:t>
            </w:r>
          </w:p>
        </w:tc>
        <w:tc>
          <w:tcPr>
            <w:tcW w:w="712" w:type="dxa"/>
            <w:tcBorders>
              <w:top w:val="single" w:sz="4" w:space="0" w:color="auto"/>
              <w:left w:val="nil"/>
              <w:bottom w:val="single" w:sz="4" w:space="0" w:color="auto"/>
              <w:right w:val="nil"/>
            </w:tcBorders>
            <w:shd w:val="clear" w:color="auto" w:fill="99CCFF"/>
            <w:vAlign w:val="bottom"/>
          </w:tcPr>
          <w:p w:rsidR="00583129" w:rsidRPr="00630DCA" w:rsidRDefault="00583129" w:rsidP="004A24BF">
            <w:pPr>
              <w:jc w:val="center"/>
              <w:rPr>
                <w:sz w:val="20"/>
                <w:szCs w:val="20"/>
              </w:rPr>
            </w:pPr>
            <w:r w:rsidRPr="00630DCA">
              <w:rPr>
                <w:sz w:val="20"/>
                <w:szCs w:val="20"/>
              </w:rPr>
              <w:t>M1</w:t>
            </w:r>
          </w:p>
        </w:tc>
        <w:tc>
          <w:tcPr>
            <w:tcW w:w="3846" w:type="dxa"/>
            <w:tcBorders>
              <w:top w:val="single" w:sz="4" w:space="0" w:color="auto"/>
              <w:left w:val="nil"/>
              <w:bottom w:val="single" w:sz="4" w:space="0" w:color="auto"/>
              <w:right w:val="single" w:sz="4" w:space="0" w:color="auto"/>
            </w:tcBorders>
            <w:shd w:val="clear" w:color="auto" w:fill="99CCFF"/>
            <w:noWrap/>
            <w:vAlign w:val="bottom"/>
          </w:tcPr>
          <w:p w:rsidR="00583129" w:rsidRPr="00630DCA" w:rsidRDefault="00583129" w:rsidP="004A24BF">
            <w:pPr>
              <w:jc w:val="center"/>
              <w:rPr>
                <w:sz w:val="20"/>
                <w:szCs w:val="20"/>
              </w:rPr>
            </w:pPr>
            <w:r w:rsidRPr="00630DCA">
              <w:rPr>
                <w:sz w:val="20"/>
                <w:szCs w:val="20"/>
              </w:rPr>
              <w:t>Monitorear el proceso</w:t>
            </w:r>
          </w:p>
        </w:tc>
      </w:tr>
      <w:tr w:rsidR="00583129" w:rsidRPr="00630DCA">
        <w:trPr>
          <w:trHeight w:val="255"/>
          <w:jc w:val="center"/>
        </w:trPr>
        <w:tc>
          <w:tcPr>
            <w:tcW w:w="641"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583129" w:rsidRPr="006333CE" w:rsidRDefault="00583129" w:rsidP="004A24BF">
            <w:pPr>
              <w:jc w:val="center"/>
              <w:rPr>
                <w:sz w:val="20"/>
                <w:szCs w:val="20"/>
              </w:rPr>
            </w:pPr>
            <w:r w:rsidRPr="006333CE">
              <w:rPr>
                <w:sz w:val="20"/>
                <w:szCs w:val="20"/>
              </w:rPr>
              <w:t>AI4</w:t>
            </w:r>
          </w:p>
        </w:tc>
        <w:tc>
          <w:tcPr>
            <w:tcW w:w="3710" w:type="dxa"/>
            <w:tcBorders>
              <w:top w:val="single" w:sz="4" w:space="0" w:color="auto"/>
              <w:left w:val="nil"/>
              <w:bottom w:val="single" w:sz="4" w:space="0" w:color="auto"/>
              <w:right w:val="nil"/>
            </w:tcBorders>
            <w:shd w:val="clear" w:color="auto" w:fill="CCFFCC"/>
            <w:vAlign w:val="bottom"/>
          </w:tcPr>
          <w:p w:rsidR="00583129" w:rsidRPr="006333CE" w:rsidRDefault="00583129" w:rsidP="004A24BF">
            <w:pPr>
              <w:jc w:val="center"/>
              <w:rPr>
                <w:sz w:val="20"/>
                <w:szCs w:val="20"/>
              </w:rPr>
            </w:pPr>
            <w:r w:rsidRPr="006333CE">
              <w:rPr>
                <w:sz w:val="20"/>
                <w:szCs w:val="20"/>
              </w:rPr>
              <w:t>Desarrollar y mantener procedimientos</w:t>
            </w:r>
          </w:p>
        </w:tc>
        <w:tc>
          <w:tcPr>
            <w:tcW w:w="712" w:type="dxa"/>
            <w:tcBorders>
              <w:top w:val="single" w:sz="4" w:space="0" w:color="auto"/>
              <w:left w:val="nil"/>
              <w:bottom w:val="single" w:sz="4" w:space="0" w:color="auto"/>
              <w:right w:val="nil"/>
            </w:tcBorders>
            <w:shd w:val="clear" w:color="auto" w:fill="99CCFF"/>
            <w:vAlign w:val="bottom"/>
          </w:tcPr>
          <w:p w:rsidR="00583129" w:rsidRPr="00630DCA" w:rsidRDefault="00583129" w:rsidP="004A24BF">
            <w:pPr>
              <w:jc w:val="center"/>
              <w:rPr>
                <w:sz w:val="20"/>
                <w:szCs w:val="20"/>
              </w:rPr>
            </w:pPr>
            <w:r w:rsidRPr="00630DCA">
              <w:rPr>
                <w:sz w:val="20"/>
                <w:szCs w:val="20"/>
              </w:rPr>
              <w:t>M2</w:t>
            </w:r>
          </w:p>
        </w:tc>
        <w:tc>
          <w:tcPr>
            <w:tcW w:w="3846" w:type="dxa"/>
            <w:tcBorders>
              <w:top w:val="single" w:sz="4" w:space="0" w:color="auto"/>
              <w:left w:val="nil"/>
              <w:bottom w:val="single" w:sz="4" w:space="0" w:color="auto"/>
              <w:right w:val="single" w:sz="4" w:space="0" w:color="auto"/>
            </w:tcBorders>
            <w:shd w:val="clear" w:color="auto" w:fill="99CCFF"/>
            <w:noWrap/>
            <w:vAlign w:val="bottom"/>
          </w:tcPr>
          <w:p w:rsidR="00583129" w:rsidRPr="00630DCA" w:rsidRDefault="00583129" w:rsidP="004A24BF">
            <w:pPr>
              <w:jc w:val="center"/>
              <w:rPr>
                <w:sz w:val="20"/>
                <w:szCs w:val="20"/>
              </w:rPr>
            </w:pPr>
            <w:r w:rsidRPr="00630DCA">
              <w:rPr>
                <w:sz w:val="20"/>
                <w:szCs w:val="20"/>
              </w:rPr>
              <w:t>Evaluar lo adecuado del control interno</w:t>
            </w:r>
          </w:p>
        </w:tc>
      </w:tr>
      <w:tr w:rsidR="00583129" w:rsidRPr="00630DCA">
        <w:trPr>
          <w:trHeight w:val="255"/>
          <w:jc w:val="center"/>
        </w:trPr>
        <w:tc>
          <w:tcPr>
            <w:tcW w:w="641"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583129" w:rsidRPr="006333CE" w:rsidRDefault="00583129" w:rsidP="004A24BF">
            <w:pPr>
              <w:jc w:val="center"/>
              <w:rPr>
                <w:sz w:val="20"/>
                <w:szCs w:val="20"/>
              </w:rPr>
            </w:pPr>
            <w:r w:rsidRPr="006333CE">
              <w:rPr>
                <w:sz w:val="20"/>
                <w:szCs w:val="20"/>
              </w:rPr>
              <w:t>AI5</w:t>
            </w:r>
          </w:p>
        </w:tc>
        <w:tc>
          <w:tcPr>
            <w:tcW w:w="3710" w:type="dxa"/>
            <w:tcBorders>
              <w:top w:val="single" w:sz="4" w:space="0" w:color="auto"/>
              <w:left w:val="nil"/>
              <w:bottom w:val="single" w:sz="4" w:space="0" w:color="auto"/>
              <w:right w:val="nil"/>
            </w:tcBorders>
            <w:shd w:val="clear" w:color="auto" w:fill="CCFFCC"/>
            <w:vAlign w:val="bottom"/>
          </w:tcPr>
          <w:p w:rsidR="00583129" w:rsidRPr="006333CE" w:rsidRDefault="00583129" w:rsidP="004A24BF">
            <w:pPr>
              <w:jc w:val="center"/>
              <w:rPr>
                <w:sz w:val="20"/>
                <w:szCs w:val="20"/>
              </w:rPr>
            </w:pPr>
            <w:r w:rsidRPr="006333CE">
              <w:rPr>
                <w:sz w:val="20"/>
                <w:szCs w:val="20"/>
              </w:rPr>
              <w:t xml:space="preserve">Instalar y acreditar sistemas de información </w:t>
            </w:r>
          </w:p>
        </w:tc>
        <w:tc>
          <w:tcPr>
            <w:tcW w:w="712" w:type="dxa"/>
            <w:tcBorders>
              <w:top w:val="single" w:sz="4" w:space="0" w:color="auto"/>
              <w:left w:val="nil"/>
              <w:bottom w:val="single" w:sz="4" w:space="0" w:color="auto"/>
              <w:right w:val="nil"/>
            </w:tcBorders>
            <w:shd w:val="clear" w:color="auto" w:fill="99CCFF"/>
            <w:vAlign w:val="bottom"/>
          </w:tcPr>
          <w:p w:rsidR="00583129" w:rsidRPr="00630DCA" w:rsidRDefault="00583129" w:rsidP="004A24BF">
            <w:pPr>
              <w:jc w:val="center"/>
              <w:rPr>
                <w:sz w:val="20"/>
                <w:szCs w:val="20"/>
              </w:rPr>
            </w:pPr>
            <w:r w:rsidRPr="00630DCA">
              <w:rPr>
                <w:sz w:val="20"/>
                <w:szCs w:val="20"/>
              </w:rPr>
              <w:t>M3</w:t>
            </w:r>
          </w:p>
        </w:tc>
        <w:tc>
          <w:tcPr>
            <w:tcW w:w="3846" w:type="dxa"/>
            <w:tcBorders>
              <w:top w:val="single" w:sz="4" w:space="0" w:color="auto"/>
              <w:left w:val="nil"/>
              <w:bottom w:val="single" w:sz="4" w:space="0" w:color="auto"/>
              <w:right w:val="single" w:sz="4" w:space="0" w:color="auto"/>
            </w:tcBorders>
            <w:shd w:val="clear" w:color="auto" w:fill="99CCFF"/>
            <w:noWrap/>
            <w:vAlign w:val="bottom"/>
          </w:tcPr>
          <w:p w:rsidR="00583129" w:rsidRPr="00630DCA" w:rsidRDefault="00583129" w:rsidP="004A24BF">
            <w:pPr>
              <w:jc w:val="center"/>
              <w:rPr>
                <w:sz w:val="20"/>
                <w:szCs w:val="20"/>
              </w:rPr>
            </w:pPr>
            <w:r w:rsidRPr="00630DCA">
              <w:rPr>
                <w:sz w:val="20"/>
                <w:szCs w:val="20"/>
              </w:rPr>
              <w:t>Obtener aseguramiento independiente</w:t>
            </w:r>
          </w:p>
        </w:tc>
      </w:tr>
      <w:tr w:rsidR="00583129" w:rsidRPr="00630DCA">
        <w:trPr>
          <w:trHeight w:val="255"/>
          <w:jc w:val="center"/>
        </w:trPr>
        <w:tc>
          <w:tcPr>
            <w:tcW w:w="641"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583129" w:rsidRPr="006333CE" w:rsidRDefault="00583129" w:rsidP="004A24BF">
            <w:pPr>
              <w:jc w:val="center"/>
              <w:rPr>
                <w:sz w:val="20"/>
                <w:szCs w:val="20"/>
              </w:rPr>
            </w:pPr>
            <w:r w:rsidRPr="006333CE">
              <w:rPr>
                <w:sz w:val="20"/>
                <w:szCs w:val="20"/>
              </w:rPr>
              <w:t>AI6</w:t>
            </w:r>
          </w:p>
        </w:tc>
        <w:tc>
          <w:tcPr>
            <w:tcW w:w="3710" w:type="dxa"/>
            <w:tcBorders>
              <w:top w:val="single" w:sz="4" w:space="0" w:color="auto"/>
              <w:left w:val="nil"/>
              <w:bottom w:val="single" w:sz="4" w:space="0" w:color="auto"/>
              <w:right w:val="nil"/>
            </w:tcBorders>
            <w:shd w:val="clear" w:color="auto" w:fill="CCFFCC"/>
            <w:vAlign w:val="bottom"/>
          </w:tcPr>
          <w:p w:rsidR="00583129" w:rsidRPr="006333CE" w:rsidRDefault="00583129" w:rsidP="004A24BF">
            <w:pPr>
              <w:jc w:val="center"/>
              <w:rPr>
                <w:sz w:val="20"/>
                <w:szCs w:val="20"/>
              </w:rPr>
            </w:pPr>
            <w:r w:rsidRPr="006333CE">
              <w:rPr>
                <w:sz w:val="20"/>
                <w:szCs w:val="20"/>
              </w:rPr>
              <w:t>Administrar cambios</w:t>
            </w:r>
          </w:p>
        </w:tc>
        <w:tc>
          <w:tcPr>
            <w:tcW w:w="712" w:type="dxa"/>
            <w:tcBorders>
              <w:top w:val="single" w:sz="4" w:space="0" w:color="auto"/>
              <w:left w:val="nil"/>
              <w:bottom w:val="single" w:sz="4" w:space="0" w:color="auto"/>
              <w:right w:val="nil"/>
            </w:tcBorders>
            <w:shd w:val="clear" w:color="auto" w:fill="99CCFF"/>
            <w:vAlign w:val="bottom"/>
          </w:tcPr>
          <w:p w:rsidR="00583129" w:rsidRPr="00630DCA" w:rsidRDefault="00583129" w:rsidP="004A24BF">
            <w:pPr>
              <w:jc w:val="center"/>
              <w:rPr>
                <w:sz w:val="20"/>
                <w:szCs w:val="20"/>
              </w:rPr>
            </w:pPr>
            <w:r w:rsidRPr="00630DCA">
              <w:rPr>
                <w:sz w:val="20"/>
                <w:szCs w:val="20"/>
              </w:rPr>
              <w:t>M4</w:t>
            </w:r>
          </w:p>
        </w:tc>
        <w:tc>
          <w:tcPr>
            <w:tcW w:w="3846" w:type="dxa"/>
            <w:tcBorders>
              <w:top w:val="single" w:sz="4" w:space="0" w:color="auto"/>
              <w:left w:val="nil"/>
              <w:bottom w:val="single" w:sz="4" w:space="0" w:color="auto"/>
              <w:right w:val="single" w:sz="4" w:space="0" w:color="auto"/>
            </w:tcBorders>
            <w:shd w:val="clear" w:color="auto" w:fill="99CCFF"/>
            <w:noWrap/>
            <w:vAlign w:val="bottom"/>
          </w:tcPr>
          <w:p w:rsidR="00583129" w:rsidRPr="00630DCA" w:rsidRDefault="00583129" w:rsidP="004A24BF">
            <w:pPr>
              <w:jc w:val="center"/>
              <w:rPr>
                <w:sz w:val="20"/>
                <w:szCs w:val="20"/>
              </w:rPr>
            </w:pPr>
            <w:r w:rsidRPr="00630DCA">
              <w:rPr>
                <w:sz w:val="20"/>
                <w:szCs w:val="20"/>
              </w:rPr>
              <w:t>Proporcionar auditoria independiente</w:t>
            </w:r>
          </w:p>
        </w:tc>
      </w:tr>
    </w:tbl>
    <w:p w:rsidR="00583129" w:rsidRDefault="00583129" w:rsidP="00583129">
      <w:pPr>
        <w:jc w:val="both"/>
        <w:sectPr w:rsidR="00583129">
          <w:pgSz w:w="11906" w:h="16838"/>
          <w:pgMar w:top="1417" w:right="1701" w:bottom="1417" w:left="1701" w:header="708" w:footer="708" w:gutter="0"/>
          <w:cols w:space="708"/>
          <w:docGrid w:linePitch="360"/>
        </w:sectPr>
      </w:pPr>
    </w:p>
    <w:p w:rsidR="00583129" w:rsidRDefault="008F5434" w:rsidP="00583129">
      <w:pPr>
        <w:jc w:val="center"/>
        <w:sectPr w:rsidR="00583129" w:rsidSect="004A24BF">
          <w:pgSz w:w="16838" w:h="11906" w:orient="landscape"/>
          <w:pgMar w:top="1701" w:right="1418" w:bottom="1701" w:left="1418" w:header="709" w:footer="709" w:gutter="0"/>
          <w:cols w:space="708"/>
          <w:docGrid w:linePitch="360"/>
        </w:sect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0" type="#_x0000_t75" style="position:absolute;left:0;text-align:left;margin-left:54pt;margin-top:0;width:640.1pt;height:426pt;z-index:251661312" fillcolor="window">
            <v:imagedata r:id="rId14" o:title=""/>
            <w10:wrap type="topAndBottom"/>
          </v:shape>
          <o:OLEObject Type="Embed" ProgID="PBrush" ShapeID="_x0000_s1090" DrawAspect="Content" ObjectID="_1473513842" r:id="rId15"/>
        </w:object>
      </w:r>
      <w:r w:rsidR="00583129">
        <w:br w:type="page"/>
      </w:r>
      <w:r w:rsidR="00975C03">
        <w:rPr>
          <w:noProof/>
          <w:lang w:val="es-EC" w:eastAsia="es-EC"/>
        </w:rPr>
        <w:drawing>
          <wp:inline distT="0" distB="0" distL="0" distR="0">
            <wp:extent cx="7820025" cy="5391150"/>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7820025" cy="5391150"/>
                    </a:xfrm>
                    <a:prstGeom prst="rect">
                      <a:avLst/>
                    </a:prstGeom>
                    <a:noFill/>
                    <a:ln w="9525">
                      <a:noFill/>
                      <a:miter lim="800000"/>
                      <a:headEnd/>
                      <a:tailEnd/>
                    </a:ln>
                  </pic:spPr>
                </pic:pic>
              </a:graphicData>
            </a:graphic>
          </wp:inline>
        </w:drawing>
      </w:r>
    </w:p>
    <w:p w:rsidR="00583129" w:rsidRPr="00440D29" w:rsidRDefault="00583129" w:rsidP="00583129">
      <w:pPr>
        <w:jc w:val="both"/>
        <w:rPr>
          <w:b/>
        </w:rPr>
      </w:pPr>
      <w:r w:rsidRPr="00440D29">
        <w:rPr>
          <w:b/>
        </w:rPr>
        <w:t>DEFINICIÓN DE LOS OBJETIVOS DE CONTROL.</w:t>
      </w:r>
    </w:p>
    <w:p w:rsidR="00583129" w:rsidRDefault="00583129" w:rsidP="00583129">
      <w:pPr>
        <w:jc w:val="both"/>
      </w:pPr>
    </w:p>
    <w:p w:rsidR="00583129" w:rsidRDefault="00583129" w:rsidP="00583129">
      <w:pPr>
        <w:jc w:val="both"/>
      </w:pPr>
      <w:r>
        <w:t xml:space="preserve">Después de haber seleccionado los procesos que son afectados por los criterios de información de </w:t>
      </w:r>
      <w:r w:rsidRPr="00FB18E3">
        <w:rPr>
          <w:b/>
        </w:rPr>
        <w:t>Seguridad</w:t>
      </w:r>
      <w:r>
        <w:t xml:space="preserve"> (Confidencialidad, Integridad y Disponibilidad) de una manera primario, se obtienen los siguientes Objetivos de Control detallados:</w:t>
      </w:r>
    </w:p>
    <w:p w:rsidR="00583129" w:rsidRDefault="00975C03" w:rsidP="00583129">
      <w:pPr>
        <w:jc w:val="center"/>
      </w:pPr>
      <w:r>
        <w:rPr>
          <w:noProof/>
          <w:lang w:val="es-EC" w:eastAsia="es-EC"/>
        </w:rPr>
        <w:drawing>
          <wp:inline distT="0" distB="0" distL="0" distR="0">
            <wp:extent cx="4410075" cy="331470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410075" cy="3314700"/>
                    </a:xfrm>
                    <a:prstGeom prst="rect">
                      <a:avLst/>
                    </a:prstGeom>
                    <a:noFill/>
                    <a:ln w="9525">
                      <a:noFill/>
                      <a:miter lim="800000"/>
                      <a:headEnd/>
                      <a:tailEnd/>
                    </a:ln>
                  </pic:spPr>
                </pic:pic>
              </a:graphicData>
            </a:graphic>
          </wp:inline>
        </w:drawing>
      </w:r>
    </w:p>
    <w:p w:rsidR="00583129" w:rsidRDefault="00583129" w:rsidP="00583129">
      <w:pPr>
        <w:autoSpaceDE w:val="0"/>
        <w:autoSpaceDN w:val="0"/>
        <w:adjustRightInd w:val="0"/>
        <w:jc w:val="both"/>
        <w:rPr>
          <w:rFonts w:ascii="TimesNewRoman" w:hAnsi="TimesNewRoman" w:cs="TimesNewRoman"/>
        </w:rPr>
      </w:pPr>
    </w:p>
    <w:p w:rsidR="00583129" w:rsidRDefault="00583129" w:rsidP="00583129">
      <w:pPr>
        <w:autoSpaceDE w:val="0"/>
        <w:autoSpaceDN w:val="0"/>
        <w:adjustRightInd w:val="0"/>
        <w:jc w:val="both"/>
        <w:rPr>
          <w:rFonts w:ascii="TimesNewRoman" w:hAnsi="TimesNewRoman" w:cs="TimesNewRoman"/>
        </w:rPr>
      </w:pPr>
      <w:r w:rsidRPr="00440D29">
        <w:rPr>
          <w:rFonts w:ascii="TimesNewRoman" w:hAnsi="TimesNewRoman" w:cs="TimesNewRoman"/>
        </w:rPr>
        <w:t>Con el fin de asegurar que los requerimientos del negocio para la información se cumplan, es necesario definir, implementar y monitorear adecuadas medidas de control sobre esos recursos. ¿Cómo pueden entonces las empresas estar satisfechas respecto a que la información obtenida presente las características que necesitan? Es aquí donde se requiere de un sano marco referencial de Objetivos de Control para TI. El siguiente diagrama ilustra este concepto.</w:t>
      </w:r>
    </w:p>
    <w:p w:rsidR="00583129" w:rsidRDefault="00583129" w:rsidP="00583129">
      <w:pPr>
        <w:autoSpaceDE w:val="0"/>
        <w:autoSpaceDN w:val="0"/>
        <w:adjustRightInd w:val="0"/>
        <w:jc w:val="both"/>
        <w:rPr>
          <w:rFonts w:ascii="TimesNewRoman" w:hAnsi="TimesNewRoman" w:cs="TimesNewRoman"/>
        </w:rPr>
      </w:pPr>
    </w:p>
    <w:p w:rsidR="00583129" w:rsidRPr="00440D29" w:rsidRDefault="00975C03" w:rsidP="00583129">
      <w:pPr>
        <w:autoSpaceDE w:val="0"/>
        <w:autoSpaceDN w:val="0"/>
        <w:adjustRightInd w:val="0"/>
        <w:jc w:val="both"/>
        <w:rPr>
          <w:rFonts w:ascii="TimesNewRoman" w:hAnsi="TimesNewRoman" w:cs="TimesNewRoman"/>
        </w:rPr>
      </w:pPr>
      <w:r>
        <w:rPr>
          <w:rFonts w:ascii="TimesNewRoman" w:hAnsi="TimesNewRoman" w:cs="TimesNewRoman"/>
          <w:noProof/>
          <w:lang w:val="es-EC" w:eastAsia="es-EC"/>
        </w:rPr>
        <w:drawing>
          <wp:inline distT="0" distB="0" distL="0" distR="0">
            <wp:extent cx="5153025" cy="2628900"/>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153025" cy="2628900"/>
                    </a:xfrm>
                    <a:prstGeom prst="rect">
                      <a:avLst/>
                    </a:prstGeom>
                    <a:noFill/>
                    <a:ln w="9525">
                      <a:noFill/>
                      <a:miter lim="800000"/>
                      <a:headEnd/>
                      <a:tailEnd/>
                    </a:ln>
                  </pic:spPr>
                </pic:pic>
              </a:graphicData>
            </a:graphic>
          </wp:inline>
        </w:drawing>
      </w:r>
    </w:p>
    <w:p w:rsidR="00583129" w:rsidRDefault="00583129" w:rsidP="00583129">
      <w:pPr>
        <w:jc w:val="both"/>
      </w:pPr>
    </w:p>
    <w:p w:rsidR="00583129" w:rsidRPr="00FB18E3" w:rsidRDefault="00583129" w:rsidP="00583129">
      <w:pPr>
        <w:jc w:val="both"/>
        <w:rPr>
          <w:b/>
        </w:rPr>
      </w:pPr>
      <w:r>
        <w:br w:type="page"/>
      </w:r>
      <w:r w:rsidRPr="00FB18E3">
        <w:rPr>
          <w:b/>
        </w:rPr>
        <w:t>ARQUITECTURA DE SEGURIDAD</w:t>
      </w:r>
      <w:r>
        <w:rPr>
          <w:b/>
        </w:rPr>
        <w:t>.-</w:t>
      </w:r>
    </w:p>
    <w:p w:rsidR="00583129" w:rsidRDefault="00583129" w:rsidP="00583129">
      <w:pPr>
        <w:jc w:val="both"/>
      </w:pPr>
    </w:p>
    <w:p w:rsidR="00583129" w:rsidRDefault="00583129" w:rsidP="00583129">
      <w:pPr>
        <w:jc w:val="both"/>
        <w:rPr>
          <w:b/>
          <w:u w:val="single"/>
        </w:rPr>
      </w:pPr>
      <w:r w:rsidRPr="00661507">
        <w:rPr>
          <w:b/>
          <w:u w:val="single"/>
        </w:rPr>
        <w:t>Objetivos de Control Detallados o Específicos.</w:t>
      </w:r>
      <w:r>
        <w:rPr>
          <w:b/>
          <w:u w:val="single"/>
        </w:rPr>
        <w:t>-</w:t>
      </w:r>
    </w:p>
    <w:p w:rsidR="00583129" w:rsidRDefault="00583129" w:rsidP="00583129">
      <w:pPr>
        <w:jc w:val="both"/>
        <w:rPr>
          <w:b/>
          <w:u w:val="single"/>
        </w:rPr>
      </w:pPr>
    </w:p>
    <w:tbl>
      <w:tblPr>
        <w:tblStyle w:val="Tablaconcuadrcula"/>
        <w:tblW w:w="8899" w:type="dxa"/>
        <w:tblLayout w:type="fixed"/>
        <w:tblLook w:val="01E0" w:firstRow="1" w:lastRow="1" w:firstColumn="1" w:lastColumn="1" w:noHBand="0" w:noVBand="0"/>
      </w:tblPr>
      <w:tblGrid>
        <w:gridCol w:w="2856"/>
        <w:gridCol w:w="3107"/>
        <w:gridCol w:w="1525"/>
        <w:gridCol w:w="1411"/>
      </w:tblGrid>
      <w:tr w:rsidR="00583129" w:rsidRPr="002E5409">
        <w:tc>
          <w:tcPr>
            <w:tcW w:w="2856" w:type="dxa"/>
            <w:vMerge w:val="restart"/>
            <w:vAlign w:val="center"/>
          </w:tcPr>
          <w:p w:rsidR="00583129" w:rsidRPr="002E5409" w:rsidRDefault="00583129" w:rsidP="004A24BF">
            <w:pPr>
              <w:jc w:val="center"/>
              <w:rPr>
                <w:b/>
                <w:sz w:val="20"/>
                <w:szCs w:val="20"/>
              </w:rPr>
            </w:pPr>
            <w:r w:rsidRPr="002E5409">
              <w:rPr>
                <w:b/>
                <w:sz w:val="20"/>
                <w:szCs w:val="20"/>
              </w:rPr>
              <w:t>PROCESO</w:t>
            </w:r>
          </w:p>
        </w:tc>
        <w:tc>
          <w:tcPr>
            <w:tcW w:w="3107" w:type="dxa"/>
            <w:vMerge w:val="restart"/>
            <w:vAlign w:val="center"/>
          </w:tcPr>
          <w:p w:rsidR="00583129" w:rsidRPr="002E5409" w:rsidRDefault="00583129" w:rsidP="004A24BF">
            <w:pPr>
              <w:jc w:val="center"/>
              <w:rPr>
                <w:b/>
                <w:sz w:val="20"/>
                <w:szCs w:val="20"/>
              </w:rPr>
            </w:pPr>
            <w:r w:rsidRPr="002E5409">
              <w:rPr>
                <w:b/>
                <w:sz w:val="20"/>
                <w:szCs w:val="20"/>
              </w:rPr>
              <w:t>OBJETIVO DE CONTROL DETALLADO</w:t>
            </w:r>
          </w:p>
        </w:tc>
        <w:tc>
          <w:tcPr>
            <w:tcW w:w="2936" w:type="dxa"/>
            <w:gridSpan w:val="2"/>
            <w:vAlign w:val="center"/>
          </w:tcPr>
          <w:p w:rsidR="00583129" w:rsidRPr="002E5409" w:rsidRDefault="00583129" w:rsidP="004A24BF">
            <w:pPr>
              <w:jc w:val="center"/>
              <w:rPr>
                <w:b/>
                <w:sz w:val="20"/>
                <w:szCs w:val="20"/>
              </w:rPr>
            </w:pPr>
            <w:r w:rsidRPr="002E5409">
              <w:rPr>
                <w:b/>
                <w:sz w:val="20"/>
                <w:szCs w:val="20"/>
              </w:rPr>
              <w:t>CRITERIOS DE INFORMACIÓN</w:t>
            </w:r>
          </w:p>
        </w:tc>
      </w:tr>
      <w:tr w:rsidR="00583129" w:rsidRPr="009874BD">
        <w:tc>
          <w:tcPr>
            <w:tcW w:w="2856" w:type="dxa"/>
            <w:vMerge/>
          </w:tcPr>
          <w:p w:rsidR="00583129" w:rsidRPr="009874BD" w:rsidRDefault="00583129" w:rsidP="004A24BF">
            <w:pPr>
              <w:jc w:val="both"/>
              <w:rPr>
                <w:sz w:val="20"/>
                <w:szCs w:val="20"/>
              </w:rPr>
            </w:pPr>
          </w:p>
        </w:tc>
        <w:tc>
          <w:tcPr>
            <w:tcW w:w="3107" w:type="dxa"/>
            <w:vMerge/>
          </w:tcPr>
          <w:p w:rsidR="00583129" w:rsidRPr="009874BD" w:rsidRDefault="00583129" w:rsidP="004A24BF">
            <w:pPr>
              <w:jc w:val="both"/>
              <w:rPr>
                <w:sz w:val="20"/>
                <w:szCs w:val="20"/>
              </w:rPr>
            </w:pPr>
          </w:p>
        </w:tc>
        <w:tc>
          <w:tcPr>
            <w:tcW w:w="1525" w:type="dxa"/>
          </w:tcPr>
          <w:p w:rsidR="00583129" w:rsidRPr="002E5409" w:rsidRDefault="00583129" w:rsidP="004A24BF">
            <w:pPr>
              <w:jc w:val="both"/>
              <w:rPr>
                <w:b/>
                <w:sz w:val="16"/>
                <w:szCs w:val="16"/>
              </w:rPr>
            </w:pPr>
            <w:r w:rsidRPr="002E5409">
              <w:rPr>
                <w:b/>
                <w:sz w:val="16"/>
                <w:szCs w:val="16"/>
              </w:rPr>
              <w:t>PRIMARIO</w:t>
            </w:r>
          </w:p>
        </w:tc>
        <w:tc>
          <w:tcPr>
            <w:tcW w:w="1411" w:type="dxa"/>
          </w:tcPr>
          <w:p w:rsidR="00583129" w:rsidRPr="002E5409" w:rsidRDefault="00583129" w:rsidP="004A24BF">
            <w:pPr>
              <w:jc w:val="both"/>
              <w:rPr>
                <w:b/>
                <w:sz w:val="16"/>
                <w:szCs w:val="16"/>
              </w:rPr>
            </w:pPr>
            <w:r w:rsidRPr="002E5409">
              <w:rPr>
                <w:b/>
                <w:sz w:val="16"/>
                <w:szCs w:val="16"/>
              </w:rPr>
              <w:t>SECUNDARIO</w:t>
            </w:r>
          </w:p>
        </w:tc>
      </w:tr>
      <w:tr w:rsidR="00583129" w:rsidRPr="007D4A6B">
        <w:tc>
          <w:tcPr>
            <w:tcW w:w="2856" w:type="dxa"/>
          </w:tcPr>
          <w:p w:rsidR="00583129" w:rsidRPr="007D4A6B" w:rsidRDefault="00583129" w:rsidP="004A24BF">
            <w:pPr>
              <w:jc w:val="both"/>
              <w:rPr>
                <w:sz w:val="18"/>
                <w:szCs w:val="18"/>
              </w:rPr>
            </w:pPr>
            <w:r w:rsidRPr="007D4A6B">
              <w:rPr>
                <w:sz w:val="18"/>
                <w:szCs w:val="18"/>
              </w:rPr>
              <w:t>PO9.- Evaluar Riesgo</w:t>
            </w:r>
          </w:p>
        </w:tc>
        <w:tc>
          <w:tcPr>
            <w:tcW w:w="3107" w:type="dxa"/>
          </w:tcPr>
          <w:p w:rsidR="00583129" w:rsidRDefault="00583129" w:rsidP="00F01B46">
            <w:pPr>
              <w:numPr>
                <w:ilvl w:val="0"/>
                <w:numId w:val="60"/>
              </w:numPr>
              <w:jc w:val="both"/>
              <w:rPr>
                <w:sz w:val="18"/>
                <w:szCs w:val="18"/>
              </w:rPr>
            </w:pPr>
            <w:r w:rsidRPr="007D4A6B">
              <w:rPr>
                <w:sz w:val="18"/>
                <w:szCs w:val="18"/>
              </w:rPr>
              <w:t>Evaluación de Riesgos del Negocio</w:t>
            </w:r>
          </w:p>
          <w:p w:rsidR="00583129" w:rsidRDefault="00583129" w:rsidP="00F01B46">
            <w:pPr>
              <w:numPr>
                <w:ilvl w:val="0"/>
                <w:numId w:val="60"/>
              </w:numPr>
              <w:jc w:val="both"/>
              <w:rPr>
                <w:sz w:val="18"/>
                <w:szCs w:val="18"/>
              </w:rPr>
            </w:pPr>
            <w:r w:rsidRPr="00051E57">
              <w:rPr>
                <w:sz w:val="18"/>
                <w:szCs w:val="18"/>
              </w:rPr>
              <w:t>Enfoque de Evaluación de Riesgos</w:t>
            </w:r>
          </w:p>
          <w:p w:rsidR="00583129" w:rsidRDefault="00583129" w:rsidP="00F01B46">
            <w:pPr>
              <w:numPr>
                <w:ilvl w:val="0"/>
                <w:numId w:val="60"/>
              </w:numPr>
              <w:jc w:val="both"/>
              <w:rPr>
                <w:sz w:val="18"/>
                <w:szCs w:val="18"/>
              </w:rPr>
            </w:pPr>
            <w:r w:rsidRPr="00051E57">
              <w:rPr>
                <w:sz w:val="18"/>
                <w:szCs w:val="18"/>
              </w:rPr>
              <w:t>Identificación de Riesgos</w:t>
            </w:r>
          </w:p>
          <w:p w:rsidR="00583129" w:rsidRDefault="00583129" w:rsidP="00F01B46">
            <w:pPr>
              <w:numPr>
                <w:ilvl w:val="0"/>
                <w:numId w:val="60"/>
              </w:numPr>
              <w:jc w:val="both"/>
              <w:rPr>
                <w:sz w:val="18"/>
                <w:szCs w:val="18"/>
              </w:rPr>
            </w:pPr>
            <w:r w:rsidRPr="00051E57">
              <w:rPr>
                <w:sz w:val="18"/>
                <w:szCs w:val="18"/>
              </w:rPr>
              <w:t>Medición de Riesgos</w:t>
            </w:r>
          </w:p>
          <w:p w:rsidR="00583129" w:rsidRDefault="00583129" w:rsidP="00F01B46">
            <w:pPr>
              <w:numPr>
                <w:ilvl w:val="0"/>
                <w:numId w:val="60"/>
              </w:numPr>
              <w:jc w:val="both"/>
              <w:rPr>
                <w:sz w:val="18"/>
                <w:szCs w:val="18"/>
              </w:rPr>
            </w:pPr>
            <w:r w:rsidRPr="00051E57">
              <w:rPr>
                <w:sz w:val="18"/>
                <w:szCs w:val="18"/>
              </w:rPr>
              <w:t>Plan de Acción contra Riesgos</w:t>
            </w:r>
          </w:p>
          <w:p w:rsidR="00583129" w:rsidRDefault="00583129" w:rsidP="00F01B46">
            <w:pPr>
              <w:numPr>
                <w:ilvl w:val="0"/>
                <w:numId w:val="60"/>
              </w:numPr>
              <w:jc w:val="both"/>
              <w:rPr>
                <w:sz w:val="18"/>
                <w:szCs w:val="18"/>
              </w:rPr>
            </w:pPr>
            <w:r w:rsidRPr="00051E57">
              <w:rPr>
                <w:sz w:val="18"/>
                <w:szCs w:val="18"/>
              </w:rPr>
              <w:t>Aceptación de Riesgos</w:t>
            </w:r>
          </w:p>
          <w:p w:rsidR="00583129" w:rsidRDefault="00583129" w:rsidP="00F01B46">
            <w:pPr>
              <w:numPr>
                <w:ilvl w:val="0"/>
                <w:numId w:val="60"/>
              </w:numPr>
              <w:jc w:val="both"/>
              <w:rPr>
                <w:sz w:val="18"/>
                <w:szCs w:val="18"/>
              </w:rPr>
            </w:pPr>
            <w:r w:rsidRPr="00051E57">
              <w:rPr>
                <w:sz w:val="18"/>
                <w:szCs w:val="18"/>
              </w:rPr>
              <w:t>Selección de Garantías o Protecciones</w:t>
            </w:r>
          </w:p>
          <w:p w:rsidR="00583129" w:rsidRPr="00051E57" w:rsidRDefault="00583129" w:rsidP="00F01B46">
            <w:pPr>
              <w:numPr>
                <w:ilvl w:val="0"/>
                <w:numId w:val="60"/>
              </w:numPr>
              <w:jc w:val="both"/>
              <w:rPr>
                <w:sz w:val="18"/>
                <w:szCs w:val="18"/>
              </w:rPr>
            </w:pPr>
            <w:r w:rsidRPr="00051E57">
              <w:rPr>
                <w:sz w:val="18"/>
                <w:szCs w:val="18"/>
              </w:rPr>
              <w:t>Compromiso con el Análisis de Riesgos</w:t>
            </w:r>
          </w:p>
        </w:tc>
        <w:tc>
          <w:tcPr>
            <w:tcW w:w="1525" w:type="dxa"/>
          </w:tcPr>
          <w:p w:rsidR="00583129" w:rsidRPr="007D4A6B" w:rsidRDefault="00583129" w:rsidP="004A24BF">
            <w:pPr>
              <w:jc w:val="both"/>
              <w:rPr>
                <w:sz w:val="18"/>
                <w:szCs w:val="18"/>
              </w:rPr>
            </w:pPr>
            <w:r w:rsidRPr="007D4A6B">
              <w:rPr>
                <w:sz w:val="18"/>
                <w:szCs w:val="18"/>
              </w:rPr>
              <w:t>Efectividad</w:t>
            </w:r>
          </w:p>
          <w:p w:rsidR="00583129" w:rsidRPr="007D4A6B" w:rsidRDefault="00583129" w:rsidP="004A24BF">
            <w:pPr>
              <w:jc w:val="both"/>
              <w:rPr>
                <w:sz w:val="18"/>
                <w:szCs w:val="18"/>
              </w:rPr>
            </w:pPr>
            <w:r w:rsidRPr="0000053E">
              <w:rPr>
                <w:sz w:val="18"/>
                <w:szCs w:val="18"/>
                <w:highlight w:val="cyan"/>
              </w:rPr>
              <w:t>Confidencialidad</w:t>
            </w:r>
          </w:p>
          <w:p w:rsidR="00583129" w:rsidRPr="007D4A6B" w:rsidRDefault="00583129" w:rsidP="004A24BF">
            <w:pPr>
              <w:jc w:val="both"/>
              <w:rPr>
                <w:sz w:val="18"/>
                <w:szCs w:val="18"/>
              </w:rPr>
            </w:pPr>
            <w:r w:rsidRPr="0000053E">
              <w:rPr>
                <w:sz w:val="18"/>
                <w:szCs w:val="18"/>
                <w:highlight w:val="cyan"/>
              </w:rPr>
              <w:t>Integridad</w:t>
            </w:r>
          </w:p>
          <w:p w:rsidR="00583129" w:rsidRPr="007D4A6B" w:rsidRDefault="00583129" w:rsidP="004A24BF">
            <w:pPr>
              <w:jc w:val="both"/>
              <w:rPr>
                <w:sz w:val="18"/>
                <w:szCs w:val="18"/>
              </w:rPr>
            </w:pPr>
            <w:r w:rsidRPr="0000053E">
              <w:rPr>
                <w:sz w:val="18"/>
                <w:szCs w:val="18"/>
                <w:highlight w:val="cyan"/>
              </w:rPr>
              <w:t>Disponibilidad</w:t>
            </w:r>
          </w:p>
        </w:tc>
        <w:tc>
          <w:tcPr>
            <w:tcW w:w="1411" w:type="dxa"/>
          </w:tcPr>
          <w:p w:rsidR="00583129" w:rsidRDefault="00583129" w:rsidP="004A24BF">
            <w:pPr>
              <w:jc w:val="both"/>
              <w:rPr>
                <w:sz w:val="18"/>
                <w:szCs w:val="18"/>
              </w:rPr>
            </w:pPr>
            <w:r>
              <w:rPr>
                <w:sz w:val="18"/>
                <w:szCs w:val="18"/>
              </w:rPr>
              <w:t>Eficiencia</w:t>
            </w:r>
          </w:p>
          <w:p w:rsidR="00583129" w:rsidRDefault="00583129" w:rsidP="004A24BF">
            <w:pPr>
              <w:jc w:val="both"/>
              <w:rPr>
                <w:sz w:val="18"/>
                <w:szCs w:val="18"/>
              </w:rPr>
            </w:pPr>
            <w:r>
              <w:rPr>
                <w:sz w:val="18"/>
                <w:szCs w:val="18"/>
              </w:rPr>
              <w:t>Cumplimiento</w:t>
            </w:r>
          </w:p>
          <w:p w:rsidR="00583129" w:rsidRPr="007D4A6B" w:rsidRDefault="00583129" w:rsidP="004A24BF">
            <w:pPr>
              <w:jc w:val="both"/>
              <w:rPr>
                <w:sz w:val="18"/>
                <w:szCs w:val="18"/>
              </w:rPr>
            </w:pPr>
            <w:r>
              <w:rPr>
                <w:sz w:val="18"/>
                <w:szCs w:val="18"/>
              </w:rPr>
              <w:t>Confiabilidad</w:t>
            </w:r>
          </w:p>
        </w:tc>
      </w:tr>
      <w:tr w:rsidR="00583129" w:rsidRPr="007D4A6B">
        <w:tc>
          <w:tcPr>
            <w:tcW w:w="2856" w:type="dxa"/>
          </w:tcPr>
          <w:p w:rsidR="00583129" w:rsidRPr="00051E57" w:rsidRDefault="00583129" w:rsidP="004A24BF">
            <w:pPr>
              <w:jc w:val="both"/>
              <w:rPr>
                <w:sz w:val="18"/>
                <w:szCs w:val="18"/>
              </w:rPr>
            </w:pPr>
            <w:r>
              <w:rPr>
                <w:sz w:val="18"/>
                <w:szCs w:val="18"/>
              </w:rPr>
              <w:t xml:space="preserve">PO11.- </w:t>
            </w:r>
            <w:r w:rsidRPr="00051E57">
              <w:rPr>
                <w:sz w:val="18"/>
                <w:szCs w:val="18"/>
              </w:rPr>
              <w:t>Administración de la calidad</w:t>
            </w:r>
          </w:p>
        </w:tc>
        <w:tc>
          <w:tcPr>
            <w:tcW w:w="3107" w:type="dxa"/>
          </w:tcPr>
          <w:p w:rsidR="00583129" w:rsidRDefault="00583129" w:rsidP="00F01B46">
            <w:pPr>
              <w:numPr>
                <w:ilvl w:val="0"/>
                <w:numId w:val="61"/>
              </w:numPr>
              <w:jc w:val="both"/>
              <w:rPr>
                <w:sz w:val="18"/>
                <w:szCs w:val="18"/>
              </w:rPr>
            </w:pPr>
            <w:r w:rsidRPr="00751A76">
              <w:rPr>
                <w:sz w:val="18"/>
                <w:szCs w:val="18"/>
              </w:rPr>
              <w:t>Plan General de Calidad</w:t>
            </w:r>
            <w:r>
              <w:rPr>
                <w:sz w:val="18"/>
                <w:szCs w:val="18"/>
              </w:rPr>
              <w:t>.</w:t>
            </w:r>
          </w:p>
          <w:p w:rsidR="00583129" w:rsidRDefault="00583129" w:rsidP="00F01B46">
            <w:pPr>
              <w:numPr>
                <w:ilvl w:val="0"/>
                <w:numId w:val="61"/>
              </w:numPr>
              <w:jc w:val="both"/>
              <w:rPr>
                <w:sz w:val="18"/>
                <w:szCs w:val="18"/>
              </w:rPr>
            </w:pPr>
            <w:r w:rsidRPr="00751A76">
              <w:rPr>
                <w:sz w:val="18"/>
                <w:szCs w:val="18"/>
              </w:rPr>
              <w:t>Enfoque de Aseguramiento de Calidad</w:t>
            </w:r>
            <w:r>
              <w:rPr>
                <w:sz w:val="18"/>
                <w:szCs w:val="18"/>
              </w:rPr>
              <w:t>.</w:t>
            </w:r>
          </w:p>
          <w:p w:rsidR="00583129" w:rsidRDefault="00583129" w:rsidP="00F01B46">
            <w:pPr>
              <w:numPr>
                <w:ilvl w:val="0"/>
                <w:numId w:val="61"/>
              </w:numPr>
              <w:jc w:val="both"/>
              <w:rPr>
                <w:sz w:val="18"/>
                <w:szCs w:val="18"/>
              </w:rPr>
            </w:pPr>
            <w:r w:rsidRPr="00751A76">
              <w:rPr>
                <w:sz w:val="18"/>
                <w:szCs w:val="18"/>
              </w:rPr>
              <w:t>Planeación del Aseguramiento de Calidad</w:t>
            </w:r>
            <w:r>
              <w:rPr>
                <w:sz w:val="18"/>
                <w:szCs w:val="18"/>
              </w:rPr>
              <w:t>.</w:t>
            </w:r>
          </w:p>
          <w:p w:rsidR="00583129" w:rsidRDefault="00583129" w:rsidP="00F01B46">
            <w:pPr>
              <w:numPr>
                <w:ilvl w:val="0"/>
                <w:numId w:val="61"/>
              </w:numPr>
              <w:jc w:val="both"/>
              <w:rPr>
                <w:sz w:val="18"/>
                <w:szCs w:val="18"/>
              </w:rPr>
            </w:pPr>
            <w:r w:rsidRPr="00751A76">
              <w:rPr>
                <w:sz w:val="18"/>
                <w:szCs w:val="18"/>
              </w:rPr>
              <w:t>Revisión del Aseguramiento de la Calidad</w:t>
            </w:r>
            <w:r>
              <w:rPr>
                <w:sz w:val="18"/>
                <w:szCs w:val="18"/>
              </w:rPr>
              <w:t xml:space="preserve"> </w:t>
            </w:r>
            <w:r w:rsidRPr="00751A76">
              <w:rPr>
                <w:sz w:val="18"/>
                <w:szCs w:val="18"/>
              </w:rPr>
              <w:t>sobre el Cumplimiento de Estándares y</w:t>
            </w:r>
            <w:r>
              <w:rPr>
                <w:sz w:val="18"/>
                <w:szCs w:val="18"/>
              </w:rPr>
              <w:t xml:space="preserve"> </w:t>
            </w:r>
            <w:r w:rsidRPr="00751A76">
              <w:rPr>
                <w:sz w:val="18"/>
                <w:szCs w:val="18"/>
              </w:rPr>
              <w:t>Procedimientos de TI</w:t>
            </w:r>
            <w:r>
              <w:rPr>
                <w:sz w:val="18"/>
                <w:szCs w:val="18"/>
              </w:rPr>
              <w:t>.</w:t>
            </w:r>
          </w:p>
          <w:p w:rsidR="00583129" w:rsidRDefault="00583129" w:rsidP="00F01B46">
            <w:pPr>
              <w:numPr>
                <w:ilvl w:val="0"/>
                <w:numId w:val="61"/>
              </w:numPr>
              <w:jc w:val="both"/>
              <w:rPr>
                <w:sz w:val="18"/>
                <w:szCs w:val="18"/>
              </w:rPr>
            </w:pPr>
            <w:r w:rsidRPr="00751A76">
              <w:rPr>
                <w:sz w:val="18"/>
                <w:szCs w:val="18"/>
              </w:rPr>
              <w:t>Metodología del Ciclo de Vida de Desarrollo</w:t>
            </w:r>
            <w:r>
              <w:rPr>
                <w:sz w:val="18"/>
                <w:szCs w:val="18"/>
              </w:rPr>
              <w:t xml:space="preserve"> </w:t>
            </w:r>
            <w:r w:rsidRPr="00751A76">
              <w:rPr>
                <w:sz w:val="18"/>
                <w:szCs w:val="18"/>
              </w:rPr>
              <w:t xml:space="preserve">de </w:t>
            </w:r>
            <w:smartTag w:uri="urn:schemas-microsoft-com:office:smarttags" w:element="PersonName">
              <w:r w:rsidRPr="00751A76">
                <w:rPr>
                  <w:sz w:val="18"/>
                  <w:szCs w:val="18"/>
                </w:rPr>
                <w:t>Sistemas</w:t>
              </w:r>
            </w:smartTag>
          </w:p>
          <w:p w:rsidR="00583129" w:rsidRPr="00751A76" w:rsidRDefault="00583129" w:rsidP="00F01B46">
            <w:pPr>
              <w:numPr>
                <w:ilvl w:val="0"/>
                <w:numId w:val="61"/>
              </w:numPr>
              <w:jc w:val="both"/>
              <w:rPr>
                <w:sz w:val="18"/>
                <w:szCs w:val="18"/>
              </w:rPr>
            </w:pPr>
            <w:r w:rsidRPr="00751A76">
              <w:rPr>
                <w:sz w:val="18"/>
                <w:szCs w:val="18"/>
              </w:rPr>
              <w:t xml:space="preserve">Metodología del Ciclo de Vida de Desarrollo de </w:t>
            </w:r>
            <w:smartTag w:uri="urn:schemas-microsoft-com:office:smarttags" w:element="PersonName">
              <w:r w:rsidRPr="00751A76">
                <w:rPr>
                  <w:sz w:val="18"/>
                  <w:szCs w:val="18"/>
                </w:rPr>
                <w:t>Sistemas</w:t>
              </w:r>
            </w:smartTag>
            <w:r w:rsidRPr="00751A76">
              <w:rPr>
                <w:sz w:val="18"/>
                <w:szCs w:val="18"/>
              </w:rPr>
              <w:t xml:space="preserve"> para Cambios Mayores a la Tecnología Actual</w:t>
            </w:r>
          </w:p>
          <w:p w:rsidR="00583129" w:rsidRPr="00751A76" w:rsidRDefault="00583129" w:rsidP="00F01B46">
            <w:pPr>
              <w:numPr>
                <w:ilvl w:val="0"/>
                <w:numId w:val="61"/>
              </w:numPr>
              <w:jc w:val="both"/>
              <w:rPr>
                <w:sz w:val="18"/>
                <w:szCs w:val="18"/>
              </w:rPr>
            </w:pPr>
            <w:r w:rsidRPr="00751A76">
              <w:rPr>
                <w:sz w:val="18"/>
                <w:szCs w:val="18"/>
              </w:rPr>
              <w:t xml:space="preserve">Actualización de la Metodología del Ciclo de Vida de Desarrollo de </w:t>
            </w:r>
            <w:smartTag w:uri="urn:schemas-microsoft-com:office:smarttags" w:element="PersonName">
              <w:r w:rsidRPr="00751A76">
                <w:rPr>
                  <w:sz w:val="18"/>
                  <w:szCs w:val="18"/>
                </w:rPr>
                <w:t>Sistemas</w:t>
              </w:r>
            </w:smartTag>
            <w:r>
              <w:rPr>
                <w:sz w:val="18"/>
                <w:szCs w:val="18"/>
              </w:rPr>
              <w:t>.</w:t>
            </w:r>
          </w:p>
          <w:p w:rsidR="00583129" w:rsidRPr="00751A76" w:rsidRDefault="00583129" w:rsidP="00F01B46">
            <w:pPr>
              <w:numPr>
                <w:ilvl w:val="0"/>
                <w:numId w:val="61"/>
              </w:numPr>
              <w:jc w:val="both"/>
              <w:rPr>
                <w:sz w:val="18"/>
                <w:szCs w:val="18"/>
              </w:rPr>
            </w:pPr>
            <w:r w:rsidRPr="00751A76">
              <w:rPr>
                <w:sz w:val="18"/>
                <w:szCs w:val="18"/>
              </w:rPr>
              <w:t>Coordinación y Comunicación</w:t>
            </w:r>
            <w:r>
              <w:rPr>
                <w:sz w:val="18"/>
                <w:szCs w:val="18"/>
              </w:rPr>
              <w:t>.</w:t>
            </w:r>
          </w:p>
          <w:p w:rsidR="00583129" w:rsidRPr="00751A76" w:rsidRDefault="00583129" w:rsidP="00F01B46">
            <w:pPr>
              <w:numPr>
                <w:ilvl w:val="0"/>
                <w:numId w:val="61"/>
              </w:numPr>
              <w:jc w:val="both"/>
              <w:rPr>
                <w:sz w:val="18"/>
                <w:szCs w:val="18"/>
              </w:rPr>
            </w:pPr>
            <w:r w:rsidRPr="00751A76">
              <w:rPr>
                <w:sz w:val="18"/>
                <w:szCs w:val="18"/>
              </w:rPr>
              <w:t>Marco de Referencia de Adquisición y Mantenimiento para la Infraestructura de Tecnología</w:t>
            </w:r>
            <w:r>
              <w:rPr>
                <w:sz w:val="18"/>
                <w:szCs w:val="18"/>
              </w:rPr>
              <w:t>.</w:t>
            </w:r>
          </w:p>
          <w:p w:rsidR="00583129" w:rsidRPr="00751A76" w:rsidRDefault="00583129" w:rsidP="00F01B46">
            <w:pPr>
              <w:numPr>
                <w:ilvl w:val="0"/>
                <w:numId w:val="61"/>
              </w:numPr>
              <w:jc w:val="both"/>
              <w:rPr>
                <w:sz w:val="18"/>
                <w:szCs w:val="18"/>
              </w:rPr>
            </w:pPr>
            <w:r w:rsidRPr="00751A76">
              <w:rPr>
                <w:sz w:val="18"/>
                <w:szCs w:val="18"/>
              </w:rPr>
              <w:t xml:space="preserve">Relaciones con Terceras Partes como </w:t>
            </w:r>
            <w:r>
              <w:rPr>
                <w:sz w:val="18"/>
                <w:szCs w:val="18"/>
              </w:rPr>
              <w:t>Implementadotes.</w:t>
            </w:r>
          </w:p>
          <w:p w:rsidR="00583129" w:rsidRPr="00751A76" w:rsidRDefault="00583129" w:rsidP="00F01B46">
            <w:pPr>
              <w:numPr>
                <w:ilvl w:val="0"/>
                <w:numId w:val="61"/>
              </w:numPr>
              <w:jc w:val="both"/>
              <w:rPr>
                <w:sz w:val="18"/>
                <w:szCs w:val="18"/>
              </w:rPr>
            </w:pPr>
            <w:r w:rsidRPr="00751A76">
              <w:rPr>
                <w:sz w:val="18"/>
                <w:szCs w:val="18"/>
              </w:rPr>
              <w:t>Estándares para la Documentación de Programas</w:t>
            </w:r>
            <w:r>
              <w:rPr>
                <w:sz w:val="18"/>
                <w:szCs w:val="18"/>
              </w:rPr>
              <w:t>.</w:t>
            </w:r>
          </w:p>
          <w:p w:rsidR="00583129" w:rsidRPr="00751A76" w:rsidRDefault="00583129" w:rsidP="00F01B46">
            <w:pPr>
              <w:numPr>
                <w:ilvl w:val="0"/>
                <w:numId w:val="61"/>
              </w:numPr>
              <w:jc w:val="both"/>
              <w:rPr>
                <w:sz w:val="18"/>
                <w:szCs w:val="18"/>
              </w:rPr>
            </w:pPr>
            <w:r w:rsidRPr="00751A76">
              <w:rPr>
                <w:sz w:val="18"/>
                <w:szCs w:val="18"/>
              </w:rPr>
              <w:t>Estándares para Pruebas de Programas</w:t>
            </w:r>
            <w:r>
              <w:rPr>
                <w:sz w:val="18"/>
                <w:szCs w:val="18"/>
              </w:rPr>
              <w:t>.</w:t>
            </w:r>
          </w:p>
          <w:p w:rsidR="00583129" w:rsidRPr="00751A76" w:rsidRDefault="00583129" w:rsidP="00F01B46">
            <w:pPr>
              <w:numPr>
                <w:ilvl w:val="0"/>
                <w:numId w:val="61"/>
              </w:numPr>
              <w:jc w:val="both"/>
              <w:rPr>
                <w:sz w:val="18"/>
                <w:szCs w:val="18"/>
              </w:rPr>
            </w:pPr>
            <w:r w:rsidRPr="00751A76">
              <w:rPr>
                <w:sz w:val="18"/>
                <w:szCs w:val="18"/>
              </w:rPr>
              <w:t xml:space="preserve">Estándares para Pruebas de </w:t>
            </w:r>
            <w:smartTag w:uri="urn:schemas-microsoft-com:office:smarttags" w:element="PersonName">
              <w:r w:rsidRPr="00751A76">
                <w:rPr>
                  <w:sz w:val="18"/>
                  <w:szCs w:val="18"/>
                </w:rPr>
                <w:t>Sistemas</w:t>
              </w:r>
            </w:smartTag>
            <w:r>
              <w:rPr>
                <w:sz w:val="18"/>
                <w:szCs w:val="18"/>
              </w:rPr>
              <w:t>.</w:t>
            </w:r>
          </w:p>
          <w:p w:rsidR="00583129" w:rsidRPr="00751A76" w:rsidRDefault="00583129" w:rsidP="00F01B46">
            <w:pPr>
              <w:numPr>
                <w:ilvl w:val="0"/>
                <w:numId w:val="61"/>
              </w:numPr>
              <w:jc w:val="both"/>
              <w:rPr>
                <w:sz w:val="18"/>
                <w:szCs w:val="18"/>
              </w:rPr>
            </w:pPr>
            <w:r w:rsidRPr="00751A76">
              <w:rPr>
                <w:sz w:val="18"/>
                <w:szCs w:val="18"/>
              </w:rPr>
              <w:t>Pruebas Piloto/En Paralelo</w:t>
            </w:r>
            <w:r>
              <w:rPr>
                <w:sz w:val="18"/>
                <w:szCs w:val="18"/>
              </w:rPr>
              <w:t>.</w:t>
            </w:r>
          </w:p>
          <w:p w:rsidR="00583129" w:rsidRPr="00751A76" w:rsidRDefault="00583129" w:rsidP="00F01B46">
            <w:pPr>
              <w:numPr>
                <w:ilvl w:val="0"/>
                <w:numId w:val="61"/>
              </w:numPr>
              <w:jc w:val="both"/>
              <w:rPr>
                <w:sz w:val="18"/>
                <w:szCs w:val="18"/>
              </w:rPr>
            </w:pPr>
            <w:r w:rsidRPr="00751A76">
              <w:rPr>
                <w:sz w:val="18"/>
                <w:szCs w:val="18"/>
              </w:rPr>
              <w:t>Documentación de las Pruebas del Sistema</w:t>
            </w:r>
            <w:r>
              <w:rPr>
                <w:sz w:val="18"/>
                <w:szCs w:val="18"/>
              </w:rPr>
              <w:t>.</w:t>
            </w:r>
          </w:p>
          <w:p w:rsidR="00583129" w:rsidRPr="00751A76" w:rsidRDefault="00583129" w:rsidP="00F01B46">
            <w:pPr>
              <w:numPr>
                <w:ilvl w:val="0"/>
                <w:numId w:val="61"/>
              </w:numPr>
              <w:jc w:val="both"/>
              <w:rPr>
                <w:sz w:val="18"/>
                <w:szCs w:val="18"/>
              </w:rPr>
            </w:pPr>
            <w:r w:rsidRPr="00751A76">
              <w:rPr>
                <w:sz w:val="18"/>
                <w:szCs w:val="18"/>
              </w:rPr>
              <w:t>Evaluación del Aseguramiento de la Calidad sobre el Cumplimiento de Estándares de Desarrollo</w:t>
            </w:r>
            <w:r>
              <w:rPr>
                <w:sz w:val="18"/>
                <w:szCs w:val="18"/>
              </w:rPr>
              <w:t>.</w:t>
            </w:r>
          </w:p>
          <w:p w:rsidR="00583129" w:rsidRPr="00751A76" w:rsidRDefault="00583129" w:rsidP="00F01B46">
            <w:pPr>
              <w:numPr>
                <w:ilvl w:val="0"/>
                <w:numId w:val="61"/>
              </w:numPr>
              <w:jc w:val="both"/>
              <w:rPr>
                <w:sz w:val="18"/>
                <w:szCs w:val="18"/>
              </w:rPr>
            </w:pPr>
            <w:r w:rsidRPr="00751A76">
              <w:rPr>
                <w:sz w:val="18"/>
                <w:szCs w:val="18"/>
              </w:rPr>
              <w:t>Revisión del Aseguramiento de Calidad sobre el Logro de los Objetivos de TI</w:t>
            </w:r>
            <w:r>
              <w:rPr>
                <w:sz w:val="18"/>
                <w:szCs w:val="18"/>
              </w:rPr>
              <w:t>.</w:t>
            </w:r>
          </w:p>
          <w:p w:rsidR="00583129" w:rsidRPr="00751A76" w:rsidRDefault="00583129" w:rsidP="00F01B46">
            <w:pPr>
              <w:numPr>
                <w:ilvl w:val="0"/>
                <w:numId w:val="61"/>
              </w:numPr>
              <w:jc w:val="both"/>
              <w:rPr>
                <w:sz w:val="18"/>
                <w:szCs w:val="18"/>
              </w:rPr>
            </w:pPr>
            <w:r w:rsidRPr="00751A76">
              <w:rPr>
                <w:sz w:val="18"/>
                <w:szCs w:val="18"/>
              </w:rPr>
              <w:t>Métricas de calidad</w:t>
            </w:r>
            <w:r>
              <w:rPr>
                <w:sz w:val="18"/>
                <w:szCs w:val="18"/>
              </w:rPr>
              <w:t>.</w:t>
            </w:r>
          </w:p>
          <w:p w:rsidR="00583129" w:rsidRDefault="00583129" w:rsidP="00F01B46">
            <w:pPr>
              <w:numPr>
                <w:ilvl w:val="0"/>
                <w:numId w:val="61"/>
              </w:numPr>
              <w:jc w:val="both"/>
              <w:rPr>
                <w:sz w:val="18"/>
                <w:szCs w:val="18"/>
              </w:rPr>
            </w:pPr>
            <w:r w:rsidRPr="00751A76">
              <w:rPr>
                <w:sz w:val="18"/>
                <w:szCs w:val="18"/>
              </w:rPr>
              <w:t>Reportes de Revisiones de Aseguramiento de Calidad</w:t>
            </w:r>
            <w:r>
              <w:rPr>
                <w:sz w:val="18"/>
                <w:szCs w:val="18"/>
              </w:rPr>
              <w:t>.</w:t>
            </w:r>
          </w:p>
          <w:p w:rsidR="00583129" w:rsidRPr="00751A76" w:rsidRDefault="00583129" w:rsidP="004A24BF">
            <w:pPr>
              <w:jc w:val="both"/>
              <w:rPr>
                <w:sz w:val="18"/>
                <w:szCs w:val="18"/>
              </w:rPr>
            </w:pPr>
          </w:p>
        </w:tc>
        <w:tc>
          <w:tcPr>
            <w:tcW w:w="1525" w:type="dxa"/>
          </w:tcPr>
          <w:p w:rsidR="00583129" w:rsidRPr="007D4A6B" w:rsidRDefault="00583129" w:rsidP="004A24BF">
            <w:pPr>
              <w:jc w:val="both"/>
              <w:rPr>
                <w:sz w:val="18"/>
                <w:szCs w:val="18"/>
              </w:rPr>
            </w:pPr>
            <w:r w:rsidRPr="007D4A6B">
              <w:rPr>
                <w:sz w:val="18"/>
                <w:szCs w:val="18"/>
              </w:rPr>
              <w:t>Efectividad</w:t>
            </w:r>
          </w:p>
          <w:p w:rsidR="00583129" w:rsidRDefault="00583129" w:rsidP="004A24BF">
            <w:pPr>
              <w:jc w:val="both"/>
              <w:rPr>
                <w:sz w:val="18"/>
                <w:szCs w:val="18"/>
              </w:rPr>
            </w:pPr>
            <w:r>
              <w:rPr>
                <w:sz w:val="18"/>
                <w:szCs w:val="18"/>
              </w:rPr>
              <w:t>Eficiencia</w:t>
            </w:r>
          </w:p>
          <w:p w:rsidR="00583129" w:rsidRPr="007D4A6B" w:rsidRDefault="00583129" w:rsidP="004A24BF">
            <w:pPr>
              <w:jc w:val="both"/>
              <w:rPr>
                <w:sz w:val="18"/>
                <w:szCs w:val="18"/>
              </w:rPr>
            </w:pPr>
            <w:r w:rsidRPr="0000053E">
              <w:rPr>
                <w:sz w:val="18"/>
                <w:szCs w:val="18"/>
                <w:highlight w:val="cyan"/>
              </w:rPr>
              <w:t>Integridad</w:t>
            </w:r>
          </w:p>
          <w:p w:rsidR="00583129" w:rsidRPr="007D4A6B" w:rsidRDefault="00583129" w:rsidP="004A24BF">
            <w:pPr>
              <w:jc w:val="both"/>
              <w:rPr>
                <w:sz w:val="18"/>
                <w:szCs w:val="18"/>
              </w:rPr>
            </w:pPr>
          </w:p>
        </w:tc>
        <w:tc>
          <w:tcPr>
            <w:tcW w:w="1411" w:type="dxa"/>
          </w:tcPr>
          <w:p w:rsidR="00583129" w:rsidRDefault="00583129" w:rsidP="004A24BF">
            <w:pPr>
              <w:jc w:val="both"/>
              <w:rPr>
                <w:sz w:val="18"/>
                <w:szCs w:val="18"/>
              </w:rPr>
            </w:pPr>
            <w:r>
              <w:rPr>
                <w:sz w:val="18"/>
                <w:szCs w:val="18"/>
              </w:rPr>
              <w:t>Confiabilidad</w:t>
            </w:r>
          </w:p>
        </w:tc>
      </w:tr>
    </w:tbl>
    <w:p w:rsidR="00583129" w:rsidRDefault="00583129" w:rsidP="00583129">
      <w:pPr>
        <w:jc w:val="both"/>
      </w:pPr>
    </w:p>
    <w:p w:rsidR="00583129" w:rsidRDefault="00583129" w:rsidP="00583129">
      <w:pPr>
        <w:jc w:val="both"/>
      </w:pPr>
      <w:r>
        <w:br w:type="page"/>
      </w:r>
    </w:p>
    <w:tbl>
      <w:tblPr>
        <w:tblStyle w:val="Tablaconcuadrcula"/>
        <w:tblW w:w="8899" w:type="dxa"/>
        <w:tblLayout w:type="fixed"/>
        <w:tblLook w:val="01E0" w:firstRow="1" w:lastRow="1" w:firstColumn="1" w:lastColumn="1" w:noHBand="0" w:noVBand="0"/>
      </w:tblPr>
      <w:tblGrid>
        <w:gridCol w:w="2856"/>
        <w:gridCol w:w="3107"/>
        <w:gridCol w:w="1525"/>
        <w:gridCol w:w="1411"/>
      </w:tblGrid>
      <w:tr w:rsidR="00583129" w:rsidRPr="002E5409">
        <w:tc>
          <w:tcPr>
            <w:tcW w:w="2856" w:type="dxa"/>
            <w:vMerge w:val="restart"/>
            <w:vAlign w:val="center"/>
          </w:tcPr>
          <w:p w:rsidR="00583129" w:rsidRPr="002E5409" w:rsidRDefault="00583129" w:rsidP="004A24BF">
            <w:pPr>
              <w:jc w:val="center"/>
              <w:rPr>
                <w:b/>
                <w:sz w:val="20"/>
                <w:szCs w:val="20"/>
              </w:rPr>
            </w:pPr>
            <w:r w:rsidRPr="002E5409">
              <w:rPr>
                <w:b/>
                <w:sz w:val="20"/>
                <w:szCs w:val="20"/>
              </w:rPr>
              <w:t>PROCESO</w:t>
            </w:r>
          </w:p>
        </w:tc>
        <w:tc>
          <w:tcPr>
            <w:tcW w:w="3107" w:type="dxa"/>
            <w:vMerge w:val="restart"/>
            <w:vAlign w:val="center"/>
          </w:tcPr>
          <w:p w:rsidR="00583129" w:rsidRPr="002E5409" w:rsidRDefault="00583129" w:rsidP="004A24BF">
            <w:pPr>
              <w:jc w:val="center"/>
              <w:rPr>
                <w:b/>
                <w:sz w:val="20"/>
                <w:szCs w:val="20"/>
              </w:rPr>
            </w:pPr>
            <w:r w:rsidRPr="002E5409">
              <w:rPr>
                <w:b/>
                <w:sz w:val="20"/>
                <w:szCs w:val="20"/>
              </w:rPr>
              <w:t>OBJETIVO DE CONTROL DETALLADO</w:t>
            </w:r>
          </w:p>
        </w:tc>
        <w:tc>
          <w:tcPr>
            <w:tcW w:w="2936" w:type="dxa"/>
            <w:gridSpan w:val="2"/>
            <w:vAlign w:val="center"/>
          </w:tcPr>
          <w:p w:rsidR="00583129" w:rsidRPr="002E5409" w:rsidRDefault="00583129" w:rsidP="004A24BF">
            <w:pPr>
              <w:jc w:val="center"/>
              <w:rPr>
                <w:b/>
                <w:sz w:val="20"/>
                <w:szCs w:val="20"/>
              </w:rPr>
            </w:pPr>
            <w:r w:rsidRPr="002E5409">
              <w:rPr>
                <w:b/>
                <w:sz w:val="20"/>
                <w:szCs w:val="20"/>
              </w:rPr>
              <w:t>CRITERIOS DE INFORMACIÓN</w:t>
            </w:r>
          </w:p>
        </w:tc>
      </w:tr>
      <w:tr w:rsidR="00583129" w:rsidRPr="009874BD">
        <w:tc>
          <w:tcPr>
            <w:tcW w:w="2856" w:type="dxa"/>
            <w:vMerge/>
          </w:tcPr>
          <w:p w:rsidR="00583129" w:rsidRPr="009874BD" w:rsidRDefault="00583129" w:rsidP="004A24BF">
            <w:pPr>
              <w:jc w:val="both"/>
              <w:rPr>
                <w:sz w:val="20"/>
                <w:szCs w:val="20"/>
              </w:rPr>
            </w:pPr>
          </w:p>
        </w:tc>
        <w:tc>
          <w:tcPr>
            <w:tcW w:w="3107" w:type="dxa"/>
            <w:vMerge/>
          </w:tcPr>
          <w:p w:rsidR="00583129" w:rsidRPr="009874BD" w:rsidRDefault="00583129" w:rsidP="004A24BF">
            <w:pPr>
              <w:jc w:val="both"/>
              <w:rPr>
                <w:sz w:val="20"/>
                <w:szCs w:val="20"/>
              </w:rPr>
            </w:pPr>
          </w:p>
        </w:tc>
        <w:tc>
          <w:tcPr>
            <w:tcW w:w="1525" w:type="dxa"/>
          </w:tcPr>
          <w:p w:rsidR="00583129" w:rsidRPr="002E5409" w:rsidRDefault="00583129" w:rsidP="004A24BF">
            <w:pPr>
              <w:jc w:val="both"/>
              <w:rPr>
                <w:b/>
                <w:sz w:val="16"/>
                <w:szCs w:val="16"/>
              </w:rPr>
            </w:pPr>
            <w:r w:rsidRPr="002E5409">
              <w:rPr>
                <w:b/>
                <w:sz w:val="16"/>
                <w:szCs w:val="16"/>
              </w:rPr>
              <w:t>PRIMARIO</w:t>
            </w:r>
          </w:p>
        </w:tc>
        <w:tc>
          <w:tcPr>
            <w:tcW w:w="1411" w:type="dxa"/>
          </w:tcPr>
          <w:p w:rsidR="00583129" w:rsidRPr="002E5409" w:rsidRDefault="00583129" w:rsidP="004A24BF">
            <w:pPr>
              <w:jc w:val="both"/>
              <w:rPr>
                <w:b/>
                <w:sz w:val="16"/>
                <w:szCs w:val="16"/>
              </w:rPr>
            </w:pPr>
            <w:r w:rsidRPr="002E5409">
              <w:rPr>
                <w:b/>
                <w:sz w:val="16"/>
                <w:szCs w:val="16"/>
              </w:rPr>
              <w:t>SECUNDARIO</w:t>
            </w:r>
          </w:p>
        </w:tc>
      </w:tr>
      <w:tr w:rsidR="00583129" w:rsidRPr="007D4A6B">
        <w:tc>
          <w:tcPr>
            <w:tcW w:w="2856" w:type="dxa"/>
          </w:tcPr>
          <w:p w:rsidR="00583129" w:rsidRPr="009F6805" w:rsidRDefault="00583129" w:rsidP="004A24BF">
            <w:pPr>
              <w:jc w:val="both"/>
              <w:rPr>
                <w:sz w:val="18"/>
                <w:szCs w:val="18"/>
              </w:rPr>
            </w:pPr>
            <w:r>
              <w:rPr>
                <w:sz w:val="18"/>
                <w:szCs w:val="18"/>
              </w:rPr>
              <w:t xml:space="preserve">AI6.- </w:t>
            </w:r>
            <w:r w:rsidRPr="009F6805">
              <w:rPr>
                <w:sz w:val="18"/>
                <w:szCs w:val="18"/>
              </w:rPr>
              <w:t>Administrar cambios</w:t>
            </w:r>
            <w:r>
              <w:rPr>
                <w:sz w:val="18"/>
                <w:szCs w:val="18"/>
              </w:rPr>
              <w:t>.</w:t>
            </w:r>
          </w:p>
        </w:tc>
        <w:tc>
          <w:tcPr>
            <w:tcW w:w="3107" w:type="dxa"/>
          </w:tcPr>
          <w:p w:rsidR="00583129" w:rsidRPr="009F6805" w:rsidRDefault="00583129" w:rsidP="00F01B46">
            <w:pPr>
              <w:numPr>
                <w:ilvl w:val="0"/>
                <w:numId w:val="60"/>
              </w:numPr>
              <w:jc w:val="both"/>
              <w:rPr>
                <w:sz w:val="18"/>
                <w:szCs w:val="18"/>
              </w:rPr>
            </w:pPr>
            <w:r w:rsidRPr="009F6805">
              <w:rPr>
                <w:sz w:val="18"/>
                <w:szCs w:val="18"/>
              </w:rPr>
              <w:t>Inicio y Control de Solicitudes de Cambio</w:t>
            </w:r>
          </w:p>
          <w:p w:rsidR="00583129" w:rsidRPr="009F6805" w:rsidRDefault="00583129" w:rsidP="00F01B46">
            <w:pPr>
              <w:numPr>
                <w:ilvl w:val="0"/>
                <w:numId w:val="60"/>
              </w:numPr>
              <w:jc w:val="both"/>
              <w:rPr>
                <w:sz w:val="18"/>
                <w:szCs w:val="18"/>
              </w:rPr>
            </w:pPr>
            <w:r w:rsidRPr="009F6805">
              <w:rPr>
                <w:sz w:val="18"/>
                <w:szCs w:val="18"/>
              </w:rPr>
              <w:t>Análisis de Impacto</w:t>
            </w:r>
          </w:p>
          <w:p w:rsidR="00583129" w:rsidRPr="009F6805" w:rsidRDefault="00583129" w:rsidP="00F01B46">
            <w:pPr>
              <w:numPr>
                <w:ilvl w:val="0"/>
                <w:numId w:val="60"/>
              </w:numPr>
              <w:jc w:val="both"/>
              <w:rPr>
                <w:sz w:val="18"/>
                <w:szCs w:val="18"/>
              </w:rPr>
            </w:pPr>
            <w:r w:rsidRPr="009F6805">
              <w:rPr>
                <w:sz w:val="18"/>
                <w:szCs w:val="18"/>
              </w:rPr>
              <w:t>Control de Cambios</w:t>
            </w:r>
          </w:p>
          <w:p w:rsidR="00583129" w:rsidRPr="009F6805" w:rsidRDefault="00583129" w:rsidP="00F01B46">
            <w:pPr>
              <w:numPr>
                <w:ilvl w:val="0"/>
                <w:numId w:val="60"/>
              </w:numPr>
              <w:jc w:val="both"/>
              <w:rPr>
                <w:sz w:val="18"/>
                <w:szCs w:val="18"/>
              </w:rPr>
            </w:pPr>
            <w:r w:rsidRPr="009F6805">
              <w:rPr>
                <w:sz w:val="18"/>
                <w:szCs w:val="18"/>
              </w:rPr>
              <w:t>Cambios de Emergencia</w:t>
            </w:r>
          </w:p>
          <w:p w:rsidR="00583129" w:rsidRPr="009F6805" w:rsidRDefault="00583129" w:rsidP="00F01B46">
            <w:pPr>
              <w:numPr>
                <w:ilvl w:val="0"/>
                <w:numId w:val="60"/>
              </w:numPr>
              <w:jc w:val="both"/>
              <w:rPr>
                <w:sz w:val="18"/>
                <w:szCs w:val="18"/>
              </w:rPr>
            </w:pPr>
            <w:r w:rsidRPr="009F6805">
              <w:rPr>
                <w:sz w:val="18"/>
                <w:szCs w:val="18"/>
              </w:rPr>
              <w:t>Documentación y Procedimientos</w:t>
            </w:r>
          </w:p>
          <w:p w:rsidR="00583129" w:rsidRPr="009F6805" w:rsidRDefault="00583129" w:rsidP="00F01B46">
            <w:pPr>
              <w:numPr>
                <w:ilvl w:val="0"/>
                <w:numId w:val="60"/>
              </w:numPr>
              <w:jc w:val="both"/>
              <w:rPr>
                <w:sz w:val="18"/>
                <w:szCs w:val="18"/>
              </w:rPr>
            </w:pPr>
            <w:r w:rsidRPr="009F6805">
              <w:rPr>
                <w:sz w:val="18"/>
                <w:szCs w:val="18"/>
              </w:rPr>
              <w:t>Mantenimiento Autorizado</w:t>
            </w:r>
          </w:p>
          <w:p w:rsidR="00583129" w:rsidRPr="009F6805" w:rsidRDefault="00583129" w:rsidP="00F01B46">
            <w:pPr>
              <w:numPr>
                <w:ilvl w:val="0"/>
                <w:numId w:val="60"/>
              </w:numPr>
              <w:jc w:val="both"/>
              <w:rPr>
                <w:sz w:val="18"/>
                <w:szCs w:val="18"/>
              </w:rPr>
            </w:pPr>
            <w:r w:rsidRPr="009F6805">
              <w:rPr>
                <w:sz w:val="18"/>
                <w:szCs w:val="18"/>
              </w:rPr>
              <w:t>Política de Liberación de Software</w:t>
            </w:r>
          </w:p>
          <w:p w:rsidR="00583129" w:rsidRPr="00051E57" w:rsidRDefault="00583129" w:rsidP="00F01B46">
            <w:pPr>
              <w:numPr>
                <w:ilvl w:val="0"/>
                <w:numId w:val="60"/>
              </w:numPr>
              <w:jc w:val="both"/>
              <w:rPr>
                <w:sz w:val="18"/>
                <w:szCs w:val="18"/>
              </w:rPr>
            </w:pPr>
            <w:r w:rsidRPr="009F6805">
              <w:rPr>
                <w:sz w:val="18"/>
                <w:szCs w:val="18"/>
              </w:rPr>
              <w:t>Distribución de Software</w:t>
            </w:r>
          </w:p>
        </w:tc>
        <w:tc>
          <w:tcPr>
            <w:tcW w:w="1525" w:type="dxa"/>
          </w:tcPr>
          <w:p w:rsidR="00583129" w:rsidRPr="007D4A6B" w:rsidRDefault="00583129" w:rsidP="004A24BF">
            <w:pPr>
              <w:jc w:val="both"/>
              <w:rPr>
                <w:sz w:val="18"/>
                <w:szCs w:val="18"/>
              </w:rPr>
            </w:pPr>
            <w:r w:rsidRPr="007D4A6B">
              <w:rPr>
                <w:sz w:val="18"/>
                <w:szCs w:val="18"/>
              </w:rPr>
              <w:t>Efectividad</w:t>
            </w:r>
          </w:p>
          <w:p w:rsidR="00583129" w:rsidRDefault="00583129" w:rsidP="004A24BF">
            <w:pPr>
              <w:jc w:val="both"/>
              <w:rPr>
                <w:sz w:val="18"/>
                <w:szCs w:val="18"/>
              </w:rPr>
            </w:pPr>
            <w:r>
              <w:rPr>
                <w:sz w:val="18"/>
                <w:szCs w:val="18"/>
              </w:rPr>
              <w:t>Eficiencia</w:t>
            </w:r>
          </w:p>
          <w:p w:rsidR="00583129" w:rsidRPr="007D4A6B" w:rsidRDefault="00583129" w:rsidP="004A24BF">
            <w:pPr>
              <w:jc w:val="both"/>
              <w:rPr>
                <w:sz w:val="18"/>
                <w:szCs w:val="18"/>
              </w:rPr>
            </w:pPr>
            <w:r w:rsidRPr="0000053E">
              <w:rPr>
                <w:sz w:val="18"/>
                <w:szCs w:val="18"/>
                <w:highlight w:val="cyan"/>
              </w:rPr>
              <w:t>Integridad</w:t>
            </w:r>
          </w:p>
          <w:p w:rsidR="00583129" w:rsidRPr="007D4A6B" w:rsidRDefault="00583129" w:rsidP="004A24BF">
            <w:pPr>
              <w:jc w:val="both"/>
              <w:rPr>
                <w:sz w:val="18"/>
                <w:szCs w:val="18"/>
              </w:rPr>
            </w:pPr>
          </w:p>
        </w:tc>
        <w:tc>
          <w:tcPr>
            <w:tcW w:w="1411" w:type="dxa"/>
          </w:tcPr>
          <w:p w:rsidR="00583129" w:rsidRDefault="00583129" w:rsidP="004A24BF">
            <w:pPr>
              <w:jc w:val="both"/>
              <w:rPr>
                <w:sz w:val="18"/>
                <w:szCs w:val="18"/>
              </w:rPr>
            </w:pPr>
            <w:r>
              <w:rPr>
                <w:sz w:val="18"/>
                <w:szCs w:val="18"/>
              </w:rPr>
              <w:t>Confiabilidad</w:t>
            </w:r>
          </w:p>
        </w:tc>
      </w:tr>
      <w:tr w:rsidR="00583129" w:rsidRPr="007D4A6B">
        <w:tc>
          <w:tcPr>
            <w:tcW w:w="2856" w:type="dxa"/>
          </w:tcPr>
          <w:p w:rsidR="00583129" w:rsidRPr="00AF121F" w:rsidRDefault="00583129" w:rsidP="004A24BF">
            <w:pPr>
              <w:jc w:val="both"/>
              <w:rPr>
                <w:sz w:val="18"/>
                <w:szCs w:val="18"/>
              </w:rPr>
            </w:pPr>
            <w:r>
              <w:rPr>
                <w:sz w:val="18"/>
                <w:szCs w:val="18"/>
              </w:rPr>
              <w:t xml:space="preserve">DS4.- </w:t>
            </w:r>
            <w:r w:rsidRPr="00AF121F">
              <w:rPr>
                <w:sz w:val="18"/>
                <w:szCs w:val="18"/>
              </w:rPr>
              <w:t>Asegurar el servicio continuo</w:t>
            </w:r>
          </w:p>
        </w:tc>
        <w:tc>
          <w:tcPr>
            <w:tcW w:w="3107" w:type="dxa"/>
          </w:tcPr>
          <w:p w:rsidR="00583129" w:rsidRPr="00AF121F" w:rsidRDefault="00583129" w:rsidP="00F01B46">
            <w:pPr>
              <w:numPr>
                <w:ilvl w:val="0"/>
                <w:numId w:val="60"/>
              </w:numPr>
              <w:jc w:val="both"/>
              <w:rPr>
                <w:sz w:val="18"/>
                <w:szCs w:val="18"/>
              </w:rPr>
            </w:pPr>
            <w:r w:rsidRPr="00AF121F">
              <w:rPr>
                <w:sz w:val="18"/>
                <w:szCs w:val="18"/>
              </w:rPr>
              <w:t>Marco de Referencia de Continuidad de Tecnología de información</w:t>
            </w:r>
          </w:p>
          <w:p w:rsidR="00583129" w:rsidRPr="00AF121F" w:rsidRDefault="00583129" w:rsidP="00F01B46">
            <w:pPr>
              <w:numPr>
                <w:ilvl w:val="0"/>
                <w:numId w:val="60"/>
              </w:numPr>
              <w:jc w:val="both"/>
              <w:rPr>
                <w:sz w:val="18"/>
                <w:szCs w:val="18"/>
              </w:rPr>
            </w:pPr>
            <w:r w:rsidRPr="00AF121F">
              <w:rPr>
                <w:sz w:val="18"/>
                <w:szCs w:val="18"/>
              </w:rPr>
              <w:t>Estrategia y Filosofía del Plan de Continuidad de TI</w:t>
            </w:r>
          </w:p>
          <w:p w:rsidR="00583129" w:rsidRPr="00AF121F" w:rsidRDefault="00583129" w:rsidP="00F01B46">
            <w:pPr>
              <w:numPr>
                <w:ilvl w:val="0"/>
                <w:numId w:val="60"/>
              </w:numPr>
              <w:jc w:val="both"/>
              <w:rPr>
                <w:sz w:val="18"/>
                <w:szCs w:val="18"/>
              </w:rPr>
            </w:pPr>
            <w:r w:rsidRPr="00AF121F">
              <w:rPr>
                <w:sz w:val="18"/>
                <w:szCs w:val="18"/>
              </w:rPr>
              <w:t>Contenido del Plan de Continuidad de TI.</w:t>
            </w:r>
          </w:p>
          <w:p w:rsidR="00583129" w:rsidRPr="00AF121F" w:rsidRDefault="00583129" w:rsidP="00F01B46">
            <w:pPr>
              <w:numPr>
                <w:ilvl w:val="0"/>
                <w:numId w:val="60"/>
              </w:numPr>
              <w:jc w:val="both"/>
              <w:rPr>
                <w:sz w:val="18"/>
                <w:szCs w:val="18"/>
              </w:rPr>
            </w:pPr>
            <w:r w:rsidRPr="00AF121F">
              <w:rPr>
                <w:sz w:val="18"/>
                <w:szCs w:val="18"/>
              </w:rPr>
              <w:t>Reducción de requerimientos de Continuidad de Tecnología de Información.</w:t>
            </w:r>
          </w:p>
          <w:p w:rsidR="00583129" w:rsidRPr="00AF121F" w:rsidRDefault="00583129" w:rsidP="00F01B46">
            <w:pPr>
              <w:numPr>
                <w:ilvl w:val="0"/>
                <w:numId w:val="60"/>
              </w:numPr>
              <w:jc w:val="both"/>
              <w:rPr>
                <w:sz w:val="18"/>
                <w:szCs w:val="18"/>
              </w:rPr>
            </w:pPr>
            <w:r w:rsidRPr="00AF121F">
              <w:rPr>
                <w:sz w:val="18"/>
                <w:szCs w:val="18"/>
              </w:rPr>
              <w:t>Mantenimiento del Plan de Continuidad de Tecnología de Información.</w:t>
            </w:r>
          </w:p>
          <w:p w:rsidR="00583129" w:rsidRPr="00AF121F" w:rsidRDefault="00583129" w:rsidP="00F01B46">
            <w:pPr>
              <w:numPr>
                <w:ilvl w:val="0"/>
                <w:numId w:val="60"/>
              </w:numPr>
              <w:jc w:val="both"/>
              <w:rPr>
                <w:sz w:val="18"/>
                <w:szCs w:val="18"/>
              </w:rPr>
            </w:pPr>
            <w:r w:rsidRPr="00AF121F">
              <w:rPr>
                <w:sz w:val="18"/>
                <w:szCs w:val="18"/>
              </w:rPr>
              <w:t>Pruebas del Plan de Continuidad de TI.</w:t>
            </w:r>
          </w:p>
          <w:p w:rsidR="00583129" w:rsidRPr="00AF121F" w:rsidRDefault="00583129" w:rsidP="00F01B46">
            <w:pPr>
              <w:numPr>
                <w:ilvl w:val="0"/>
                <w:numId w:val="60"/>
              </w:numPr>
              <w:jc w:val="both"/>
              <w:rPr>
                <w:sz w:val="18"/>
                <w:szCs w:val="18"/>
              </w:rPr>
            </w:pPr>
            <w:r w:rsidRPr="00AF121F">
              <w:rPr>
                <w:sz w:val="18"/>
                <w:szCs w:val="18"/>
              </w:rPr>
              <w:t>Entrenamiento sobre el Plan de Continuidad de Tecnología de Información.</w:t>
            </w:r>
          </w:p>
          <w:p w:rsidR="00583129" w:rsidRPr="00AF121F" w:rsidRDefault="00583129" w:rsidP="00F01B46">
            <w:pPr>
              <w:numPr>
                <w:ilvl w:val="0"/>
                <w:numId w:val="60"/>
              </w:numPr>
              <w:jc w:val="both"/>
              <w:rPr>
                <w:sz w:val="18"/>
                <w:szCs w:val="18"/>
              </w:rPr>
            </w:pPr>
            <w:r w:rsidRPr="00AF121F">
              <w:rPr>
                <w:sz w:val="18"/>
                <w:szCs w:val="18"/>
              </w:rPr>
              <w:t>Distribución del Plan de Continuidad de TI.</w:t>
            </w:r>
          </w:p>
          <w:p w:rsidR="00583129" w:rsidRPr="00AF121F" w:rsidRDefault="00583129" w:rsidP="00F01B46">
            <w:pPr>
              <w:numPr>
                <w:ilvl w:val="0"/>
                <w:numId w:val="60"/>
              </w:numPr>
              <w:jc w:val="both"/>
              <w:rPr>
                <w:sz w:val="18"/>
                <w:szCs w:val="18"/>
              </w:rPr>
            </w:pPr>
            <w:r w:rsidRPr="00AF121F">
              <w:rPr>
                <w:sz w:val="18"/>
                <w:szCs w:val="18"/>
              </w:rPr>
              <w:t>Procedimientos de respaldo de procesamiento alternativo para Departamentos usuarios.</w:t>
            </w:r>
          </w:p>
          <w:p w:rsidR="00583129" w:rsidRPr="00AF121F" w:rsidRDefault="00583129" w:rsidP="00F01B46">
            <w:pPr>
              <w:numPr>
                <w:ilvl w:val="0"/>
                <w:numId w:val="60"/>
              </w:numPr>
              <w:jc w:val="both"/>
              <w:rPr>
                <w:sz w:val="18"/>
                <w:szCs w:val="18"/>
              </w:rPr>
            </w:pPr>
            <w:r w:rsidRPr="00AF121F">
              <w:rPr>
                <w:sz w:val="18"/>
                <w:szCs w:val="18"/>
              </w:rPr>
              <w:t>Recursos Críticos de Tecnología de Información.</w:t>
            </w:r>
          </w:p>
          <w:p w:rsidR="00583129" w:rsidRPr="00AF121F" w:rsidRDefault="00583129" w:rsidP="00F01B46">
            <w:pPr>
              <w:numPr>
                <w:ilvl w:val="0"/>
                <w:numId w:val="60"/>
              </w:numPr>
              <w:jc w:val="both"/>
              <w:rPr>
                <w:sz w:val="18"/>
                <w:szCs w:val="18"/>
              </w:rPr>
            </w:pPr>
            <w:r w:rsidRPr="00AF121F">
              <w:rPr>
                <w:sz w:val="18"/>
                <w:szCs w:val="18"/>
              </w:rPr>
              <w:t>Sitio y Hardware de Respaldo.</w:t>
            </w:r>
          </w:p>
          <w:p w:rsidR="00583129" w:rsidRPr="00AF121F" w:rsidRDefault="00583129" w:rsidP="00F01B46">
            <w:pPr>
              <w:numPr>
                <w:ilvl w:val="0"/>
                <w:numId w:val="60"/>
              </w:numPr>
              <w:jc w:val="both"/>
              <w:rPr>
                <w:sz w:val="18"/>
                <w:szCs w:val="18"/>
              </w:rPr>
            </w:pPr>
            <w:r w:rsidRPr="00AF121F">
              <w:rPr>
                <w:sz w:val="18"/>
                <w:szCs w:val="18"/>
              </w:rPr>
              <w:t>Almacenamiento de respaldo en el sitio alterno (Off-site).</w:t>
            </w:r>
          </w:p>
          <w:p w:rsidR="00583129" w:rsidRPr="009F6805" w:rsidRDefault="00583129" w:rsidP="00F01B46">
            <w:pPr>
              <w:numPr>
                <w:ilvl w:val="0"/>
                <w:numId w:val="60"/>
              </w:numPr>
              <w:jc w:val="both"/>
              <w:rPr>
                <w:sz w:val="18"/>
                <w:szCs w:val="18"/>
              </w:rPr>
            </w:pPr>
            <w:r w:rsidRPr="00AF121F">
              <w:rPr>
                <w:sz w:val="18"/>
                <w:szCs w:val="18"/>
              </w:rPr>
              <w:t>Procedimiento de afinamiento del Plan de Continuidad.</w:t>
            </w:r>
          </w:p>
        </w:tc>
        <w:tc>
          <w:tcPr>
            <w:tcW w:w="1525" w:type="dxa"/>
          </w:tcPr>
          <w:p w:rsidR="00583129" w:rsidRPr="007D4A6B" w:rsidRDefault="00583129" w:rsidP="004A24BF">
            <w:pPr>
              <w:jc w:val="both"/>
              <w:rPr>
                <w:sz w:val="18"/>
                <w:szCs w:val="18"/>
              </w:rPr>
            </w:pPr>
            <w:r w:rsidRPr="007D4A6B">
              <w:rPr>
                <w:sz w:val="18"/>
                <w:szCs w:val="18"/>
              </w:rPr>
              <w:t>Efectividad</w:t>
            </w:r>
          </w:p>
          <w:p w:rsidR="00583129" w:rsidRPr="007D4A6B" w:rsidRDefault="00583129" w:rsidP="004A24BF">
            <w:pPr>
              <w:jc w:val="both"/>
              <w:rPr>
                <w:sz w:val="18"/>
                <w:szCs w:val="18"/>
              </w:rPr>
            </w:pPr>
            <w:r w:rsidRPr="0000053E">
              <w:rPr>
                <w:sz w:val="18"/>
                <w:szCs w:val="18"/>
                <w:highlight w:val="cyan"/>
              </w:rPr>
              <w:t>Disponibilidad</w:t>
            </w:r>
          </w:p>
        </w:tc>
        <w:tc>
          <w:tcPr>
            <w:tcW w:w="1411" w:type="dxa"/>
          </w:tcPr>
          <w:p w:rsidR="00583129" w:rsidRPr="0008217F" w:rsidRDefault="00583129" w:rsidP="004A24BF">
            <w:pPr>
              <w:jc w:val="center"/>
              <w:rPr>
                <w:sz w:val="18"/>
                <w:szCs w:val="18"/>
              </w:rPr>
            </w:pPr>
            <w:r>
              <w:rPr>
                <w:sz w:val="18"/>
                <w:szCs w:val="18"/>
              </w:rPr>
              <w:t>Eficiencia</w:t>
            </w:r>
          </w:p>
        </w:tc>
      </w:tr>
      <w:tr w:rsidR="00583129" w:rsidRPr="007D4A6B">
        <w:tc>
          <w:tcPr>
            <w:tcW w:w="2856" w:type="dxa"/>
          </w:tcPr>
          <w:p w:rsidR="00583129" w:rsidRPr="00AD4537" w:rsidRDefault="00583129" w:rsidP="004A24BF">
            <w:pPr>
              <w:jc w:val="both"/>
              <w:rPr>
                <w:sz w:val="18"/>
                <w:szCs w:val="18"/>
              </w:rPr>
            </w:pPr>
            <w:r>
              <w:rPr>
                <w:sz w:val="18"/>
                <w:szCs w:val="18"/>
              </w:rPr>
              <w:t xml:space="preserve">DS5.- </w:t>
            </w:r>
            <w:r w:rsidRPr="00AD4537">
              <w:rPr>
                <w:sz w:val="18"/>
                <w:szCs w:val="18"/>
              </w:rPr>
              <w:t>Garantizar la seguridad de los sistemas</w:t>
            </w:r>
            <w:r>
              <w:rPr>
                <w:sz w:val="18"/>
                <w:szCs w:val="18"/>
              </w:rPr>
              <w:t>.</w:t>
            </w:r>
          </w:p>
        </w:tc>
        <w:tc>
          <w:tcPr>
            <w:tcW w:w="3107" w:type="dxa"/>
          </w:tcPr>
          <w:p w:rsidR="00583129" w:rsidRDefault="00583129" w:rsidP="00F01B46">
            <w:pPr>
              <w:numPr>
                <w:ilvl w:val="0"/>
                <w:numId w:val="60"/>
              </w:numPr>
              <w:jc w:val="both"/>
              <w:rPr>
                <w:sz w:val="18"/>
                <w:szCs w:val="18"/>
              </w:rPr>
            </w:pPr>
            <w:r w:rsidRPr="00AD4537">
              <w:rPr>
                <w:sz w:val="18"/>
                <w:szCs w:val="18"/>
              </w:rPr>
              <w:t>Administrar Medidas de Seguridad</w:t>
            </w:r>
            <w:r>
              <w:rPr>
                <w:sz w:val="18"/>
                <w:szCs w:val="18"/>
              </w:rPr>
              <w:t>.</w:t>
            </w:r>
          </w:p>
          <w:p w:rsidR="00583129" w:rsidRDefault="00583129" w:rsidP="00F01B46">
            <w:pPr>
              <w:numPr>
                <w:ilvl w:val="0"/>
                <w:numId w:val="60"/>
              </w:numPr>
              <w:jc w:val="both"/>
              <w:rPr>
                <w:sz w:val="18"/>
                <w:szCs w:val="18"/>
              </w:rPr>
            </w:pPr>
            <w:r w:rsidRPr="00AD4537">
              <w:rPr>
                <w:sz w:val="18"/>
                <w:szCs w:val="18"/>
              </w:rPr>
              <w:t>Identificación, Autenticación y Acceso</w:t>
            </w:r>
            <w:r>
              <w:rPr>
                <w:sz w:val="18"/>
                <w:szCs w:val="18"/>
              </w:rPr>
              <w:t>.</w:t>
            </w:r>
          </w:p>
          <w:p w:rsidR="00583129" w:rsidRDefault="00583129" w:rsidP="00F01B46">
            <w:pPr>
              <w:numPr>
                <w:ilvl w:val="0"/>
                <w:numId w:val="60"/>
              </w:numPr>
              <w:jc w:val="both"/>
              <w:rPr>
                <w:sz w:val="18"/>
                <w:szCs w:val="18"/>
              </w:rPr>
            </w:pPr>
            <w:r w:rsidRPr="00AD4537">
              <w:rPr>
                <w:sz w:val="18"/>
                <w:szCs w:val="18"/>
              </w:rPr>
              <w:t>Seguridad de Acceso a Datos en Línea</w:t>
            </w:r>
            <w:r>
              <w:rPr>
                <w:sz w:val="18"/>
                <w:szCs w:val="18"/>
              </w:rPr>
              <w:t>.</w:t>
            </w:r>
          </w:p>
          <w:p w:rsidR="00583129" w:rsidRDefault="00583129" w:rsidP="00F01B46">
            <w:pPr>
              <w:numPr>
                <w:ilvl w:val="0"/>
                <w:numId w:val="60"/>
              </w:numPr>
              <w:jc w:val="both"/>
              <w:rPr>
                <w:sz w:val="18"/>
                <w:szCs w:val="18"/>
              </w:rPr>
            </w:pPr>
            <w:r w:rsidRPr="00AD4537">
              <w:rPr>
                <w:sz w:val="18"/>
                <w:szCs w:val="18"/>
              </w:rPr>
              <w:t>Administración de Cuentas de Usuario</w:t>
            </w:r>
            <w:r>
              <w:rPr>
                <w:sz w:val="18"/>
                <w:szCs w:val="18"/>
              </w:rPr>
              <w:t>.</w:t>
            </w:r>
          </w:p>
          <w:p w:rsidR="00583129" w:rsidRDefault="00583129" w:rsidP="00F01B46">
            <w:pPr>
              <w:numPr>
                <w:ilvl w:val="0"/>
                <w:numId w:val="60"/>
              </w:numPr>
              <w:jc w:val="both"/>
              <w:rPr>
                <w:sz w:val="18"/>
                <w:szCs w:val="18"/>
              </w:rPr>
            </w:pPr>
            <w:r w:rsidRPr="00AD4537">
              <w:rPr>
                <w:sz w:val="18"/>
                <w:szCs w:val="18"/>
              </w:rPr>
              <w:t>Revisión Gerencial de Cuentas de Usuario</w:t>
            </w:r>
            <w:r>
              <w:rPr>
                <w:sz w:val="18"/>
                <w:szCs w:val="18"/>
              </w:rPr>
              <w:t>.</w:t>
            </w:r>
          </w:p>
          <w:p w:rsidR="00583129" w:rsidRDefault="00583129" w:rsidP="00F01B46">
            <w:pPr>
              <w:numPr>
                <w:ilvl w:val="0"/>
                <w:numId w:val="60"/>
              </w:numPr>
              <w:jc w:val="both"/>
              <w:rPr>
                <w:sz w:val="18"/>
                <w:szCs w:val="18"/>
              </w:rPr>
            </w:pPr>
            <w:r w:rsidRPr="00AD4537">
              <w:rPr>
                <w:sz w:val="18"/>
                <w:szCs w:val="18"/>
              </w:rPr>
              <w:t>Control de Usuarios sobre Cuentas de Usuario</w:t>
            </w:r>
            <w:r>
              <w:rPr>
                <w:sz w:val="18"/>
                <w:szCs w:val="18"/>
              </w:rPr>
              <w:t>.</w:t>
            </w:r>
          </w:p>
          <w:p w:rsidR="00583129" w:rsidRDefault="00583129" w:rsidP="00F01B46">
            <w:pPr>
              <w:numPr>
                <w:ilvl w:val="0"/>
                <w:numId w:val="60"/>
              </w:numPr>
              <w:jc w:val="both"/>
              <w:rPr>
                <w:sz w:val="18"/>
                <w:szCs w:val="18"/>
              </w:rPr>
            </w:pPr>
            <w:r w:rsidRPr="00AD4537">
              <w:rPr>
                <w:sz w:val="18"/>
                <w:szCs w:val="18"/>
              </w:rPr>
              <w:t>Vigilancia de Seguridad</w:t>
            </w:r>
            <w:r>
              <w:rPr>
                <w:sz w:val="18"/>
                <w:szCs w:val="18"/>
              </w:rPr>
              <w:t>.</w:t>
            </w:r>
          </w:p>
          <w:p w:rsidR="00583129" w:rsidRDefault="00583129" w:rsidP="00F01B46">
            <w:pPr>
              <w:numPr>
                <w:ilvl w:val="0"/>
                <w:numId w:val="60"/>
              </w:numPr>
              <w:jc w:val="both"/>
              <w:rPr>
                <w:sz w:val="18"/>
                <w:szCs w:val="18"/>
              </w:rPr>
            </w:pPr>
            <w:r w:rsidRPr="00AD4537">
              <w:rPr>
                <w:sz w:val="18"/>
                <w:szCs w:val="18"/>
              </w:rPr>
              <w:t>Clasificación de Datos</w:t>
            </w:r>
            <w:r>
              <w:rPr>
                <w:sz w:val="18"/>
                <w:szCs w:val="18"/>
              </w:rPr>
              <w:t>.</w:t>
            </w:r>
          </w:p>
          <w:p w:rsidR="00583129" w:rsidRDefault="00583129" w:rsidP="00F01B46">
            <w:pPr>
              <w:numPr>
                <w:ilvl w:val="0"/>
                <w:numId w:val="60"/>
              </w:numPr>
              <w:jc w:val="both"/>
              <w:rPr>
                <w:sz w:val="18"/>
                <w:szCs w:val="18"/>
              </w:rPr>
            </w:pPr>
            <w:r w:rsidRPr="00AD4537">
              <w:rPr>
                <w:sz w:val="18"/>
                <w:szCs w:val="18"/>
              </w:rPr>
              <w:t>Administración de Derechos de Acceso e</w:t>
            </w:r>
            <w:r>
              <w:rPr>
                <w:sz w:val="18"/>
                <w:szCs w:val="18"/>
              </w:rPr>
              <w:t xml:space="preserve"> </w:t>
            </w:r>
            <w:r w:rsidRPr="00AD4537">
              <w:rPr>
                <w:sz w:val="18"/>
                <w:szCs w:val="18"/>
              </w:rPr>
              <w:t>Identificación Centralizada</w:t>
            </w:r>
            <w:r>
              <w:rPr>
                <w:sz w:val="18"/>
                <w:szCs w:val="18"/>
              </w:rPr>
              <w:t>.</w:t>
            </w:r>
          </w:p>
          <w:p w:rsidR="00583129" w:rsidRDefault="00583129" w:rsidP="00F01B46">
            <w:pPr>
              <w:numPr>
                <w:ilvl w:val="0"/>
                <w:numId w:val="60"/>
              </w:numPr>
              <w:jc w:val="both"/>
              <w:rPr>
                <w:sz w:val="18"/>
                <w:szCs w:val="18"/>
              </w:rPr>
            </w:pPr>
            <w:r w:rsidRPr="00AD4537">
              <w:rPr>
                <w:sz w:val="18"/>
                <w:szCs w:val="18"/>
              </w:rPr>
              <w:t>Reportes de Violación y de Actividades de</w:t>
            </w:r>
            <w:r>
              <w:rPr>
                <w:sz w:val="18"/>
                <w:szCs w:val="18"/>
              </w:rPr>
              <w:t xml:space="preserve"> </w:t>
            </w:r>
            <w:r w:rsidRPr="00AD4537">
              <w:rPr>
                <w:sz w:val="18"/>
                <w:szCs w:val="18"/>
              </w:rPr>
              <w:t>Seguridad</w:t>
            </w:r>
            <w:r>
              <w:rPr>
                <w:sz w:val="18"/>
                <w:szCs w:val="18"/>
              </w:rPr>
              <w:t>.</w:t>
            </w:r>
          </w:p>
          <w:p w:rsidR="00583129" w:rsidRPr="00AF121F" w:rsidRDefault="00583129" w:rsidP="00F01B46">
            <w:pPr>
              <w:numPr>
                <w:ilvl w:val="0"/>
                <w:numId w:val="60"/>
              </w:numPr>
              <w:jc w:val="both"/>
              <w:rPr>
                <w:sz w:val="18"/>
                <w:szCs w:val="18"/>
              </w:rPr>
            </w:pPr>
            <w:r w:rsidRPr="00AD4537">
              <w:rPr>
                <w:sz w:val="18"/>
                <w:szCs w:val="18"/>
              </w:rPr>
              <w:t>Manejo de Incidentes</w:t>
            </w:r>
            <w:r>
              <w:rPr>
                <w:sz w:val="18"/>
                <w:szCs w:val="18"/>
              </w:rPr>
              <w:t>.</w:t>
            </w:r>
          </w:p>
        </w:tc>
        <w:tc>
          <w:tcPr>
            <w:tcW w:w="1525" w:type="dxa"/>
          </w:tcPr>
          <w:p w:rsidR="00583129" w:rsidRPr="007D4A6B" w:rsidRDefault="00583129" w:rsidP="004A24BF">
            <w:pPr>
              <w:jc w:val="both"/>
              <w:rPr>
                <w:sz w:val="18"/>
                <w:szCs w:val="18"/>
              </w:rPr>
            </w:pPr>
            <w:r w:rsidRPr="0000053E">
              <w:rPr>
                <w:sz w:val="18"/>
                <w:szCs w:val="18"/>
                <w:highlight w:val="cyan"/>
              </w:rPr>
              <w:t>Confidencialidad</w:t>
            </w:r>
          </w:p>
          <w:p w:rsidR="00583129" w:rsidRPr="007D4A6B" w:rsidRDefault="00583129" w:rsidP="004A24BF">
            <w:pPr>
              <w:jc w:val="both"/>
              <w:rPr>
                <w:sz w:val="18"/>
                <w:szCs w:val="18"/>
              </w:rPr>
            </w:pPr>
            <w:r w:rsidRPr="0000053E">
              <w:rPr>
                <w:sz w:val="18"/>
                <w:szCs w:val="18"/>
                <w:highlight w:val="cyan"/>
              </w:rPr>
              <w:t>Integridad</w:t>
            </w:r>
          </w:p>
          <w:p w:rsidR="00583129" w:rsidRPr="007D4A6B" w:rsidRDefault="00583129" w:rsidP="004A24BF">
            <w:pPr>
              <w:jc w:val="both"/>
              <w:rPr>
                <w:sz w:val="18"/>
                <w:szCs w:val="18"/>
              </w:rPr>
            </w:pPr>
          </w:p>
        </w:tc>
        <w:tc>
          <w:tcPr>
            <w:tcW w:w="1411" w:type="dxa"/>
          </w:tcPr>
          <w:p w:rsidR="00583129" w:rsidRDefault="00583129" w:rsidP="004A24BF">
            <w:pPr>
              <w:jc w:val="both"/>
              <w:rPr>
                <w:sz w:val="18"/>
                <w:szCs w:val="18"/>
              </w:rPr>
            </w:pPr>
            <w:r w:rsidRPr="0000053E">
              <w:rPr>
                <w:sz w:val="18"/>
                <w:szCs w:val="18"/>
                <w:highlight w:val="cyan"/>
              </w:rPr>
              <w:t>Disponibilidad</w:t>
            </w:r>
          </w:p>
          <w:p w:rsidR="00583129" w:rsidRDefault="00583129" w:rsidP="004A24BF">
            <w:pPr>
              <w:jc w:val="both"/>
              <w:rPr>
                <w:sz w:val="18"/>
                <w:szCs w:val="18"/>
              </w:rPr>
            </w:pPr>
            <w:r>
              <w:rPr>
                <w:sz w:val="18"/>
                <w:szCs w:val="18"/>
              </w:rPr>
              <w:t>Cumplimiento</w:t>
            </w:r>
          </w:p>
          <w:p w:rsidR="00583129" w:rsidRPr="0008217F" w:rsidRDefault="00583129" w:rsidP="004A24BF">
            <w:pPr>
              <w:jc w:val="both"/>
              <w:rPr>
                <w:sz w:val="18"/>
                <w:szCs w:val="18"/>
              </w:rPr>
            </w:pPr>
            <w:r>
              <w:rPr>
                <w:sz w:val="18"/>
                <w:szCs w:val="18"/>
              </w:rPr>
              <w:t>Confiabilidad</w:t>
            </w:r>
          </w:p>
        </w:tc>
      </w:tr>
    </w:tbl>
    <w:p w:rsidR="00583129" w:rsidRDefault="00583129" w:rsidP="00583129">
      <w:pPr>
        <w:jc w:val="both"/>
      </w:pPr>
    </w:p>
    <w:p w:rsidR="00583129" w:rsidRPr="00661507" w:rsidRDefault="00583129" w:rsidP="00583129">
      <w:pPr>
        <w:jc w:val="both"/>
      </w:pPr>
      <w:r>
        <w:br w:type="page"/>
      </w:r>
    </w:p>
    <w:tbl>
      <w:tblPr>
        <w:tblStyle w:val="Tablaconcuadrcula"/>
        <w:tblW w:w="8899" w:type="dxa"/>
        <w:tblLayout w:type="fixed"/>
        <w:tblLook w:val="01E0" w:firstRow="1" w:lastRow="1" w:firstColumn="1" w:lastColumn="1" w:noHBand="0" w:noVBand="0"/>
      </w:tblPr>
      <w:tblGrid>
        <w:gridCol w:w="2856"/>
        <w:gridCol w:w="3107"/>
        <w:gridCol w:w="1525"/>
        <w:gridCol w:w="1411"/>
      </w:tblGrid>
      <w:tr w:rsidR="00583129" w:rsidRPr="002E5409">
        <w:tc>
          <w:tcPr>
            <w:tcW w:w="2856" w:type="dxa"/>
            <w:vMerge w:val="restart"/>
            <w:vAlign w:val="center"/>
          </w:tcPr>
          <w:p w:rsidR="00583129" w:rsidRPr="002E5409" w:rsidRDefault="00583129" w:rsidP="004A24BF">
            <w:pPr>
              <w:jc w:val="center"/>
              <w:rPr>
                <w:b/>
                <w:sz w:val="20"/>
                <w:szCs w:val="20"/>
              </w:rPr>
            </w:pPr>
            <w:r w:rsidRPr="002E5409">
              <w:rPr>
                <w:b/>
                <w:sz w:val="20"/>
                <w:szCs w:val="20"/>
              </w:rPr>
              <w:t>PROCESO</w:t>
            </w:r>
          </w:p>
        </w:tc>
        <w:tc>
          <w:tcPr>
            <w:tcW w:w="3107" w:type="dxa"/>
            <w:vMerge w:val="restart"/>
            <w:vAlign w:val="center"/>
          </w:tcPr>
          <w:p w:rsidR="00583129" w:rsidRPr="002E5409" w:rsidRDefault="00583129" w:rsidP="004A24BF">
            <w:pPr>
              <w:jc w:val="center"/>
              <w:rPr>
                <w:b/>
                <w:sz w:val="20"/>
                <w:szCs w:val="20"/>
              </w:rPr>
            </w:pPr>
            <w:r w:rsidRPr="002E5409">
              <w:rPr>
                <w:b/>
                <w:sz w:val="20"/>
                <w:szCs w:val="20"/>
              </w:rPr>
              <w:t>OBJETIVO DE CONTROL DETALLADO</w:t>
            </w:r>
          </w:p>
        </w:tc>
        <w:tc>
          <w:tcPr>
            <w:tcW w:w="2936" w:type="dxa"/>
            <w:gridSpan w:val="2"/>
            <w:vAlign w:val="center"/>
          </w:tcPr>
          <w:p w:rsidR="00583129" w:rsidRPr="002E5409" w:rsidRDefault="00583129" w:rsidP="004A24BF">
            <w:pPr>
              <w:jc w:val="center"/>
              <w:rPr>
                <w:b/>
                <w:sz w:val="20"/>
                <w:szCs w:val="20"/>
              </w:rPr>
            </w:pPr>
            <w:r w:rsidRPr="002E5409">
              <w:rPr>
                <w:b/>
                <w:sz w:val="20"/>
                <w:szCs w:val="20"/>
              </w:rPr>
              <w:t>CRITERIOS DE INFORMACIÓN</w:t>
            </w:r>
          </w:p>
        </w:tc>
      </w:tr>
      <w:tr w:rsidR="00583129" w:rsidRPr="009874BD">
        <w:tc>
          <w:tcPr>
            <w:tcW w:w="2856" w:type="dxa"/>
            <w:vMerge/>
          </w:tcPr>
          <w:p w:rsidR="00583129" w:rsidRPr="009874BD" w:rsidRDefault="00583129" w:rsidP="004A24BF">
            <w:pPr>
              <w:jc w:val="both"/>
              <w:rPr>
                <w:sz w:val="20"/>
                <w:szCs w:val="20"/>
              </w:rPr>
            </w:pPr>
          </w:p>
        </w:tc>
        <w:tc>
          <w:tcPr>
            <w:tcW w:w="3107" w:type="dxa"/>
            <w:vMerge/>
          </w:tcPr>
          <w:p w:rsidR="00583129" w:rsidRPr="009874BD" w:rsidRDefault="00583129" w:rsidP="004A24BF">
            <w:pPr>
              <w:jc w:val="both"/>
              <w:rPr>
                <w:sz w:val="20"/>
                <w:szCs w:val="20"/>
              </w:rPr>
            </w:pPr>
          </w:p>
        </w:tc>
        <w:tc>
          <w:tcPr>
            <w:tcW w:w="1525" w:type="dxa"/>
          </w:tcPr>
          <w:p w:rsidR="00583129" w:rsidRPr="002E5409" w:rsidRDefault="00583129" w:rsidP="004A24BF">
            <w:pPr>
              <w:jc w:val="both"/>
              <w:rPr>
                <w:b/>
                <w:sz w:val="16"/>
                <w:szCs w:val="16"/>
              </w:rPr>
            </w:pPr>
            <w:r w:rsidRPr="002E5409">
              <w:rPr>
                <w:b/>
                <w:sz w:val="16"/>
                <w:szCs w:val="16"/>
              </w:rPr>
              <w:t>PRIMARIO</w:t>
            </w:r>
          </w:p>
        </w:tc>
        <w:tc>
          <w:tcPr>
            <w:tcW w:w="1411" w:type="dxa"/>
          </w:tcPr>
          <w:p w:rsidR="00583129" w:rsidRPr="002E5409" w:rsidRDefault="00583129" w:rsidP="004A24BF">
            <w:pPr>
              <w:jc w:val="both"/>
              <w:rPr>
                <w:b/>
                <w:sz w:val="16"/>
                <w:szCs w:val="16"/>
              </w:rPr>
            </w:pPr>
            <w:r w:rsidRPr="002E5409">
              <w:rPr>
                <w:b/>
                <w:sz w:val="16"/>
                <w:szCs w:val="16"/>
              </w:rPr>
              <w:t>SECUNDARIO</w:t>
            </w:r>
          </w:p>
        </w:tc>
      </w:tr>
      <w:tr w:rsidR="00583129" w:rsidRPr="007D4A6B">
        <w:tc>
          <w:tcPr>
            <w:tcW w:w="2856" w:type="dxa"/>
          </w:tcPr>
          <w:p w:rsidR="00583129" w:rsidRPr="009F6805" w:rsidRDefault="00583129" w:rsidP="004A24BF">
            <w:pPr>
              <w:jc w:val="both"/>
              <w:rPr>
                <w:sz w:val="18"/>
                <w:szCs w:val="18"/>
              </w:rPr>
            </w:pPr>
            <w:r>
              <w:rPr>
                <w:sz w:val="18"/>
                <w:szCs w:val="18"/>
              </w:rPr>
              <w:t xml:space="preserve">DS5.- </w:t>
            </w:r>
            <w:r w:rsidRPr="00AD4537">
              <w:rPr>
                <w:sz w:val="18"/>
                <w:szCs w:val="18"/>
              </w:rPr>
              <w:t>Garantizar la seguridad de los sistemas</w:t>
            </w:r>
            <w:r>
              <w:rPr>
                <w:sz w:val="18"/>
                <w:szCs w:val="18"/>
              </w:rPr>
              <w:t>.</w:t>
            </w:r>
          </w:p>
        </w:tc>
        <w:tc>
          <w:tcPr>
            <w:tcW w:w="3107" w:type="dxa"/>
          </w:tcPr>
          <w:p w:rsidR="00583129" w:rsidRDefault="00583129" w:rsidP="00F01B46">
            <w:pPr>
              <w:numPr>
                <w:ilvl w:val="0"/>
                <w:numId w:val="60"/>
              </w:numPr>
              <w:jc w:val="both"/>
              <w:rPr>
                <w:sz w:val="18"/>
                <w:szCs w:val="18"/>
              </w:rPr>
            </w:pPr>
            <w:r w:rsidRPr="00D31703">
              <w:rPr>
                <w:sz w:val="18"/>
                <w:szCs w:val="18"/>
              </w:rPr>
              <w:t>Reacreditación</w:t>
            </w:r>
            <w:r>
              <w:rPr>
                <w:sz w:val="18"/>
                <w:szCs w:val="18"/>
              </w:rPr>
              <w:t>.</w:t>
            </w:r>
          </w:p>
          <w:p w:rsidR="00583129" w:rsidRDefault="00583129" w:rsidP="00F01B46">
            <w:pPr>
              <w:numPr>
                <w:ilvl w:val="0"/>
                <w:numId w:val="60"/>
              </w:numPr>
              <w:jc w:val="both"/>
              <w:rPr>
                <w:sz w:val="18"/>
                <w:szCs w:val="18"/>
              </w:rPr>
            </w:pPr>
            <w:r w:rsidRPr="00D31703">
              <w:rPr>
                <w:sz w:val="18"/>
                <w:szCs w:val="18"/>
              </w:rPr>
              <w:t>Confianza en Contrapartes</w:t>
            </w:r>
            <w:r>
              <w:rPr>
                <w:sz w:val="18"/>
                <w:szCs w:val="18"/>
              </w:rPr>
              <w:t>.</w:t>
            </w:r>
          </w:p>
          <w:p w:rsidR="00583129" w:rsidRDefault="00583129" w:rsidP="00F01B46">
            <w:pPr>
              <w:numPr>
                <w:ilvl w:val="0"/>
                <w:numId w:val="60"/>
              </w:numPr>
              <w:jc w:val="both"/>
              <w:rPr>
                <w:sz w:val="18"/>
                <w:szCs w:val="18"/>
              </w:rPr>
            </w:pPr>
            <w:r w:rsidRPr="00D31703">
              <w:rPr>
                <w:sz w:val="18"/>
                <w:szCs w:val="18"/>
              </w:rPr>
              <w:t>Autorización de transacciones</w:t>
            </w:r>
            <w:r>
              <w:rPr>
                <w:sz w:val="18"/>
                <w:szCs w:val="18"/>
              </w:rPr>
              <w:t>.</w:t>
            </w:r>
          </w:p>
          <w:p w:rsidR="00583129" w:rsidRDefault="00583129" w:rsidP="00F01B46">
            <w:pPr>
              <w:numPr>
                <w:ilvl w:val="0"/>
                <w:numId w:val="60"/>
              </w:numPr>
              <w:jc w:val="both"/>
              <w:rPr>
                <w:sz w:val="18"/>
                <w:szCs w:val="18"/>
              </w:rPr>
            </w:pPr>
            <w:r w:rsidRPr="00D31703">
              <w:rPr>
                <w:sz w:val="18"/>
                <w:szCs w:val="18"/>
              </w:rPr>
              <w:t>No negación o no rechazo</w:t>
            </w:r>
            <w:r>
              <w:rPr>
                <w:sz w:val="18"/>
                <w:szCs w:val="18"/>
              </w:rPr>
              <w:t>.</w:t>
            </w:r>
          </w:p>
          <w:p w:rsidR="00583129" w:rsidRDefault="00583129" w:rsidP="00F01B46">
            <w:pPr>
              <w:numPr>
                <w:ilvl w:val="0"/>
                <w:numId w:val="60"/>
              </w:numPr>
              <w:jc w:val="both"/>
              <w:rPr>
                <w:sz w:val="18"/>
                <w:szCs w:val="18"/>
              </w:rPr>
            </w:pPr>
            <w:r w:rsidRPr="00D31703">
              <w:rPr>
                <w:sz w:val="18"/>
                <w:szCs w:val="18"/>
              </w:rPr>
              <w:t>Sendero Seguro</w:t>
            </w:r>
            <w:r>
              <w:rPr>
                <w:sz w:val="18"/>
                <w:szCs w:val="18"/>
              </w:rPr>
              <w:t>.</w:t>
            </w:r>
          </w:p>
          <w:p w:rsidR="00583129" w:rsidRDefault="00583129" w:rsidP="00F01B46">
            <w:pPr>
              <w:numPr>
                <w:ilvl w:val="0"/>
                <w:numId w:val="60"/>
              </w:numPr>
              <w:jc w:val="both"/>
              <w:rPr>
                <w:sz w:val="18"/>
                <w:szCs w:val="18"/>
              </w:rPr>
            </w:pPr>
            <w:r w:rsidRPr="00D31703">
              <w:rPr>
                <w:sz w:val="18"/>
                <w:szCs w:val="18"/>
              </w:rPr>
              <w:t>Protección de las funciones de seguridad</w:t>
            </w:r>
            <w:r>
              <w:rPr>
                <w:sz w:val="18"/>
                <w:szCs w:val="18"/>
              </w:rPr>
              <w:t>.</w:t>
            </w:r>
          </w:p>
          <w:p w:rsidR="00583129" w:rsidRDefault="00583129" w:rsidP="00F01B46">
            <w:pPr>
              <w:numPr>
                <w:ilvl w:val="0"/>
                <w:numId w:val="60"/>
              </w:numPr>
              <w:jc w:val="both"/>
              <w:rPr>
                <w:sz w:val="18"/>
                <w:szCs w:val="18"/>
              </w:rPr>
            </w:pPr>
            <w:r w:rsidRPr="00D31703">
              <w:rPr>
                <w:sz w:val="18"/>
                <w:szCs w:val="18"/>
              </w:rPr>
              <w:t>Administración de Llaves Criptográficas</w:t>
            </w:r>
            <w:r>
              <w:rPr>
                <w:sz w:val="18"/>
                <w:szCs w:val="18"/>
              </w:rPr>
              <w:t>.</w:t>
            </w:r>
          </w:p>
          <w:p w:rsidR="00583129" w:rsidRDefault="00583129" w:rsidP="00F01B46">
            <w:pPr>
              <w:numPr>
                <w:ilvl w:val="0"/>
                <w:numId w:val="60"/>
              </w:numPr>
              <w:jc w:val="both"/>
              <w:rPr>
                <w:sz w:val="18"/>
                <w:szCs w:val="18"/>
              </w:rPr>
            </w:pPr>
            <w:r w:rsidRPr="00D31703">
              <w:rPr>
                <w:sz w:val="18"/>
                <w:szCs w:val="18"/>
              </w:rPr>
              <w:t>Prevención, Detección y Corrección de</w:t>
            </w:r>
            <w:r>
              <w:rPr>
                <w:sz w:val="18"/>
                <w:szCs w:val="18"/>
              </w:rPr>
              <w:t xml:space="preserve"> </w:t>
            </w:r>
            <w:r w:rsidRPr="00D31703">
              <w:rPr>
                <w:sz w:val="18"/>
                <w:szCs w:val="18"/>
              </w:rPr>
              <w:t>Software “Malicioso”</w:t>
            </w:r>
            <w:r>
              <w:rPr>
                <w:sz w:val="18"/>
                <w:szCs w:val="18"/>
              </w:rPr>
              <w:t>.</w:t>
            </w:r>
          </w:p>
          <w:p w:rsidR="00583129" w:rsidRDefault="00583129" w:rsidP="00F01B46">
            <w:pPr>
              <w:numPr>
                <w:ilvl w:val="0"/>
                <w:numId w:val="60"/>
              </w:numPr>
              <w:jc w:val="both"/>
              <w:rPr>
                <w:sz w:val="18"/>
                <w:szCs w:val="18"/>
              </w:rPr>
            </w:pPr>
            <w:r w:rsidRPr="00D31703">
              <w:rPr>
                <w:sz w:val="18"/>
                <w:szCs w:val="18"/>
              </w:rPr>
              <w:t>Arquitectura de Firewalls y conexión a redes</w:t>
            </w:r>
            <w:r>
              <w:rPr>
                <w:sz w:val="18"/>
                <w:szCs w:val="18"/>
              </w:rPr>
              <w:t xml:space="preserve"> </w:t>
            </w:r>
            <w:r w:rsidRPr="00D31703">
              <w:rPr>
                <w:sz w:val="18"/>
                <w:szCs w:val="18"/>
              </w:rPr>
              <w:t>públicas</w:t>
            </w:r>
            <w:r>
              <w:rPr>
                <w:sz w:val="18"/>
                <w:szCs w:val="18"/>
              </w:rPr>
              <w:t>.</w:t>
            </w:r>
          </w:p>
          <w:p w:rsidR="00583129" w:rsidRPr="00051E57" w:rsidRDefault="00583129" w:rsidP="00F01B46">
            <w:pPr>
              <w:numPr>
                <w:ilvl w:val="0"/>
                <w:numId w:val="60"/>
              </w:numPr>
              <w:jc w:val="both"/>
              <w:rPr>
                <w:sz w:val="18"/>
                <w:szCs w:val="18"/>
              </w:rPr>
            </w:pPr>
            <w:r w:rsidRPr="00D31703">
              <w:rPr>
                <w:sz w:val="18"/>
                <w:szCs w:val="18"/>
              </w:rPr>
              <w:t>Protección de Valores Electrónicos</w:t>
            </w:r>
            <w:r>
              <w:rPr>
                <w:sz w:val="18"/>
                <w:szCs w:val="18"/>
              </w:rPr>
              <w:t>.</w:t>
            </w:r>
          </w:p>
        </w:tc>
        <w:tc>
          <w:tcPr>
            <w:tcW w:w="1525" w:type="dxa"/>
          </w:tcPr>
          <w:p w:rsidR="00583129" w:rsidRPr="007D4A6B" w:rsidRDefault="00583129" w:rsidP="004A24BF">
            <w:pPr>
              <w:jc w:val="both"/>
              <w:rPr>
                <w:sz w:val="18"/>
                <w:szCs w:val="18"/>
              </w:rPr>
            </w:pPr>
            <w:r w:rsidRPr="0000053E">
              <w:rPr>
                <w:sz w:val="18"/>
                <w:szCs w:val="18"/>
                <w:highlight w:val="cyan"/>
              </w:rPr>
              <w:t>Confidencialidad</w:t>
            </w:r>
          </w:p>
          <w:p w:rsidR="00583129" w:rsidRPr="007D4A6B" w:rsidRDefault="00583129" w:rsidP="004A24BF">
            <w:pPr>
              <w:jc w:val="both"/>
              <w:rPr>
                <w:sz w:val="18"/>
                <w:szCs w:val="18"/>
              </w:rPr>
            </w:pPr>
            <w:r w:rsidRPr="0000053E">
              <w:rPr>
                <w:sz w:val="18"/>
                <w:szCs w:val="18"/>
                <w:highlight w:val="cyan"/>
              </w:rPr>
              <w:t>Integridad</w:t>
            </w:r>
          </w:p>
          <w:p w:rsidR="00583129" w:rsidRPr="007D4A6B" w:rsidRDefault="00583129" w:rsidP="004A24BF">
            <w:pPr>
              <w:jc w:val="both"/>
              <w:rPr>
                <w:sz w:val="18"/>
                <w:szCs w:val="18"/>
              </w:rPr>
            </w:pPr>
          </w:p>
        </w:tc>
        <w:tc>
          <w:tcPr>
            <w:tcW w:w="1411" w:type="dxa"/>
          </w:tcPr>
          <w:p w:rsidR="00583129" w:rsidRDefault="00583129" w:rsidP="004A24BF">
            <w:pPr>
              <w:jc w:val="both"/>
              <w:rPr>
                <w:sz w:val="18"/>
                <w:szCs w:val="18"/>
              </w:rPr>
            </w:pPr>
            <w:r w:rsidRPr="0000053E">
              <w:rPr>
                <w:sz w:val="18"/>
                <w:szCs w:val="18"/>
                <w:highlight w:val="cyan"/>
              </w:rPr>
              <w:t>Disponibilidad</w:t>
            </w:r>
          </w:p>
          <w:p w:rsidR="00583129" w:rsidRDefault="00583129" w:rsidP="004A24BF">
            <w:pPr>
              <w:jc w:val="both"/>
              <w:rPr>
                <w:sz w:val="18"/>
                <w:szCs w:val="18"/>
              </w:rPr>
            </w:pPr>
            <w:r>
              <w:rPr>
                <w:sz w:val="18"/>
                <w:szCs w:val="18"/>
              </w:rPr>
              <w:t>Cumplimiento</w:t>
            </w:r>
          </w:p>
          <w:p w:rsidR="00583129" w:rsidRPr="0008217F" w:rsidRDefault="00583129" w:rsidP="004A24BF">
            <w:pPr>
              <w:jc w:val="both"/>
              <w:rPr>
                <w:sz w:val="18"/>
                <w:szCs w:val="18"/>
              </w:rPr>
            </w:pPr>
            <w:r>
              <w:rPr>
                <w:sz w:val="18"/>
                <w:szCs w:val="18"/>
              </w:rPr>
              <w:t>Confiabilidad</w:t>
            </w:r>
          </w:p>
        </w:tc>
      </w:tr>
      <w:tr w:rsidR="00583129" w:rsidRPr="007D4A6B">
        <w:tc>
          <w:tcPr>
            <w:tcW w:w="2856" w:type="dxa"/>
          </w:tcPr>
          <w:p w:rsidR="00583129" w:rsidRPr="00D31703" w:rsidRDefault="00583129" w:rsidP="004A24BF">
            <w:pPr>
              <w:jc w:val="both"/>
              <w:rPr>
                <w:sz w:val="18"/>
                <w:szCs w:val="18"/>
              </w:rPr>
            </w:pPr>
            <w:r>
              <w:rPr>
                <w:sz w:val="18"/>
                <w:szCs w:val="18"/>
              </w:rPr>
              <w:t xml:space="preserve">DS11.- </w:t>
            </w:r>
            <w:r w:rsidRPr="00D31703">
              <w:rPr>
                <w:sz w:val="18"/>
                <w:szCs w:val="18"/>
              </w:rPr>
              <w:t>Administración de datos</w:t>
            </w:r>
          </w:p>
        </w:tc>
        <w:tc>
          <w:tcPr>
            <w:tcW w:w="3107" w:type="dxa"/>
          </w:tcPr>
          <w:p w:rsidR="00583129" w:rsidRDefault="00583129" w:rsidP="00F01B46">
            <w:pPr>
              <w:numPr>
                <w:ilvl w:val="0"/>
                <w:numId w:val="60"/>
              </w:numPr>
              <w:jc w:val="both"/>
              <w:rPr>
                <w:sz w:val="18"/>
                <w:szCs w:val="18"/>
              </w:rPr>
            </w:pPr>
            <w:r w:rsidRPr="00023C65">
              <w:rPr>
                <w:sz w:val="18"/>
                <w:szCs w:val="18"/>
              </w:rPr>
              <w:t>Procedimientos de Preparación de Datos</w:t>
            </w:r>
            <w:r>
              <w:rPr>
                <w:sz w:val="18"/>
                <w:szCs w:val="18"/>
              </w:rPr>
              <w:t>.</w:t>
            </w:r>
          </w:p>
          <w:p w:rsidR="00583129" w:rsidRDefault="00583129" w:rsidP="00F01B46">
            <w:pPr>
              <w:numPr>
                <w:ilvl w:val="0"/>
                <w:numId w:val="60"/>
              </w:numPr>
              <w:jc w:val="both"/>
              <w:rPr>
                <w:sz w:val="18"/>
                <w:szCs w:val="18"/>
              </w:rPr>
            </w:pPr>
            <w:r w:rsidRPr="00023C65">
              <w:rPr>
                <w:sz w:val="18"/>
                <w:szCs w:val="18"/>
              </w:rPr>
              <w:t>Procedimientos de Autorización de Documentos</w:t>
            </w:r>
            <w:r>
              <w:rPr>
                <w:sz w:val="18"/>
                <w:szCs w:val="18"/>
              </w:rPr>
              <w:t xml:space="preserve"> </w:t>
            </w:r>
            <w:r w:rsidRPr="00023C65">
              <w:rPr>
                <w:sz w:val="18"/>
                <w:szCs w:val="18"/>
              </w:rPr>
              <w:t>Fuente</w:t>
            </w:r>
            <w:r>
              <w:rPr>
                <w:sz w:val="18"/>
                <w:szCs w:val="18"/>
              </w:rPr>
              <w:t>.</w:t>
            </w:r>
          </w:p>
          <w:p w:rsidR="00583129" w:rsidRDefault="00583129" w:rsidP="00F01B46">
            <w:pPr>
              <w:numPr>
                <w:ilvl w:val="0"/>
                <w:numId w:val="60"/>
              </w:numPr>
              <w:jc w:val="both"/>
              <w:rPr>
                <w:sz w:val="18"/>
                <w:szCs w:val="18"/>
              </w:rPr>
            </w:pPr>
            <w:r w:rsidRPr="00023C65">
              <w:rPr>
                <w:sz w:val="18"/>
                <w:szCs w:val="18"/>
              </w:rPr>
              <w:t>Recopilación de Datos de Documentos Fuente</w:t>
            </w:r>
            <w:r>
              <w:rPr>
                <w:sz w:val="18"/>
                <w:szCs w:val="18"/>
              </w:rPr>
              <w:t>.</w:t>
            </w:r>
          </w:p>
          <w:p w:rsidR="00583129" w:rsidRDefault="00583129" w:rsidP="00F01B46">
            <w:pPr>
              <w:numPr>
                <w:ilvl w:val="0"/>
                <w:numId w:val="60"/>
              </w:numPr>
              <w:jc w:val="both"/>
              <w:rPr>
                <w:sz w:val="18"/>
                <w:szCs w:val="18"/>
              </w:rPr>
            </w:pPr>
            <w:r w:rsidRPr="00023C65">
              <w:rPr>
                <w:sz w:val="18"/>
                <w:szCs w:val="18"/>
              </w:rPr>
              <w:t>Manejo de errores de documentos fuente</w:t>
            </w:r>
            <w:r>
              <w:rPr>
                <w:sz w:val="18"/>
                <w:szCs w:val="18"/>
              </w:rPr>
              <w:t>.</w:t>
            </w:r>
          </w:p>
          <w:p w:rsidR="00583129" w:rsidRDefault="00583129" w:rsidP="00F01B46">
            <w:pPr>
              <w:numPr>
                <w:ilvl w:val="0"/>
                <w:numId w:val="60"/>
              </w:numPr>
              <w:jc w:val="both"/>
              <w:rPr>
                <w:sz w:val="18"/>
                <w:szCs w:val="18"/>
              </w:rPr>
            </w:pPr>
            <w:r w:rsidRPr="00023C65">
              <w:rPr>
                <w:sz w:val="18"/>
                <w:szCs w:val="18"/>
              </w:rPr>
              <w:t>Retención de Documentos Fuente</w:t>
            </w:r>
            <w:r>
              <w:rPr>
                <w:sz w:val="18"/>
                <w:szCs w:val="18"/>
              </w:rPr>
              <w:t>.</w:t>
            </w:r>
          </w:p>
          <w:p w:rsidR="00583129" w:rsidRDefault="00583129" w:rsidP="00F01B46">
            <w:pPr>
              <w:numPr>
                <w:ilvl w:val="0"/>
                <w:numId w:val="60"/>
              </w:numPr>
              <w:jc w:val="both"/>
              <w:rPr>
                <w:sz w:val="18"/>
                <w:szCs w:val="18"/>
              </w:rPr>
            </w:pPr>
            <w:r w:rsidRPr="00023C65">
              <w:rPr>
                <w:sz w:val="18"/>
                <w:szCs w:val="18"/>
              </w:rPr>
              <w:t>Procedimientos de Autorización de Entrada de</w:t>
            </w:r>
            <w:r>
              <w:rPr>
                <w:sz w:val="18"/>
                <w:szCs w:val="18"/>
              </w:rPr>
              <w:t xml:space="preserve"> </w:t>
            </w:r>
            <w:r w:rsidRPr="00023C65">
              <w:rPr>
                <w:sz w:val="18"/>
                <w:szCs w:val="18"/>
              </w:rPr>
              <w:t>Datos</w:t>
            </w:r>
            <w:r>
              <w:rPr>
                <w:sz w:val="18"/>
                <w:szCs w:val="18"/>
              </w:rPr>
              <w:t>.</w:t>
            </w:r>
          </w:p>
          <w:p w:rsidR="00583129" w:rsidRDefault="00583129" w:rsidP="00F01B46">
            <w:pPr>
              <w:numPr>
                <w:ilvl w:val="0"/>
                <w:numId w:val="60"/>
              </w:numPr>
              <w:jc w:val="both"/>
              <w:rPr>
                <w:sz w:val="18"/>
                <w:szCs w:val="18"/>
              </w:rPr>
            </w:pPr>
            <w:r w:rsidRPr="00023C65">
              <w:rPr>
                <w:sz w:val="18"/>
                <w:szCs w:val="18"/>
              </w:rPr>
              <w:t>Chequeos de Exactitud, Suficiencia y Autorización</w:t>
            </w:r>
            <w:r>
              <w:rPr>
                <w:sz w:val="18"/>
                <w:szCs w:val="18"/>
              </w:rPr>
              <w:t>.</w:t>
            </w:r>
          </w:p>
          <w:p w:rsidR="00583129" w:rsidRDefault="00583129" w:rsidP="00F01B46">
            <w:pPr>
              <w:numPr>
                <w:ilvl w:val="0"/>
                <w:numId w:val="60"/>
              </w:numPr>
              <w:jc w:val="both"/>
              <w:rPr>
                <w:sz w:val="18"/>
                <w:szCs w:val="18"/>
              </w:rPr>
            </w:pPr>
            <w:r w:rsidRPr="003323CB">
              <w:rPr>
                <w:sz w:val="18"/>
                <w:szCs w:val="18"/>
              </w:rPr>
              <w:t>Manejo de Errores en la Entrada de Datos</w:t>
            </w:r>
            <w:r>
              <w:rPr>
                <w:sz w:val="18"/>
                <w:szCs w:val="18"/>
              </w:rPr>
              <w:t>.</w:t>
            </w:r>
          </w:p>
          <w:p w:rsidR="00583129" w:rsidRDefault="00583129" w:rsidP="00F01B46">
            <w:pPr>
              <w:numPr>
                <w:ilvl w:val="0"/>
                <w:numId w:val="60"/>
              </w:numPr>
              <w:jc w:val="both"/>
              <w:rPr>
                <w:sz w:val="18"/>
                <w:szCs w:val="18"/>
              </w:rPr>
            </w:pPr>
            <w:r w:rsidRPr="003323CB">
              <w:rPr>
                <w:sz w:val="18"/>
                <w:szCs w:val="18"/>
              </w:rPr>
              <w:t>Integridad de Procesamiento de Datos</w:t>
            </w:r>
            <w:r>
              <w:rPr>
                <w:sz w:val="18"/>
                <w:szCs w:val="18"/>
              </w:rPr>
              <w:t>.</w:t>
            </w:r>
          </w:p>
          <w:p w:rsidR="00583129" w:rsidRDefault="00583129" w:rsidP="00F01B46">
            <w:pPr>
              <w:numPr>
                <w:ilvl w:val="0"/>
                <w:numId w:val="60"/>
              </w:numPr>
              <w:jc w:val="both"/>
              <w:rPr>
                <w:sz w:val="18"/>
                <w:szCs w:val="18"/>
              </w:rPr>
            </w:pPr>
            <w:r w:rsidRPr="003323CB">
              <w:rPr>
                <w:sz w:val="18"/>
                <w:szCs w:val="18"/>
              </w:rPr>
              <w:t>Validación y Edición de Procesamiento de</w:t>
            </w:r>
            <w:r>
              <w:rPr>
                <w:sz w:val="18"/>
                <w:szCs w:val="18"/>
              </w:rPr>
              <w:t xml:space="preserve"> </w:t>
            </w:r>
            <w:r w:rsidRPr="003323CB">
              <w:rPr>
                <w:sz w:val="18"/>
                <w:szCs w:val="18"/>
              </w:rPr>
              <w:t>Datos</w:t>
            </w:r>
            <w:r>
              <w:rPr>
                <w:sz w:val="18"/>
                <w:szCs w:val="18"/>
              </w:rPr>
              <w:t>.</w:t>
            </w:r>
          </w:p>
          <w:p w:rsidR="00583129" w:rsidRDefault="00583129" w:rsidP="00F01B46">
            <w:pPr>
              <w:numPr>
                <w:ilvl w:val="0"/>
                <w:numId w:val="60"/>
              </w:numPr>
              <w:jc w:val="both"/>
              <w:rPr>
                <w:sz w:val="18"/>
                <w:szCs w:val="18"/>
              </w:rPr>
            </w:pPr>
            <w:r w:rsidRPr="003323CB">
              <w:rPr>
                <w:sz w:val="18"/>
                <w:szCs w:val="18"/>
              </w:rPr>
              <w:t>Manejo de Errores en el Procesamiento de</w:t>
            </w:r>
            <w:r>
              <w:rPr>
                <w:sz w:val="18"/>
                <w:szCs w:val="18"/>
              </w:rPr>
              <w:t xml:space="preserve"> </w:t>
            </w:r>
            <w:r w:rsidRPr="003323CB">
              <w:rPr>
                <w:sz w:val="18"/>
                <w:szCs w:val="18"/>
              </w:rPr>
              <w:t>Datos</w:t>
            </w:r>
            <w:r>
              <w:rPr>
                <w:sz w:val="18"/>
                <w:szCs w:val="18"/>
              </w:rPr>
              <w:t>.</w:t>
            </w:r>
          </w:p>
          <w:p w:rsidR="00583129" w:rsidRDefault="00583129" w:rsidP="00F01B46">
            <w:pPr>
              <w:numPr>
                <w:ilvl w:val="0"/>
                <w:numId w:val="60"/>
              </w:numPr>
              <w:jc w:val="both"/>
              <w:rPr>
                <w:sz w:val="18"/>
                <w:szCs w:val="18"/>
              </w:rPr>
            </w:pPr>
            <w:r w:rsidRPr="003323CB">
              <w:rPr>
                <w:sz w:val="18"/>
                <w:szCs w:val="18"/>
              </w:rPr>
              <w:t>Manejo y Retención de Datos de Salida</w:t>
            </w:r>
            <w:r>
              <w:rPr>
                <w:sz w:val="18"/>
                <w:szCs w:val="18"/>
              </w:rPr>
              <w:t>.</w:t>
            </w:r>
          </w:p>
          <w:p w:rsidR="00583129" w:rsidRDefault="00583129" w:rsidP="00F01B46">
            <w:pPr>
              <w:numPr>
                <w:ilvl w:val="0"/>
                <w:numId w:val="60"/>
              </w:numPr>
              <w:jc w:val="both"/>
              <w:rPr>
                <w:sz w:val="18"/>
                <w:szCs w:val="18"/>
              </w:rPr>
            </w:pPr>
            <w:r w:rsidRPr="003323CB">
              <w:rPr>
                <w:sz w:val="18"/>
                <w:szCs w:val="18"/>
              </w:rPr>
              <w:t>Distribución de Datos Salidos de los Procesos</w:t>
            </w:r>
            <w:r>
              <w:rPr>
                <w:sz w:val="18"/>
                <w:szCs w:val="18"/>
              </w:rPr>
              <w:t>.</w:t>
            </w:r>
          </w:p>
          <w:p w:rsidR="00583129" w:rsidRDefault="00583129" w:rsidP="00F01B46">
            <w:pPr>
              <w:numPr>
                <w:ilvl w:val="0"/>
                <w:numId w:val="60"/>
              </w:numPr>
              <w:jc w:val="both"/>
              <w:rPr>
                <w:sz w:val="18"/>
                <w:szCs w:val="18"/>
              </w:rPr>
            </w:pPr>
            <w:r w:rsidRPr="003323CB">
              <w:rPr>
                <w:sz w:val="18"/>
                <w:szCs w:val="18"/>
              </w:rPr>
              <w:t>Balanceo y Conciliación de Datos de Salida</w:t>
            </w:r>
            <w:r>
              <w:rPr>
                <w:sz w:val="18"/>
                <w:szCs w:val="18"/>
              </w:rPr>
              <w:t>.</w:t>
            </w:r>
          </w:p>
          <w:p w:rsidR="00583129" w:rsidRDefault="00583129" w:rsidP="00F01B46">
            <w:pPr>
              <w:numPr>
                <w:ilvl w:val="0"/>
                <w:numId w:val="60"/>
              </w:numPr>
              <w:jc w:val="both"/>
              <w:rPr>
                <w:sz w:val="18"/>
                <w:szCs w:val="18"/>
              </w:rPr>
            </w:pPr>
            <w:r w:rsidRPr="003323CB">
              <w:rPr>
                <w:sz w:val="18"/>
                <w:szCs w:val="18"/>
              </w:rPr>
              <w:t>Revisión de Datos de Salida y Manejo de</w:t>
            </w:r>
            <w:r>
              <w:rPr>
                <w:sz w:val="18"/>
                <w:szCs w:val="18"/>
              </w:rPr>
              <w:t xml:space="preserve"> </w:t>
            </w:r>
            <w:r w:rsidRPr="003323CB">
              <w:rPr>
                <w:sz w:val="18"/>
                <w:szCs w:val="18"/>
              </w:rPr>
              <w:t>Errores</w:t>
            </w:r>
            <w:r>
              <w:rPr>
                <w:sz w:val="18"/>
                <w:szCs w:val="18"/>
              </w:rPr>
              <w:t>.</w:t>
            </w:r>
          </w:p>
          <w:p w:rsidR="00583129" w:rsidRDefault="00583129" w:rsidP="00F01B46">
            <w:pPr>
              <w:numPr>
                <w:ilvl w:val="0"/>
                <w:numId w:val="60"/>
              </w:numPr>
              <w:jc w:val="both"/>
              <w:rPr>
                <w:sz w:val="18"/>
                <w:szCs w:val="18"/>
              </w:rPr>
            </w:pPr>
            <w:r w:rsidRPr="003323CB">
              <w:rPr>
                <w:sz w:val="18"/>
                <w:szCs w:val="18"/>
              </w:rPr>
              <w:t>Provisiones de Seguridad para Reportes de</w:t>
            </w:r>
            <w:r>
              <w:rPr>
                <w:sz w:val="18"/>
                <w:szCs w:val="18"/>
              </w:rPr>
              <w:t xml:space="preserve"> </w:t>
            </w:r>
            <w:r w:rsidRPr="003323CB">
              <w:rPr>
                <w:sz w:val="18"/>
                <w:szCs w:val="18"/>
              </w:rPr>
              <w:t>Salida</w:t>
            </w:r>
            <w:r>
              <w:rPr>
                <w:sz w:val="18"/>
                <w:szCs w:val="18"/>
              </w:rPr>
              <w:t>.</w:t>
            </w:r>
          </w:p>
          <w:p w:rsidR="00583129" w:rsidRDefault="00583129" w:rsidP="00F01B46">
            <w:pPr>
              <w:numPr>
                <w:ilvl w:val="0"/>
                <w:numId w:val="60"/>
              </w:numPr>
              <w:jc w:val="both"/>
              <w:rPr>
                <w:sz w:val="18"/>
                <w:szCs w:val="18"/>
              </w:rPr>
            </w:pPr>
            <w:r w:rsidRPr="003323CB">
              <w:rPr>
                <w:sz w:val="18"/>
                <w:szCs w:val="18"/>
              </w:rPr>
              <w:t>Protección de Información Sensible durante</w:t>
            </w:r>
            <w:r>
              <w:rPr>
                <w:sz w:val="18"/>
                <w:szCs w:val="18"/>
              </w:rPr>
              <w:t xml:space="preserve"> </w:t>
            </w:r>
            <w:r w:rsidRPr="003323CB">
              <w:rPr>
                <w:sz w:val="18"/>
                <w:szCs w:val="18"/>
              </w:rPr>
              <w:t>transmisión y transporte</w:t>
            </w:r>
            <w:r>
              <w:rPr>
                <w:sz w:val="18"/>
                <w:szCs w:val="18"/>
              </w:rPr>
              <w:t>.</w:t>
            </w:r>
          </w:p>
          <w:p w:rsidR="00583129" w:rsidRDefault="00583129" w:rsidP="00F01B46">
            <w:pPr>
              <w:numPr>
                <w:ilvl w:val="0"/>
                <w:numId w:val="60"/>
              </w:numPr>
              <w:jc w:val="both"/>
              <w:rPr>
                <w:sz w:val="18"/>
                <w:szCs w:val="18"/>
              </w:rPr>
            </w:pPr>
            <w:r w:rsidRPr="003323CB">
              <w:rPr>
                <w:sz w:val="18"/>
                <w:szCs w:val="18"/>
              </w:rPr>
              <w:t>Protección de Información Sensitiva Desechada</w:t>
            </w:r>
            <w:r>
              <w:rPr>
                <w:sz w:val="18"/>
                <w:szCs w:val="18"/>
              </w:rPr>
              <w:t>.</w:t>
            </w:r>
          </w:p>
          <w:p w:rsidR="00583129" w:rsidRDefault="00583129" w:rsidP="00F01B46">
            <w:pPr>
              <w:numPr>
                <w:ilvl w:val="0"/>
                <w:numId w:val="60"/>
              </w:numPr>
              <w:jc w:val="both"/>
              <w:rPr>
                <w:sz w:val="18"/>
                <w:szCs w:val="18"/>
              </w:rPr>
            </w:pPr>
            <w:r w:rsidRPr="003323CB">
              <w:rPr>
                <w:sz w:val="18"/>
                <w:szCs w:val="18"/>
              </w:rPr>
              <w:t>Administración de Almacenamiento</w:t>
            </w:r>
            <w:r>
              <w:rPr>
                <w:sz w:val="18"/>
                <w:szCs w:val="18"/>
              </w:rPr>
              <w:t>.</w:t>
            </w:r>
          </w:p>
          <w:p w:rsidR="00583129" w:rsidRDefault="00583129" w:rsidP="00F01B46">
            <w:pPr>
              <w:numPr>
                <w:ilvl w:val="0"/>
                <w:numId w:val="60"/>
              </w:numPr>
              <w:jc w:val="both"/>
              <w:rPr>
                <w:sz w:val="18"/>
                <w:szCs w:val="18"/>
              </w:rPr>
            </w:pPr>
            <w:r w:rsidRPr="003323CB">
              <w:rPr>
                <w:sz w:val="18"/>
                <w:szCs w:val="18"/>
              </w:rPr>
              <w:t>Períodos de Retención y Términos de Almacenamiento</w:t>
            </w:r>
            <w:r>
              <w:rPr>
                <w:sz w:val="18"/>
                <w:szCs w:val="18"/>
              </w:rPr>
              <w:t>.</w:t>
            </w:r>
          </w:p>
          <w:p w:rsidR="00583129" w:rsidRPr="00D31703" w:rsidRDefault="00583129" w:rsidP="004A24BF">
            <w:pPr>
              <w:jc w:val="both"/>
              <w:rPr>
                <w:sz w:val="18"/>
                <w:szCs w:val="18"/>
              </w:rPr>
            </w:pPr>
          </w:p>
        </w:tc>
        <w:tc>
          <w:tcPr>
            <w:tcW w:w="1525" w:type="dxa"/>
          </w:tcPr>
          <w:p w:rsidR="00583129" w:rsidRPr="007D4A6B" w:rsidRDefault="00583129" w:rsidP="004A24BF">
            <w:pPr>
              <w:jc w:val="both"/>
              <w:rPr>
                <w:sz w:val="18"/>
                <w:szCs w:val="18"/>
              </w:rPr>
            </w:pPr>
            <w:r w:rsidRPr="0000053E">
              <w:rPr>
                <w:sz w:val="18"/>
                <w:szCs w:val="18"/>
                <w:highlight w:val="cyan"/>
              </w:rPr>
              <w:t>Integridad</w:t>
            </w:r>
          </w:p>
          <w:p w:rsidR="00583129" w:rsidRPr="007D4A6B" w:rsidRDefault="00583129" w:rsidP="004A24BF">
            <w:pPr>
              <w:jc w:val="both"/>
              <w:rPr>
                <w:sz w:val="18"/>
                <w:szCs w:val="18"/>
              </w:rPr>
            </w:pPr>
            <w:r>
              <w:rPr>
                <w:sz w:val="18"/>
                <w:szCs w:val="18"/>
              </w:rPr>
              <w:t>Confiabilidad</w:t>
            </w:r>
          </w:p>
        </w:tc>
        <w:tc>
          <w:tcPr>
            <w:tcW w:w="1411" w:type="dxa"/>
          </w:tcPr>
          <w:p w:rsidR="00583129" w:rsidRPr="007D4A6B" w:rsidRDefault="00583129" w:rsidP="004A24BF">
            <w:pPr>
              <w:jc w:val="both"/>
              <w:rPr>
                <w:sz w:val="18"/>
                <w:szCs w:val="18"/>
              </w:rPr>
            </w:pPr>
          </w:p>
        </w:tc>
      </w:tr>
    </w:tbl>
    <w:p w:rsidR="00583129" w:rsidRDefault="00583129" w:rsidP="00583129">
      <w:pPr>
        <w:jc w:val="both"/>
      </w:pPr>
    </w:p>
    <w:p w:rsidR="00583129" w:rsidRPr="00661507" w:rsidRDefault="00583129" w:rsidP="00583129">
      <w:pPr>
        <w:jc w:val="both"/>
      </w:pPr>
      <w:r>
        <w:br w:type="page"/>
      </w:r>
    </w:p>
    <w:tbl>
      <w:tblPr>
        <w:tblStyle w:val="Tablaconcuadrcula"/>
        <w:tblW w:w="8899" w:type="dxa"/>
        <w:tblLayout w:type="fixed"/>
        <w:tblLook w:val="01E0" w:firstRow="1" w:lastRow="1" w:firstColumn="1" w:lastColumn="1" w:noHBand="0" w:noVBand="0"/>
      </w:tblPr>
      <w:tblGrid>
        <w:gridCol w:w="2856"/>
        <w:gridCol w:w="3107"/>
        <w:gridCol w:w="1525"/>
        <w:gridCol w:w="1411"/>
      </w:tblGrid>
      <w:tr w:rsidR="00583129" w:rsidRPr="002E5409">
        <w:tc>
          <w:tcPr>
            <w:tcW w:w="2856" w:type="dxa"/>
            <w:vMerge w:val="restart"/>
            <w:vAlign w:val="center"/>
          </w:tcPr>
          <w:p w:rsidR="00583129" w:rsidRPr="002E5409" w:rsidRDefault="00583129" w:rsidP="004A24BF">
            <w:pPr>
              <w:jc w:val="center"/>
              <w:rPr>
                <w:b/>
                <w:sz w:val="20"/>
                <w:szCs w:val="20"/>
              </w:rPr>
            </w:pPr>
            <w:r w:rsidRPr="002E5409">
              <w:rPr>
                <w:b/>
                <w:sz w:val="20"/>
                <w:szCs w:val="20"/>
              </w:rPr>
              <w:t>PROCESO</w:t>
            </w:r>
          </w:p>
        </w:tc>
        <w:tc>
          <w:tcPr>
            <w:tcW w:w="3107" w:type="dxa"/>
            <w:vMerge w:val="restart"/>
            <w:vAlign w:val="center"/>
          </w:tcPr>
          <w:p w:rsidR="00583129" w:rsidRPr="002E5409" w:rsidRDefault="00583129" w:rsidP="004A24BF">
            <w:pPr>
              <w:jc w:val="center"/>
              <w:rPr>
                <w:b/>
                <w:sz w:val="20"/>
                <w:szCs w:val="20"/>
              </w:rPr>
            </w:pPr>
            <w:r w:rsidRPr="002E5409">
              <w:rPr>
                <w:b/>
                <w:sz w:val="20"/>
                <w:szCs w:val="20"/>
              </w:rPr>
              <w:t>OBJETIVO DE CONTROL DETALLADO</w:t>
            </w:r>
          </w:p>
        </w:tc>
        <w:tc>
          <w:tcPr>
            <w:tcW w:w="2936" w:type="dxa"/>
            <w:gridSpan w:val="2"/>
            <w:vAlign w:val="center"/>
          </w:tcPr>
          <w:p w:rsidR="00583129" w:rsidRPr="002E5409" w:rsidRDefault="00583129" w:rsidP="004A24BF">
            <w:pPr>
              <w:jc w:val="center"/>
              <w:rPr>
                <w:b/>
                <w:sz w:val="20"/>
                <w:szCs w:val="20"/>
              </w:rPr>
            </w:pPr>
            <w:r w:rsidRPr="002E5409">
              <w:rPr>
                <w:b/>
                <w:sz w:val="20"/>
                <w:szCs w:val="20"/>
              </w:rPr>
              <w:t>CRITERIOS DE INFORMACIÓN</w:t>
            </w:r>
          </w:p>
        </w:tc>
      </w:tr>
      <w:tr w:rsidR="00583129" w:rsidRPr="009874BD">
        <w:tc>
          <w:tcPr>
            <w:tcW w:w="2856" w:type="dxa"/>
            <w:vMerge/>
          </w:tcPr>
          <w:p w:rsidR="00583129" w:rsidRPr="009874BD" w:rsidRDefault="00583129" w:rsidP="004A24BF">
            <w:pPr>
              <w:jc w:val="both"/>
              <w:rPr>
                <w:sz w:val="20"/>
                <w:szCs w:val="20"/>
              </w:rPr>
            </w:pPr>
          </w:p>
        </w:tc>
        <w:tc>
          <w:tcPr>
            <w:tcW w:w="3107" w:type="dxa"/>
            <w:vMerge/>
          </w:tcPr>
          <w:p w:rsidR="00583129" w:rsidRPr="009874BD" w:rsidRDefault="00583129" w:rsidP="004A24BF">
            <w:pPr>
              <w:jc w:val="both"/>
              <w:rPr>
                <w:sz w:val="20"/>
                <w:szCs w:val="20"/>
              </w:rPr>
            </w:pPr>
          </w:p>
        </w:tc>
        <w:tc>
          <w:tcPr>
            <w:tcW w:w="1525" w:type="dxa"/>
          </w:tcPr>
          <w:p w:rsidR="00583129" w:rsidRPr="002E5409" w:rsidRDefault="00583129" w:rsidP="004A24BF">
            <w:pPr>
              <w:jc w:val="both"/>
              <w:rPr>
                <w:b/>
                <w:sz w:val="16"/>
                <w:szCs w:val="16"/>
              </w:rPr>
            </w:pPr>
            <w:r w:rsidRPr="002E5409">
              <w:rPr>
                <w:b/>
                <w:sz w:val="16"/>
                <w:szCs w:val="16"/>
              </w:rPr>
              <w:t>PRIMARIO</w:t>
            </w:r>
          </w:p>
        </w:tc>
        <w:tc>
          <w:tcPr>
            <w:tcW w:w="1411" w:type="dxa"/>
          </w:tcPr>
          <w:p w:rsidR="00583129" w:rsidRPr="002E5409" w:rsidRDefault="00583129" w:rsidP="004A24BF">
            <w:pPr>
              <w:jc w:val="both"/>
              <w:rPr>
                <w:b/>
                <w:sz w:val="16"/>
                <w:szCs w:val="16"/>
              </w:rPr>
            </w:pPr>
            <w:r w:rsidRPr="002E5409">
              <w:rPr>
                <w:b/>
                <w:sz w:val="16"/>
                <w:szCs w:val="16"/>
              </w:rPr>
              <w:t>SECUNDARIO</w:t>
            </w:r>
          </w:p>
        </w:tc>
      </w:tr>
      <w:tr w:rsidR="00583129" w:rsidRPr="007D4A6B">
        <w:tc>
          <w:tcPr>
            <w:tcW w:w="2856" w:type="dxa"/>
          </w:tcPr>
          <w:p w:rsidR="00583129" w:rsidRPr="00D31703" w:rsidRDefault="00583129" w:rsidP="004A24BF">
            <w:pPr>
              <w:jc w:val="both"/>
              <w:rPr>
                <w:sz w:val="18"/>
                <w:szCs w:val="18"/>
              </w:rPr>
            </w:pPr>
            <w:r>
              <w:rPr>
                <w:sz w:val="18"/>
                <w:szCs w:val="18"/>
              </w:rPr>
              <w:t xml:space="preserve">DS11.- </w:t>
            </w:r>
            <w:r w:rsidRPr="00D31703">
              <w:rPr>
                <w:sz w:val="18"/>
                <w:szCs w:val="18"/>
              </w:rPr>
              <w:t>Administración de datos</w:t>
            </w:r>
          </w:p>
        </w:tc>
        <w:tc>
          <w:tcPr>
            <w:tcW w:w="3107" w:type="dxa"/>
          </w:tcPr>
          <w:p w:rsidR="00583129" w:rsidRPr="003323CB" w:rsidRDefault="00583129" w:rsidP="00F01B46">
            <w:pPr>
              <w:numPr>
                <w:ilvl w:val="0"/>
                <w:numId w:val="60"/>
              </w:numPr>
              <w:jc w:val="both"/>
              <w:rPr>
                <w:sz w:val="18"/>
                <w:szCs w:val="18"/>
              </w:rPr>
            </w:pPr>
            <w:r w:rsidRPr="003323CB">
              <w:rPr>
                <w:sz w:val="18"/>
                <w:szCs w:val="18"/>
              </w:rPr>
              <w:t>Sistema de Administración de la Librería de Medios</w:t>
            </w:r>
          </w:p>
          <w:p w:rsidR="00583129" w:rsidRPr="003323CB" w:rsidRDefault="00583129" w:rsidP="00F01B46">
            <w:pPr>
              <w:numPr>
                <w:ilvl w:val="0"/>
                <w:numId w:val="60"/>
              </w:numPr>
              <w:jc w:val="both"/>
              <w:rPr>
                <w:sz w:val="18"/>
                <w:szCs w:val="18"/>
              </w:rPr>
            </w:pPr>
            <w:r w:rsidRPr="003323CB">
              <w:rPr>
                <w:sz w:val="18"/>
                <w:szCs w:val="18"/>
              </w:rPr>
              <w:t>Responsabilidades de la Administración de la Librería de Medios</w:t>
            </w:r>
          </w:p>
          <w:p w:rsidR="00583129" w:rsidRPr="003323CB" w:rsidRDefault="00583129" w:rsidP="00F01B46">
            <w:pPr>
              <w:numPr>
                <w:ilvl w:val="0"/>
                <w:numId w:val="60"/>
              </w:numPr>
              <w:jc w:val="both"/>
              <w:rPr>
                <w:sz w:val="18"/>
                <w:szCs w:val="18"/>
              </w:rPr>
            </w:pPr>
            <w:r w:rsidRPr="003323CB">
              <w:rPr>
                <w:sz w:val="18"/>
                <w:szCs w:val="18"/>
              </w:rPr>
              <w:t>Respaldo (Back-up) y Restauración</w:t>
            </w:r>
          </w:p>
          <w:p w:rsidR="00583129" w:rsidRPr="003323CB" w:rsidRDefault="00583129" w:rsidP="00F01B46">
            <w:pPr>
              <w:numPr>
                <w:ilvl w:val="0"/>
                <w:numId w:val="60"/>
              </w:numPr>
              <w:jc w:val="both"/>
              <w:rPr>
                <w:sz w:val="18"/>
                <w:szCs w:val="18"/>
              </w:rPr>
            </w:pPr>
            <w:r w:rsidRPr="003323CB">
              <w:rPr>
                <w:sz w:val="18"/>
                <w:szCs w:val="18"/>
              </w:rPr>
              <w:t>Funciones de Respaldo</w:t>
            </w:r>
          </w:p>
          <w:p w:rsidR="00583129" w:rsidRPr="003323CB" w:rsidRDefault="00583129" w:rsidP="00F01B46">
            <w:pPr>
              <w:numPr>
                <w:ilvl w:val="0"/>
                <w:numId w:val="60"/>
              </w:numPr>
              <w:jc w:val="both"/>
              <w:rPr>
                <w:sz w:val="18"/>
                <w:szCs w:val="18"/>
              </w:rPr>
            </w:pPr>
            <w:r w:rsidRPr="003323CB">
              <w:rPr>
                <w:sz w:val="18"/>
                <w:szCs w:val="18"/>
              </w:rPr>
              <w:t>Almacenamiento de Respaldos</w:t>
            </w:r>
          </w:p>
          <w:p w:rsidR="00583129" w:rsidRPr="003323CB" w:rsidRDefault="00583129" w:rsidP="00F01B46">
            <w:pPr>
              <w:numPr>
                <w:ilvl w:val="0"/>
                <w:numId w:val="60"/>
              </w:numPr>
              <w:jc w:val="both"/>
              <w:rPr>
                <w:sz w:val="18"/>
                <w:szCs w:val="18"/>
              </w:rPr>
            </w:pPr>
            <w:r w:rsidRPr="003323CB">
              <w:rPr>
                <w:sz w:val="18"/>
                <w:szCs w:val="18"/>
              </w:rPr>
              <w:t>Archivo</w:t>
            </w:r>
          </w:p>
          <w:p w:rsidR="00583129" w:rsidRPr="003323CB" w:rsidRDefault="00583129" w:rsidP="00F01B46">
            <w:pPr>
              <w:numPr>
                <w:ilvl w:val="0"/>
                <w:numId w:val="60"/>
              </w:numPr>
              <w:jc w:val="both"/>
              <w:rPr>
                <w:sz w:val="18"/>
                <w:szCs w:val="18"/>
              </w:rPr>
            </w:pPr>
            <w:r w:rsidRPr="003323CB">
              <w:rPr>
                <w:sz w:val="18"/>
                <w:szCs w:val="18"/>
              </w:rPr>
              <w:t>Protección de Mensajes Sensitivos</w:t>
            </w:r>
          </w:p>
          <w:p w:rsidR="00583129" w:rsidRPr="003323CB" w:rsidRDefault="00583129" w:rsidP="00F01B46">
            <w:pPr>
              <w:numPr>
                <w:ilvl w:val="0"/>
                <w:numId w:val="60"/>
              </w:numPr>
              <w:jc w:val="both"/>
              <w:rPr>
                <w:sz w:val="18"/>
                <w:szCs w:val="18"/>
              </w:rPr>
            </w:pPr>
            <w:r w:rsidRPr="003323CB">
              <w:rPr>
                <w:sz w:val="18"/>
                <w:szCs w:val="18"/>
              </w:rPr>
              <w:t>Autenticación e Integridad</w:t>
            </w:r>
          </w:p>
          <w:p w:rsidR="00583129" w:rsidRPr="003323CB" w:rsidRDefault="00583129" w:rsidP="00F01B46">
            <w:pPr>
              <w:numPr>
                <w:ilvl w:val="0"/>
                <w:numId w:val="60"/>
              </w:numPr>
              <w:jc w:val="both"/>
              <w:rPr>
                <w:sz w:val="18"/>
                <w:szCs w:val="18"/>
              </w:rPr>
            </w:pPr>
            <w:r w:rsidRPr="003323CB">
              <w:rPr>
                <w:sz w:val="18"/>
                <w:szCs w:val="18"/>
              </w:rPr>
              <w:t>Integridad de Transacciones Electrónicas</w:t>
            </w:r>
          </w:p>
          <w:p w:rsidR="00583129" w:rsidRPr="00051E57" w:rsidRDefault="00583129" w:rsidP="00F01B46">
            <w:pPr>
              <w:numPr>
                <w:ilvl w:val="0"/>
                <w:numId w:val="60"/>
              </w:numPr>
              <w:jc w:val="both"/>
              <w:rPr>
                <w:sz w:val="18"/>
                <w:szCs w:val="18"/>
              </w:rPr>
            </w:pPr>
            <w:r w:rsidRPr="003323CB">
              <w:rPr>
                <w:sz w:val="18"/>
                <w:szCs w:val="18"/>
              </w:rPr>
              <w:t>Integridad Continua de Datos Almacenados</w:t>
            </w:r>
          </w:p>
        </w:tc>
        <w:tc>
          <w:tcPr>
            <w:tcW w:w="1525" w:type="dxa"/>
          </w:tcPr>
          <w:p w:rsidR="00583129" w:rsidRPr="007D4A6B" w:rsidRDefault="00583129" w:rsidP="004A24BF">
            <w:pPr>
              <w:jc w:val="both"/>
              <w:rPr>
                <w:sz w:val="18"/>
                <w:szCs w:val="18"/>
              </w:rPr>
            </w:pPr>
            <w:r w:rsidRPr="0000053E">
              <w:rPr>
                <w:sz w:val="18"/>
                <w:szCs w:val="18"/>
                <w:highlight w:val="cyan"/>
              </w:rPr>
              <w:t>Integridad</w:t>
            </w:r>
          </w:p>
          <w:p w:rsidR="00583129" w:rsidRPr="007D4A6B" w:rsidRDefault="00583129" w:rsidP="004A24BF">
            <w:pPr>
              <w:jc w:val="both"/>
              <w:rPr>
                <w:sz w:val="18"/>
                <w:szCs w:val="18"/>
              </w:rPr>
            </w:pPr>
            <w:r>
              <w:rPr>
                <w:sz w:val="18"/>
                <w:szCs w:val="18"/>
              </w:rPr>
              <w:t>Confiabilidad</w:t>
            </w:r>
          </w:p>
        </w:tc>
        <w:tc>
          <w:tcPr>
            <w:tcW w:w="1411" w:type="dxa"/>
          </w:tcPr>
          <w:p w:rsidR="00583129" w:rsidRPr="007D4A6B" w:rsidRDefault="00583129" w:rsidP="004A24BF">
            <w:pPr>
              <w:jc w:val="both"/>
              <w:rPr>
                <w:sz w:val="18"/>
                <w:szCs w:val="18"/>
              </w:rPr>
            </w:pPr>
          </w:p>
        </w:tc>
      </w:tr>
      <w:tr w:rsidR="00583129" w:rsidRPr="007D4A6B">
        <w:tc>
          <w:tcPr>
            <w:tcW w:w="2856" w:type="dxa"/>
          </w:tcPr>
          <w:p w:rsidR="00583129" w:rsidRPr="007E0DC6" w:rsidRDefault="00583129" w:rsidP="004A24BF">
            <w:pPr>
              <w:jc w:val="both"/>
              <w:rPr>
                <w:sz w:val="18"/>
                <w:szCs w:val="18"/>
              </w:rPr>
            </w:pPr>
            <w:r>
              <w:rPr>
                <w:sz w:val="18"/>
                <w:szCs w:val="18"/>
              </w:rPr>
              <w:t>DS12.-</w:t>
            </w:r>
            <w:r w:rsidRPr="007E0DC6">
              <w:rPr>
                <w:sz w:val="18"/>
                <w:szCs w:val="18"/>
              </w:rPr>
              <w:t>Administración de instalaciones</w:t>
            </w:r>
            <w:r>
              <w:rPr>
                <w:sz w:val="18"/>
                <w:szCs w:val="18"/>
              </w:rPr>
              <w:t>.</w:t>
            </w:r>
          </w:p>
          <w:p w:rsidR="00583129" w:rsidRDefault="00583129" w:rsidP="004A24BF">
            <w:pPr>
              <w:jc w:val="both"/>
              <w:rPr>
                <w:sz w:val="18"/>
                <w:szCs w:val="18"/>
              </w:rPr>
            </w:pPr>
          </w:p>
        </w:tc>
        <w:tc>
          <w:tcPr>
            <w:tcW w:w="3107" w:type="dxa"/>
          </w:tcPr>
          <w:p w:rsidR="00583129" w:rsidRPr="007E0DC6" w:rsidRDefault="00583129" w:rsidP="00F01B46">
            <w:pPr>
              <w:numPr>
                <w:ilvl w:val="0"/>
                <w:numId w:val="60"/>
              </w:numPr>
              <w:jc w:val="both"/>
              <w:rPr>
                <w:sz w:val="18"/>
                <w:szCs w:val="18"/>
              </w:rPr>
            </w:pPr>
            <w:r w:rsidRPr="007E0DC6">
              <w:rPr>
                <w:sz w:val="18"/>
                <w:szCs w:val="18"/>
              </w:rPr>
              <w:t>Seguridad Física</w:t>
            </w:r>
          </w:p>
          <w:p w:rsidR="00583129" w:rsidRPr="007E0DC6" w:rsidRDefault="00583129" w:rsidP="00F01B46">
            <w:pPr>
              <w:numPr>
                <w:ilvl w:val="0"/>
                <w:numId w:val="60"/>
              </w:numPr>
              <w:jc w:val="both"/>
              <w:rPr>
                <w:sz w:val="18"/>
                <w:szCs w:val="18"/>
              </w:rPr>
            </w:pPr>
            <w:r w:rsidRPr="007E0DC6">
              <w:rPr>
                <w:sz w:val="18"/>
                <w:szCs w:val="18"/>
              </w:rPr>
              <w:t>Discreción sobre las Instalaciones de Tecnología de Información</w:t>
            </w:r>
          </w:p>
          <w:p w:rsidR="00583129" w:rsidRPr="007E0DC6" w:rsidRDefault="00583129" w:rsidP="00F01B46">
            <w:pPr>
              <w:numPr>
                <w:ilvl w:val="0"/>
                <w:numId w:val="60"/>
              </w:numPr>
              <w:jc w:val="both"/>
              <w:rPr>
                <w:sz w:val="18"/>
                <w:szCs w:val="18"/>
              </w:rPr>
            </w:pPr>
            <w:r w:rsidRPr="007E0DC6">
              <w:rPr>
                <w:sz w:val="18"/>
                <w:szCs w:val="18"/>
              </w:rPr>
              <w:t>Escolta de Visitantes</w:t>
            </w:r>
          </w:p>
          <w:p w:rsidR="00583129" w:rsidRPr="007E0DC6" w:rsidRDefault="00583129" w:rsidP="00F01B46">
            <w:pPr>
              <w:numPr>
                <w:ilvl w:val="0"/>
                <w:numId w:val="60"/>
              </w:numPr>
              <w:jc w:val="both"/>
              <w:rPr>
                <w:sz w:val="18"/>
                <w:szCs w:val="18"/>
              </w:rPr>
            </w:pPr>
            <w:r w:rsidRPr="007E0DC6">
              <w:rPr>
                <w:sz w:val="18"/>
                <w:szCs w:val="18"/>
              </w:rPr>
              <w:t>Salud y Seguridad del Personal</w:t>
            </w:r>
          </w:p>
          <w:p w:rsidR="00583129" w:rsidRPr="007E0DC6" w:rsidRDefault="00583129" w:rsidP="00F01B46">
            <w:pPr>
              <w:numPr>
                <w:ilvl w:val="0"/>
                <w:numId w:val="60"/>
              </w:numPr>
              <w:jc w:val="both"/>
              <w:rPr>
                <w:sz w:val="18"/>
                <w:szCs w:val="18"/>
              </w:rPr>
            </w:pPr>
            <w:r w:rsidRPr="007E0DC6">
              <w:rPr>
                <w:sz w:val="18"/>
                <w:szCs w:val="18"/>
              </w:rPr>
              <w:t>Protección contra Factores Ambientales</w:t>
            </w:r>
          </w:p>
          <w:p w:rsidR="00583129" w:rsidRPr="003323CB" w:rsidRDefault="00583129" w:rsidP="00F01B46">
            <w:pPr>
              <w:numPr>
                <w:ilvl w:val="0"/>
                <w:numId w:val="60"/>
              </w:numPr>
              <w:jc w:val="both"/>
              <w:rPr>
                <w:sz w:val="18"/>
                <w:szCs w:val="18"/>
              </w:rPr>
            </w:pPr>
            <w:r w:rsidRPr="007E0DC6">
              <w:rPr>
                <w:sz w:val="18"/>
                <w:szCs w:val="18"/>
              </w:rPr>
              <w:t>Suministro Ininterrumpido de Energía</w:t>
            </w:r>
          </w:p>
        </w:tc>
        <w:tc>
          <w:tcPr>
            <w:tcW w:w="1525" w:type="dxa"/>
          </w:tcPr>
          <w:p w:rsidR="00583129" w:rsidRPr="007D4A6B" w:rsidRDefault="00583129" w:rsidP="004A24BF">
            <w:pPr>
              <w:jc w:val="both"/>
              <w:rPr>
                <w:sz w:val="18"/>
                <w:szCs w:val="18"/>
              </w:rPr>
            </w:pPr>
          </w:p>
          <w:p w:rsidR="00583129" w:rsidRPr="007D4A6B" w:rsidRDefault="00583129" w:rsidP="004A24BF">
            <w:pPr>
              <w:jc w:val="both"/>
              <w:rPr>
                <w:sz w:val="18"/>
                <w:szCs w:val="18"/>
              </w:rPr>
            </w:pPr>
            <w:r w:rsidRPr="0000053E">
              <w:rPr>
                <w:sz w:val="18"/>
                <w:szCs w:val="18"/>
                <w:highlight w:val="cyan"/>
              </w:rPr>
              <w:t>Integridad</w:t>
            </w:r>
          </w:p>
          <w:p w:rsidR="00583129" w:rsidRPr="008420B4" w:rsidRDefault="00583129" w:rsidP="004A24BF">
            <w:pPr>
              <w:jc w:val="both"/>
              <w:rPr>
                <w:sz w:val="18"/>
                <w:szCs w:val="18"/>
              </w:rPr>
            </w:pPr>
            <w:r w:rsidRPr="0000053E">
              <w:rPr>
                <w:sz w:val="18"/>
                <w:szCs w:val="18"/>
                <w:highlight w:val="cyan"/>
              </w:rPr>
              <w:t>Disponibilidad</w:t>
            </w:r>
          </w:p>
        </w:tc>
        <w:tc>
          <w:tcPr>
            <w:tcW w:w="1411" w:type="dxa"/>
          </w:tcPr>
          <w:p w:rsidR="00583129" w:rsidRPr="007D4A6B" w:rsidRDefault="00583129" w:rsidP="004A24BF">
            <w:pPr>
              <w:jc w:val="both"/>
              <w:rPr>
                <w:sz w:val="18"/>
                <w:szCs w:val="18"/>
              </w:rPr>
            </w:pPr>
          </w:p>
        </w:tc>
      </w:tr>
    </w:tbl>
    <w:p w:rsidR="00583129" w:rsidRDefault="00583129" w:rsidP="00583129">
      <w:pPr>
        <w:jc w:val="both"/>
      </w:pPr>
    </w:p>
    <w:p w:rsidR="00583129" w:rsidRDefault="00583129" w:rsidP="00583129">
      <w:pPr>
        <w:jc w:val="both"/>
      </w:pPr>
    </w:p>
    <w:p w:rsidR="00583129" w:rsidRDefault="00583129" w:rsidP="00583129">
      <w:pPr>
        <w:rPr>
          <w:b/>
        </w:rPr>
      </w:pPr>
      <w:r w:rsidRPr="009732AE">
        <w:rPr>
          <w:b/>
        </w:rPr>
        <w:t>MODELO DE MADUREZ.</w:t>
      </w:r>
      <w:r>
        <w:rPr>
          <w:b/>
        </w:rPr>
        <w:t>-</w:t>
      </w:r>
    </w:p>
    <w:p w:rsidR="00583129" w:rsidRDefault="00583129" w:rsidP="00583129">
      <w:pPr>
        <w:tabs>
          <w:tab w:val="left" w:pos="4456"/>
          <w:tab w:val="left" w:pos="6588"/>
        </w:tabs>
      </w:pPr>
    </w:p>
    <w:p w:rsidR="00583129" w:rsidRDefault="00583129" w:rsidP="00583129">
      <w:pPr>
        <w:autoSpaceDE w:val="0"/>
        <w:autoSpaceDN w:val="0"/>
        <w:adjustRightInd w:val="0"/>
        <w:jc w:val="both"/>
        <w:rPr>
          <w:sz w:val="22"/>
          <w:szCs w:val="22"/>
        </w:rPr>
      </w:pPr>
      <w:r>
        <w:rPr>
          <w:sz w:val="22"/>
          <w:szCs w:val="22"/>
        </w:rPr>
        <w:t>El enfoque de los Modelos de Madurez para el control sobre los procesos de TI consiste en desarrollar un método de asignación de puntos para que una organización pueda calificarse desde Inexistente hasta optimizada (de 0 a 5). Este planteamiento se basa en el Modelo de Madurez que el Software  Engineering Institute definió para la madurez de la capacidad de desarrollo de software. Cualquiera sea el modelo, las escalas no deben estar demasiado simplificadas, lo que haría que el sistema fuera difícil de usar y sugeriría una precisión que no es justificable.</w:t>
      </w:r>
    </w:p>
    <w:p w:rsidR="00583129" w:rsidRDefault="00583129" w:rsidP="00583129">
      <w:pPr>
        <w:autoSpaceDE w:val="0"/>
        <w:autoSpaceDN w:val="0"/>
        <w:adjustRightInd w:val="0"/>
        <w:jc w:val="both"/>
        <w:rPr>
          <w:sz w:val="22"/>
          <w:szCs w:val="22"/>
        </w:rPr>
      </w:pPr>
    </w:p>
    <w:p w:rsidR="00583129" w:rsidRDefault="00583129" w:rsidP="00583129">
      <w:pPr>
        <w:autoSpaceDE w:val="0"/>
        <w:autoSpaceDN w:val="0"/>
        <w:adjustRightInd w:val="0"/>
        <w:jc w:val="both"/>
        <w:rPr>
          <w:sz w:val="22"/>
          <w:szCs w:val="22"/>
        </w:rPr>
      </w:pPr>
      <w:r>
        <w:rPr>
          <w:sz w:val="22"/>
          <w:szCs w:val="22"/>
        </w:rPr>
        <w:t>En contraste, uno debe concentrarse en los niveles de madurez basándose en un conjunto de condiciones que pueden ser satisfechas de una forma que no sea ambigua. En comparación con los niveles desarrollados para cada uno de los 34 procesos de TI de C</w:t>
      </w:r>
      <w:r>
        <w:rPr>
          <w:sz w:val="18"/>
          <w:szCs w:val="18"/>
        </w:rPr>
        <w:t>OBI</w:t>
      </w:r>
      <w:r>
        <w:rPr>
          <w:sz w:val="22"/>
          <w:szCs w:val="22"/>
        </w:rPr>
        <w:t>T, la administración puede mapear:</w:t>
      </w:r>
    </w:p>
    <w:p w:rsidR="00583129" w:rsidRDefault="00583129" w:rsidP="00583129">
      <w:pPr>
        <w:autoSpaceDE w:val="0"/>
        <w:autoSpaceDN w:val="0"/>
        <w:adjustRightInd w:val="0"/>
        <w:rPr>
          <w:sz w:val="22"/>
          <w:szCs w:val="22"/>
        </w:rPr>
      </w:pPr>
    </w:p>
    <w:p w:rsidR="00583129" w:rsidRDefault="00583129" w:rsidP="00F01B46">
      <w:pPr>
        <w:numPr>
          <w:ilvl w:val="0"/>
          <w:numId w:val="39"/>
        </w:numPr>
        <w:autoSpaceDE w:val="0"/>
        <w:autoSpaceDN w:val="0"/>
        <w:adjustRightInd w:val="0"/>
        <w:rPr>
          <w:sz w:val="22"/>
          <w:szCs w:val="22"/>
        </w:rPr>
      </w:pPr>
      <w:r>
        <w:rPr>
          <w:sz w:val="22"/>
          <w:szCs w:val="22"/>
        </w:rPr>
        <w:t>La situación actual de la organización—dónde está la organización actualmente</w:t>
      </w:r>
    </w:p>
    <w:p w:rsidR="00583129" w:rsidRDefault="00583129" w:rsidP="00F01B46">
      <w:pPr>
        <w:numPr>
          <w:ilvl w:val="0"/>
          <w:numId w:val="39"/>
        </w:numPr>
        <w:autoSpaceDE w:val="0"/>
        <w:autoSpaceDN w:val="0"/>
        <w:adjustRightInd w:val="0"/>
        <w:rPr>
          <w:sz w:val="20"/>
          <w:szCs w:val="20"/>
        </w:rPr>
      </w:pPr>
      <w:r>
        <w:rPr>
          <w:sz w:val="22"/>
          <w:szCs w:val="22"/>
        </w:rPr>
        <w:t>La estrategia de la organización para mejoramiento—dónde quiere estar la organización</w:t>
      </w:r>
    </w:p>
    <w:p w:rsidR="00583129" w:rsidRDefault="00583129" w:rsidP="00583129">
      <w:pPr>
        <w:autoSpaceDE w:val="0"/>
        <w:autoSpaceDN w:val="0"/>
        <w:adjustRightInd w:val="0"/>
        <w:rPr>
          <w:sz w:val="20"/>
          <w:szCs w:val="20"/>
        </w:rPr>
      </w:pPr>
    </w:p>
    <w:p w:rsidR="00583129" w:rsidRPr="00B52B90" w:rsidRDefault="00583129" w:rsidP="00583129">
      <w:r>
        <w:t>El modelo de madurez aplicado a Ecuacolor Laboratorio Fotográfico S.A. lo puede encontrar mas adelante en este documento.</w:t>
      </w:r>
    </w:p>
    <w:p w:rsidR="00583129" w:rsidRDefault="00583129" w:rsidP="00583129"/>
    <w:p w:rsidR="00583129" w:rsidRDefault="00583129" w:rsidP="00583129"/>
    <w:p w:rsidR="00583129" w:rsidRDefault="00583129" w:rsidP="00583129"/>
    <w:p w:rsidR="00583129" w:rsidRDefault="00583129" w:rsidP="00583129"/>
    <w:p w:rsidR="00583129" w:rsidRDefault="00583129" w:rsidP="00583129"/>
    <w:p w:rsidR="00583129" w:rsidRDefault="00583129" w:rsidP="00583129"/>
    <w:p w:rsidR="00583129" w:rsidRDefault="00583129" w:rsidP="00583129"/>
    <w:p w:rsidR="00583129" w:rsidRDefault="00583129" w:rsidP="00583129"/>
    <w:p w:rsidR="00583129" w:rsidRPr="009732AE" w:rsidRDefault="00583129" w:rsidP="00583129">
      <w:pPr>
        <w:rPr>
          <w:b/>
        </w:rPr>
      </w:pPr>
      <w:r w:rsidRPr="009732AE">
        <w:rPr>
          <w:b/>
        </w:rPr>
        <w:t>EVALUACIÓN Y PRIORIZACION DE RIESGOS.-</w:t>
      </w:r>
    </w:p>
    <w:p w:rsidR="00583129" w:rsidRDefault="00583129" w:rsidP="00583129"/>
    <w:p w:rsidR="00583129" w:rsidRPr="007E7B14" w:rsidRDefault="00583129" w:rsidP="00583129">
      <w:pPr>
        <w:autoSpaceDE w:val="0"/>
        <w:autoSpaceDN w:val="0"/>
        <w:adjustRightInd w:val="0"/>
        <w:jc w:val="both"/>
      </w:pPr>
      <w:r w:rsidRPr="007E7B14">
        <w:t xml:space="preserve">Para asegurar que la Gerencia alcance los objetivos de negocios, ésta debe dirigir y administrar las actividades de TI para alcanzar un balance efectivo entre el manejo de riesgos y los beneficios encontrados. Para cumplir esto, la Gerencia necesita identificar las actividades mas importantes que deben ser desarrolladas, midiendo el progreso hacia el cumplimiento de las metas y determinando que tan bien se están desarrollando los procesos de TI. Aun mas, necesita tener la habilidad de avaluar el nivel de madurez de la organización contra las mejores practicas industriales y los modelos internacionales. </w:t>
      </w:r>
    </w:p>
    <w:p w:rsidR="00583129" w:rsidRDefault="00583129" w:rsidP="00583129"/>
    <w:p w:rsidR="00583129" w:rsidRDefault="00583129" w:rsidP="00583129">
      <w:pPr>
        <w:autoSpaceDE w:val="0"/>
        <w:autoSpaceDN w:val="0"/>
        <w:adjustRightInd w:val="0"/>
        <w:rPr>
          <w:sz w:val="20"/>
          <w:szCs w:val="20"/>
        </w:rPr>
      </w:pPr>
    </w:p>
    <w:p w:rsidR="00583129" w:rsidRPr="00B52B90" w:rsidRDefault="00583129" w:rsidP="00583129">
      <w:r>
        <w:t>La  evaluación y priorizacion de riesgos aplicado a Ecuacolor Laboratorio Fotográfico S.A. lo puede encontrar mas adelante en este documento.</w:t>
      </w:r>
    </w:p>
    <w:p w:rsidR="00583129" w:rsidRDefault="00583129" w:rsidP="00583129"/>
    <w:p w:rsidR="00583129" w:rsidRDefault="00583129" w:rsidP="00583129"/>
    <w:p w:rsidR="00583129" w:rsidRPr="008A4A14" w:rsidRDefault="00583129" w:rsidP="00583129">
      <w:pPr>
        <w:rPr>
          <w:b/>
        </w:rPr>
      </w:pPr>
      <w:r w:rsidRPr="008A4A14">
        <w:rPr>
          <w:b/>
        </w:rPr>
        <w:t>PLANES DE ACCIÓN.-</w:t>
      </w:r>
    </w:p>
    <w:p w:rsidR="00583129" w:rsidRDefault="00583129" w:rsidP="00583129">
      <w:pPr>
        <w:jc w:val="both"/>
      </w:pPr>
    </w:p>
    <w:p w:rsidR="00583129" w:rsidRDefault="00583129" w:rsidP="00583129">
      <w:pPr>
        <w:jc w:val="both"/>
      </w:pPr>
      <w:r>
        <w:t>Los controles que se sugieren implementar para mitigar los riesgos identificados en la fase de “</w:t>
      </w:r>
      <w:r w:rsidRPr="006851A0">
        <w:t>evaluación y priorizacion de riesgos</w:t>
      </w:r>
      <w:r>
        <w:t>”, así como sus responsables y tiempos aproximados de implementación se pueden encontrar en los planes de acción.</w:t>
      </w:r>
    </w:p>
    <w:p w:rsidR="00583129" w:rsidRDefault="00583129" w:rsidP="00583129">
      <w:pPr>
        <w:jc w:val="both"/>
      </w:pPr>
    </w:p>
    <w:p w:rsidR="00583129" w:rsidRPr="00B52B90" w:rsidRDefault="00583129" w:rsidP="00583129">
      <w:pPr>
        <w:jc w:val="both"/>
      </w:pPr>
      <w:r>
        <w:t>Los  planes de acción del Sistema de Seguridad de la Información aplicados a Ecuacolor Laboratorio Fotográfico S.A. lo puede encontrar mas adelante en este documento.</w:t>
      </w:r>
    </w:p>
    <w:p w:rsidR="00583129" w:rsidRPr="00661507" w:rsidRDefault="00583129" w:rsidP="00583129">
      <w:pPr>
        <w:jc w:val="both"/>
      </w:pPr>
    </w:p>
    <w:p w:rsidR="00BC4D29" w:rsidRDefault="00BC4D29" w:rsidP="00BC4D29">
      <w:pPr>
        <w:widowControl w:val="0"/>
        <w:autoSpaceDE w:val="0"/>
        <w:autoSpaceDN w:val="0"/>
        <w:adjustRightInd w:val="0"/>
        <w:spacing w:line="241" w:lineRule="auto"/>
        <w:ind w:right="8"/>
      </w:pPr>
      <w:r>
        <w:rPr>
          <w:b/>
          <w:bCs/>
          <w:color w:val="000000"/>
          <w:spacing w:val="-1"/>
          <w:szCs w:val="20"/>
        </w:rPr>
        <w:br w:type="page"/>
      </w:r>
    </w:p>
    <w:p w:rsidR="00BC4D29" w:rsidRDefault="00BC4D29" w:rsidP="00F01B46">
      <w:pPr>
        <w:pStyle w:val="Ttulo1"/>
        <w:numPr>
          <w:ilvl w:val="0"/>
          <w:numId w:val="43"/>
        </w:numPr>
        <w:rPr>
          <w:lang w:val="es-MX"/>
        </w:rPr>
      </w:pPr>
      <w:r>
        <w:rPr>
          <w:lang w:val="es-MX"/>
        </w:rPr>
        <w:t>MODELO DE MADUREZ DE LOS 7 PROCESOS DE SEGURIDAD DE INFORMACIÓN</w:t>
      </w:r>
    </w:p>
    <w:p w:rsidR="00BC4D29" w:rsidRPr="00735B35" w:rsidRDefault="00BC4D29" w:rsidP="00BC4D29">
      <w:pPr>
        <w:jc w:val="both"/>
      </w:pPr>
    </w:p>
    <w:p w:rsidR="00BC4D29" w:rsidRPr="00735B35" w:rsidRDefault="00BC4D29" w:rsidP="00BC4D29">
      <w:pPr>
        <w:autoSpaceDE w:val="0"/>
        <w:autoSpaceDN w:val="0"/>
        <w:adjustRightInd w:val="0"/>
        <w:jc w:val="both"/>
        <w:rPr>
          <w:color w:val="000000"/>
        </w:rPr>
      </w:pPr>
      <w:r w:rsidRPr="00735B35">
        <w:rPr>
          <w:color w:val="000000"/>
        </w:rPr>
        <w:t>A los gerentes generales de las organizaciones corporativas y públicas se les pide frecuentemente que consideren un caso de negocio para los gastos de recursos para controlar la infraestructura de información. Mientras pocos argumentarían que esto no es bueno, todos se deben preguntar:</w:t>
      </w:r>
    </w:p>
    <w:p w:rsidR="00BC4D29" w:rsidRPr="00735B35" w:rsidRDefault="00BC4D29" w:rsidP="00BC4D29">
      <w:pPr>
        <w:autoSpaceDE w:val="0"/>
        <w:autoSpaceDN w:val="0"/>
        <w:adjustRightInd w:val="0"/>
        <w:jc w:val="both"/>
        <w:rPr>
          <w:color w:val="000000"/>
        </w:rPr>
      </w:pPr>
    </w:p>
    <w:p w:rsidR="00BC4D29" w:rsidRPr="00735B35" w:rsidRDefault="00BC4D29" w:rsidP="00BC4D29">
      <w:pPr>
        <w:autoSpaceDE w:val="0"/>
        <w:autoSpaceDN w:val="0"/>
        <w:adjustRightInd w:val="0"/>
        <w:ind w:firstLine="708"/>
        <w:jc w:val="both"/>
        <w:rPr>
          <w:i/>
          <w:iCs/>
          <w:color w:val="000000"/>
        </w:rPr>
      </w:pPr>
      <w:r w:rsidRPr="00735B35">
        <w:rPr>
          <w:i/>
          <w:iCs/>
          <w:color w:val="000000"/>
        </w:rPr>
        <w:t>“¿Hasta dónde debemos ir, y está el costo justificado por el beneficio?”</w:t>
      </w:r>
    </w:p>
    <w:p w:rsidR="00BC4D29" w:rsidRPr="00735B35" w:rsidRDefault="00BC4D29" w:rsidP="00BC4D29">
      <w:pPr>
        <w:autoSpaceDE w:val="0"/>
        <w:autoSpaceDN w:val="0"/>
        <w:adjustRightInd w:val="0"/>
        <w:jc w:val="both"/>
        <w:rPr>
          <w:color w:val="000000"/>
        </w:rPr>
      </w:pPr>
    </w:p>
    <w:p w:rsidR="00BC4D29" w:rsidRPr="00735B35" w:rsidRDefault="00BC4D29" w:rsidP="00BC4D29">
      <w:pPr>
        <w:autoSpaceDE w:val="0"/>
        <w:autoSpaceDN w:val="0"/>
        <w:adjustRightInd w:val="0"/>
        <w:jc w:val="both"/>
        <w:rPr>
          <w:color w:val="000000"/>
        </w:rPr>
      </w:pPr>
      <w:r w:rsidRPr="00735B35">
        <w:rPr>
          <w:color w:val="000000"/>
        </w:rPr>
        <w:t>Para ayudar a responder esa pregunta, a menudo se hacen otras preguntas relacionadas:</w:t>
      </w:r>
    </w:p>
    <w:p w:rsidR="00BC4D29" w:rsidRPr="00735B35" w:rsidRDefault="00BC4D29" w:rsidP="00BC4D29">
      <w:pPr>
        <w:autoSpaceDE w:val="0"/>
        <w:autoSpaceDN w:val="0"/>
        <w:adjustRightInd w:val="0"/>
        <w:jc w:val="both"/>
        <w:rPr>
          <w:b/>
          <w:bCs/>
          <w:i/>
          <w:iCs/>
          <w:color w:val="000000"/>
        </w:rPr>
      </w:pPr>
    </w:p>
    <w:p w:rsidR="00BC4D29" w:rsidRPr="00735B35" w:rsidRDefault="00BC4D29" w:rsidP="00BC4D29">
      <w:pPr>
        <w:autoSpaceDE w:val="0"/>
        <w:autoSpaceDN w:val="0"/>
        <w:adjustRightInd w:val="0"/>
        <w:jc w:val="both"/>
        <w:rPr>
          <w:b/>
          <w:bCs/>
          <w:i/>
          <w:iCs/>
          <w:color w:val="000000"/>
        </w:rPr>
      </w:pPr>
      <w:r w:rsidRPr="00735B35">
        <w:rPr>
          <w:b/>
          <w:bCs/>
          <w:i/>
          <w:iCs/>
          <w:color w:val="000000"/>
        </w:rPr>
        <w:t>“¿Qué estándares reconocidos internacionalmente existen, y cómo estamos nosotros situados</w:t>
      </w:r>
      <w:r>
        <w:rPr>
          <w:b/>
          <w:bCs/>
          <w:i/>
          <w:iCs/>
          <w:color w:val="000000"/>
        </w:rPr>
        <w:t xml:space="preserve"> </w:t>
      </w:r>
      <w:r w:rsidRPr="00735B35">
        <w:rPr>
          <w:b/>
          <w:bCs/>
          <w:i/>
          <w:iCs/>
          <w:color w:val="000000"/>
        </w:rPr>
        <w:t>respecto a éstos?</w:t>
      </w:r>
    </w:p>
    <w:p w:rsidR="00BC4D29" w:rsidRDefault="00BC4D29" w:rsidP="00BC4D29">
      <w:pPr>
        <w:autoSpaceDE w:val="0"/>
        <w:autoSpaceDN w:val="0"/>
        <w:adjustRightInd w:val="0"/>
        <w:jc w:val="both"/>
        <w:rPr>
          <w:b/>
          <w:bCs/>
          <w:i/>
          <w:iCs/>
          <w:color w:val="000000"/>
        </w:rPr>
      </w:pPr>
    </w:p>
    <w:p w:rsidR="00BC4D29" w:rsidRPr="00735B35" w:rsidRDefault="00BC4D29" w:rsidP="00BC4D29">
      <w:pPr>
        <w:autoSpaceDE w:val="0"/>
        <w:autoSpaceDN w:val="0"/>
        <w:adjustRightInd w:val="0"/>
        <w:jc w:val="both"/>
        <w:rPr>
          <w:b/>
          <w:bCs/>
          <w:i/>
          <w:iCs/>
          <w:color w:val="000000"/>
        </w:rPr>
      </w:pPr>
      <w:r w:rsidRPr="00735B35">
        <w:rPr>
          <w:b/>
          <w:bCs/>
          <w:i/>
          <w:iCs/>
          <w:color w:val="000000"/>
        </w:rPr>
        <w:t>“¿Qué están haciendo los demás, y cómo estamos nosotros situados en relación a ellos?”</w:t>
      </w:r>
    </w:p>
    <w:p w:rsidR="00BC4D29" w:rsidRDefault="00BC4D29" w:rsidP="00BC4D29">
      <w:pPr>
        <w:autoSpaceDE w:val="0"/>
        <w:autoSpaceDN w:val="0"/>
        <w:adjustRightInd w:val="0"/>
        <w:jc w:val="both"/>
        <w:rPr>
          <w:b/>
          <w:bCs/>
          <w:i/>
          <w:iCs/>
          <w:color w:val="000000"/>
        </w:rPr>
      </w:pPr>
    </w:p>
    <w:p w:rsidR="00BC4D29" w:rsidRPr="00735B35" w:rsidRDefault="00BC4D29" w:rsidP="00BC4D29">
      <w:pPr>
        <w:autoSpaceDE w:val="0"/>
        <w:autoSpaceDN w:val="0"/>
        <w:adjustRightInd w:val="0"/>
        <w:jc w:val="both"/>
        <w:rPr>
          <w:b/>
          <w:bCs/>
          <w:i/>
          <w:iCs/>
          <w:color w:val="000000"/>
        </w:rPr>
      </w:pPr>
      <w:r w:rsidRPr="00735B35">
        <w:rPr>
          <w:b/>
          <w:bCs/>
          <w:i/>
          <w:iCs/>
          <w:color w:val="000000"/>
        </w:rPr>
        <w:t>“¿Qué está considerado como la mejor práctica de la industria, y cómo estamos nosotros</w:t>
      </w:r>
      <w:r>
        <w:rPr>
          <w:b/>
          <w:bCs/>
          <w:i/>
          <w:iCs/>
          <w:color w:val="000000"/>
        </w:rPr>
        <w:t xml:space="preserve"> </w:t>
      </w:r>
      <w:r w:rsidRPr="00735B35">
        <w:rPr>
          <w:b/>
          <w:bCs/>
          <w:i/>
          <w:iCs/>
          <w:color w:val="000000"/>
        </w:rPr>
        <w:t>situados en relación con esa mejor práctica?”</w:t>
      </w:r>
    </w:p>
    <w:p w:rsidR="00BC4D29" w:rsidRDefault="00BC4D29" w:rsidP="00BC4D29">
      <w:pPr>
        <w:autoSpaceDE w:val="0"/>
        <w:autoSpaceDN w:val="0"/>
        <w:adjustRightInd w:val="0"/>
        <w:jc w:val="both"/>
        <w:rPr>
          <w:b/>
          <w:bCs/>
          <w:i/>
          <w:iCs/>
          <w:color w:val="000000"/>
        </w:rPr>
      </w:pPr>
    </w:p>
    <w:p w:rsidR="00BC4D29" w:rsidRPr="00735B35" w:rsidRDefault="00BC4D29" w:rsidP="00BC4D29">
      <w:pPr>
        <w:autoSpaceDE w:val="0"/>
        <w:autoSpaceDN w:val="0"/>
        <w:adjustRightInd w:val="0"/>
        <w:jc w:val="both"/>
        <w:rPr>
          <w:b/>
          <w:bCs/>
          <w:i/>
          <w:iCs/>
          <w:color w:val="000000"/>
        </w:rPr>
      </w:pPr>
      <w:r w:rsidRPr="00735B35">
        <w:rPr>
          <w:b/>
          <w:bCs/>
          <w:i/>
          <w:iCs/>
          <w:color w:val="000000"/>
        </w:rPr>
        <w:t>“Basados en estas comparaciones externas, podría decirse que nosotros estamos tomando</w:t>
      </w:r>
      <w:r>
        <w:rPr>
          <w:b/>
          <w:bCs/>
          <w:i/>
          <w:iCs/>
          <w:color w:val="000000"/>
        </w:rPr>
        <w:t xml:space="preserve"> </w:t>
      </w:r>
      <w:r w:rsidRPr="00735B35">
        <w:rPr>
          <w:b/>
          <w:bCs/>
          <w:i/>
          <w:iCs/>
          <w:color w:val="000000"/>
        </w:rPr>
        <w:t>precauciones “razonables”para salvaguardar nuestros activos de información?”</w:t>
      </w:r>
    </w:p>
    <w:p w:rsidR="00BC4D29" w:rsidRPr="00735B35" w:rsidRDefault="00BC4D29" w:rsidP="00BC4D29">
      <w:pPr>
        <w:autoSpaceDE w:val="0"/>
        <w:autoSpaceDN w:val="0"/>
        <w:adjustRightInd w:val="0"/>
        <w:jc w:val="both"/>
        <w:rPr>
          <w:color w:val="000000"/>
        </w:rPr>
      </w:pPr>
    </w:p>
    <w:p w:rsidR="00BC4D29" w:rsidRPr="00735B35" w:rsidRDefault="00BC4D29" w:rsidP="00BC4D29">
      <w:pPr>
        <w:autoSpaceDE w:val="0"/>
        <w:autoSpaceDN w:val="0"/>
        <w:adjustRightInd w:val="0"/>
        <w:jc w:val="both"/>
        <w:rPr>
          <w:color w:val="000000"/>
        </w:rPr>
      </w:pPr>
      <w:r w:rsidRPr="00735B35">
        <w:rPr>
          <w:color w:val="000000"/>
        </w:rPr>
        <w:t>Usualmente ha sido difícil dar respuestas sensatas a estas preguntas, porque no se ha contado con las herramientas requeridas para hacer las evaluaciones necesarias.</w:t>
      </w:r>
    </w:p>
    <w:p w:rsidR="00BC4D29" w:rsidRPr="00735B35" w:rsidRDefault="00BC4D29" w:rsidP="00BC4D29">
      <w:pPr>
        <w:autoSpaceDE w:val="0"/>
        <w:autoSpaceDN w:val="0"/>
        <w:adjustRightInd w:val="0"/>
        <w:jc w:val="both"/>
        <w:rPr>
          <w:color w:val="000000"/>
        </w:rPr>
      </w:pPr>
    </w:p>
    <w:p w:rsidR="00BC4D29" w:rsidRPr="00735B35" w:rsidRDefault="00BC4D29" w:rsidP="00BC4D29">
      <w:pPr>
        <w:autoSpaceDE w:val="0"/>
        <w:autoSpaceDN w:val="0"/>
        <w:adjustRightInd w:val="0"/>
        <w:jc w:val="both"/>
        <w:rPr>
          <w:color w:val="000000"/>
        </w:rPr>
      </w:pPr>
      <w:r w:rsidRPr="00735B35">
        <w:rPr>
          <w:color w:val="000000"/>
        </w:rPr>
        <w:t>La administración de TI está constantemente en la búsqueda de herramientas de referencia y de auto evaluación en respuesta a la necesidad de saber qué hacer en una forma eficiente. Comenzando con los procesos de COBIT y con objetivos de control de alto nivel, el propietario del proceso debe ser capaz de llevar a cabo cada vez mayores Benchmark en comparación con dicho objetivo de control. Esto satisface tres necesidades:</w:t>
      </w:r>
    </w:p>
    <w:p w:rsidR="00BC4D29" w:rsidRPr="00735B35" w:rsidRDefault="00BC4D29" w:rsidP="00BC4D29">
      <w:pPr>
        <w:autoSpaceDE w:val="0"/>
        <w:autoSpaceDN w:val="0"/>
        <w:adjustRightInd w:val="0"/>
        <w:jc w:val="both"/>
        <w:rPr>
          <w:color w:val="000000"/>
        </w:rPr>
      </w:pPr>
    </w:p>
    <w:p w:rsidR="00BC4D29" w:rsidRPr="00735B35" w:rsidRDefault="00BC4D29" w:rsidP="00BC4D29">
      <w:pPr>
        <w:autoSpaceDE w:val="0"/>
        <w:autoSpaceDN w:val="0"/>
        <w:adjustRightInd w:val="0"/>
        <w:ind w:left="708"/>
        <w:jc w:val="both"/>
        <w:rPr>
          <w:color w:val="000000"/>
        </w:rPr>
      </w:pPr>
      <w:r w:rsidRPr="00735B35">
        <w:rPr>
          <w:color w:val="000000"/>
        </w:rPr>
        <w:t>(1) una medida relativa de dónde está la organización</w:t>
      </w:r>
    </w:p>
    <w:p w:rsidR="00BC4D29" w:rsidRPr="00735B35" w:rsidRDefault="00BC4D29" w:rsidP="00BC4D29">
      <w:pPr>
        <w:autoSpaceDE w:val="0"/>
        <w:autoSpaceDN w:val="0"/>
        <w:adjustRightInd w:val="0"/>
        <w:ind w:left="708"/>
        <w:jc w:val="both"/>
        <w:rPr>
          <w:color w:val="000000"/>
        </w:rPr>
      </w:pPr>
      <w:r w:rsidRPr="00735B35">
        <w:rPr>
          <w:color w:val="000000"/>
        </w:rPr>
        <w:t>(2) una forma de decidir eficientemente dónde ir</w:t>
      </w:r>
    </w:p>
    <w:p w:rsidR="00BC4D29" w:rsidRPr="00735B35" w:rsidRDefault="00BC4D29" w:rsidP="00BC4D29">
      <w:pPr>
        <w:autoSpaceDE w:val="0"/>
        <w:autoSpaceDN w:val="0"/>
        <w:adjustRightInd w:val="0"/>
        <w:ind w:left="708"/>
        <w:jc w:val="both"/>
        <w:rPr>
          <w:color w:val="000000"/>
        </w:rPr>
      </w:pPr>
      <w:r w:rsidRPr="00735B35">
        <w:rPr>
          <w:color w:val="000000"/>
        </w:rPr>
        <w:t>(3) una herramienta para medir el progreso con respecto al objetivo</w:t>
      </w:r>
    </w:p>
    <w:p w:rsidR="00BC4D29" w:rsidRPr="00735B35" w:rsidRDefault="00BC4D29" w:rsidP="00BC4D29">
      <w:pPr>
        <w:autoSpaceDE w:val="0"/>
        <w:autoSpaceDN w:val="0"/>
        <w:adjustRightInd w:val="0"/>
        <w:jc w:val="both"/>
        <w:rPr>
          <w:color w:val="000000"/>
        </w:rPr>
      </w:pPr>
    </w:p>
    <w:p w:rsidR="00BC4D29" w:rsidRPr="00735B35" w:rsidRDefault="00BC4D29" w:rsidP="00BC4D29">
      <w:pPr>
        <w:autoSpaceDE w:val="0"/>
        <w:autoSpaceDN w:val="0"/>
        <w:adjustRightInd w:val="0"/>
        <w:jc w:val="both"/>
        <w:rPr>
          <w:color w:val="000000"/>
        </w:rPr>
      </w:pPr>
      <w:r w:rsidRPr="00735B35">
        <w:rPr>
          <w:color w:val="000000"/>
        </w:rPr>
        <w:t xml:space="preserve">El </w:t>
      </w:r>
      <w:r w:rsidRPr="00735B35">
        <w:rPr>
          <w:i/>
          <w:iCs/>
          <w:color w:val="000000"/>
        </w:rPr>
        <w:t xml:space="preserve">Marco Referencial </w:t>
      </w:r>
      <w:r w:rsidRPr="00735B35">
        <w:rPr>
          <w:color w:val="000000"/>
        </w:rPr>
        <w:t>de COBIT define 34 procesos de TI dentro de un entorno de TI.</w:t>
      </w:r>
    </w:p>
    <w:p w:rsidR="00BC4D29" w:rsidRPr="00735B35" w:rsidRDefault="00BC4D29" w:rsidP="00BC4D29">
      <w:pPr>
        <w:autoSpaceDE w:val="0"/>
        <w:autoSpaceDN w:val="0"/>
        <w:adjustRightInd w:val="0"/>
        <w:jc w:val="both"/>
        <w:rPr>
          <w:color w:val="000000"/>
        </w:rPr>
      </w:pPr>
      <w:r w:rsidRPr="00735B35">
        <w:rPr>
          <w:color w:val="000000"/>
        </w:rPr>
        <w:t>Para cada proceso hay una expresión de control de alto nivel y entre 3 y 30 objetivos detallados de control. El propietario del proceso debe ser capaz de determinar el nivel de cumplimiento de los objetivos de control ya sea como una rápida auto evaluación o como una referencia en conjunto con una revisión independiente. Cualquiera de estas evaluaciones que la administración pueda desear poner en contexto comparando con la industria y con el entorno en que ellas se encuentran o en comparación con dónde están evolucionando los estándares y las reglamentaciones internacionales (por ejemplo, las futuras expectativas que surgen). Para que los resultados se puedan utilizar fácilmente en los reportes de la administración, donde ellos serán presentados como un medio para respaldar el caso de negocio para planes futuros, es necesario suministrar un método gráfico de presentación.</w:t>
      </w:r>
    </w:p>
    <w:p w:rsidR="00BC4D29" w:rsidRDefault="00BC4D29" w:rsidP="00BC4D29">
      <w:pPr>
        <w:autoSpaceDE w:val="0"/>
        <w:autoSpaceDN w:val="0"/>
        <w:adjustRightInd w:val="0"/>
        <w:jc w:val="both"/>
        <w:rPr>
          <w:color w:val="000000"/>
        </w:rPr>
      </w:pPr>
    </w:p>
    <w:p w:rsidR="00BC4D29" w:rsidRPr="00735B35" w:rsidRDefault="00BC4D29" w:rsidP="00BC4D29">
      <w:pPr>
        <w:autoSpaceDE w:val="0"/>
        <w:autoSpaceDN w:val="0"/>
        <w:adjustRightInd w:val="0"/>
        <w:jc w:val="both"/>
        <w:rPr>
          <w:color w:val="000000"/>
        </w:rPr>
      </w:pPr>
      <w:r w:rsidRPr="00735B35">
        <w:rPr>
          <w:color w:val="000000"/>
        </w:rPr>
        <w:t>El enfoque de los Modelos de Madurez para el control sobre los procesos de TI consiste en desarrollar un método de asignación de puntos para que una organización pueda calificarse desde Inexistente hasta optimizada (de 0 a 5). Este planteamiento se basa en el Modelo de Madurez que el Software Engineering Institute definió para la madurez de la capacidad de desarrollo de software. Cualquiera sea el modelo, las escalas no deben estar demasiado simplificadas, lo que haría que el sistema fuera difícil de usar y sugeriría una precisión que no es justificable.</w:t>
      </w:r>
    </w:p>
    <w:p w:rsidR="00BC4D29" w:rsidRPr="00735B35" w:rsidRDefault="00BC4D29" w:rsidP="00BC4D29">
      <w:pPr>
        <w:autoSpaceDE w:val="0"/>
        <w:autoSpaceDN w:val="0"/>
        <w:adjustRightInd w:val="0"/>
        <w:jc w:val="both"/>
        <w:rPr>
          <w:color w:val="000000"/>
        </w:rPr>
      </w:pPr>
    </w:p>
    <w:p w:rsidR="00BC4D29" w:rsidRPr="00735B35" w:rsidRDefault="00BC4D29" w:rsidP="00BC4D29">
      <w:pPr>
        <w:autoSpaceDE w:val="0"/>
        <w:autoSpaceDN w:val="0"/>
        <w:adjustRightInd w:val="0"/>
        <w:jc w:val="both"/>
        <w:rPr>
          <w:color w:val="000000"/>
        </w:rPr>
      </w:pPr>
      <w:r w:rsidRPr="00735B35">
        <w:rPr>
          <w:color w:val="000000"/>
        </w:rPr>
        <w:t>En contraste, uno debe concentrarse en los niveles de madurez basándose en un conjunto de condiciones que pueden ser satisfechas de una forma que no sea ambigua. En comparación con los niveles desarrollados para cada uno de los 34 procesos de TI de COBIT, la administración puede mapear:</w:t>
      </w:r>
    </w:p>
    <w:p w:rsidR="00BC4D29" w:rsidRPr="00735B35" w:rsidRDefault="00BC4D29" w:rsidP="00F01B46">
      <w:pPr>
        <w:numPr>
          <w:ilvl w:val="0"/>
          <w:numId w:val="40"/>
        </w:numPr>
        <w:autoSpaceDE w:val="0"/>
        <w:autoSpaceDN w:val="0"/>
        <w:adjustRightInd w:val="0"/>
        <w:jc w:val="both"/>
        <w:rPr>
          <w:color w:val="000000"/>
        </w:rPr>
      </w:pPr>
      <w:r w:rsidRPr="00735B35">
        <w:rPr>
          <w:color w:val="000000"/>
        </w:rPr>
        <w:t>La situación actual de la organización—dónde está la organización actualmente</w:t>
      </w:r>
    </w:p>
    <w:p w:rsidR="00BC4D29" w:rsidRPr="00735B35" w:rsidRDefault="00BC4D29" w:rsidP="00F01B46">
      <w:pPr>
        <w:numPr>
          <w:ilvl w:val="0"/>
          <w:numId w:val="40"/>
        </w:numPr>
        <w:autoSpaceDE w:val="0"/>
        <w:autoSpaceDN w:val="0"/>
        <w:adjustRightInd w:val="0"/>
        <w:jc w:val="both"/>
        <w:rPr>
          <w:color w:val="000000"/>
        </w:rPr>
      </w:pPr>
      <w:r w:rsidRPr="00735B35">
        <w:rPr>
          <w:color w:val="000000"/>
        </w:rPr>
        <w:t>La situación actual de la industria (la mejor de su clase en)—la comparación</w:t>
      </w:r>
    </w:p>
    <w:p w:rsidR="00BC4D29" w:rsidRPr="00735B35" w:rsidRDefault="00BC4D29" w:rsidP="00F01B46">
      <w:pPr>
        <w:numPr>
          <w:ilvl w:val="0"/>
          <w:numId w:val="40"/>
        </w:numPr>
        <w:autoSpaceDE w:val="0"/>
        <w:autoSpaceDN w:val="0"/>
        <w:adjustRightInd w:val="0"/>
        <w:jc w:val="both"/>
        <w:rPr>
          <w:color w:val="000000"/>
        </w:rPr>
      </w:pPr>
      <w:r w:rsidRPr="00735B35">
        <w:rPr>
          <w:color w:val="000000"/>
        </w:rPr>
        <w:t>La situación actual de los estándares internacionales—comparación adicional</w:t>
      </w:r>
    </w:p>
    <w:p w:rsidR="00BC4D29" w:rsidRDefault="00BC4D29" w:rsidP="00F01B46">
      <w:pPr>
        <w:numPr>
          <w:ilvl w:val="0"/>
          <w:numId w:val="40"/>
        </w:numPr>
        <w:autoSpaceDE w:val="0"/>
        <w:autoSpaceDN w:val="0"/>
        <w:adjustRightInd w:val="0"/>
        <w:jc w:val="both"/>
        <w:rPr>
          <w:color w:val="000000"/>
        </w:rPr>
      </w:pPr>
      <w:r w:rsidRPr="00735B35">
        <w:rPr>
          <w:color w:val="000000"/>
        </w:rPr>
        <w:t>La estrategia de la organización para mejoramiento—dónde quiere estar la organización</w:t>
      </w:r>
    </w:p>
    <w:p w:rsidR="00BC4D29" w:rsidRDefault="00BC4D29" w:rsidP="00BC4D29">
      <w:pPr>
        <w:autoSpaceDE w:val="0"/>
        <w:autoSpaceDN w:val="0"/>
        <w:adjustRightInd w:val="0"/>
        <w:jc w:val="both"/>
        <w:rPr>
          <w:color w:val="000000"/>
        </w:rPr>
      </w:pPr>
    </w:p>
    <w:p w:rsidR="00BC4D29" w:rsidRDefault="00BC4D29" w:rsidP="00BC4D29">
      <w:pPr>
        <w:autoSpaceDE w:val="0"/>
        <w:autoSpaceDN w:val="0"/>
        <w:adjustRightInd w:val="0"/>
        <w:jc w:val="both"/>
        <w:rPr>
          <w:color w:val="000000"/>
        </w:rPr>
      </w:pPr>
    </w:p>
    <w:p w:rsidR="00BC4D29" w:rsidRPr="00735B35" w:rsidRDefault="00975C03" w:rsidP="00BC4D29">
      <w:pPr>
        <w:autoSpaceDE w:val="0"/>
        <w:autoSpaceDN w:val="0"/>
        <w:adjustRightInd w:val="0"/>
        <w:jc w:val="both"/>
        <w:rPr>
          <w:color w:val="000000"/>
        </w:rPr>
      </w:pPr>
      <w:r>
        <w:rPr>
          <w:noProof/>
          <w:color w:val="000000"/>
          <w:lang w:val="es-EC" w:eastAsia="es-EC"/>
        </w:rPr>
        <w:drawing>
          <wp:inline distT="0" distB="0" distL="0" distR="0">
            <wp:extent cx="5400675" cy="952500"/>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5400675" cy="952500"/>
                    </a:xfrm>
                    <a:prstGeom prst="rect">
                      <a:avLst/>
                    </a:prstGeom>
                    <a:noFill/>
                    <a:ln w="9525">
                      <a:noFill/>
                      <a:miter lim="800000"/>
                      <a:headEnd/>
                      <a:tailEnd/>
                    </a:ln>
                  </pic:spPr>
                </pic:pic>
              </a:graphicData>
            </a:graphic>
          </wp:inline>
        </w:drawing>
      </w:r>
    </w:p>
    <w:p w:rsidR="00BC4D29" w:rsidRPr="00735B35" w:rsidRDefault="00975C03" w:rsidP="00BC4D29">
      <w:pPr>
        <w:autoSpaceDE w:val="0"/>
        <w:autoSpaceDN w:val="0"/>
        <w:adjustRightInd w:val="0"/>
        <w:jc w:val="both"/>
        <w:rPr>
          <w:b/>
          <w:bCs/>
          <w:color w:val="000000"/>
        </w:rPr>
      </w:pPr>
      <w:r>
        <w:rPr>
          <w:b/>
          <w:bCs/>
          <w:noProof/>
          <w:color w:val="000000"/>
          <w:lang w:val="es-EC" w:eastAsia="es-EC"/>
        </w:rPr>
        <w:drawing>
          <wp:inline distT="0" distB="0" distL="0" distR="0">
            <wp:extent cx="5400675" cy="136207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BC4D29" w:rsidRDefault="00BC4D29" w:rsidP="00BC4D29">
      <w:pPr>
        <w:autoSpaceDE w:val="0"/>
        <w:autoSpaceDN w:val="0"/>
        <w:adjustRightInd w:val="0"/>
        <w:jc w:val="both"/>
        <w:rPr>
          <w:b/>
          <w:bCs/>
          <w:color w:val="000000"/>
        </w:rPr>
      </w:pPr>
    </w:p>
    <w:p w:rsidR="00BC4D29" w:rsidRPr="00735B35" w:rsidRDefault="00BC4D29" w:rsidP="00BC4D29">
      <w:pPr>
        <w:autoSpaceDE w:val="0"/>
        <w:autoSpaceDN w:val="0"/>
        <w:adjustRightInd w:val="0"/>
        <w:jc w:val="both"/>
        <w:rPr>
          <w:b/>
          <w:bCs/>
          <w:color w:val="000000"/>
        </w:rPr>
      </w:pPr>
    </w:p>
    <w:p w:rsidR="00BC4D29" w:rsidRPr="00735B35" w:rsidRDefault="00BC4D29" w:rsidP="00BC4D29">
      <w:pPr>
        <w:autoSpaceDE w:val="0"/>
        <w:autoSpaceDN w:val="0"/>
        <w:adjustRightInd w:val="0"/>
        <w:jc w:val="both"/>
        <w:rPr>
          <w:color w:val="000000"/>
        </w:rPr>
      </w:pPr>
      <w:r w:rsidRPr="00735B35">
        <w:rPr>
          <w:color w:val="000000"/>
        </w:rPr>
        <w:t>Para cada uno e los 34 procesos de TI, hay una escala gradual ascendente de medidas, basada en una clasificación de “0” hasta “5”. La escala está asociada con las descripciones del modelo genérico cualitativo de madurez que van desde “Inexistente” hasta “Optimizada” de la forma siguiente:</w:t>
      </w:r>
    </w:p>
    <w:p w:rsidR="00BC4D29" w:rsidRPr="00735B35" w:rsidRDefault="00BC4D29" w:rsidP="00BC4D29">
      <w:pPr>
        <w:autoSpaceDE w:val="0"/>
        <w:autoSpaceDN w:val="0"/>
        <w:adjustRightInd w:val="0"/>
        <w:jc w:val="both"/>
        <w:rPr>
          <w:color w:val="FFFFFF"/>
        </w:rPr>
      </w:pPr>
      <w:r w:rsidRPr="00735B35">
        <w:rPr>
          <w:color w:val="FFFFFF"/>
        </w:rPr>
        <w:t>ECTRICES GERENCIALES</w:t>
      </w:r>
    </w:p>
    <w:p w:rsidR="00BC4D29" w:rsidRPr="00735B35" w:rsidRDefault="00BC4D29" w:rsidP="00BC4D29">
      <w:pPr>
        <w:autoSpaceDE w:val="0"/>
        <w:autoSpaceDN w:val="0"/>
        <w:adjustRightInd w:val="0"/>
        <w:jc w:val="both"/>
        <w:rPr>
          <w:b/>
          <w:bCs/>
          <w:color w:val="000000"/>
        </w:rPr>
      </w:pPr>
      <w:r>
        <w:rPr>
          <w:b/>
          <w:bCs/>
          <w:color w:val="000000"/>
        </w:rPr>
        <w:br w:type="page"/>
      </w:r>
    </w:p>
    <w:tbl>
      <w:tblPr>
        <w:tblStyle w:val="Tablaconcuadrcula"/>
        <w:tblW w:w="0" w:type="auto"/>
        <w:tblLook w:val="01E0" w:firstRow="1" w:lastRow="1" w:firstColumn="1" w:lastColumn="1" w:noHBand="0" w:noVBand="0"/>
      </w:tblPr>
      <w:tblGrid>
        <w:gridCol w:w="8644"/>
      </w:tblGrid>
      <w:tr w:rsidR="00BC4D29" w:rsidRPr="00735B35">
        <w:tc>
          <w:tcPr>
            <w:tcW w:w="8644" w:type="dxa"/>
            <w:shd w:val="clear" w:color="auto" w:fill="E6E6E6"/>
          </w:tcPr>
          <w:p w:rsidR="00BC4D29" w:rsidRPr="00735B35" w:rsidRDefault="00BC4D29" w:rsidP="00BC4D29">
            <w:pPr>
              <w:autoSpaceDE w:val="0"/>
              <w:autoSpaceDN w:val="0"/>
              <w:adjustRightInd w:val="0"/>
              <w:jc w:val="center"/>
              <w:rPr>
                <w:b/>
                <w:bCs/>
                <w:color w:val="000000"/>
              </w:rPr>
            </w:pPr>
            <w:r w:rsidRPr="00735B35">
              <w:rPr>
                <w:b/>
                <w:bCs/>
                <w:color w:val="000000"/>
              </w:rPr>
              <w:t>MODELO GENÉRICO DE MADUREZ</w:t>
            </w:r>
          </w:p>
        </w:tc>
      </w:tr>
      <w:tr w:rsidR="00BC4D29" w:rsidRPr="00735B35">
        <w:tc>
          <w:tcPr>
            <w:tcW w:w="8644" w:type="dxa"/>
          </w:tcPr>
          <w:p w:rsidR="00BC4D29" w:rsidRPr="00735B35" w:rsidRDefault="00BC4D29" w:rsidP="00BC4D29">
            <w:pPr>
              <w:autoSpaceDE w:val="0"/>
              <w:autoSpaceDN w:val="0"/>
              <w:adjustRightInd w:val="0"/>
              <w:jc w:val="both"/>
              <w:rPr>
                <w:b/>
                <w:bCs/>
                <w:color w:val="000000"/>
              </w:rPr>
            </w:pPr>
            <w:r w:rsidRPr="00735B35">
              <w:rPr>
                <w:b/>
                <w:bCs/>
                <w:color w:val="000000"/>
              </w:rPr>
              <w:t xml:space="preserve">0 Inexistente. </w:t>
            </w:r>
            <w:r w:rsidRPr="00735B35">
              <w:rPr>
                <w:color w:val="000000"/>
              </w:rPr>
              <w:t>Total falta de un proceso reconocible. La organización ni siquiera ha reconocido que hay un problema que resolver.</w:t>
            </w:r>
          </w:p>
        </w:tc>
      </w:tr>
      <w:tr w:rsidR="00BC4D29" w:rsidRPr="00735B35">
        <w:tc>
          <w:tcPr>
            <w:tcW w:w="8644" w:type="dxa"/>
          </w:tcPr>
          <w:p w:rsidR="00BC4D29" w:rsidRPr="00735B35" w:rsidRDefault="00BC4D29" w:rsidP="00BC4D29">
            <w:pPr>
              <w:autoSpaceDE w:val="0"/>
              <w:autoSpaceDN w:val="0"/>
              <w:adjustRightInd w:val="0"/>
              <w:jc w:val="both"/>
              <w:rPr>
                <w:color w:val="000000"/>
              </w:rPr>
            </w:pPr>
            <w:r w:rsidRPr="00735B35">
              <w:rPr>
                <w:b/>
                <w:bCs/>
                <w:color w:val="000000"/>
              </w:rPr>
              <w:t xml:space="preserve">1 Inicial. </w:t>
            </w:r>
            <w:r w:rsidRPr="00735B35">
              <w:rPr>
                <w:color w:val="000000"/>
              </w:rPr>
              <w:t>Hay evidencia de que la organización ha reconocido que los problemas existen y que necesitan ser re sueltos. Sin embargo, no hay procesos estandarizados pero en cambio hay métodos ad hoc que tienden a ser aplicados en forma individual o caso por caso. El método general de la administración es desorganizado.</w:t>
            </w:r>
          </w:p>
        </w:tc>
      </w:tr>
      <w:tr w:rsidR="00BC4D29" w:rsidRPr="00735B35">
        <w:tc>
          <w:tcPr>
            <w:tcW w:w="8644" w:type="dxa"/>
          </w:tcPr>
          <w:p w:rsidR="00BC4D29" w:rsidRPr="00735B35" w:rsidRDefault="00BC4D29" w:rsidP="00BC4D29">
            <w:pPr>
              <w:autoSpaceDE w:val="0"/>
              <w:autoSpaceDN w:val="0"/>
              <w:adjustRightInd w:val="0"/>
              <w:jc w:val="both"/>
              <w:rPr>
                <w:color w:val="000000"/>
              </w:rPr>
            </w:pPr>
            <w:r w:rsidRPr="00735B35">
              <w:rPr>
                <w:b/>
                <w:bCs/>
                <w:color w:val="000000"/>
              </w:rPr>
              <w:t xml:space="preserve">2 Repetible. </w:t>
            </w:r>
            <w:r w:rsidRPr="00735B35">
              <w:rPr>
                <w:color w:val="000000"/>
              </w:rPr>
              <w:t>Los procesos se han desarrollado hasta el punto en que diferentes personas siguen procedimientos similares emprendiendo la misma tarea. No hay capacitación o comunicación formal de procedimientos estándar y la responsabilidad se deja a la persona. Hay un alto grado de confianza en los conocimientos de las personas y por lo tanto es probable que haya errores.</w:t>
            </w:r>
          </w:p>
        </w:tc>
      </w:tr>
      <w:tr w:rsidR="00BC4D29" w:rsidRPr="00735B35">
        <w:tc>
          <w:tcPr>
            <w:tcW w:w="8644" w:type="dxa"/>
          </w:tcPr>
          <w:p w:rsidR="00BC4D29" w:rsidRPr="00735B35" w:rsidRDefault="00BC4D29" w:rsidP="00BC4D29">
            <w:pPr>
              <w:autoSpaceDE w:val="0"/>
              <w:autoSpaceDN w:val="0"/>
              <w:adjustRightInd w:val="0"/>
              <w:jc w:val="both"/>
              <w:rPr>
                <w:color w:val="000000"/>
              </w:rPr>
            </w:pPr>
            <w:r w:rsidRPr="00735B35">
              <w:rPr>
                <w:b/>
                <w:bCs/>
                <w:color w:val="000000"/>
              </w:rPr>
              <w:t xml:space="preserve">3 Definida. </w:t>
            </w:r>
            <w:r w:rsidRPr="00735B35">
              <w:rPr>
                <w:color w:val="000000"/>
              </w:rPr>
              <w:t>Los procedimientos han sido estandarizados y documentados, y comunicados a través de capacitación. Sin embargo se ha dejado en manos de la persona el seguimiento de estos procesos, y es improbable que se detecten desviaciones. Los procedimientos mismos no son sofisticados sino que son la formalización de las prácticas existentes.</w:t>
            </w:r>
          </w:p>
        </w:tc>
      </w:tr>
      <w:tr w:rsidR="00BC4D29" w:rsidRPr="00735B35">
        <w:tc>
          <w:tcPr>
            <w:tcW w:w="8644" w:type="dxa"/>
          </w:tcPr>
          <w:p w:rsidR="00BC4D29" w:rsidRPr="00735B35" w:rsidRDefault="00BC4D29" w:rsidP="00BC4D29">
            <w:pPr>
              <w:autoSpaceDE w:val="0"/>
              <w:autoSpaceDN w:val="0"/>
              <w:adjustRightInd w:val="0"/>
              <w:jc w:val="both"/>
              <w:rPr>
                <w:color w:val="000000"/>
              </w:rPr>
            </w:pPr>
            <w:r w:rsidRPr="00735B35">
              <w:rPr>
                <w:b/>
                <w:bCs/>
                <w:color w:val="000000"/>
              </w:rPr>
              <w:t xml:space="preserve">4 Administrada. </w:t>
            </w:r>
            <w:r w:rsidRPr="00735B35">
              <w:rPr>
                <w:color w:val="000000"/>
              </w:rPr>
              <w:t>Es posible monitorear y medir el cumplimiento de los procedimientos y emprender acción donde los procesos parecen no estar funcionando efectivamente. Los procesos están bajo constante</w:t>
            </w:r>
          </w:p>
        </w:tc>
      </w:tr>
      <w:tr w:rsidR="00BC4D29" w:rsidRPr="00735B35">
        <w:tc>
          <w:tcPr>
            <w:tcW w:w="8644" w:type="dxa"/>
          </w:tcPr>
          <w:p w:rsidR="00BC4D29" w:rsidRPr="00735B35" w:rsidRDefault="00BC4D29" w:rsidP="00BC4D29">
            <w:pPr>
              <w:autoSpaceDE w:val="0"/>
              <w:autoSpaceDN w:val="0"/>
              <w:adjustRightInd w:val="0"/>
              <w:jc w:val="both"/>
              <w:rPr>
                <w:color w:val="000000"/>
              </w:rPr>
            </w:pPr>
            <w:r w:rsidRPr="00735B35">
              <w:rPr>
                <w:color w:val="000000"/>
              </w:rPr>
              <w:t>mejoramiento y proveen buena práctica. Se usan la automatización y las herramientas en una forma limitada o fragmentada.</w:t>
            </w:r>
          </w:p>
        </w:tc>
      </w:tr>
      <w:tr w:rsidR="00BC4D29" w:rsidRPr="00735B35">
        <w:tc>
          <w:tcPr>
            <w:tcW w:w="8644" w:type="dxa"/>
          </w:tcPr>
          <w:p w:rsidR="00BC4D29" w:rsidRPr="00735B35" w:rsidRDefault="00BC4D29" w:rsidP="00BC4D29">
            <w:pPr>
              <w:autoSpaceDE w:val="0"/>
              <w:autoSpaceDN w:val="0"/>
              <w:adjustRightInd w:val="0"/>
              <w:jc w:val="both"/>
              <w:rPr>
                <w:color w:val="000000"/>
              </w:rPr>
            </w:pPr>
            <w:r w:rsidRPr="00735B35">
              <w:rPr>
                <w:b/>
                <w:bCs/>
                <w:color w:val="000000"/>
              </w:rPr>
              <w:t xml:space="preserve">5 Optimizada. </w:t>
            </w:r>
            <w:r w:rsidRPr="00735B35">
              <w:rPr>
                <w:color w:val="000000"/>
              </w:rPr>
              <w:t>Los procesos han sido refinados hasta un nivel de la mejor práctica, basados en los resultados de mejoramiento continuo y diseño de la madurez con otras organizaciones. TI se usa en una forma integrada para automatizar el flujo de trabajo, suministrando herramientas para mejorar la calidad y la efectividad, haciendo que la empresa se adapte con rapidez.</w:t>
            </w:r>
          </w:p>
        </w:tc>
      </w:tr>
    </w:tbl>
    <w:p w:rsidR="00BC4D29" w:rsidRPr="00735B35" w:rsidRDefault="00BC4D29" w:rsidP="00BC4D29">
      <w:pPr>
        <w:autoSpaceDE w:val="0"/>
        <w:autoSpaceDN w:val="0"/>
        <w:adjustRightInd w:val="0"/>
        <w:jc w:val="both"/>
        <w:rPr>
          <w:color w:val="FFFFFF"/>
        </w:rPr>
      </w:pPr>
    </w:p>
    <w:p w:rsidR="00BC4D29" w:rsidRPr="00735B35" w:rsidRDefault="00BC4D29" w:rsidP="00BC4D29">
      <w:pPr>
        <w:autoSpaceDE w:val="0"/>
        <w:autoSpaceDN w:val="0"/>
        <w:adjustRightInd w:val="0"/>
        <w:jc w:val="both"/>
        <w:rPr>
          <w:color w:val="FFFFFF"/>
        </w:rPr>
      </w:pPr>
    </w:p>
    <w:p w:rsidR="00BC4D29" w:rsidRDefault="00BC4D29" w:rsidP="00BC4D29">
      <w:pPr>
        <w:autoSpaceDE w:val="0"/>
        <w:autoSpaceDN w:val="0"/>
        <w:adjustRightInd w:val="0"/>
        <w:jc w:val="both"/>
        <w:rPr>
          <w:color w:val="000000"/>
        </w:rPr>
      </w:pPr>
      <w:r w:rsidRPr="00735B35">
        <w:rPr>
          <w:color w:val="000000"/>
        </w:rPr>
        <w:t>COBIT es un marco de referencia general dirigido a la administración de TI y como tal estas escalas</w:t>
      </w:r>
      <w:r>
        <w:rPr>
          <w:color w:val="000000"/>
        </w:rPr>
        <w:t xml:space="preserve"> </w:t>
      </w:r>
      <w:r w:rsidRPr="00735B35">
        <w:rPr>
          <w:color w:val="000000"/>
        </w:rPr>
        <w:t>necesitan ser prácticas para aplicar y razonablemente fáciles de entender. Sin embargo, los tópicos de</w:t>
      </w:r>
      <w:r>
        <w:rPr>
          <w:color w:val="000000"/>
        </w:rPr>
        <w:t xml:space="preserve"> </w:t>
      </w:r>
      <w:r w:rsidRPr="00735B35">
        <w:rPr>
          <w:color w:val="000000"/>
        </w:rPr>
        <w:t>riesgo y de control apropiado en los procesos de administración de TI son inherentemente subjetivos e</w:t>
      </w:r>
      <w:r>
        <w:rPr>
          <w:color w:val="000000"/>
        </w:rPr>
        <w:t xml:space="preserve"> </w:t>
      </w:r>
      <w:r w:rsidRPr="00735B35">
        <w:rPr>
          <w:color w:val="000000"/>
        </w:rPr>
        <w:t>imprecisos y no necesitan el enfoque menos automatizado que se encuentra en los modelos de madurez</w:t>
      </w:r>
      <w:r>
        <w:rPr>
          <w:color w:val="000000"/>
        </w:rPr>
        <w:t xml:space="preserve"> </w:t>
      </w:r>
      <w:r w:rsidRPr="00735B35">
        <w:rPr>
          <w:color w:val="000000"/>
        </w:rPr>
        <w:t>para la ingeniería de software.</w:t>
      </w:r>
    </w:p>
    <w:p w:rsidR="00BC4D29" w:rsidRPr="00735B35" w:rsidRDefault="00BC4D29" w:rsidP="00BC4D29">
      <w:pPr>
        <w:autoSpaceDE w:val="0"/>
        <w:autoSpaceDN w:val="0"/>
        <w:adjustRightInd w:val="0"/>
        <w:jc w:val="both"/>
        <w:rPr>
          <w:color w:val="000000"/>
        </w:rPr>
      </w:pPr>
    </w:p>
    <w:p w:rsidR="00BC4D29" w:rsidRDefault="00BC4D29" w:rsidP="00BC4D29">
      <w:pPr>
        <w:autoSpaceDE w:val="0"/>
        <w:autoSpaceDN w:val="0"/>
        <w:adjustRightInd w:val="0"/>
        <w:jc w:val="both"/>
        <w:rPr>
          <w:color w:val="000000"/>
        </w:rPr>
      </w:pPr>
      <w:r w:rsidRPr="00735B35">
        <w:rPr>
          <w:color w:val="000000"/>
        </w:rPr>
        <w:t>La ventaja de un enfoque de Modelo de Madurez es que es relativamente fácil para la administración</w:t>
      </w:r>
      <w:r>
        <w:rPr>
          <w:color w:val="000000"/>
        </w:rPr>
        <w:t xml:space="preserve"> </w:t>
      </w:r>
      <w:r w:rsidRPr="00735B35">
        <w:rPr>
          <w:color w:val="000000"/>
        </w:rPr>
        <w:t>ponerse en la escala y apreciar lo que está involucrado si necesita mejorar el desempeño. La escala</w:t>
      </w:r>
      <w:r>
        <w:rPr>
          <w:color w:val="000000"/>
        </w:rPr>
        <w:t xml:space="preserve"> </w:t>
      </w:r>
      <w:r w:rsidRPr="00735B35">
        <w:rPr>
          <w:color w:val="000000"/>
        </w:rPr>
        <w:t>incluye 0 a 5 porque es bastante probable que no exista ningún proceso en absoluto. La escala 0-5 se</w:t>
      </w:r>
      <w:r>
        <w:rPr>
          <w:color w:val="000000"/>
        </w:rPr>
        <w:t xml:space="preserve"> </w:t>
      </w:r>
      <w:r w:rsidRPr="00735B35">
        <w:rPr>
          <w:color w:val="000000"/>
        </w:rPr>
        <w:t>basa en una escala simple de madurez que muestra cómo evoluciona un proceso desde Inexistente hasta</w:t>
      </w:r>
      <w:r>
        <w:rPr>
          <w:color w:val="000000"/>
        </w:rPr>
        <w:t xml:space="preserve"> </w:t>
      </w:r>
      <w:r w:rsidRPr="00735B35">
        <w:rPr>
          <w:color w:val="000000"/>
        </w:rPr>
        <w:t>optimizado. Debido a que son procesos de administración, la madurez y la capacidad aumentada es</w:t>
      </w:r>
      <w:r>
        <w:rPr>
          <w:color w:val="000000"/>
        </w:rPr>
        <w:t xml:space="preserve"> </w:t>
      </w:r>
      <w:r w:rsidRPr="00735B35">
        <w:rPr>
          <w:color w:val="000000"/>
        </w:rPr>
        <w:t>también sinónimo de mayor manejo del riesgo y mayor eficiencia.</w:t>
      </w:r>
    </w:p>
    <w:p w:rsidR="00BC4D29" w:rsidRPr="00735B35" w:rsidRDefault="00BC4D29" w:rsidP="00BC4D29">
      <w:pPr>
        <w:autoSpaceDE w:val="0"/>
        <w:autoSpaceDN w:val="0"/>
        <w:adjustRightInd w:val="0"/>
        <w:jc w:val="both"/>
        <w:rPr>
          <w:color w:val="000000"/>
        </w:rPr>
      </w:pPr>
    </w:p>
    <w:p w:rsidR="00BC4D29" w:rsidRPr="00735B35" w:rsidRDefault="00BC4D29" w:rsidP="00BC4D29">
      <w:pPr>
        <w:autoSpaceDE w:val="0"/>
        <w:autoSpaceDN w:val="0"/>
        <w:adjustRightInd w:val="0"/>
        <w:jc w:val="both"/>
        <w:rPr>
          <w:color w:val="FFFFFF"/>
        </w:rPr>
      </w:pPr>
      <w:r w:rsidRPr="00735B35">
        <w:rPr>
          <w:color w:val="000000"/>
        </w:rPr>
        <w:t>El Modelo de Madurez es una forma de medir qué tan bien desarrollados están los procesos de administración.</w:t>
      </w:r>
      <w:r>
        <w:rPr>
          <w:color w:val="000000"/>
        </w:rPr>
        <w:t xml:space="preserve"> </w:t>
      </w:r>
      <w:r w:rsidRPr="00735B35">
        <w:rPr>
          <w:color w:val="000000"/>
        </w:rPr>
        <w:t>El grado de desarrollo que deben tener depende de las necesidades del negocio, como se menciona aquí</w:t>
      </w:r>
      <w:r>
        <w:rPr>
          <w:color w:val="000000"/>
        </w:rPr>
        <w:t xml:space="preserve"> </w:t>
      </w:r>
      <w:r w:rsidRPr="00735B35">
        <w:rPr>
          <w:color w:val="000000"/>
        </w:rPr>
        <w:t>anteriormente. Las escalas son sólo ejemplos prácticos para un proceso dado de administración que muestra</w:t>
      </w:r>
      <w:r>
        <w:rPr>
          <w:color w:val="000000"/>
        </w:rPr>
        <w:t xml:space="preserve"> </w:t>
      </w:r>
      <w:r w:rsidRPr="00735B35">
        <w:rPr>
          <w:color w:val="000000"/>
        </w:rPr>
        <w:t>esquemas típicos para cada nivel de madurez. Los Criterios de Información ayudan a asegurarse de que estamos enfocados en los aspectos</w:t>
      </w:r>
      <w:r>
        <w:rPr>
          <w:color w:val="000000"/>
        </w:rPr>
        <w:t xml:space="preserve"> </w:t>
      </w:r>
      <w:r w:rsidRPr="00735B35">
        <w:rPr>
          <w:color w:val="000000"/>
        </w:rPr>
        <w:t>correctos de la administración cuando describimos la práctica real. Por ejemplo, la planificación y</w:t>
      </w:r>
      <w:r>
        <w:rPr>
          <w:color w:val="000000"/>
        </w:rPr>
        <w:t xml:space="preserve"> </w:t>
      </w:r>
      <w:r w:rsidRPr="00735B35">
        <w:rPr>
          <w:color w:val="000000"/>
        </w:rPr>
        <w:t>organización están enfocadas en los objetivos de efectividad y eficiencia de administración, mientras que</w:t>
      </w:r>
      <w:r>
        <w:rPr>
          <w:color w:val="000000"/>
        </w:rPr>
        <w:t xml:space="preserve"> </w:t>
      </w:r>
      <w:r w:rsidRPr="00735B35">
        <w:rPr>
          <w:color w:val="000000"/>
        </w:rPr>
        <w:t>asegurar la seguridad de los sistemas se enfocará en el manejo de la confidencialidad y la integridad.</w:t>
      </w:r>
      <w:r w:rsidRPr="00735B35">
        <w:rPr>
          <w:color w:val="FFFFFF"/>
        </w:rPr>
        <w:t xml:space="preserve"> </w:t>
      </w:r>
    </w:p>
    <w:p w:rsidR="00BC4D29" w:rsidRPr="00735B35" w:rsidRDefault="00BC4D29" w:rsidP="00BC4D29">
      <w:pPr>
        <w:autoSpaceDE w:val="0"/>
        <w:autoSpaceDN w:val="0"/>
        <w:adjustRightInd w:val="0"/>
        <w:jc w:val="both"/>
        <w:rPr>
          <w:color w:val="FFFFFF"/>
        </w:rPr>
      </w:pPr>
      <w:r w:rsidRPr="00735B35">
        <w:rPr>
          <w:color w:val="FFFFFF"/>
        </w:rPr>
        <w:t>DIRECTRICES GERENCIALES</w:t>
      </w:r>
    </w:p>
    <w:p w:rsidR="00BC4D29" w:rsidRDefault="00BC4D29" w:rsidP="00BC4D29">
      <w:pPr>
        <w:autoSpaceDE w:val="0"/>
        <w:autoSpaceDN w:val="0"/>
        <w:adjustRightInd w:val="0"/>
        <w:jc w:val="both"/>
        <w:rPr>
          <w:color w:val="000000"/>
        </w:rPr>
      </w:pPr>
      <w:r w:rsidRPr="00735B35">
        <w:rPr>
          <w:color w:val="000000"/>
        </w:rPr>
        <w:t>Las escalas del Modelo de Madurez ayudarán al profesional a explicar a los administradores dónde</w:t>
      </w:r>
      <w:r>
        <w:rPr>
          <w:color w:val="000000"/>
        </w:rPr>
        <w:t xml:space="preserve"> </w:t>
      </w:r>
      <w:r w:rsidRPr="00735B35">
        <w:rPr>
          <w:color w:val="000000"/>
        </w:rPr>
        <w:t>existen deficiencias en la administración de TI y a fijarse objetivos para donde necesitan estar</w:t>
      </w:r>
      <w:r>
        <w:rPr>
          <w:color w:val="000000"/>
        </w:rPr>
        <w:t xml:space="preserve"> </w:t>
      </w:r>
      <w:r w:rsidRPr="00735B35">
        <w:rPr>
          <w:color w:val="000000"/>
        </w:rPr>
        <w:t>comparando las prácticas de control de su organización con los ejemplos de la mejor práctica. El nivel</w:t>
      </w:r>
      <w:r>
        <w:rPr>
          <w:color w:val="000000"/>
        </w:rPr>
        <w:t xml:space="preserve"> </w:t>
      </w:r>
      <w:r w:rsidRPr="00735B35">
        <w:rPr>
          <w:color w:val="000000"/>
        </w:rPr>
        <w:t>correcto de madurez estará influenciado por los objetivos de negocio y el entorno operativo de la</w:t>
      </w:r>
      <w:r>
        <w:rPr>
          <w:color w:val="000000"/>
        </w:rPr>
        <w:t xml:space="preserve"> </w:t>
      </w:r>
      <w:r w:rsidRPr="00735B35">
        <w:rPr>
          <w:color w:val="000000"/>
        </w:rPr>
        <w:t>empresa. Específicamente, el nivel de madurez de control dependerá de la dependencia de TI que tenga</w:t>
      </w:r>
      <w:r>
        <w:rPr>
          <w:color w:val="000000"/>
        </w:rPr>
        <w:t xml:space="preserve"> </w:t>
      </w:r>
      <w:r w:rsidRPr="00735B35">
        <w:rPr>
          <w:color w:val="000000"/>
        </w:rPr>
        <w:t>la empresa, de la sofisticación de la tecnología y, lo que es más importante, del valor de su información.</w:t>
      </w:r>
    </w:p>
    <w:p w:rsidR="00BC4D29" w:rsidRPr="00735B35" w:rsidRDefault="00BC4D29" w:rsidP="00BC4D29">
      <w:pPr>
        <w:autoSpaceDE w:val="0"/>
        <w:autoSpaceDN w:val="0"/>
        <w:adjustRightInd w:val="0"/>
        <w:jc w:val="both"/>
        <w:rPr>
          <w:color w:val="000000"/>
        </w:rPr>
      </w:pPr>
    </w:p>
    <w:p w:rsidR="00BC4D29" w:rsidRDefault="00BC4D29" w:rsidP="00BC4D29">
      <w:pPr>
        <w:autoSpaceDE w:val="0"/>
        <w:autoSpaceDN w:val="0"/>
        <w:adjustRightInd w:val="0"/>
        <w:jc w:val="both"/>
        <w:rPr>
          <w:color w:val="000000"/>
        </w:rPr>
      </w:pPr>
      <w:r w:rsidRPr="00735B35">
        <w:rPr>
          <w:color w:val="000000"/>
        </w:rPr>
        <w:t>Un punto estratégico de referencia para que una organización mejore la seguridad y el control podría</w:t>
      </w:r>
      <w:r>
        <w:rPr>
          <w:color w:val="000000"/>
        </w:rPr>
        <w:t xml:space="preserve"> </w:t>
      </w:r>
      <w:r w:rsidRPr="00735B35">
        <w:rPr>
          <w:color w:val="000000"/>
        </w:rPr>
        <w:t>consistir también en mirar las normas internacionales que surgen y las mejores prácticas de su clase. Las</w:t>
      </w:r>
      <w:r>
        <w:rPr>
          <w:color w:val="000000"/>
        </w:rPr>
        <w:t xml:space="preserve"> </w:t>
      </w:r>
      <w:r w:rsidRPr="00735B35">
        <w:rPr>
          <w:color w:val="000000"/>
        </w:rPr>
        <w:t>prácticas actuales que surgen pueden llegar a ser el nivel esperado de desempeño de mañana y es por lo</w:t>
      </w:r>
      <w:r>
        <w:rPr>
          <w:color w:val="000000"/>
        </w:rPr>
        <w:t xml:space="preserve"> </w:t>
      </w:r>
      <w:r w:rsidRPr="00735B35">
        <w:rPr>
          <w:color w:val="000000"/>
        </w:rPr>
        <w:t>tanto útil para planificar dónde quiere una organización estar en el tiempo.</w:t>
      </w:r>
    </w:p>
    <w:p w:rsidR="00BC4D29" w:rsidRPr="00735B35" w:rsidRDefault="00BC4D29" w:rsidP="00BC4D29">
      <w:pPr>
        <w:autoSpaceDE w:val="0"/>
        <w:autoSpaceDN w:val="0"/>
        <w:adjustRightInd w:val="0"/>
        <w:jc w:val="both"/>
        <w:rPr>
          <w:color w:val="000000"/>
        </w:rPr>
      </w:pPr>
    </w:p>
    <w:p w:rsidR="00BC4D29" w:rsidRDefault="00BC4D29" w:rsidP="00BC4D29">
      <w:pPr>
        <w:autoSpaceDE w:val="0"/>
        <w:autoSpaceDN w:val="0"/>
        <w:adjustRightInd w:val="0"/>
        <w:jc w:val="both"/>
        <w:rPr>
          <w:color w:val="000000"/>
        </w:rPr>
      </w:pPr>
      <w:r w:rsidRPr="00735B35">
        <w:rPr>
          <w:color w:val="000000"/>
        </w:rPr>
        <w:t>Los Modelos de Madurez se construyen a partir del modelo genérico cualitativo (ver arriba) a los que se</w:t>
      </w:r>
      <w:r>
        <w:rPr>
          <w:color w:val="000000"/>
        </w:rPr>
        <w:t xml:space="preserve"> </w:t>
      </w:r>
      <w:r w:rsidRPr="00735B35">
        <w:rPr>
          <w:color w:val="000000"/>
        </w:rPr>
        <w:t>agregan las prácticas y los principios de los dominios siguientes de forma creciente a través de todos los</w:t>
      </w:r>
      <w:r>
        <w:rPr>
          <w:color w:val="000000"/>
        </w:rPr>
        <w:t xml:space="preserve"> </w:t>
      </w:r>
      <w:r w:rsidRPr="00735B35">
        <w:rPr>
          <w:color w:val="000000"/>
        </w:rPr>
        <w:t>niveles:</w:t>
      </w:r>
    </w:p>
    <w:p w:rsidR="00BC4D29" w:rsidRPr="00735B35" w:rsidRDefault="00BC4D29" w:rsidP="00BC4D29">
      <w:pPr>
        <w:autoSpaceDE w:val="0"/>
        <w:autoSpaceDN w:val="0"/>
        <w:adjustRightInd w:val="0"/>
        <w:jc w:val="both"/>
        <w:rPr>
          <w:color w:val="000000"/>
        </w:rPr>
      </w:pPr>
    </w:p>
    <w:p w:rsidR="00BC4D29" w:rsidRPr="00735B35" w:rsidRDefault="00BC4D29" w:rsidP="00F01B46">
      <w:pPr>
        <w:numPr>
          <w:ilvl w:val="0"/>
          <w:numId w:val="41"/>
        </w:numPr>
        <w:autoSpaceDE w:val="0"/>
        <w:autoSpaceDN w:val="0"/>
        <w:adjustRightInd w:val="0"/>
        <w:jc w:val="both"/>
        <w:rPr>
          <w:color w:val="000000"/>
        </w:rPr>
      </w:pPr>
      <w:r w:rsidRPr="00735B35">
        <w:rPr>
          <w:color w:val="000000"/>
        </w:rPr>
        <w:t>Entendimiento y conocimiento de los riesgos y de los problemas de control</w:t>
      </w:r>
    </w:p>
    <w:p w:rsidR="00BC4D29" w:rsidRPr="00735B35" w:rsidRDefault="00BC4D29" w:rsidP="00F01B46">
      <w:pPr>
        <w:numPr>
          <w:ilvl w:val="0"/>
          <w:numId w:val="41"/>
        </w:numPr>
        <w:autoSpaceDE w:val="0"/>
        <w:autoSpaceDN w:val="0"/>
        <w:adjustRightInd w:val="0"/>
        <w:jc w:val="both"/>
        <w:rPr>
          <w:color w:val="000000"/>
        </w:rPr>
      </w:pPr>
      <w:r w:rsidRPr="00735B35">
        <w:rPr>
          <w:color w:val="000000"/>
        </w:rPr>
        <w:t>Capacitación y comunicación aplicadas a los problemas</w:t>
      </w:r>
    </w:p>
    <w:p w:rsidR="00BC4D29" w:rsidRPr="00735B35" w:rsidRDefault="00BC4D29" w:rsidP="00F01B46">
      <w:pPr>
        <w:numPr>
          <w:ilvl w:val="0"/>
          <w:numId w:val="41"/>
        </w:numPr>
        <w:autoSpaceDE w:val="0"/>
        <w:autoSpaceDN w:val="0"/>
        <w:adjustRightInd w:val="0"/>
        <w:jc w:val="both"/>
        <w:rPr>
          <w:color w:val="000000"/>
        </w:rPr>
      </w:pPr>
      <w:r w:rsidRPr="00735B35">
        <w:rPr>
          <w:color w:val="000000"/>
        </w:rPr>
        <w:t>Proceso y prácticas que son implementados</w:t>
      </w:r>
    </w:p>
    <w:p w:rsidR="00BC4D29" w:rsidRPr="00735B35" w:rsidRDefault="00BC4D29" w:rsidP="00F01B46">
      <w:pPr>
        <w:numPr>
          <w:ilvl w:val="0"/>
          <w:numId w:val="41"/>
        </w:numPr>
        <w:autoSpaceDE w:val="0"/>
        <w:autoSpaceDN w:val="0"/>
        <w:adjustRightInd w:val="0"/>
        <w:jc w:val="both"/>
        <w:rPr>
          <w:color w:val="000000"/>
        </w:rPr>
      </w:pPr>
      <w:r w:rsidRPr="00735B35">
        <w:rPr>
          <w:color w:val="000000"/>
        </w:rPr>
        <w:t>Técnicas y automatización para hacer los procesos más efectivos y eficientes</w:t>
      </w:r>
    </w:p>
    <w:p w:rsidR="00BC4D29" w:rsidRPr="00735B35" w:rsidRDefault="00BC4D29" w:rsidP="00F01B46">
      <w:pPr>
        <w:numPr>
          <w:ilvl w:val="0"/>
          <w:numId w:val="41"/>
        </w:numPr>
        <w:autoSpaceDE w:val="0"/>
        <w:autoSpaceDN w:val="0"/>
        <w:adjustRightInd w:val="0"/>
        <w:jc w:val="both"/>
        <w:rPr>
          <w:color w:val="000000"/>
        </w:rPr>
      </w:pPr>
      <w:r w:rsidRPr="00735B35">
        <w:rPr>
          <w:color w:val="000000"/>
        </w:rPr>
        <w:t>Grado de cumplimiento de la política interna, las leyes y las reglamentaciones</w:t>
      </w:r>
    </w:p>
    <w:p w:rsidR="00BC4D29" w:rsidRPr="00735B35" w:rsidRDefault="00BC4D29" w:rsidP="00F01B46">
      <w:pPr>
        <w:numPr>
          <w:ilvl w:val="0"/>
          <w:numId w:val="41"/>
        </w:numPr>
        <w:autoSpaceDE w:val="0"/>
        <w:autoSpaceDN w:val="0"/>
        <w:adjustRightInd w:val="0"/>
        <w:jc w:val="both"/>
        <w:rPr>
          <w:color w:val="000000"/>
        </w:rPr>
      </w:pPr>
      <w:r w:rsidRPr="00735B35">
        <w:rPr>
          <w:color w:val="000000"/>
        </w:rPr>
        <w:t>Tipo y grado de pericia empleada.</w:t>
      </w:r>
    </w:p>
    <w:p w:rsidR="00BC4D29" w:rsidRDefault="00BC4D29" w:rsidP="00BC4D29">
      <w:pPr>
        <w:autoSpaceDE w:val="0"/>
        <w:autoSpaceDN w:val="0"/>
        <w:adjustRightInd w:val="0"/>
        <w:jc w:val="both"/>
        <w:rPr>
          <w:color w:val="000000"/>
        </w:rPr>
      </w:pPr>
    </w:p>
    <w:p w:rsidR="00BC4D29" w:rsidRDefault="00BC4D29" w:rsidP="00BC4D29">
      <w:pPr>
        <w:autoSpaceDE w:val="0"/>
        <w:autoSpaceDN w:val="0"/>
        <w:adjustRightInd w:val="0"/>
        <w:jc w:val="both"/>
        <w:rPr>
          <w:color w:val="000000"/>
        </w:rPr>
      </w:pPr>
      <w:r w:rsidRPr="00735B35">
        <w:rPr>
          <w:color w:val="000000"/>
        </w:rPr>
        <w:t>La tabla siguiente describe esta creciente aplicación de prácticas a través de todos los niveles para los</w:t>
      </w:r>
      <w:r>
        <w:rPr>
          <w:color w:val="000000"/>
        </w:rPr>
        <w:t xml:space="preserve"> </w:t>
      </w:r>
      <w:r w:rsidRPr="00735B35">
        <w:rPr>
          <w:color w:val="000000"/>
        </w:rPr>
        <w:t>distintos tópicos. Junto con el modelo cualitativo, constituye un modelo genérico de madurez aplicable a</w:t>
      </w:r>
      <w:r>
        <w:rPr>
          <w:color w:val="000000"/>
        </w:rPr>
        <w:t xml:space="preserve"> </w:t>
      </w:r>
      <w:r w:rsidRPr="00735B35">
        <w:rPr>
          <w:color w:val="000000"/>
        </w:rPr>
        <w:t>la mayoría de los procesos de TI.</w:t>
      </w:r>
    </w:p>
    <w:p w:rsidR="00BC4D29" w:rsidRPr="00735B35" w:rsidRDefault="00BC4D29" w:rsidP="00BC4D29">
      <w:pPr>
        <w:autoSpaceDE w:val="0"/>
        <w:autoSpaceDN w:val="0"/>
        <w:adjustRightInd w:val="0"/>
        <w:jc w:val="both"/>
        <w:rPr>
          <w:color w:val="000000"/>
        </w:rPr>
      </w:pPr>
      <w:r>
        <w:rPr>
          <w:color w:val="000000"/>
        </w:rPr>
        <w:br w:type="page"/>
      </w:r>
      <w:r w:rsidR="00975C03">
        <w:rPr>
          <w:noProof/>
          <w:color w:val="000000"/>
          <w:lang w:val="es-EC" w:eastAsia="es-EC"/>
        </w:rPr>
        <w:drawing>
          <wp:inline distT="0" distB="0" distL="0" distR="0">
            <wp:extent cx="5391150" cy="524827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5391150" cy="5248275"/>
                    </a:xfrm>
                    <a:prstGeom prst="rect">
                      <a:avLst/>
                    </a:prstGeom>
                    <a:noFill/>
                    <a:ln w="9525">
                      <a:noFill/>
                      <a:miter lim="800000"/>
                      <a:headEnd/>
                      <a:tailEnd/>
                    </a:ln>
                  </pic:spPr>
                </pic:pic>
              </a:graphicData>
            </a:graphic>
          </wp:inline>
        </w:drawing>
      </w:r>
      <w:r>
        <w:rPr>
          <w:color w:val="000000"/>
        </w:rPr>
        <w:t xml:space="preserve"> </w:t>
      </w:r>
    </w:p>
    <w:p w:rsidR="00BC4D29" w:rsidRDefault="00BC4D29" w:rsidP="00BC4D29">
      <w:pPr>
        <w:autoSpaceDE w:val="0"/>
        <w:autoSpaceDN w:val="0"/>
        <w:adjustRightInd w:val="0"/>
        <w:jc w:val="both"/>
        <w:rPr>
          <w:color w:val="000000"/>
        </w:rPr>
      </w:pPr>
    </w:p>
    <w:p w:rsidR="00BC4D29" w:rsidRDefault="00BC4D29" w:rsidP="00BC4D29">
      <w:pPr>
        <w:autoSpaceDE w:val="0"/>
        <w:autoSpaceDN w:val="0"/>
        <w:adjustRightInd w:val="0"/>
        <w:jc w:val="both"/>
        <w:rPr>
          <w:color w:val="000000"/>
        </w:rPr>
      </w:pPr>
      <w:r w:rsidRPr="00735B35">
        <w:rPr>
          <w:color w:val="000000"/>
        </w:rPr>
        <w:t>En resumen, Los Modelos de Madurez:</w:t>
      </w:r>
    </w:p>
    <w:p w:rsidR="00BC4D29" w:rsidRPr="00735B35" w:rsidRDefault="00BC4D29" w:rsidP="00BC4D29">
      <w:pPr>
        <w:autoSpaceDE w:val="0"/>
        <w:autoSpaceDN w:val="0"/>
        <w:adjustRightInd w:val="0"/>
        <w:jc w:val="both"/>
        <w:rPr>
          <w:color w:val="000000"/>
        </w:rPr>
      </w:pPr>
    </w:p>
    <w:p w:rsidR="00BC4D29" w:rsidRPr="00735B35" w:rsidRDefault="00BC4D29" w:rsidP="00F01B46">
      <w:pPr>
        <w:numPr>
          <w:ilvl w:val="0"/>
          <w:numId w:val="42"/>
        </w:numPr>
        <w:autoSpaceDE w:val="0"/>
        <w:autoSpaceDN w:val="0"/>
        <w:adjustRightInd w:val="0"/>
        <w:jc w:val="both"/>
        <w:rPr>
          <w:color w:val="000000"/>
        </w:rPr>
      </w:pPr>
      <w:r w:rsidRPr="00735B35">
        <w:rPr>
          <w:color w:val="000000"/>
        </w:rPr>
        <w:t>Se refieren a los requerimientos del negocio y a los aspectos posibilitadores en los diferentes</w:t>
      </w:r>
      <w:r>
        <w:rPr>
          <w:color w:val="000000"/>
        </w:rPr>
        <w:t xml:space="preserve"> </w:t>
      </w:r>
      <w:r w:rsidRPr="00735B35">
        <w:rPr>
          <w:color w:val="000000"/>
        </w:rPr>
        <w:t>niveles de madurez</w:t>
      </w:r>
    </w:p>
    <w:p w:rsidR="00BC4D29" w:rsidRPr="00735B35" w:rsidRDefault="00BC4D29" w:rsidP="00F01B46">
      <w:pPr>
        <w:numPr>
          <w:ilvl w:val="0"/>
          <w:numId w:val="42"/>
        </w:numPr>
        <w:autoSpaceDE w:val="0"/>
        <w:autoSpaceDN w:val="0"/>
        <w:adjustRightInd w:val="0"/>
        <w:jc w:val="both"/>
        <w:rPr>
          <w:color w:val="000000"/>
        </w:rPr>
      </w:pPr>
      <w:r w:rsidRPr="00735B35">
        <w:rPr>
          <w:color w:val="000000"/>
        </w:rPr>
        <w:t>Son una escala que se presta para la comparación pragmática</w:t>
      </w:r>
    </w:p>
    <w:p w:rsidR="00BC4D29" w:rsidRPr="00735B35" w:rsidRDefault="00BC4D29" w:rsidP="00F01B46">
      <w:pPr>
        <w:numPr>
          <w:ilvl w:val="0"/>
          <w:numId w:val="42"/>
        </w:numPr>
        <w:autoSpaceDE w:val="0"/>
        <w:autoSpaceDN w:val="0"/>
        <w:adjustRightInd w:val="0"/>
        <w:jc w:val="both"/>
        <w:rPr>
          <w:color w:val="000000"/>
        </w:rPr>
      </w:pPr>
      <w:r w:rsidRPr="00735B35">
        <w:rPr>
          <w:color w:val="000000"/>
        </w:rPr>
        <w:t>Son una escala en la que la diferencia puede hacerse mensurable de manera sencilla</w:t>
      </w:r>
    </w:p>
    <w:p w:rsidR="00BC4D29" w:rsidRPr="00735B35" w:rsidRDefault="00BC4D29" w:rsidP="00F01B46">
      <w:pPr>
        <w:numPr>
          <w:ilvl w:val="0"/>
          <w:numId w:val="42"/>
        </w:numPr>
        <w:autoSpaceDE w:val="0"/>
        <w:autoSpaceDN w:val="0"/>
        <w:adjustRightInd w:val="0"/>
        <w:jc w:val="both"/>
        <w:rPr>
          <w:color w:val="000000"/>
        </w:rPr>
      </w:pPr>
      <w:r w:rsidRPr="00735B35">
        <w:rPr>
          <w:color w:val="000000"/>
        </w:rPr>
        <w:t>Son reconocibles como un “perfil” de la empresa relativo al gobierno de TI, la seguridad y el</w:t>
      </w:r>
      <w:r>
        <w:rPr>
          <w:color w:val="000000"/>
        </w:rPr>
        <w:t xml:space="preserve"> </w:t>
      </w:r>
      <w:r w:rsidRPr="00735B35">
        <w:rPr>
          <w:color w:val="000000"/>
        </w:rPr>
        <w:t>control</w:t>
      </w:r>
    </w:p>
    <w:p w:rsidR="00BC4D29" w:rsidRPr="00735B35" w:rsidRDefault="00BC4D29" w:rsidP="00F01B46">
      <w:pPr>
        <w:numPr>
          <w:ilvl w:val="0"/>
          <w:numId w:val="42"/>
        </w:numPr>
        <w:autoSpaceDE w:val="0"/>
        <w:autoSpaceDN w:val="0"/>
        <w:adjustRightInd w:val="0"/>
        <w:jc w:val="both"/>
        <w:rPr>
          <w:color w:val="000000"/>
        </w:rPr>
      </w:pPr>
      <w:r w:rsidRPr="00735B35">
        <w:rPr>
          <w:color w:val="000000"/>
        </w:rPr>
        <w:t>Ayudan a fijar posiciones de “Como está” y “Como debe estar” en relación con el gobierno de</w:t>
      </w:r>
      <w:r>
        <w:rPr>
          <w:color w:val="000000"/>
        </w:rPr>
        <w:t xml:space="preserve"> </w:t>
      </w:r>
      <w:r w:rsidRPr="00735B35">
        <w:rPr>
          <w:color w:val="000000"/>
        </w:rPr>
        <w:t>TI, la madurez de la seguridad y el control</w:t>
      </w:r>
    </w:p>
    <w:p w:rsidR="00BC4D29" w:rsidRPr="00735B35" w:rsidRDefault="00BC4D29" w:rsidP="00F01B46">
      <w:pPr>
        <w:numPr>
          <w:ilvl w:val="0"/>
          <w:numId w:val="42"/>
        </w:numPr>
        <w:autoSpaceDE w:val="0"/>
        <w:autoSpaceDN w:val="0"/>
        <w:adjustRightInd w:val="0"/>
        <w:jc w:val="both"/>
        <w:rPr>
          <w:color w:val="FFFFFF"/>
        </w:rPr>
      </w:pPr>
      <w:r w:rsidRPr="00735B35">
        <w:rPr>
          <w:color w:val="000000"/>
        </w:rPr>
        <w:t>Se prestan para hacer análisis de los vacíos/gap para determinar lo que es necesario hacer para</w:t>
      </w:r>
      <w:r>
        <w:rPr>
          <w:color w:val="000000"/>
        </w:rPr>
        <w:t xml:space="preserve"> </w:t>
      </w:r>
      <w:r w:rsidRPr="00735B35">
        <w:rPr>
          <w:color w:val="000000"/>
        </w:rPr>
        <w:t>alcanzar un nivel determinado</w:t>
      </w:r>
      <w:r w:rsidRPr="00735B35">
        <w:rPr>
          <w:color w:val="FFFFFF"/>
        </w:rPr>
        <w:t xml:space="preserve"> GERENCIALES</w:t>
      </w:r>
    </w:p>
    <w:p w:rsidR="00BC4D29" w:rsidRPr="00735B35" w:rsidRDefault="00BC4D29" w:rsidP="00F01B46">
      <w:pPr>
        <w:numPr>
          <w:ilvl w:val="0"/>
          <w:numId w:val="42"/>
        </w:numPr>
        <w:autoSpaceDE w:val="0"/>
        <w:autoSpaceDN w:val="0"/>
        <w:adjustRightInd w:val="0"/>
        <w:jc w:val="both"/>
        <w:rPr>
          <w:color w:val="000000"/>
        </w:rPr>
      </w:pPr>
      <w:r w:rsidRPr="00735B35">
        <w:rPr>
          <w:color w:val="000000"/>
        </w:rPr>
        <w:t>Evitan, donde es posible, niveles discretos que crean umbrales que son difíciles de cruzar</w:t>
      </w:r>
    </w:p>
    <w:p w:rsidR="00BC4D29" w:rsidRPr="00735B35" w:rsidRDefault="00BC4D29" w:rsidP="00F01B46">
      <w:pPr>
        <w:numPr>
          <w:ilvl w:val="0"/>
          <w:numId w:val="42"/>
        </w:numPr>
        <w:autoSpaceDE w:val="0"/>
        <w:autoSpaceDN w:val="0"/>
        <w:adjustRightInd w:val="0"/>
        <w:jc w:val="both"/>
        <w:rPr>
          <w:color w:val="000000"/>
        </w:rPr>
      </w:pPr>
      <w:r w:rsidRPr="00735B35">
        <w:rPr>
          <w:color w:val="000000"/>
        </w:rPr>
        <w:t>Aplican cada vez más factores críticos de éxito</w:t>
      </w:r>
    </w:p>
    <w:p w:rsidR="00BC4D29" w:rsidRPr="00735B35" w:rsidRDefault="00BC4D29" w:rsidP="00F01B46">
      <w:pPr>
        <w:numPr>
          <w:ilvl w:val="0"/>
          <w:numId w:val="42"/>
        </w:numPr>
        <w:autoSpaceDE w:val="0"/>
        <w:autoSpaceDN w:val="0"/>
        <w:adjustRightInd w:val="0"/>
        <w:jc w:val="both"/>
        <w:rPr>
          <w:color w:val="000000"/>
        </w:rPr>
      </w:pPr>
      <w:r w:rsidRPr="00735B35">
        <w:rPr>
          <w:color w:val="000000"/>
        </w:rPr>
        <w:t>No son específicos de la industria ni son siempre aplicables, el tipo de negocio define lo que</w:t>
      </w:r>
      <w:r>
        <w:rPr>
          <w:color w:val="000000"/>
        </w:rPr>
        <w:t xml:space="preserve"> </w:t>
      </w:r>
      <w:r w:rsidRPr="00735B35">
        <w:rPr>
          <w:color w:val="000000"/>
        </w:rPr>
        <w:t>es apropiado.</w:t>
      </w:r>
    </w:p>
    <w:p w:rsidR="00BC4D29" w:rsidRPr="00735B35" w:rsidRDefault="00BC4D29" w:rsidP="00BC4D29">
      <w:pPr>
        <w:jc w:val="both"/>
      </w:pPr>
    </w:p>
    <w:p w:rsidR="00BC4D29" w:rsidRDefault="00BC4D29" w:rsidP="00BC4D29">
      <w:pPr>
        <w:tabs>
          <w:tab w:val="left" w:pos="2881"/>
          <w:tab w:val="left" w:pos="5762"/>
        </w:tabs>
      </w:pPr>
    </w:p>
    <w:p w:rsidR="00BC4D29" w:rsidRDefault="00BC4D29" w:rsidP="00BC4D29">
      <w:pPr>
        <w:tabs>
          <w:tab w:val="left" w:pos="2881"/>
          <w:tab w:val="left" w:pos="5762"/>
        </w:tabs>
      </w:pPr>
      <w:r>
        <w:tab/>
      </w:r>
    </w:p>
    <w:tbl>
      <w:tblPr>
        <w:tblStyle w:val="Tablaconcuadrcula"/>
        <w:tblW w:w="0" w:type="auto"/>
        <w:tblLook w:val="01E0" w:firstRow="1" w:lastRow="1" w:firstColumn="1" w:lastColumn="1" w:noHBand="0" w:noVBand="0"/>
      </w:tblPr>
      <w:tblGrid>
        <w:gridCol w:w="468"/>
        <w:gridCol w:w="1760"/>
        <w:gridCol w:w="1840"/>
        <w:gridCol w:w="2520"/>
        <w:gridCol w:w="720"/>
        <w:gridCol w:w="1412"/>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4068" w:type="dxa"/>
            <w:gridSpan w:val="3"/>
          </w:tcPr>
          <w:p w:rsidR="00BC4D29" w:rsidRPr="00EC71EC" w:rsidRDefault="00BC4D29" w:rsidP="00BC4D29">
            <w:pPr>
              <w:rPr>
                <w:b/>
              </w:rPr>
            </w:pPr>
            <w:r>
              <w:rPr>
                <w:b/>
                <w:bCs/>
              </w:rPr>
              <w:t xml:space="preserve">EMPRESA : Ecuacolor </w:t>
            </w:r>
          </w:p>
        </w:tc>
        <w:tc>
          <w:tcPr>
            <w:tcW w:w="4652" w:type="dxa"/>
            <w:gridSpan w:val="3"/>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08" w:type="dxa"/>
            <w:gridSpan w:val="5"/>
          </w:tcPr>
          <w:p w:rsidR="00BC4D29" w:rsidRPr="00ED010B" w:rsidRDefault="00BC4D29" w:rsidP="00BC4D29">
            <w:pPr>
              <w:jc w:val="center"/>
              <w:rPr>
                <w:b/>
              </w:rPr>
            </w:pPr>
            <w:r w:rsidRPr="009B58EF">
              <w:rPr>
                <w:rFonts w:ascii="Courier New" w:hAnsi="Courier New" w:cs="Courier New"/>
                <w:b/>
                <w:sz w:val="20"/>
                <w:szCs w:val="20"/>
              </w:rPr>
              <w:t>Diseño de un Sistema de Gestión de Seguridad</w:t>
            </w:r>
          </w:p>
        </w:tc>
        <w:tc>
          <w:tcPr>
            <w:tcW w:w="1412" w:type="dxa"/>
          </w:tcPr>
          <w:p w:rsidR="00BC4D29" w:rsidRPr="00ED53F4" w:rsidRDefault="00BC4D29" w:rsidP="00BC4D29">
            <w:pPr>
              <w:autoSpaceDE w:val="0"/>
              <w:autoSpaceDN w:val="0"/>
              <w:adjustRightInd w:val="0"/>
              <w:rPr>
                <w:sz w:val="20"/>
                <w:szCs w:val="20"/>
              </w:rPr>
            </w:pPr>
            <w:r>
              <w:rPr>
                <w:sz w:val="20"/>
                <w:szCs w:val="20"/>
              </w:rPr>
              <w:t>Pag 1/2</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MADUREZ</w:t>
            </w:r>
          </w:p>
        </w:tc>
      </w:tr>
      <w:tr w:rsidR="00BC4D29" w:rsidRPr="00EC71EC">
        <w:tc>
          <w:tcPr>
            <w:tcW w:w="4068" w:type="dxa"/>
            <w:gridSpan w:val="3"/>
          </w:tcPr>
          <w:p w:rsidR="00BC4D29" w:rsidRPr="00EC71EC" w:rsidRDefault="00BC4D29" w:rsidP="00BC4D29">
            <w:pPr>
              <w:rPr>
                <w:b/>
              </w:rPr>
            </w:pPr>
            <w:r>
              <w:rPr>
                <w:b/>
              </w:rPr>
              <w:t xml:space="preserve">DOMINIO: </w:t>
            </w:r>
            <w:r w:rsidRPr="00EC71EC">
              <w:rPr>
                <w:b/>
              </w:rPr>
              <w:t>PLANEACION Y ORGANIZACIÓN</w:t>
            </w:r>
          </w:p>
        </w:tc>
        <w:tc>
          <w:tcPr>
            <w:tcW w:w="4652" w:type="dxa"/>
            <w:gridSpan w:val="3"/>
          </w:tcPr>
          <w:p w:rsidR="00BC4D29" w:rsidRPr="00ED53F4" w:rsidRDefault="00BC4D29" w:rsidP="00BC4D29">
            <w:pPr>
              <w:autoSpaceDE w:val="0"/>
              <w:autoSpaceDN w:val="0"/>
              <w:adjustRightInd w:val="0"/>
              <w:rPr>
                <w:sz w:val="20"/>
                <w:szCs w:val="20"/>
              </w:rPr>
            </w:pPr>
            <w:r w:rsidRPr="00EC71EC">
              <w:rPr>
                <w:b/>
                <w:sz w:val="22"/>
                <w:szCs w:val="22"/>
              </w:rPr>
              <w:t>PO9.- Evaluar los Riesgos</w:t>
            </w:r>
          </w:p>
        </w:tc>
      </w:tr>
      <w:tr w:rsidR="00BC4D29" w:rsidRPr="00262A80">
        <w:tc>
          <w:tcPr>
            <w:tcW w:w="8720" w:type="dxa"/>
            <w:gridSpan w:val="6"/>
          </w:tcPr>
          <w:p w:rsidR="00BC4D29" w:rsidRPr="00262A80" w:rsidRDefault="00BC4D29" w:rsidP="00BC4D29">
            <w:pPr>
              <w:jc w:val="center"/>
              <w:rPr>
                <w:b/>
                <w:sz w:val="22"/>
                <w:szCs w:val="22"/>
              </w:rPr>
            </w:pPr>
            <w:r w:rsidRPr="00262A80">
              <w:rPr>
                <w:b/>
                <w:sz w:val="22"/>
                <w:szCs w:val="22"/>
              </w:rPr>
              <w:t>OBJETIVO DE CONTROL</w:t>
            </w:r>
          </w:p>
        </w:tc>
      </w:tr>
      <w:tr w:rsidR="00BC4D29">
        <w:tc>
          <w:tcPr>
            <w:tcW w:w="8720" w:type="dxa"/>
            <w:gridSpan w:val="6"/>
          </w:tcPr>
          <w:p w:rsidR="00BC4D29" w:rsidRDefault="00BC4D29" w:rsidP="00BC4D29">
            <w:r>
              <w:rPr>
                <w:sz w:val="22"/>
                <w:szCs w:val="22"/>
              </w:rPr>
              <w:t xml:space="preserve">Control sobre el proceso de TI </w:t>
            </w:r>
            <w:r>
              <w:rPr>
                <w:b/>
                <w:bCs/>
                <w:sz w:val="22"/>
                <w:szCs w:val="22"/>
              </w:rPr>
              <w:t xml:space="preserve">Evaluar los Riesgos </w:t>
            </w:r>
            <w:r>
              <w:rPr>
                <w:sz w:val="22"/>
                <w:szCs w:val="22"/>
              </w:rPr>
              <w:t xml:space="preserve">con el objetivo del negocio de </w:t>
            </w:r>
            <w:r>
              <w:rPr>
                <w:i/>
                <w:iCs/>
                <w:sz w:val="22"/>
                <w:szCs w:val="22"/>
              </w:rPr>
              <w:t>apoyar las decisiones de la administración en alcanzar los objetivos de TI y en responder a las amenazas reduciendo la complejidad, aumentando la objetividad e identificando factores de decisión importantes</w:t>
            </w:r>
            <w:r>
              <w:rPr>
                <w:sz w:val="22"/>
                <w:szCs w:val="22"/>
              </w:rPr>
              <w:t>.</w:t>
            </w:r>
          </w:p>
        </w:tc>
      </w:tr>
      <w:tr w:rsidR="00BC4D29">
        <w:tc>
          <w:tcPr>
            <w:tcW w:w="2228" w:type="dxa"/>
            <w:gridSpan w:val="2"/>
          </w:tcPr>
          <w:p w:rsidR="00BC4D29" w:rsidRDefault="00BC4D29" w:rsidP="00BC4D29">
            <w:r>
              <w:t>Estado Actual :</w:t>
            </w:r>
          </w:p>
        </w:tc>
        <w:tc>
          <w:tcPr>
            <w:tcW w:w="1840" w:type="dxa"/>
          </w:tcPr>
          <w:p w:rsidR="00BC4D29" w:rsidRDefault="00BC4D29" w:rsidP="00BC4D29">
            <w:r>
              <w:t>2</w:t>
            </w:r>
          </w:p>
        </w:tc>
        <w:tc>
          <w:tcPr>
            <w:tcW w:w="2520" w:type="dxa"/>
          </w:tcPr>
          <w:p w:rsidR="00BC4D29" w:rsidRDefault="00BC4D29" w:rsidP="00BC4D29">
            <w:r>
              <w:t>Estado Proyectado:</w:t>
            </w:r>
          </w:p>
        </w:tc>
        <w:tc>
          <w:tcPr>
            <w:tcW w:w="2132" w:type="dxa"/>
            <w:gridSpan w:val="2"/>
          </w:tcPr>
          <w:p w:rsidR="00BC4D29" w:rsidRDefault="00BC4D29" w:rsidP="00BC4D29">
            <w:r>
              <w:t>4</w:t>
            </w:r>
          </w:p>
        </w:tc>
      </w:tr>
      <w:tr w:rsidR="00BC4D29">
        <w:tc>
          <w:tcPr>
            <w:tcW w:w="8720" w:type="dxa"/>
            <w:gridSpan w:val="6"/>
            <w:vAlign w:val="center"/>
          </w:tcPr>
          <w:p w:rsidR="00BC4D29" w:rsidRDefault="00BC4D29" w:rsidP="00BC4D29">
            <w:pPr>
              <w:jc w:val="center"/>
              <w:rPr>
                <w:b/>
                <w:bCs/>
                <w:sz w:val="22"/>
                <w:szCs w:val="22"/>
              </w:rPr>
            </w:pPr>
            <w:r>
              <w:rPr>
                <w:b/>
                <w:bCs/>
                <w:sz w:val="22"/>
                <w:szCs w:val="22"/>
              </w:rPr>
              <w:t>CRITERIOS DE CALIFICACIÓN</w:t>
            </w:r>
          </w:p>
        </w:tc>
      </w:tr>
      <w:tr w:rsidR="00BC4D29">
        <w:tc>
          <w:tcPr>
            <w:tcW w:w="468" w:type="dxa"/>
            <w:vAlign w:val="center"/>
          </w:tcPr>
          <w:p w:rsidR="00BC4D29" w:rsidRPr="00EC71EC" w:rsidRDefault="00BC4D29" w:rsidP="00BC4D29">
            <w:pPr>
              <w:jc w:val="center"/>
              <w:rPr>
                <w:b/>
              </w:rPr>
            </w:pPr>
            <w:r w:rsidRPr="00EC71EC">
              <w:rPr>
                <w:b/>
              </w:rPr>
              <w:t>0</w:t>
            </w:r>
          </w:p>
        </w:tc>
        <w:tc>
          <w:tcPr>
            <w:tcW w:w="8252" w:type="dxa"/>
            <w:gridSpan w:val="5"/>
          </w:tcPr>
          <w:p w:rsidR="00BC4D29" w:rsidRPr="00426C71" w:rsidRDefault="00BC4D29" w:rsidP="00BC4D29">
            <w:pPr>
              <w:jc w:val="both"/>
            </w:pPr>
            <w:r w:rsidRPr="00426C71">
              <w:rPr>
                <w:b/>
                <w:bCs/>
              </w:rPr>
              <w:t xml:space="preserve">Inexistente </w:t>
            </w:r>
            <w:r w:rsidRPr="00426C71">
              <w:t>La estimación del riesgo para los procesos y las decisiones del negocio no ocurre. La organización no considera los impactos del negocio asociados con vulnerabilidades de la seguridad y con inseguridades de proyectos de desarrollo. Es improbable que la administración de riesgos sea identificada dentro del plan de un proyecto o sea asignada a administradores específicos involucrados en el proyecto. La administración de TI no especifica responsabilidad para la administración del riesgo en las descripciones de los puestos de trabajo u otro medio informal. Riesgos específicos relacionados con TI como la seguridad, disponibilidad e integridad son considerados ocasionalmente por proyecto.</w:t>
            </w:r>
          </w:p>
        </w:tc>
      </w:tr>
      <w:tr w:rsidR="00BC4D29">
        <w:tc>
          <w:tcPr>
            <w:tcW w:w="468" w:type="dxa"/>
            <w:vAlign w:val="center"/>
          </w:tcPr>
          <w:p w:rsidR="00BC4D29" w:rsidRPr="00EC71EC" w:rsidRDefault="00BC4D29" w:rsidP="00BC4D29">
            <w:pPr>
              <w:jc w:val="center"/>
              <w:rPr>
                <w:b/>
              </w:rPr>
            </w:pPr>
            <w:r w:rsidRPr="00EC71EC">
              <w:rPr>
                <w:b/>
              </w:rPr>
              <w:t>1</w:t>
            </w:r>
          </w:p>
        </w:tc>
        <w:tc>
          <w:tcPr>
            <w:tcW w:w="8252" w:type="dxa"/>
            <w:gridSpan w:val="5"/>
          </w:tcPr>
          <w:p w:rsidR="00BC4D29" w:rsidRPr="00426C71" w:rsidRDefault="00BC4D29" w:rsidP="00BC4D29">
            <w:pPr>
              <w:autoSpaceDE w:val="0"/>
              <w:autoSpaceDN w:val="0"/>
              <w:adjustRightInd w:val="0"/>
              <w:jc w:val="both"/>
            </w:pPr>
            <w:r w:rsidRPr="00426C71">
              <w:rPr>
                <w:b/>
                <w:bCs/>
              </w:rPr>
              <w:t xml:space="preserve">Inicial /Ad Hoc </w:t>
            </w:r>
            <w:r w:rsidRPr="00426C71">
              <w:t>La organización está conciente de sus responsabilidades y obligaciones legales y contractuales, pero considera los riesgos de TI de manera ad hoc, sin seguir procesos o políticas definidas. Tienen lugar evaluaciones informales del riesgo de proyecto a medida que lo determina cada proyecto. No es probable que las evaluaciones de riesgo sean identificadas específicamente dentro del plan de un proyecto o a ser asignado a administradores específicos involucrados en el proyecto. La administración de TI no especifica responsabilidad por la administración del riesgo en las descripciones de puestos de trabajo u otro medio informal. Los riesgos específicos relacionados con TI como son la seguridad, disponibilidad e integridad son ocasionalmente considerados por proyecto. Los riesgos relacionados con TI que afectan las operaciones cotidianas se discuten con poca frecuencia en las reuniones de la administración. Cuando se han  considerado los riesgos, la mitigación es inconsistente.</w:t>
            </w:r>
          </w:p>
        </w:tc>
      </w:tr>
      <w:tr w:rsidR="00BC4D29">
        <w:tc>
          <w:tcPr>
            <w:tcW w:w="468" w:type="dxa"/>
            <w:vAlign w:val="center"/>
          </w:tcPr>
          <w:p w:rsidR="00BC4D29" w:rsidRPr="00EC71EC" w:rsidRDefault="00BC4D29" w:rsidP="00BC4D29">
            <w:pPr>
              <w:jc w:val="center"/>
              <w:rPr>
                <w:b/>
              </w:rPr>
            </w:pPr>
            <w:r w:rsidRPr="00EC71EC">
              <w:rPr>
                <w:b/>
              </w:rPr>
              <w:t>2</w:t>
            </w:r>
          </w:p>
        </w:tc>
        <w:tc>
          <w:tcPr>
            <w:tcW w:w="8252" w:type="dxa"/>
            <w:gridSpan w:val="5"/>
          </w:tcPr>
          <w:p w:rsidR="00BC4D29" w:rsidRPr="00426C71" w:rsidRDefault="00BC4D29" w:rsidP="00BC4D29">
            <w:pPr>
              <w:autoSpaceDE w:val="0"/>
              <w:autoSpaceDN w:val="0"/>
              <w:adjustRightInd w:val="0"/>
              <w:jc w:val="both"/>
              <w:rPr>
                <w:b/>
                <w:bCs/>
              </w:rPr>
            </w:pPr>
            <w:r w:rsidRPr="00426C71">
              <w:rPr>
                <w:b/>
                <w:bCs/>
              </w:rPr>
              <w:t xml:space="preserve">Repetible pero Intuitivo </w:t>
            </w:r>
            <w:r w:rsidRPr="00426C71">
              <w:t>Ha surgido un entendimiento de que los riesgos de TI son importantes y que es necesario considerarlos. Existe algún enfoque de evaluación de riesgos, pero el proceso es todavía inmaduro y está en desarrollo. La evaluación es usualmente a un nivel elevado y típicamente se aplica sólo a los proyectos importantes. La evaluación de las operaciones en curso depende principalmente de los administradores de TI que lo presentan como un punto de la agenda, lo cual a menudo sólo ocurre cuando surgen problemas. La administración de TI generalmente no tiene definidos procedimientos o descripciones de puestos de trabajo que se encarguen de la administración del riesgo.</w:t>
            </w:r>
          </w:p>
        </w:tc>
      </w:tr>
    </w:tbl>
    <w:p w:rsidR="00BC4D29" w:rsidRDefault="00BC4D29" w:rsidP="00BC4D29">
      <w:pPr>
        <w:autoSpaceDE w:val="0"/>
        <w:autoSpaceDN w:val="0"/>
        <w:adjustRightInd w:val="0"/>
        <w:jc w:val="both"/>
        <w:rPr>
          <w:b/>
          <w:bCs/>
          <w:sz w:val="20"/>
          <w:szCs w:val="20"/>
        </w:rPr>
      </w:pPr>
    </w:p>
    <w:p w:rsidR="00BC4D29" w:rsidRDefault="00BC4D29" w:rsidP="00BC4D29">
      <w:pPr>
        <w:autoSpaceDE w:val="0"/>
        <w:autoSpaceDN w:val="0"/>
        <w:adjustRightInd w:val="0"/>
        <w:jc w:val="both"/>
        <w:rPr>
          <w:b/>
          <w:bCs/>
          <w:sz w:val="20"/>
          <w:szCs w:val="20"/>
        </w:rPr>
      </w:pPr>
    </w:p>
    <w:p w:rsidR="00BC4D29" w:rsidRDefault="00BC4D29" w:rsidP="00BC4D29">
      <w:pPr>
        <w:autoSpaceDE w:val="0"/>
        <w:autoSpaceDN w:val="0"/>
        <w:adjustRightInd w:val="0"/>
        <w:jc w:val="both"/>
        <w:rPr>
          <w:b/>
          <w:bCs/>
          <w:sz w:val="20"/>
          <w:szCs w:val="20"/>
        </w:rPr>
      </w:pPr>
    </w:p>
    <w:p w:rsidR="00BC4D29" w:rsidRDefault="00BC4D29" w:rsidP="00BC4D29">
      <w:pPr>
        <w:autoSpaceDE w:val="0"/>
        <w:autoSpaceDN w:val="0"/>
        <w:adjustRightInd w:val="0"/>
        <w:jc w:val="both"/>
        <w:rPr>
          <w:b/>
          <w:bCs/>
          <w:sz w:val="20"/>
          <w:szCs w:val="20"/>
        </w:rPr>
      </w:pPr>
    </w:p>
    <w:p w:rsidR="00BC4D29" w:rsidRDefault="00BC4D29" w:rsidP="00BC4D29">
      <w:pPr>
        <w:autoSpaceDE w:val="0"/>
        <w:autoSpaceDN w:val="0"/>
        <w:adjustRightInd w:val="0"/>
        <w:jc w:val="both"/>
        <w:rPr>
          <w:b/>
          <w:bCs/>
          <w:sz w:val="20"/>
          <w:szCs w:val="20"/>
        </w:rPr>
      </w:pPr>
    </w:p>
    <w:p w:rsidR="00BC4D29" w:rsidRDefault="00BC4D29" w:rsidP="00BC4D29">
      <w:pPr>
        <w:autoSpaceDE w:val="0"/>
        <w:autoSpaceDN w:val="0"/>
        <w:adjustRightInd w:val="0"/>
        <w:jc w:val="both"/>
        <w:rPr>
          <w:b/>
          <w:bCs/>
          <w:sz w:val="20"/>
          <w:szCs w:val="20"/>
        </w:rPr>
      </w:pPr>
    </w:p>
    <w:p w:rsidR="00BC4D29" w:rsidRDefault="00BC4D29" w:rsidP="00BC4D29">
      <w:pPr>
        <w:autoSpaceDE w:val="0"/>
        <w:autoSpaceDN w:val="0"/>
        <w:adjustRightInd w:val="0"/>
        <w:jc w:val="both"/>
        <w:rPr>
          <w:b/>
          <w:bCs/>
          <w:sz w:val="20"/>
          <w:szCs w:val="20"/>
        </w:rPr>
      </w:pPr>
    </w:p>
    <w:tbl>
      <w:tblPr>
        <w:tblStyle w:val="Tablaconcuadrcula"/>
        <w:tblW w:w="0" w:type="auto"/>
        <w:tblLook w:val="01E0" w:firstRow="1" w:lastRow="1" w:firstColumn="1" w:lastColumn="1" w:noHBand="0" w:noVBand="0"/>
      </w:tblPr>
      <w:tblGrid>
        <w:gridCol w:w="468"/>
        <w:gridCol w:w="1760"/>
        <w:gridCol w:w="1840"/>
        <w:gridCol w:w="2520"/>
        <w:gridCol w:w="720"/>
        <w:gridCol w:w="1412"/>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4068" w:type="dxa"/>
            <w:gridSpan w:val="3"/>
          </w:tcPr>
          <w:p w:rsidR="00BC4D29" w:rsidRPr="00EC71EC" w:rsidRDefault="00BC4D29" w:rsidP="00BC4D29">
            <w:pPr>
              <w:rPr>
                <w:b/>
              </w:rPr>
            </w:pPr>
            <w:r>
              <w:rPr>
                <w:b/>
                <w:bCs/>
              </w:rPr>
              <w:t xml:space="preserve">EMPRESA : Ecuacolor </w:t>
            </w:r>
          </w:p>
        </w:tc>
        <w:tc>
          <w:tcPr>
            <w:tcW w:w="4652" w:type="dxa"/>
            <w:gridSpan w:val="3"/>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08" w:type="dxa"/>
            <w:gridSpan w:val="5"/>
          </w:tcPr>
          <w:p w:rsidR="00BC4D29" w:rsidRPr="00ED010B" w:rsidRDefault="00BC4D29" w:rsidP="00BC4D29">
            <w:pPr>
              <w:jc w:val="center"/>
              <w:rPr>
                <w:b/>
              </w:rPr>
            </w:pPr>
            <w:r w:rsidRPr="009B58EF">
              <w:rPr>
                <w:rFonts w:ascii="Courier New" w:hAnsi="Courier New" w:cs="Courier New"/>
                <w:b/>
                <w:sz w:val="20"/>
                <w:szCs w:val="20"/>
              </w:rPr>
              <w:t>Diseño de un Sistema de Gestión de Seguridad</w:t>
            </w:r>
          </w:p>
        </w:tc>
        <w:tc>
          <w:tcPr>
            <w:tcW w:w="1412" w:type="dxa"/>
          </w:tcPr>
          <w:p w:rsidR="00BC4D29" w:rsidRPr="00ED53F4" w:rsidRDefault="00BC4D29" w:rsidP="00BC4D29">
            <w:pPr>
              <w:autoSpaceDE w:val="0"/>
              <w:autoSpaceDN w:val="0"/>
              <w:adjustRightInd w:val="0"/>
              <w:rPr>
                <w:sz w:val="20"/>
                <w:szCs w:val="20"/>
              </w:rPr>
            </w:pPr>
            <w:r>
              <w:rPr>
                <w:sz w:val="20"/>
                <w:szCs w:val="20"/>
              </w:rPr>
              <w:t>Pag 2/2</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MADUREZ</w:t>
            </w:r>
          </w:p>
        </w:tc>
      </w:tr>
      <w:tr w:rsidR="00BC4D29" w:rsidRPr="00EC71EC">
        <w:tc>
          <w:tcPr>
            <w:tcW w:w="4068" w:type="dxa"/>
            <w:gridSpan w:val="3"/>
          </w:tcPr>
          <w:p w:rsidR="00BC4D29" w:rsidRPr="00EC71EC" w:rsidRDefault="00BC4D29" w:rsidP="00BC4D29">
            <w:pPr>
              <w:rPr>
                <w:b/>
              </w:rPr>
            </w:pPr>
            <w:r>
              <w:rPr>
                <w:b/>
              </w:rPr>
              <w:t xml:space="preserve">DOMINIO: </w:t>
            </w:r>
            <w:r w:rsidRPr="00EC71EC">
              <w:rPr>
                <w:b/>
              </w:rPr>
              <w:t>PLANEACION Y ORGANIZACIÓN</w:t>
            </w:r>
          </w:p>
        </w:tc>
        <w:tc>
          <w:tcPr>
            <w:tcW w:w="4652" w:type="dxa"/>
            <w:gridSpan w:val="3"/>
          </w:tcPr>
          <w:p w:rsidR="00BC4D29" w:rsidRPr="00ED53F4" w:rsidRDefault="00BC4D29" w:rsidP="00BC4D29">
            <w:pPr>
              <w:autoSpaceDE w:val="0"/>
              <w:autoSpaceDN w:val="0"/>
              <w:adjustRightInd w:val="0"/>
              <w:rPr>
                <w:sz w:val="20"/>
                <w:szCs w:val="20"/>
              </w:rPr>
            </w:pPr>
            <w:r w:rsidRPr="00EC71EC">
              <w:rPr>
                <w:b/>
                <w:sz w:val="22"/>
                <w:szCs w:val="22"/>
              </w:rPr>
              <w:t>PO9.- Evaluar los Riesgos</w:t>
            </w:r>
          </w:p>
        </w:tc>
      </w:tr>
      <w:tr w:rsidR="00BC4D29" w:rsidRPr="00262A80">
        <w:tc>
          <w:tcPr>
            <w:tcW w:w="8720" w:type="dxa"/>
            <w:gridSpan w:val="6"/>
          </w:tcPr>
          <w:p w:rsidR="00BC4D29" w:rsidRPr="00262A80" w:rsidRDefault="00BC4D29" w:rsidP="00BC4D29">
            <w:pPr>
              <w:jc w:val="center"/>
              <w:rPr>
                <w:b/>
                <w:sz w:val="22"/>
                <w:szCs w:val="22"/>
              </w:rPr>
            </w:pPr>
            <w:r w:rsidRPr="00262A80">
              <w:rPr>
                <w:b/>
                <w:sz w:val="22"/>
                <w:szCs w:val="22"/>
              </w:rPr>
              <w:t>OBJETIVO DE CONTROL</w:t>
            </w:r>
          </w:p>
        </w:tc>
      </w:tr>
      <w:tr w:rsidR="00BC4D29">
        <w:tc>
          <w:tcPr>
            <w:tcW w:w="8720" w:type="dxa"/>
            <w:gridSpan w:val="6"/>
          </w:tcPr>
          <w:p w:rsidR="00BC4D29" w:rsidRDefault="00BC4D29" w:rsidP="00BC4D29">
            <w:r>
              <w:rPr>
                <w:sz w:val="22"/>
                <w:szCs w:val="22"/>
              </w:rPr>
              <w:t xml:space="preserve">Control sobre el proceso de TI </w:t>
            </w:r>
            <w:r>
              <w:rPr>
                <w:b/>
                <w:bCs/>
                <w:sz w:val="22"/>
                <w:szCs w:val="22"/>
              </w:rPr>
              <w:t xml:space="preserve">Evaluar los Riesgos </w:t>
            </w:r>
            <w:r>
              <w:rPr>
                <w:sz w:val="22"/>
                <w:szCs w:val="22"/>
              </w:rPr>
              <w:t xml:space="preserve">con el objetivo del negocio de </w:t>
            </w:r>
            <w:r>
              <w:rPr>
                <w:i/>
                <w:iCs/>
                <w:sz w:val="22"/>
                <w:szCs w:val="22"/>
              </w:rPr>
              <w:t>apoyar las decisiones de la administración en alcanzar los objetivos de TI y en responder a las amenazas reduciendo la complejidad, aumentando la objetividad e identificando factores de decisión importantes</w:t>
            </w:r>
            <w:r>
              <w:rPr>
                <w:sz w:val="22"/>
                <w:szCs w:val="22"/>
              </w:rPr>
              <w:t>.</w:t>
            </w:r>
          </w:p>
        </w:tc>
      </w:tr>
      <w:tr w:rsidR="00BC4D29">
        <w:tc>
          <w:tcPr>
            <w:tcW w:w="2228" w:type="dxa"/>
            <w:gridSpan w:val="2"/>
          </w:tcPr>
          <w:p w:rsidR="00BC4D29" w:rsidRDefault="00BC4D29" w:rsidP="00BC4D29">
            <w:r>
              <w:t>Estado Actual :</w:t>
            </w:r>
          </w:p>
        </w:tc>
        <w:tc>
          <w:tcPr>
            <w:tcW w:w="1840" w:type="dxa"/>
          </w:tcPr>
          <w:p w:rsidR="00BC4D29" w:rsidRDefault="00BC4D29" w:rsidP="00BC4D29">
            <w:r>
              <w:t>2</w:t>
            </w:r>
          </w:p>
        </w:tc>
        <w:tc>
          <w:tcPr>
            <w:tcW w:w="2520" w:type="dxa"/>
          </w:tcPr>
          <w:p w:rsidR="00BC4D29" w:rsidRDefault="00BC4D29" w:rsidP="00BC4D29">
            <w:r>
              <w:t>Estado Proyectado:</w:t>
            </w:r>
          </w:p>
        </w:tc>
        <w:tc>
          <w:tcPr>
            <w:tcW w:w="2132" w:type="dxa"/>
            <w:gridSpan w:val="2"/>
          </w:tcPr>
          <w:p w:rsidR="00BC4D29" w:rsidRDefault="00BC4D29" w:rsidP="00BC4D29">
            <w:r>
              <w:t>4</w:t>
            </w:r>
          </w:p>
        </w:tc>
      </w:tr>
      <w:tr w:rsidR="00BC4D29">
        <w:tc>
          <w:tcPr>
            <w:tcW w:w="8720" w:type="dxa"/>
            <w:gridSpan w:val="6"/>
            <w:vAlign w:val="center"/>
          </w:tcPr>
          <w:p w:rsidR="00BC4D29" w:rsidRDefault="00BC4D29" w:rsidP="00BC4D29">
            <w:pPr>
              <w:jc w:val="center"/>
              <w:rPr>
                <w:b/>
                <w:bCs/>
                <w:sz w:val="22"/>
                <w:szCs w:val="22"/>
              </w:rPr>
            </w:pPr>
            <w:r>
              <w:rPr>
                <w:b/>
                <w:bCs/>
                <w:sz w:val="22"/>
                <w:szCs w:val="22"/>
              </w:rPr>
              <w:t>CRITERIOS DE CALIFICACIÓN</w:t>
            </w:r>
          </w:p>
        </w:tc>
      </w:tr>
      <w:tr w:rsidR="00BC4D29">
        <w:tc>
          <w:tcPr>
            <w:tcW w:w="468" w:type="dxa"/>
            <w:vAlign w:val="center"/>
          </w:tcPr>
          <w:p w:rsidR="00BC4D29" w:rsidRDefault="00BC4D29" w:rsidP="00BC4D29">
            <w:pPr>
              <w:jc w:val="center"/>
              <w:rPr>
                <w:b/>
              </w:rPr>
            </w:pPr>
          </w:p>
          <w:p w:rsidR="00BC4D29" w:rsidRPr="00EC71EC" w:rsidRDefault="00BC4D29" w:rsidP="00BC4D29">
            <w:pPr>
              <w:jc w:val="center"/>
              <w:rPr>
                <w:b/>
              </w:rPr>
            </w:pPr>
            <w:r w:rsidRPr="00EC71EC">
              <w:rPr>
                <w:b/>
              </w:rPr>
              <w:t>3</w:t>
            </w:r>
          </w:p>
        </w:tc>
        <w:tc>
          <w:tcPr>
            <w:tcW w:w="8252" w:type="dxa"/>
            <w:gridSpan w:val="5"/>
          </w:tcPr>
          <w:p w:rsidR="00BC4D29" w:rsidRPr="00426C71" w:rsidRDefault="00BC4D29" w:rsidP="00BC4D29">
            <w:pPr>
              <w:autoSpaceDE w:val="0"/>
              <w:autoSpaceDN w:val="0"/>
              <w:adjustRightInd w:val="0"/>
              <w:jc w:val="both"/>
              <w:rPr>
                <w:b/>
                <w:bCs/>
              </w:rPr>
            </w:pPr>
            <w:r w:rsidRPr="00426C71">
              <w:rPr>
                <w:b/>
                <w:bCs/>
              </w:rPr>
              <w:t xml:space="preserve">Proceso Definido </w:t>
            </w:r>
            <w:r w:rsidRPr="00426C71">
              <w:t>La política de manejo del riesgo a nivel de toda una organización define cuándo y cómo llevar a cabo evaluaciones de riesgo. La evaluación del riesgo sigue un proceso definido que está documentado y disponible para todo el persona a través de entrenamiento. Las decisiones de seguir el proceso y recibir entrenamiento se dejan a la discreción de las personas. La metodología es convincente y saludable, y asegura que los riesgos clave del negocio probablemente sean identificados. Las decisiones de seguir el proceso se dejan a los administradores individuales de TI y no hay procedimiento para asegurar que todos los proyectos estén cubiertos o que la operación en curso es examinada en busca de riesgos de manera regular.</w:t>
            </w:r>
          </w:p>
        </w:tc>
      </w:tr>
      <w:tr w:rsidR="00BC4D29">
        <w:tc>
          <w:tcPr>
            <w:tcW w:w="468" w:type="dxa"/>
            <w:vAlign w:val="center"/>
          </w:tcPr>
          <w:p w:rsidR="00BC4D29" w:rsidRPr="00EC71EC" w:rsidRDefault="00BC4D29" w:rsidP="00BC4D29">
            <w:pPr>
              <w:jc w:val="center"/>
              <w:rPr>
                <w:b/>
              </w:rPr>
            </w:pPr>
            <w:r w:rsidRPr="00EC71EC">
              <w:rPr>
                <w:b/>
              </w:rPr>
              <w:t>4</w:t>
            </w:r>
          </w:p>
        </w:tc>
        <w:tc>
          <w:tcPr>
            <w:tcW w:w="8252" w:type="dxa"/>
            <w:gridSpan w:val="5"/>
          </w:tcPr>
          <w:p w:rsidR="00BC4D29" w:rsidRPr="00426C71" w:rsidRDefault="00BC4D29" w:rsidP="00BC4D29">
            <w:pPr>
              <w:autoSpaceDE w:val="0"/>
              <w:autoSpaceDN w:val="0"/>
              <w:adjustRightInd w:val="0"/>
              <w:jc w:val="both"/>
              <w:rPr>
                <w:b/>
                <w:bCs/>
              </w:rPr>
            </w:pPr>
            <w:r w:rsidRPr="00426C71">
              <w:rPr>
                <w:b/>
                <w:bCs/>
              </w:rPr>
              <w:t xml:space="preserve">Administrado y Medible </w:t>
            </w:r>
            <w:r w:rsidRPr="00426C71">
              <w:t>La evaluación del riesgo es un procedimientos estándar y las</w:t>
            </w:r>
            <w:r>
              <w:t xml:space="preserve"> </w:t>
            </w:r>
            <w:r w:rsidRPr="00426C71">
              <w:t>excepciones a seguir el procedimiento serían anunciadas por la administración de TI. Es probable que la administración del riesgo sea una función definida de la administración con responsabilidad a nivel general. El proceso es adelantado y el riesgo es evaluado a nivel del proyecto individual y también regularmente respecto a la operación general de TI. Se advierte a la administración sobre los cambios en el entorno de TI que podrían afectar significativamente los escenarios de riesgo como por ejemplo una mayor amenaza proveniente de la red o tendencias técnicas que afectan la integridad de la estrategia de TI. La administración puede monitorear la posición de riesgo y tomar decisiones inteligentes respecto a la exposición que está dispuesta a aceptar. La gerencia general ha determinado los niveles de riesgo que la organización tolerará y tiene medidas estándar de proporciones de riesgo / rendimiento. Presupuestos de administración para proyectos de administración de riesgos operativos para reevaluar los riesgos regularmente. Está establecida una base de datos de administración de riesgos.</w:t>
            </w:r>
          </w:p>
        </w:tc>
      </w:tr>
      <w:tr w:rsidR="00BC4D29">
        <w:tc>
          <w:tcPr>
            <w:tcW w:w="468" w:type="dxa"/>
            <w:vAlign w:val="center"/>
          </w:tcPr>
          <w:p w:rsidR="00BC4D29" w:rsidRPr="00EC71EC" w:rsidRDefault="00BC4D29" w:rsidP="00BC4D29">
            <w:pPr>
              <w:jc w:val="center"/>
              <w:rPr>
                <w:b/>
              </w:rPr>
            </w:pPr>
            <w:r w:rsidRPr="00EC71EC">
              <w:rPr>
                <w:b/>
              </w:rPr>
              <w:t>5</w:t>
            </w:r>
          </w:p>
        </w:tc>
        <w:tc>
          <w:tcPr>
            <w:tcW w:w="8252" w:type="dxa"/>
            <w:gridSpan w:val="5"/>
          </w:tcPr>
          <w:p w:rsidR="00BC4D29" w:rsidRPr="00426C71" w:rsidRDefault="00BC4D29" w:rsidP="00BC4D29">
            <w:pPr>
              <w:autoSpaceDE w:val="0"/>
              <w:autoSpaceDN w:val="0"/>
              <w:adjustRightInd w:val="0"/>
              <w:jc w:val="both"/>
              <w:rPr>
                <w:b/>
                <w:bCs/>
              </w:rPr>
            </w:pPr>
            <w:r w:rsidRPr="00426C71">
              <w:rPr>
                <w:b/>
                <w:bCs/>
              </w:rPr>
              <w:t xml:space="preserve">Optimizado </w:t>
            </w:r>
            <w:r w:rsidRPr="00426C71">
              <w:t>La evaluación de los riesgos se ha desarrollado hasta una etapa en que un proceso estructurado, en toda la organización, es ejecutado, seguido y bien administrado. La tormenta de ideas y el análisis de la causa que originó el riesgo, que involucra a personas expertas, se aplican en toda la organización. La captura, análisis y reporte de datos de administración de riesgos están altamente automatizados. El asesoramiento se obtiene de los jefes en el terreno y la organización de TI participa en grupos colegas para intercambiar experiencias. La administración del riesgo está verdaderamente integrada en todas las operaciones y negocios de TI, es bien aceptada e involucra extensamente a los usuarios de servicios de TI.</w:t>
            </w:r>
          </w:p>
        </w:tc>
      </w:tr>
    </w:tbl>
    <w:p w:rsidR="00BC4D29" w:rsidRDefault="00BC4D29" w:rsidP="00BC4D29">
      <w:pPr>
        <w:tabs>
          <w:tab w:val="left" w:pos="4456"/>
          <w:tab w:val="left" w:pos="6588"/>
        </w:tabs>
      </w:pPr>
    </w:p>
    <w:p w:rsidR="00BC4D29" w:rsidRDefault="00BC4D29" w:rsidP="00BC4D29">
      <w:pPr>
        <w:tabs>
          <w:tab w:val="left" w:pos="4456"/>
          <w:tab w:val="left" w:pos="6588"/>
        </w:tabs>
      </w:pPr>
    </w:p>
    <w:p w:rsidR="00BC4D29" w:rsidRDefault="00BC4D29" w:rsidP="00BC4D29">
      <w:pPr>
        <w:tabs>
          <w:tab w:val="left" w:pos="4456"/>
          <w:tab w:val="left" w:pos="6588"/>
        </w:tabs>
      </w:pPr>
    </w:p>
    <w:p w:rsidR="00BC4D29" w:rsidRDefault="00BC4D29" w:rsidP="00BC4D29">
      <w:pPr>
        <w:tabs>
          <w:tab w:val="left" w:pos="4456"/>
          <w:tab w:val="left" w:pos="6588"/>
        </w:tabs>
      </w:pPr>
    </w:p>
    <w:tbl>
      <w:tblPr>
        <w:tblStyle w:val="Tablaconcuadrcula"/>
        <w:tblW w:w="0" w:type="auto"/>
        <w:tblLayout w:type="fixed"/>
        <w:tblLook w:val="01E0" w:firstRow="1" w:lastRow="1" w:firstColumn="1" w:lastColumn="1" w:noHBand="0" w:noVBand="0"/>
      </w:tblPr>
      <w:tblGrid>
        <w:gridCol w:w="468"/>
        <w:gridCol w:w="1760"/>
        <w:gridCol w:w="1840"/>
        <w:gridCol w:w="2520"/>
        <w:gridCol w:w="720"/>
        <w:gridCol w:w="1412"/>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4068" w:type="dxa"/>
            <w:gridSpan w:val="3"/>
          </w:tcPr>
          <w:p w:rsidR="00BC4D29" w:rsidRPr="00EC71EC" w:rsidRDefault="00BC4D29" w:rsidP="00BC4D29">
            <w:pPr>
              <w:rPr>
                <w:b/>
              </w:rPr>
            </w:pPr>
            <w:r>
              <w:rPr>
                <w:b/>
                <w:bCs/>
              </w:rPr>
              <w:t xml:space="preserve">EMPRESA : Ecuacolor </w:t>
            </w:r>
          </w:p>
        </w:tc>
        <w:tc>
          <w:tcPr>
            <w:tcW w:w="4652" w:type="dxa"/>
            <w:gridSpan w:val="3"/>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08" w:type="dxa"/>
            <w:gridSpan w:val="5"/>
          </w:tcPr>
          <w:p w:rsidR="00BC4D29" w:rsidRPr="00ED010B" w:rsidRDefault="00BC4D29" w:rsidP="00BC4D29">
            <w:pPr>
              <w:jc w:val="center"/>
              <w:rPr>
                <w:b/>
              </w:rPr>
            </w:pPr>
            <w:r w:rsidRPr="009B58EF">
              <w:rPr>
                <w:rFonts w:ascii="Courier New" w:hAnsi="Courier New" w:cs="Courier New"/>
                <w:b/>
                <w:sz w:val="20"/>
                <w:szCs w:val="20"/>
              </w:rPr>
              <w:t>Diseño de un Sistema de Gestión de Seguridad</w:t>
            </w:r>
          </w:p>
        </w:tc>
        <w:tc>
          <w:tcPr>
            <w:tcW w:w="1412" w:type="dxa"/>
          </w:tcPr>
          <w:p w:rsidR="00BC4D29" w:rsidRPr="00ED53F4" w:rsidRDefault="00BC4D29" w:rsidP="00BC4D29">
            <w:pPr>
              <w:autoSpaceDE w:val="0"/>
              <w:autoSpaceDN w:val="0"/>
              <w:adjustRightInd w:val="0"/>
              <w:rPr>
                <w:sz w:val="20"/>
                <w:szCs w:val="20"/>
              </w:rPr>
            </w:pPr>
            <w:r>
              <w:rPr>
                <w:sz w:val="20"/>
                <w:szCs w:val="20"/>
              </w:rPr>
              <w:t>Pag 1/1</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MADUREZ</w:t>
            </w:r>
          </w:p>
        </w:tc>
      </w:tr>
      <w:tr w:rsidR="00BC4D29" w:rsidRPr="00EC71EC">
        <w:tc>
          <w:tcPr>
            <w:tcW w:w="4068" w:type="dxa"/>
            <w:gridSpan w:val="3"/>
          </w:tcPr>
          <w:p w:rsidR="00BC4D29" w:rsidRPr="00EC71EC" w:rsidRDefault="00BC4D29" w:rsidP="00BC4D29">
            <w:pPr>
              <w:rPr>
                <w:b/>
              </w:rPr>
            </w:pPr>
            <w:r>
              <w:rPr>
                <w:b/>
              </w:rPr>
              <w:t xml:space="preserve">DOMINIO: </w:t>
            </w:r>
            <w:r w:rsidRPr="00EC71EC">
              <w:rPr>
                <w:b/>
              </w:rPr>
              <w:t>PLANEACION Y ORGANIZACIÓN</w:t>
            </w:r>
          </w:p>
        </w:tc>
        <w:tc>
          <w:tcPr>
            <w:tcW w:w="4652" w:type="dxa"/>
            <w:gridSpan w:val="3"/>
          </w:tcPr>
          <w:p w:rsidR="00BC4D29" w:rsidRPr="00ED53F4" w:rsidRDefault="00BC4D29" w:rsidP="00BC4D29">
            <w:pPr>
              <w:autoSpaceDE w:val="0"/>
              <w:autoSpaceDN w:val="0"/>
              <w:adjustRightInd w:val="0"/>
              <w:rPr>
                <w:sz w:val="20"/>
                <w:szCs w:val="20"/>
              </w:rPr>
            </w:pPr>
            <w:r>
              <w:rPr>
                <w:b/>
                <w:bCs/>
                <w:sz w:val="22"/>
                <w:szCs w:val="22"/>
              </w:rPr>
              <w:t>PO11.- Administrar Calidad</w:t>
            </w:r>
          </w:p>
        </w:tc>
      </w:tr>
      <w:tr w:rsidR="00BC4D29" w:rsidRPr="00262A80">
        <w:tc>
          <w:tcPr>
            <w:tcW w:w="8720" w:type="dxa"/>
            <w:gridSpan w:val="6"/>
          </w:tcPr>
          <w:p w:rsidR="00BC4D29" w:rsidRPr="00262A80" w:rsidRDefault="00BC4D29" w:rsidP="00BC4D29">
            <w:pPr>
              <w:jc w:val="center"/>
              <w:rPr>
                <w:b/>
                <w:sz w:val="22"/>
                <w:szCs w:val="22"/>
              </w:rPr>
            </w:pPr>
            <w:r w:rsidRPr="00262A80">
              <w:rPr>
                <w:b/>
                <w:sz w:val="22"/>
                <w:szCs w:val="22"/>
              </w:rPr>
              <w:t>OBJETIVO DE CONTROL</w:t>
            </w:r>
          </w:p>
        </w:tc>
      </w:tr>
      <w:tr w:rsidR="00BC4D29">
        <w:tc>
          <w:tcPr>
            <w:tcW w:w="8720" w:type="dxa"/>
            <w:gridSpan w:val="6"/>
          </w:tcPr>
          <w:p w:rsidR="00BC4D29" w:rsidRDefault="00BC4D29" w:rsidP="00BC4D29">
            <w:r>
              <w:rPr>
                <w:sz w:val="22"/>
                <w:szCs w:val="22"/>
              </w:rPr>
              <w:t xml:space="preserve">Control sobre el proceso de TI </w:t>
            </w:r>
            <w:r>
              <w:rPr>
                <w:b/>
                <w:bCs/>
                <w:sz w:val="22"/>
                <w:szCs w:val="22"/>
              </w:rPr>
              <w:t xml:space="preserve">Administrar la Calidad </w:t>
            </w:r>
            <w:r>
              <w:rPr>
                <w:sz w:val="22"/>
                <w:szCs w:val="22"/>
              </w:rPr>
              <w:t xml:space="preserve">con el objetivo del negocio de </w:t>
            </w:r>
            <w:r>
              <w:rPr>
                <w:i/>
                <w:iCs/>
                <w:sz w:val="22"/>
                <w:szCs w:val="22"/>
              </w:rPr>
              <w:t>satisfacer los requerimientos de TI del cliente</w:t>
            </w:r>
            <w:r>
              <w:rPr>
                <w:sz w:val="22"/>
                <w:szCs w:val="22"/>
              </w:rPr>
              <w:t>.</w:t>
            </w:r>
          </w:p>
        </w:tc>
      </w:tr>
      <w:tr w:rsidR="00BC4D29">
        <w:tc>
          <w:tcPr>
            <w:tcW w:w="2228" w:type="dxa"/>
            <w:gridSpan w:val="2"/>
          </w:tcPr>
          <w:p w:rsidR="00BC4D29" w:rsidRDefault="00BC4D29" w:rsidP="00BC4D29">
            <w:r>
              <w:t>Estado Actual :</w:t>
            </w:r>
          </w:p>
        </w:tc>
        <w:tc>
          <w:tcPr>
            <w:tcW w:w="1840" w:type="dxa"/>
          </w:tcPr>
          <w:p w:rsidR="00BC4D29" w:rsidRDefault="00BC4D29" w:rsidP="00BC4D29">
            <w:r>
              <w:t>2</w:t>
            </w:r>
          </w:p>
        </w:tc>
        <w:tc>
          <w:tcPr>
            <w:tcW w:w="2520" w:type="dxa"/>
          </w:tcPr>
          <w:p w:rsidR="00BC4D29" w:rsidRDefault="00BC4D29" w:rsidP="00BC4D29">
            <w:r>
              <w:t>Estado Proyectado:</w:t>
            </w:r>
          </w:p>
        </w:tc>
        <w:tc>
          <w:tcPr>
            <w:tcW w:w="2132" w:type="dxa"/>
            <w:gridSpan w:val="2"/>
          </w:tcPr>
          <w:p w:rsidR="00BC4D29" w:rsidRDefault="00BC4D29" w:rsidP="00BC4D29">
            <w:r>
              <w:t>3</w:t>
            </w:r>
          </w:p>
        </w:tc>
      </w:tr>
      <w:tr w:rsidR="00BC4D29">
        <w:tc>
          <w:tcPr>
            <w:tcW w:w="8720" w:type="dxa"/>
            <w:gridSpan w:val="6"/>
            <w:vAlign w:val="center"/>
          </w:tcPr>
          <w:p w:rsidR="00BC4D29" w:rsidRDefault="00BC4D29" w:rsidP="00BC4D29">
            <w:pPr>
              <w:jc w:val="center"/>
              <w:rPr>
                <w:b/>
                <w:bCs/>
                <w:sz w:val="22"/>
                <w:szCs w:val="22"/>
              </w:rPr>
            </w:pPr>
            <w:r>
              <w:rPr>
                <w:b/>
                <w:bCs/>
                <w:sz w:val="22"/>
                <w:szCs w:val="22"/>
              </w:rPr>
              <w:t>CRITERIOS DE CALIFICACIÓN</w:t>
            </w:r>
          </w:p>
        </w:tc>
      </w:tr>
      <w:tr w:rsidR="00BC4D29">
        <w:tc>
          <w:tcPr>
            <w:tcW w:w="468" w:type="dxa"/>
            <w:vAlign w:val="center"/>
          </w:tcPr>
          <w:p w:rsidR="00BC4D29" w:rsidRPr="00EC71EC" w:rsidRDefault="00BC4D29" w:rsidP="00BC4D29">
            <w:pPr>
              <w:jc w:val="center"/>
              <w:rPr>
                <w:b/>
              </w:rPr>
            </w:pPr>
            <w:r w:rsidRPr="00EC71EC">
              <w:rPr>
                <w:b/>
              </w:rPr>
              <w:t>0</w:t>
            </w:r>
          </w:p>
        </w:tc>
        <w:tc>
          <w:tcPr>
            <w:tcW w:w="8252" w:type="dxa"/>
            <w:gridSpan w:val="5"/>
          </w:tcPr>
          <w:p w:rsidR="00BC4D29" w:rsidRPr="00124E62" w:rsidRDefault="00BC4D29" w:rsidP="00BC4D29">
            <w:pPr>
              <w:jc w:val="both"/>
              <w:rPr>
                <w:sz w:val="20"/>
                <w:szCs w:val="20"/>
              </w:rPr>
            </w:pPr>
            <w:r>
              <w:rPr>
                <w:b/>
                <w:bCs/>
                <w:sz w:val="22"/>
                <w:szCs w:val="22"/>
              </w:rPr>
              <w:t xml:space="preserve">Inexistente </w:t>
            </w:r>
            <w:r w:rsidRPr="00A219CE">
              <w:rPr>
                <w:sz w:val="22"/>
                <w:szCs w:val="22"/>
              </w:rPr>
              <w:t>La organización no ha reconocido que existe un problema que debe ser</w:t>
            </w:r>
            <w:r>
              <w:rPr>
                <w:sz w:val="22"/>
                <w:szCs w:val="22"/>
              </w:rPr>
              <w:t xml:space="preserve"> </w:t>
            </w:r>
            <w:r w:rsidRPr="00A219CE">
              <w:rPr>
                <w:sz w:val="22"/>
                <w:szCs w:val="22"/>
              </w:rPr>
              <w:t>reconocido</w:t>
            </w:r>
            <w:r>
              <w:rPr>
                <w:sz w:val="22"/>
                <w:szCs w:val="22"/>
              </w:rPr>
              <w:t>.</w:t>
            </w:r>
          </w:p>
        </w:tc>
      </w:tr>
      <w:tr w:rsidR="00BC4D29">
        <w:tc>
          <w:tcPr>
            <w:tcW w:w="468" w:type="dxa"/>
            <w:vAlign w:val="center"/>
          </w:tcPr>
          <w:p w:rsidR="00BC4D29" w:rsidRPr="00EC71EC" w:rsidRDefault="00BC4D29" w:rsidP="00BC4D29">
            <w:pPr>
              <w:jc w:val="center"/>
              <w:rPr>
                <w:b/>
              </w:rPr>
            </w:pPr>
            <w:r w:rsidRPr="00EC71EC">
              <w:rPr>
                <w:b/>
              </w:rPr>
              <w:t>1</w:t>
            </w:r>
          </w:p>
        </w:tc>
        <w:tc>
          <w:tcPr>
            <w:tcW w:w="8252" w:type="dxa"/>
            <w:gridSpan w:val="5"/>
          </w:tcPr>
          <w:p w:rsidR="00BC4D29" w:rsidRPr="00133137" w:rsidRDefault="00BC4D29" w:rsidP="00BC4D29">
            <w:pPr>
              <w:autoSpaceDE w:val="0"/>
              <w:autoSpaceDN w:val="0"/>
              <w:adjustRightInd w:val="0"/>
              <w:jc w:val="both"/>
              <w:rPr>
                <w:sz w:val="22"/>
                <w:szCs w:val="22"/>
              </w:rPr>
            </w:pPr>
            <w:r>
              <w:rPr>
                <w:b/>
                <w:bCs/>
                <w:sz w:val="22"/>
                <w:szCs w:val="22"/>
              </w:rPr>
              <w:t xml:space="preserve">Inicial /Ad Hoc </w:t>
            </w:r>
            <w:r w:rsidRPr="00133137">
              <w:rPr>
                <w:sz w:val="22"/>
                <w:szCs w:val="22"/>
              </w:rPr>
              <w:t>Hay evidencia de que la organización ha reconocido que los problemas existen y que necesitan ser resueltos. Sin embargo, no hay procesos estandarizados pero en cambio hay métodos ad hoc que tienden a ser aplicados en forma individual o caso por caso. El método general de la administración es desorganizado.</w:t>
            </w:r>
          </w:p>
          <w:p w:rsidR="00BC4D29" w:rsidRPr="00124E62" w:rsidRDefault="00BC4D29" w:rsidP="00BC4D29">
            <w:pPr>
              <w:autoSpaceDE w:val="0"/>
              <w:autoSpaceDN w:val="0"/>
              <w:adjustRightInd w:val="0"/>
              <w:jc w:val="both"/>
              <w:rPr>
                <w:sz w:val="20"/>
                <w:szCs w:val="20"/>
              </w:rPr>
            </w:pPr>
          </w:p>
        </w:tc>
      </w:tr>
      <w:tr w:rsidR="00BC4D29">
        <w:tc>
          <w:tcPr>
            <w:tcW w:w="468" w:type="dxa"/>
            <w:vAlign w:val="center"/>
          </w:tcPr>
          <w:p w:rsidR="00BC4D29" w:rsidRPr="00EC71EC" w:rsidRDefault="00BC4D29" w:rsidP="00BC4D29">
            <w:pPr>
              <w:jc w:val="center"/>
              <w:rPr>
                <w:b/>
              </w:rPr>
            </w:pPr>
            <w:r w:rsidRPr="00EC71EC">
              <w:rPr>
                <w:b/>
              </w:rPr>
              <w:t>2</w:t>
            </w:r>
          </w:p>
        </w:tc>
        <w:tc>
          <w:tcPr>
            <w:tcW w:w="8252" w:type="dxa"/>
            <w:gridSpan w:val="5"/>
          </w:tcPr>
          <w:p w:rsidR="00BC4D29" w:rsidRPr="00124E62" w:rsidRDefault="00BC4D29" w:rsidP="00BC4D29">
            <w:pPr>
              <w:autoSpaceDE w:val="0"/>
              <w:autoSpaceDN w:val="0"/>
              <w:adjustRightInd w:val="0"/>
              <w:jc w:val="both"/>
              <w:rPr>
                <w:b/>
                <w:bCs/>
                <w:sz w:val="20"/>
                <w:szCs w:val="20"/>
              </w:rPr>
            </w:pPr>
            <w:r>
              <w:rPr>
                <w:b/>
                <w:bCs/>
                <w:sz w:val="22"/>
                <w:szCs w:val="22"/>
              </w:rPr>
              <w:t xml:space="preserve">Repetible pero Intuitivo </w:t>
            </w:r>
            <w:r w:rsidRPr="00133137">
              <w:rPr>
                <w:sz w:val="22"/>
                <w:szCs w:val="22"/>
              </w:rPr>
              <w:t>Los procesos se han desarrollado hasta el punto en que diferentes  personas siguen procedimientos similares emprendiendo la misma tarea. No hay capacitación o comunicación formal de procedimientos estándar y la responsabilidad se deja a la persona. Hay un alto grado de confianza en los conocimientos de las personas y por lo tanto es probable que haya errores.</w:t>
            </w:r>
          </w:p>
        </w:tc>
      </w:tr>
      <w:tr w:rsidR="00BC4D29">
        <w:tc>
          <w:tcPr>
            <w:tcW w:w="468" w:type="dxa"/>
            <w:vAlign w:val="center"/>
          </w:tcPr>
          <w:p w:rsidR="00BC4D29" w:rsidRPr="00EC71EC" w:rsidRDefault="00BC4D29" w:rsidP="00BC4D29">
            <w:pPr>
              <w:jc w:val="center"/>
              <w:rPr>
                <w:b/>
              </w:rPr>
            </w:pPr>
            <w:r w:rsidRPr="00EC71EC">
              <w:rPr>
                <w:b/>
              </w:rPr>
              <w:t>3</w:t>
            </w:r>
          </w:p>
        </w:tc>
        <w:tc>
          <w:tcPr>
            <w:tcW w:w="8252" w:type="dxa"/>
            <w:gridSpan w:val="5"/>
          </w:tcPr>
          <w:p w:rsidR="00BC4D29" w:rsidRPr="00124E62" w:rsidRDefault="00BC4D29" w:rsidP="00BC4D29">
            <w:pPr>
              <w:autoSpaceDE w:val="0"/>
              <w:autoSpaceDN w:val="0"/>
              <w:adjustRightInd w:val="0"/>
              <w:jc w:val="both"/>
              <w:rPr>
                <w:b/>
                <w:bCs/>
                <w:sz w:val="20"/>
                <w:szCs w:val="20"/>
              </w:rPr>
            </w:pPr>
            <w:r>
              <w:rPr>
                <w:b/>
                <w:bCs/>
                <w:sz w:val="22"/>
                <w:szCs w:val="22"/>
              </w:rPr>
              <w:t xml:space="preserve">Proceso Definido </w:t>
            </w:r>
            <w:r w:rsidRPr="0093731C">
              <w:rPr>
                <w:sz w:val="22"/>
                <w:szCs w:val="22"/>
              </w:rPr>
              <w:t>Los procedimientos han sido estandarizados y documentados, y comunicados a través de capacitación. Sin embargo se ha dejado en manos de la persona el seguimiento de estos procesos, y es improbable que se detecten desviaciones. Los procedimientos mismos no son sofisticados sino que son la formalización de las prácticas existentes.</w:t>
            </w:r>
          </w:p>
        </w:tc>
      </w:tr>
      <w:tr w:rsidR="00BC4D29">
        <w:tc>
          <w:tcPr>
            <w:tcW w:w="468" w:type="dxa"/>
            <w:vAlign w:val="center"/>
          </w:tcPr>
          <w:p w:rsidR="00BC4D29" w:rsidRPr="00EC71EC" w:rsidRDefault="00BC4D29" w:rsidP="00BC4D29">
            <w:pPr>
              <w:jc w:val="center"/>
              <w:rPr>
                <w:b/>
              </w:rPr>
            </w:pPr>
            <w:r w:rsidRPr="00EC71EC">
              <w:rPr>
                <w:b/>
              </w:rPr>
              <w:t>4</w:t>
            </w:r>
          </w:p>
        </w:tc>
        <w:tc>
          <w:tcPr>
            <w:tcW w:w="8252" w:type="dxa"/>
            <w:gridSpan w:val="5"/>
          </w:tcPr>
          <w:p w:rsidR="00BC4D29" w:rsidRPr="0093731C" w:rsidRDefault="00BC4D29" w:rsidP="00BC4D29">
            <w:pPr>
              <w:autoSpaceDE w:val="0"/>
              <w:autoSpaceDN w:val="0"/>
              <w:adjustRightInd w:val="0"/>
              <w:jc w:val="both"/>
              <w:rPr>
                <w:sz w:val="22"/>
                <w:szCs w:val="22"/>
              </w:rPr>
            </w:pPr>
            <w:r>
              <w:rPr>
                <w:b/>
                <w:bCs/>
                <w:sz w:val="22"/>
                <w:szCs w:val="22"/>
              </w:rPr>
              <w:t xml:space="preserve">Administrado y Medible </w:t>
            </w:r>
            <w:r w:rsidRPr="0093731C">
              <w:rPr>
                <w:sz w:val="22"/>
                <w:szCs w:val="22"/>
              </w:rPr>
              <w:t>Es posible monitorear y medir el cumplimiento de los procedimientos y emprender acción donde los procesos parecen no estar funcionando efectivamente. Los procesos están bajo constante mejoramiento y proveen buena práctica. Se usan la automatización y las herramientas en una forma limitada o fragmentada.</w:t>
            </w:r>
          </w:p>
          <w:p w:rsidR="00BC4D29" w:rsidRPr="00CF22E7" w:rsidRDefault="00BC4D29" w:rsidP="00BC4D29">
            <w:pPr>
              <w:autoSpaceDE w:val="0"/>
              <w:autoSpaceDN w:val="0"/>
              <w:adjustRightInd w:val="0"/>
              <w:jc w:val="both"/>
              <w:rPr>
                <w:sz w:val="22"/>
                <w:szCs w:val="22"/>
              </w:rPr>
            </w:pPr>
          </w:p>
        </w:tc>
      </w:tr>
      <w:tr w:rsidR="00BC4D29">
        <w:tc>
          <w:tcPr>
            <w:tcW w:w="468" w:type="dxa"/>
            <w:vAlign w:val="center"/>
          </w:tcPr>
          <w:p w:rsidR="00BC4D29" w:rsidRPr="00EC71EC" w:rsidRDefault="00BC4D29" w:rsidP="00BC4D29">
            <w:pPr>
              <w:jc w:val="center"/>
              <w:rPr>
                <w:b/>
              </w:rPr>
            </w:pPr>
            <w:r w:rsidRPr="00EC71EC">
              <w:rPr>
                <w:b/>
              </w:rPr>
              <w:tab/>
              <w:t>5</w:t>
            </w:r>
          </w:p>
        </w:tc>
        <w:tc>
          <w:tcPr>
            <w:tcW w:w="8252" w:type="dxa"/>
            <w:gridSpan w:val="5"/>
          </w:tcPr>
          <w:p w:rsidR="00BC4D29" w:rsidRPr="0093731C" w:rsidRDefault="00BC4D29" w:rsidP="00BC4D29">
            <w:pPr>
              <w:autoSpaceDE w:val="0"/>
              <w:autoSpaceDN w:val="0"/>
              <w:adjustRightInd w:val="0"/>
              <w:jc w:val="both"/>
              <w:rPr>
                <w:sz w:val="22"/>
                <w:szCs w:val="22"/>
              </w:rPr>
            </w:pPr>
            <w:r>
              <w:rPr>
                <w:b/>
                <w:bCs/>
                <w:sz w:val="22"/>
                <w:szCs w:val="22"/>
              </w:rPr>
              <w:t xml:space="preserve">Optimizado </w:t>
            </w:r>
            <w:r w:rsidRPr="0093731C">
              <w:rPr>
                <w:sz w:val="22"/>
                <w:szCs w:val="22"/>
              </w:rPr>
              <w:t>Los procesos han sido refinados hasta un nivel de la mejor práctica, basados en los resultados de mejoramiento continuo y diseño de la madurez con otras organizaciones. TI se usa en una forma integrada para automatizar el flujo de trabajo, suministrando herramientas para mejorar la calidad y la efectividad, haciendo que la empresa se adapte con rapidez.</w:t>
            </w:r>
          </w:p>
          <w:p w:rsidR="00BC4D29" w:rsidRPr="00502BAB" w:rsidRDefault="00BC4D29" w:rsidP="00BC4D29">
            <w:pPr>
              <w:autoSpaceDE w:val="0"/>
              <w:autoSpaceDN w:val="0"/>
              <w:adjustRightInd w:val="0"/>
              <w:jc w:val="both"/>
              <w:rPr>
                <w:b/>
                <w:bCs/>
                <w:sz w:val="20"/>
                <w:szCs w:val="20"/>
              </w:rPr>
            </w:pPr>
          </w:p>
        </w:tc>
      </w:tr>
    </w:tbl>
    <w:p w:rsidR="00BC4D29" w:rsidRDefault="00BC4D29" w:rsidP="00BC4D29">
      <w:pPr>
        <w:tabs>
          <w:tab w:val="left" w:pos="4456"/>
          <w:tab w:val="left" w:pos="6588"/>
        </w:tabs>
      </w:pPr>
    </w:p>
    <w:p w:rsidR="00BC4D29" w:rsidRDefault="00BC4D29" w:rsidP="00BC4D29">
      <w:pPr>
        <w:tabs>
          <w:tab w:val="left" w:pos="4456"/>
          <w:tab w:val="left" w:pos="6588"/>
        </w:tabs>
      </w:pPr>
      <w:r>
        <w:br w:type="page"/>
      </w:r>
    </w:p>
    <w:tbl>
      <w:tblPr>
        <w:tblStyle w:val="Tablaconcuadrcula"/>
        <w:tblW w:w="0" w:type="auto"/>
        <w:tblLook w:val="01E0" w:firstRow="1" w:lastRow="1" w:firstColumn="1" w:lastColumn="1" w:noHBand="0" w:noVBand="0"/>
      </w:tblPr>
      <w:tblGrid>
        <w:gridCol w:w="468"/>
        <w:gridCol w:w="2193"/>
        <w:gridCol w:w="1710"/>
        <w:gridCol w:w="2393"/>
        <w:gridCol w:w="642"/>
        <w:gridCol w:w="1314"/>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4371" w:type="dxa"/>
            <w:gridSpan w:val="3"/>
          </w:tcPr>
          <w:p w:rsidR="00BC4D29" w:rsidRPr="00EC71EC" w:rsidRDefault="00BC4D29" w:rsidP="00BC4D29">
            <w:pPr>
              <w:rPr>
                <w:b/>
              </w:rPr>
            </w:pPr>
            <w:r>
              <w:rPr>
                <w:b/>
                <w:bCs/>
              </w:rPr>
              <w:t xml:space="preserve">EMPRESA : Ecuacolor </w:t>
            </w:r>
          </w:p>
        </w:tc>
        <w:tc>
          <w:tcPr>
            <w:tcW w:w="4349" w:type="dxa"/>
            <w:gridSpan w:val="3"/>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406" w:type="dxa"/>
            <w:gridSpan w:val="5"/>
          </w:tcPr>
          <w:p w:rsidR="00BC4D29" w:rsidRPr="00ED010B" w:rsidRDefault="00BC4D29" w:rsidP="00BC4D29">
            <w:pPr>
              <w:jc w:val="center"/>
              <w:rPr>
                <w:b/>
              </w:rPr>
            </w:pPr>
            <w:r w:rsidRPr="009B58EF">
              <w:rPr>
                <w:rFonts w:ascii="Courier New" w:hAnsi="Courier New" w:cs="Courier New"/>
                <w:b/>
                <w:sz w:val="20"/>
                <w:szCs w:val="20"/>
              </w:rPr>
              <w:t>Diseño de un Sistema de Gestión de Seguridad</w:t>
            </w:r>
          </w:p>
        </w:tc>
        <w:tc>
          <w:tcPr>
            <w:tcW w:w="1314" w:type="dxa"/>
          </w:tcPr>
          <w:p w:rsidR="00BC4D29" w:rsidRPr="00ED53F4" w:rsidRDefault="00BC4D29" w:rsidP="00BC4D29">
            <w:pPr>
              <w:autoSpaceDE w:val="0"/>
              <w:autoSpaceDN w:val="0"/>
              <w:adjustRightInd w:val="0"/>
              <w:rPr>
                <w:sz w:val="20"/>
                <w:szCs w:val="20"/>
              </w:rPr>
            </w:pPr>
            <w:r>
              <w:rPr>
                <w:sz w:val="20"/>
                <w:szCs w:val="20"/>
              </w:rPr>
              <w:t>Pag 1/2</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MADUREZ</w:t>
            </w:r>
          </w:p>
        </w:tc>
      </w:tr>
      <w:tr w:rsidR="00BC4D29" w:rsidRPr="00EC71EC">
        <w:tc>
          <w:tcPr>
            <w:tcW w:w="4371" w:type="dxa"/>
            <w:gridSpan w:val="3"/>
          </w:tcPr>
          <w:p w:rsidR="00BC4D29" w:rsidRPr="00EC71EC" w:rsidRDefault="00BC4D29" w:rsidP="00BC4D29">
            <w:pPr>
              <w:rPr>
                <w:b/>
              </w:rPr>
            </w:pPr>
            <w:r>
              <w:rPr>
                <w:b/>
              </w:rPr>
              <w:t xml:space="preserve">DOMINIO: </w:t>
            </w:r>
            <w:r>
              <w:rPr>
                <w:b/>
                <w:bCs/>
              </w:rPr>
              <w:t>ADQUISICIÓN E IMPLEMENTACIÓN</w:t>
            </w:r>
            <w:r w:rsidRPr="00EC71EC">
              <w:rPr>
                <w:b/>
              </w:rPr>
              <w:t xml:space="preserve"> </w:t>
            </w:r>
          </w:p>
        </w:tc>
        <w:tc>
          <w:tcPr>
            <w:tcW w:w="4349" w:type="dxa"/>
            <w:gridSpan w:val="3"/>
          </w:tcPr>
          <w:p w:rsidR="00BC4D29" w:rsidRPr="00EC71EC" w:rsidRDefault="00BC4D29" w:rsidP="00BC4D29">
            <w:pPr>
              <w:rPr>
                <w:b/>
              </w:rPr>
            </w:pPr>
            <w:r>
              <w:rPr>
                <w:b/>
                <w:bCs/>
                <w:sz w:val="22"/>
                <w:szCs w:val="22"/>
              </w:rPr>
              <w:t>AI6.- Administrar Cambios</w:t>
            </w:r>
          </w:p>
        </w:tc>
      </w:tr>
      <w:tr w:rsidR="00BC4D29" w:rsidRPr="00262A80">
        <w:tc>
          <w:tcPr>
            <w:tcW w:w="8720" w:type="dxa"/>
            <w:gridSpan w:val="6"/>
          </w:tcPr>
          <w:p w:rsidR="00BC4D29" w:rsidRPr="00262A80" w:rsidRDefault="00BC4D29" w:rsidP="00BC4D29">
            <w:pPr>
              <w:jc w:val="center"/>
              <w:rPr>
                <w:b/>
                <w:sz w:val="22"/>
                <w:szCs w:val="22"/>
              </w:rPr>
            </w:pPr>
            <w:r w:rsidRPr="00262A80">
              <w:rPr>
                <w:b/>
                <w:sz w:val="22"/>
                <w:szCs w:val="22"/>
              </w:rPr>
              <w:t>OBJETIVO DE CONTROL</w:t>
            </w:r>
          </w:p>
        </w:tc>
      </w:tr>
      <w:tr w:rsidR="00BC4D29">
        <w:tc>
          <w:tcPr>
            <w:tcW w:w="8720" w:type="dxa"/>
            <w:gridSpan w:val="6"/>
          </w:tcPr>
          <w:p w:rsidR="00BC4D29" w:rsidRDefault="00BC4D29" w:rsidP="00BC4D29">
            <w:r>
              <w:rPr>
                <w:sz w:val="22"/>
                <w:szCs w:val="22"/>
              </w:rPr>
              <w:t xml:space="preserve">El control sobre el proceso de TI </w:t>
            </w:r>
            <w:r>
              <w:rPr>
                <w:b/>
                <w:bCs/>
                <w:sz w:val="22"/>
                <w:szCs w:val="22"/>
              </w:rPr>
              <w:t xml:space="preserve">Administrar Cambios </w:t>
            </w:r>
            <w:r>
              <w:rPr>
                <w:sz w:val="22"/>
                <w:szCs w:val="22"/>
              </w:rPr>
              <w:t xml:space="preserve">de TI con el objetivo del negocio de </w:t>
            </w:r>
            <w:r>
              <w:rPr>
                <w:i/>
                <w:iCs/>
                <w:sz w:val="22"/>
                <w:szCs w:val="22"/>
              </w:rPr>
              <w:t>minimizar la probabilidad de interrupción, alteraciones no autorizadas y errores</w:t>
            </w:r>
          </w:p>
        </w:tc>
      </w:tr>
      <w:tr w:rsidR="00BC4D29">
        <w:tc>
          <w:tcPr>
            <w:tcW w:w="2661" w:type="dxa"/>
            <w:gridSpan w:val="2"/>
          </w:tcPr>
          <w:p w:rsidR="00BC4D29" w:rsidRDefault="00BC4D29" w:rsidP="00BC4D29">
            <w:r>
              <w:t>Estado Actual :</w:t>
            </w:r>
          </w:p>
        </w:tc>
        <w:tc>
          <w:tcPr>
            <w:tcW w:w="1710" w:type="dxa"/>
          </w:tcPr>
          <w:p w:rsidR="00BC4D29" w:rsidRDefault="00BC4D29" w:rsidP="00BC4D29">
            <w:r>
              <w:t>2</w:t>
            </w:r>
          </w:p>
        </w:tc>
        <w:tc>
          <w:tcPr>
            <w:tcW w:w="2393" w:type="dxa"/>
          </w:tcPr>
          <w:p w:rsidR="00BC4D29" w:rsidRDefault="00BC4D29" w:rsidP="00BC4D29">
            <w:r>
              <w:t>Estado Proyectado:</w:t>
            </w:r>
          </w:p>
        </w:tc>
        <w:tc>
          <w:tcPr>
            <w:tcW w:w="1956" w:type="dxa"/>
            <w:gridSpan w:val="2"/>
          </w:tcPr>
          <w:p w:rsidR="00BC4D29" w:rsidRDefault="00BC4D29" w:rsidP="00BC4D29">
            <w:r>
              <w:t>4</w:t>
            </w:r>
          </w:p>
        </w:tc>
      </w:tr>
      <w:tr w:rsidR="00BC4D29">
        <w:tc>
          <w:tcPr>
            <w:tcW w:w="8720" w:type="dxa"/>
            <w:gridSpan w:val="6"/>
            <w:vAlign w:val="center"/>
          </w:tcPr>
          <w:p w:rsidR="00BC4D29" w:rsidRDefault="00BC4D29" w:rsidP="00BC4D29">
            <w:pPr>
              <w:jc w:val="center"/>
              <w:rPr>
                <w:b/>
                <w:bCs/>
                <w:sz w:val="22"/>
                <w:szCs w:val="22"/>
              </w:rPr>
            </w:pPr>
            <w:r>
              <w:rPr>
                <w:b/>
                <w:bCs/>
                <w:sz w:val="22"/>
                <w:szCs w:val="22"/>
              </w:rPr>
              <w:t>CRITERIOS DE CALIFICACIÓN</w:t>
            </w:r>
          </w:p>
        </w:tc>
      </w:tr>
      <w:tr w:rsidR="00BC4D29">
        <w:tc>
          <w:tcPr>
            <w:tcW w:w="468" w:type="dxa"/>
            <w:vAlign w:val="center"/>
          </w:tcPr>
          <w:p w:rsidR="00BC4D29" w:rsidRPr="00EC71EC" w:rsidRDefault="00BC4D29" w:rsidP="00BC4D29">
            <w:pPr>
              <w:jc w:val="center"/>
              <w:rPr>
                <w:b/>
              </w:rPr>
            </w:pPr>
            <w:r w:rsidRPr="00EC71EC">
              <w:rPr>
                <w:b/>
              </w:rPr>
              <w:t>0</w:t>
            </w:r>
          </w:p>
        </w:tc>
        <w:tc>
          <w:tcPr>
            <w:tcW w:w="8252" w:type="dxa"/>
            <w:gridSpan w:val="5"/>
          </w:tcPr>
          <w:p w:rsidR="00BC4D29" w:rsidRPr="00124E62" w:rsidRDefault="00BC4D29" w:rsidP="00BC4D29">
            <w:pPr>
              <w:jc w:val="both"/>
              <w:rPr>
                <w:sz w:val="20"/>
                <w:szCs w:val="20"/>
              </w:rPr>
            </w:pPr>
            <w:r>
              <w:rPr>
                <w:b/>
                <w:bCs/>
                <w:sz w:val="22"/>
                <w:szCs w:val="22"/>
              </w:rPr>
              <w:t>Inexistente</w:t>
            </w:r>
            <w:r>
              <w:rPr>
                <w:sz w:val="22"/>
                <w:szCs w:val="22"/>
              </w:rPr>
              <w:t xml:space="preserve">. No hay un proceso definido de administración de cambios y se pueden hacer cambios prácticamente sin control alguno. No hay conciencia de que los cambios pueden causar interrupciones tanto para TI como para las operaciones de negocios, y ninguna conciencia de los beneficios de una buena administración de cambios. </w:t>
            </w:r>
          </w:p>
        </w:tc>
      </w:tr>
      <w:tr w:rsidR="00BC4D29">
        <w:tc>
          <w:tcPr>
            <w:tcW w:w="468" w:type="dxa"/>
            <w:vAlign w:val="center"/>
          </w:tcPr>
          <w:p w:rsidR="00BC4D29" w:rsidRPr="00EC71EC" w:rsidRDefault="00BC4D29" w:rsidP="00BC4D29">
            <w:pPr>
              <w:jc w:val="center"/>
              <w:rPr>
                <w:b/>
              </w:rPr>
            </w:pPr>
            <w:r w:rsidRPr="00EC71EC">
              <w:rPr>
                <w:b/>
              </w:rPr>
              <w:t>1</w:t>
            </w:r>
          </w:p>
        </w:tc>
        <w:tc>
          <w:tcPr>
            <w:tcW w:w="8252" w:type="dxa"/>
            <w:gridSpan w:val="5"/>
          </w:tcPr>
          <w:p w:rsidR="00BC4D29" w:rsidRPr="00124E62" w:rsidRDefault="00BC4D29" w:rsidP="00BC4D29">
            <w:pPr>
              <w:autoSpaceDE w:val="0"/>
              <w:autoSpaceDN w:val="0"/>
              <w:adjustRightInd w:val="0"/>
              <w:jc w:val="both"/>
              <w:rPr>
                <w:sz w:val="20"/>
                <w:szCs w:val="20"/>
              </w:rPr>
            </w:pPr>
            <w:r>
              <w:rPr>
                <w:b/>
                <w:bCs/>
                <w:sz w:val="22"/>
                <w:szCs w:val="22"/>
              </w:rPr>
              <w:t xml:space="preserve">Inicial /Ad hoc </w:t>
            </w:r>
            <w:r>
              <w:rPr>
                <w:sz w:val="22"/>
                <w:szCs w:val="22"/>
              </w:rPr>
              <w:t xml:space="preserve">Se reconoce que los cambios deben ser administrados y controlados, pero no hay un proceso consistente para seguimiento. Las prácticas varían y es probable que ocurran cambios no autorizados. Hay documentación insuficiente o inexistente de cambios, y la documentación de configuración está incompleta y no es confiable. Es probable que ocurran errores junto con interrupciones en el entorno de producción causados por una administración deficiente del cambio. </w:t>
            </w:r>
          </w:p>
        </w:tc>
      </w:tr>
      <w:tr w:rsidR="00BC4D29">
        <w:tc>
          <w:tcPr>
            <w:tcW w:w="468" w:type="dxa"/>
            <w:vAlign w:val="center"/>
          </w:tcPr>
          <w:p w:rsidR="00BC4D29" w:rsidRPr="00EC71EC" w:rsidRDefault="00BC4D29" w:rsidP="00BC4D29">
            <w:pPr>
              <w:jc w:val="center"/>
              <w:rPr>
                <w:b/>
              </w:rPr>
            </w:pPr>
            <w:r w:rsidRPr="00EC71EC">
              <w:rPr>
                <w:b/>
              </w:rPr>
              <w:t>2</w:t>
            </w:r>
          </w:p>
        </w:tc>
        <w:tc>
          <w:tcPr>
            <w:tcW w:w="8252" w:type="dxa"/>
            <w:gridSpan w:val="5"/>
          </w:tcPr>
          <w:p w:rsidR="00BC4D29" w:rsidRPr="00124E62" w:rsidRDefault="00BC4D29" w:rsidP="00BC4D29">
            <w:pPr>
              <w:autoSpaceDE w:val="0"/>
              <w:autoSpaceDN w:val="0"/>
              <w:adjustRightInd w:val="0"/>
              <w:jc w:val="both"/>
              <w:rPr>
                <w:b/>
                <w:bCs/>
                <w:sz w:val="20"/>
                <w:szCs w:val="20"/>
              </w:rPr>
            </w:pPr>
            <w:r>
              <w:rPr>
                <w:b/>
                <w:bCs/>
                <w:sz w:val="22"/>
                <w:szCs w:val="22"/>
              </w:rPr>
              <w:t xml:space="preserve">Repetible pero Intuitiva </w:t>
            </w:r>
            <w:r>
              <w:rPr>
                <w:sz w:val="22"/>
                <w:szCs w:val="22"/>
              </w:rPr>
              <w:t>Hay un proceso informal de administración de cambios y la mayoría de los cambios siguen este método; sin embargo, el mismo no está estructurado, es rudimentario y está propenso a error. La precisión de la documentación de configuración es inconsistente y sólo tiene lugar una planeación y un estudio de impacto limitados antes de un cambio. Hay considerable ineficiencia y repetición de trabajo.</w:t>
            </w:r>
          </w:p>
        </w:tc>
      </w:tr>
      <w:tr w:rsidR="00BC4D29">
        <w:tc>
          <w:tcPr>
            <w:tcW w:w="468" w:type="dxa"/>
            <w:vAlign w:val="center"/>
          </w:tcPr>
          <w:p w:rsidR="00BC4D29" w:rsidRPr="00EC71EC" w:rsidRDefault="00BC4D29" w:rsidP="00BC4D29">
            <w:pPr>
              <w:jc w:val="center"/>
              <w:rPr>
                <w:b/>
              </w:rPr>
            </w:pPr>
            <w:r w:rsidRPr="00EC71EC">
              <w:rPr>
                <w:b/>
              </w:rPr>
              <w:t>3</w:t>
            </w:r>
          </w:p>
        </w:tc>
        <w:tc>
          <w:tcPr>
            <w:tcW w:w="8252" w:type="dxa"/>
            <w:gridSpan w:val="5"/>
          </w:tcPr>
          <w:p w:rsidR="00BC4D29" w:rsidRPr="00124E62" w:rsidRDefault="00BC4D29" w:rsidP="00BC4D29">
            <w:pPr>
              <w:autoSpaceDE w:val="0"/>
              <w:autoSpaceDN w:val="0"/>
              <w:adjustRightInd w:val="0"/>
              <w:jc w:val="both"/>
              <w:rPr>
                <w:b/>
                <w:bCs/>
                <w:sz w:val="20"/>
                <w:szCs w:val="20"/>
              </w:rPr>
            </w:pPr>
            <w:r>
              <w:rPr>
                <w:b/>
                <w:bCs/>
                <w:sz w:val="22"/>
                <w:szCs w:val="22"/>
              </w:rPr>
              <w:t xml:space="preserve">Proceso Definido </w:t>
            </w:r>
            <w:r>
              <w:rPr>
                <w:sz w:val="22"/>
                <w:szCs w:val="22"/>
              </w:rPr>
              <w:t>Está establecido un proceso formal de administración de cambios, que incluye procedimientos de categorización, priorización, emergencia, autorización y administración de cambios, pero no se impone su cumplimiento. El proceso definido no siempre es visto como adecuado o práctico y, en consecuencia, ocurren trabajos paralelos y los procesos son desviados. Es probable que ocurran errores y los cambios no autorizados ocurrirán ocasionalmente. El análisis de impacto a los cambios de TI sobre las operaciones del negocio se están volviendo formales para soportar la ejecución de los planes para nuevas aplicaciones y tecnologías.</w:t>
            </w:r>
          </w:p>
        </w:tc>
      </w:tr>
      <w:tr w:rsidR="00BC4D29">
        <w:tc>
          <w:tcPr>
            <w:tcW w:w="468" w:type="dxa"/>
            <w:vAlign w:val="center"/>
          </w:tcPr>
          <w:p w:rsidR="00BC4D29" w:rsidRPr="00EC71EC" w:rsidRDefault="00BC4D29" w:rsidP="00BC4D29">
            <w:pPr>
              <w:jc w:val="center"/>
              <w:rPr>
                <w:b/>
              </w:rPr>
            </w:pPr>
            <w:r w:rsidRPr="00EC71EC">
              <w:rPr>
                <w:b/>
              </w:rPr>
              <w:t>4</w:t>
            </w:r>
          </w:p>
        </w:tc>
        <w:tc>
          <w:tcPr>
            <w:tcW w:w="8252" w:type="dxa"/>
            <w:gridSpan w:val="5"/>
          </w:tcPr>
          <w:p w:rsidR="00BC4D29" w:rsidRPr="00CF22E7" w:rsidRDefault="00BC4D29" w:rsidP="00BC4D29">
            <w:pPr>
              <w:autoSpaceDE w:val="0"/>
              <w:autoSpaceDN w:val="0"/>
              <w:adjustRightInd w:val="0"/>
              <w:jc w:val="both"/>
              <w:rPr>
                <w:sz w:val="22"/>
                <w:szCs w:val="22"/>
              </w:rPr>
            </w:pPr>
            <w:r>
              <w:rPr>
                <w:b/>
                <w:bCs/>
                <w:sz w:val="22"/>
                <w:szCs w:val="22"/>
              </w:rPr>
              <w:t xml:space="preserve">Administrado y Medible </w:t>
            </w:r>
            <w:r>
              <w:rPr>
                <w:sz w:val="22"/>
                <w:szCs w:val="22"/>
              </w:rPr>
              <w:t>El proceso de administración de cambios está bien desarrollado y es seguido de manera consistente para todos los cambios, y la administración confía en que no hay excepciones. El proceso es eficiente y efectivo, pero se basa en considerables procedimientos y controles manuales para asegurar que se logre la calidad. Todos los cambios están sujetos a una planeación y estudio de impacto exhaustivos para minimizar la probabilidad de problemas posteriores a la producción. Está establecido un proceso de aprobación para los cambios. La documentación de administración de cambios está al día y es correcta, y los cambios son rastreados formalmente. La documentación de la configuración está generalmente actualizada. La planeación e implementación de la administración de cambios de TI se está volviendo más integrada con cambios en los procesos de negocios, para asegurar ese entrenamiento, se resuelven cambios organizativos y problemas de continuidad de negocio. Hay mayor coordinación entre la administración de cambios de TI y el rediseño del proceso de negocios.</w:t>
            </w:r>
          </w:p>
        </w:tc>
      </w:tr>
    </w:tbl>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tbl>
      <w:tblPr>
        <w:tblStyle w:val="Tablaconcuadrcula"/>
        <w:tblW w:w="0" w:type="auto"/>
        <w:tblLook w:val="01E0" w:firstRow="1" w:lastRow="1" w:firstColumn="1" w:lastColumn="1" w:noHBand="0" w:noVBand="0"/>
      </w:tblPr>
      <w:tblGrid>
        <w:gridCol w:w="468"/>
        <w:gridCol w:w="2193"/>
        <w:gridCol w:w="1710"/>
        <w:gridCol w:w="2393"/>
        <w:gridCol w:w="642"/>
        <w:gridCol w:w="1314"/>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4371" w:type="dxa"/>
            <w:gridSpan w:val="3"/>
          </w:tcPr>
          <w:p w:rsidR="00BC4D29" w:rsidRPr="00EC71EC" w:rsidRDefault="00BC4D29" w:rsidP="00BC4D29">
            <w:pPr>
              <w:rPr>
                <w:b/>
              </w:rPr>
            </w:pPr>
            <w:r>
              <w:rPr>
                <w:b/>
                <w:bCs/>
              </w:rPr>
              <w:t xml:space="preserve">EMPRESA : Ecuacolor </w:t>
            </w:r>
          </w:p>
        </w:tc>
        <w:tc>
          <w:tcPr>
            <w:tcW w:w="4349" w:type="dxa"/>
            <w:gridSpan w:val="3"/>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406" w:type="dxa"/>
            <w:gridSpan w:val="5"/>
          </w:tcPr>
          <w:p w:rsidR="00BC4D29" w:rsidRPr="00ED010B" w:rsidRDefault="00BC4D29" w:rsidP="00BC4D29">
            <w:pPr>
              <w:jc w:val="center"/>
              <w:rPr>
                <w:b/>
              </w:rPr>
            </w:pPr>
            <w:r w:rsidRPr="009B58EF">
              <w:rPr>
                <w:rFonts w:ascii="Courier New" w:hAnsi="Courier New" w:cs="Courier New"/>
                <w:b/>
                <w:sz w:val="20"/>
                <w:szCs w:val="20"/>
              </w:rPr>
              <w:t>Diseño de un Sistema de Gestión de Seguridad</w:t>
            </w:r>
          </w:p>
        </w:tc>
        <w:tc>
          <w:tcPr>
            <w:tcW w:w="1314" w:type="dxa"/>
          </w:tcPr>
          <w:p w:rsidR="00BC4D29" w:rsidRPr="00ED53F4" w:rsidRDefault="00BC4D29" w:rsidP="00BC4D29">
            <w:pPr>
              <w:autoSpaceDE w:val="0"/>
              <w:autoSpaceDN w:val="0"/>
              <w:adjustRightInd w:val="0"/>
              <w:rPr>
                <w:sz w:val="20"/>
                <w:szCs w:val="20"/>
              </w:rPr>
            </w:pPr>
            <w:r>
              <w:rPr>
                <w:sz w:val="20"/>
                <w:szCs w:val="20"/>
              </w:rPr>
              <w:t>Pag 2/2</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MADUREZ</w:t>
            </w:r>
          </w:p>
        </w:tc>
      </w:tr>
      <w:tr w:rsidR="00BC4D29" w:rsidRPr="00EC71EC">
        <w:tc>
          <w:tcPr>
            <w:tcW w:w="4371" w:type="dxa"/>
            <w:gridSpan w:val="3"/>
          </w:tcPr>
          <w:p w:rsidR="00BC4D29" w:rsidRPr="00EC71EC" w:rsidRDefault="00BC4D29" w:rsidP="00BC4D29">
            <w:pPr>
              <w:rPr>
                <w:b/>
              </w:rPr>
            </w:pPr>
            <w:r>
              <w:rPr>
                <w:b/>
              </w:rPr>
              <w:t xml:space="preserve">DOMINIO: </w:t>
            </w:r>
            <w:r>
              <w:rPr>
                <w:b/>
                <w:bCs/>
              </w:rPr>
              <w:t>ADQUISICIÓN E IMPLEMENTACIÓN</w:t>
            </w:r>
            <w:r w:rsidRPr="00EC71EC">
              <w:rPr>
                <w:b/>
              </w:rPr>
              <w:t xml:space="preserve"> </w:t>
            </w:r>
          </w:p>
        </w:tc>
        <w:tc>
          <w:tcPr>
            <w:tcW w:w="4349" w:type="dxa"/>
            <w:gridSpan w:val="3"/>
          </w:tcPr>
          <w:p w:rsidR="00BC4D29" w:rsidRPr="00EC71EC" w:rsidRDefault="00BC4D29" w:rsidP="00BC4D29">
            <w:pPr>
              <w:rPr>
                <w:b/>
              </w:rPr>
            </w:pPr>
            <w:r>
              <w:rPr>
                <w:b/>
                <w:bCs/>
                <w:sz w:val="22"/>
                <w:szCs w:val="22"/>
              </w:rPr>
              <w:t>AI6.- Administrar Cambios</w:t>
            </w:r>
          </w:p>
        </w:tc>
      </w:tr>
      <w:tr w:rsidR="00BC4D29" w:rsidRPr="00262A80">
        <w:tc>
          <w:tcPr>
            <w:tcW w:w="8720" w:type="dxa"/>
            <w:gridSpan w:val="6"/>
          </w:tcPr>
          <w:p w:rsidR="00BC4D29" w:rsidRPr="00262A80" w:rsidRDefault="00BC4D29" w:rsidP="00BC4D29">
            <w:pPr>
              <w:jc w:val="center"/>
              <w:rPr>
                <w:b/>
                <w:sz w:val="22"/>
                <w:szCs w:val="22"/>
              </w:rPr>
            </w:pPr>
            <w:r w:rsidRPr="00262A80">
              <w:rPr>
                <w:b/>
                <w:sz w:val="22"/>
                <w:szCs w:val="22"/>
              </w:rPr>
              <w:t>OBJETIVO DE CONTROL</w:t>
            </w:r>
          </w:p>
        </w:tc>
      </w:tr>
      <w:tr w:rsidR="00BC4D29">
        <w:tc>
          <w:tcPr>
            <w:tcW w:w="8720" w:type="dxa"/>
            <w:gridSpan w:val="6"/>
          </w:tcPr>
          <w:p w:rsidR="00BC4D29" w:rsidRDefault="00BC4D29" w:rsidP="00BC4D29">
            <w:r>
              <w:rPr>
                <w:sz w:val="22"/>
                <w:szCs w:val="22"/>
              </w:rPr>
              <w:t xml:space="preserve">El control sobre el proceso de TI </w:t>
            </w:r>
            <w:r>
              <w:rPr>
                <w:b/>
                <w:bCs/>
                <w:sz w:val="22"/>
                <w:szCs w:val="22"/>
              </w:rPr>
              <w:t xml:space="preserve">Administrar Cambios </w:t>
            </w:r>
            <w:r>
              <w:rPr>
                <w:sz w:val="22"/>
                <w:szCs w:val="22"/>
              </w:rPr>
              <w:t xml:space="preserve">de TI con el objetivo del negocio de </w:t>
            </w:r>
            <w:r>
              <w:rPr>
                <w:i/>
                <w:iCs/>
                <w:sz w:val="22"/>
                <w:szCs w:val="22"/>
              </w:rPr>
              <w:t>minimizar la probabilidad de interrupción, alteraciones no autorizadas y errores</w:t>
            </w:r>
          </w:p>
        </w:tc>
      </w:tr>
      <w:tr w:rsidR="00BC4D29">
        <w:tc>
          <w:tcPr>
            <w:tcW w:w="2661" w:type="dxa"/>
            <w:gridSpan w:val="2"/>
          </w:tcPr>
          <w:p w:rsidR="00BC4D29" w:rsidRDefault="00BC4D29" w:rsidP="00BC4D29">
            <w:r>
              <w:t>Estado Actual :</w:t>
            </w:r>
          </w:p>
        </w:tc>
        <w:tc>
          <w:tcPr>
            <w:tcW w:w="1710" w:type="dxa"/>
          </w:tcPr>
          <w:p w:rsidR="00BC4D29" w:rsidRDefault="00BC4D29" w:rsidP="00BC4D29"/>
        </w:tc>
        <w:tc>
          <w:tcPr>
            <w:tcW w:w="2393" w:type="dxa"/>
          </w:tcPr>
          <w:p w:rsidR="00BC4D29" w:rsidRDefault="00BC4D29" w:rsidP="00BC4D29">
            <w:r>
              <w:t>Estado Proyectado:</w:t>
            </w:r>
          </w:p>
        </w:tc>
        <w:tc>
          <w:tcPr>
            <w:tcW w:w="1956" w:type="dxa"/>
            <w:gridSpan w:val="2"/>
          </w:tcPr>
          <w:p w:rsidR="00BC4D29" w:rsidRDefault="00BC4D29" w:rsidP="00BC4D29"/>
        </w:tc>
      </w:tr>
      <w:tr w:rsidR="00BC4D29">
        <w:tc>
          <w:tcPr>
            <w:tcW w:w="468" w:type="dxa"/>
            <w:vAlign w:val="center"/>
          </w:tcPr>
          <w:p w:rsidR="00BC4D29" w:rsidRPr="00EC71EC" w:rsidRDefault="00BC4D29" w:rsidP="00BC4D29">
            <w:pPr>
              <w:jc w:val="center"/>
              <w:rPr>
                <w:b/>
              </w:rPr>
            </w:pPr>
            <w:r w:rsidRPr="00EC71EC">
              <w:rPr>
                <w:b/>
              </w:rPr>
              <w:t>5</w:t>
            </w:r>
          </w:p>
        </w:tc>
        <w:tc>
          <w:tcPr>
            <w:tcW w:w="8252" w:type="dxa"/>
            <w:gridSpan w:val="5"/>
          </w:tcPr>
          <w:p w:rsidR="00BC4D29" w:rsidRPr="00502BAB" w:rsidRDefault="00BC4D29" w:rsidP="00BC4D29">
            <w:pPr>
              <w:autoSpaceDE w:val="0"/>
              <w:autoSpaceDN w:val="0"/>
              <w:adjustRightInd w:val="0"/>
              <w:jc w:val="both"/>
              <w:rPr>
                <w:b/>
                <w:bCs/>
                <w:sz w:val="20"/>
                <w:szCs w:val="20"/>
              </w:rPr>
            </w:pPr>
            <w:r>
              <w:rPr>
                <w:b/>
                <w:bCs/>
                <w:sz w:val="22"/>
                <w:szCs w:val="22"/>
              </w:rPr>
              <w:t xml:space="preserve">Optimizado </w:t>
            </w:r>
            <w:r>
              <w:rPr>
                <w:sz w:val="22"/>
                <w:szCs w:val="22"/>
              </w:rPr>
              <w:t xml:space="preserve">El proceso de administración de cambios es revisado y actualizado regularmente para mantener en línea con las mejores prácticas. La información de configuración está automatizada y provee control de versiones. La distribución de software es automatizada y se cuenta con capacidades de monitoreo a distancia. La administración de configuración y liberación y rastreo de cambios es sofisticado e incluye herramientas para detectar software no autorizado y sin licencia. La administración de cambios de TI está integrada con la administración de cambios del negocio para asegurar que TI sea un posibilitador para aumentar la productividad y crear nuevas oportunidades de negocios para la organización. </w:t>
            </w:r>
          </w:p>
        </w:tc>
      </w:tr>
    </w:tbl>
    <w:p w:rsidR="00BC4D29" w:rsidRDefault="00BC4D29" w:rsidP="00BC4D29">
      <w:pPr>
        <w:tabs>
          <w:tab w:val="left" w:pos="4456"/>
          <w:tab w:val="left" w:pos="6588"/>
        </w:tabs>
      </w:pPr>
    </w:p>
    <w:p w:rsidR="00BC4D29" w:rsidRDefault="00BC4D29" w:rsidP="00BC4D29">
      <w:pPr>
        <w:tabs>
          <w:tab w:val="left" w:pos="4456"/>
          <w:tab w:val="left" w:pos="6588"/>
        </w:tabs>
      </w:pPr>
      <w:r>
        <w:br w:type="page"/>
      </w:r>
    </w:p>
    <w:tbl>
      <w:tblPr>
        <w:tblStyle w:val="Tablaconcuadrcula"/>
        <w:tblW w:w="0" w:type="auto"/>
        <w:tblLook w:val="01E0" w:firstRow="1" w:lastRow="1" w:firstColumn="1" w:lastColumn="1" w:noHBand="0" w:noVBand="0"/>
      </w:tblPr>
      <w:tblGrid>
        <w:gridCol w:w="468"/>
        <w:gridCol w:w="2193"/>
        <w:gridCol w:w="1710"/>
        <w:gridCol w:w="2393"/>
        <w:gridCol w:w="642"/>
        <w:gridCol w:w="1314"/>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4371" w:type="dxa"/>
            <w:gridSpan w:val="3"/>
          </w:tcPr>
          <w:p w:rsidR="00BC4D29" w:rsidRPr="00EC71EC" w:rsidRDefault="00BC4D29" w:rsidP="00BC4D29">
            <w:pPr>
              <w:rPr>
                <w:b/>
              </w:rPr>
            </w:pPr>
            <w:r>
              <w:rPr>
                <w:b/>
                <w:bCs/>
              </w:rPr>
              <w:t xml:space="preserve">EMPRESA : Ecuacolor </w:t>
            </w:r>
          </w:p>
        </w:tc>
        <w:tc>
          <w:tcPr>
            <w:tcW w:w="4349" w:type="dxa"/>
            <w:gridSpan w:val="3"/>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406" w:type="dxa"/>
            <w:gridSpan w:val="5"/>
          </w:tcPr>
          <w:p w:rsidR="00BC4D29" w:rsidRPr="00ED010B" w:rsidRDefault="00BC4D29" w:rsidP="00BC4D29">
            <w:pPr>
              <w:jc w:val="center"/>
              <w:rPr>
                <w:b/>
              </w:rPr>
            </w:pPr>
            <w:r w:rsidRPr="009B58EF">
              <w:rPr>
                <w:rFonts w:ascii="Courier New" w:hAnsi="Courier New" w:cs="Courier New"/>
                <w:b/>
                <w:sz w:val="20"/>
                <w:szCs w:val="20"/>
              </w:rPr>
              <w:t>Diseño de un Sistema de Gestión de Seguridad</w:t>
            </w:r>
          </w:p>
        </w:tc>
        <w:tc>
          <w:tcPr>
            <w:tcW w:w="1314" w:type="dxa"/>
          </w:tcPr>
          <w:p w:rsidR="00BC4D29" w:rsidRPr="00ED53F4" w:rsidRDefault="00BC4D29" w:rsidP="00BC4D29">
            <w:pPr>
              <w:autoSpaceDE w:val="0"/>
              <w:autoSpaceDN w:val="0"/>
              <w:adjustRightInd w:val="0"/>
              <w:rPr>
                <w:sz w:val="20"/>
                <w:szCs w:val="20"/>
              </w:rPr>
            </w:pPr>
            <w:r>
              <w:rPr>
                <w:sz w:val="20"/>
                <w:szCs w:val="20"/>
              </w:rPr>
              <w:t>Pag 1/2</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MADUREZ</w:t>
            </w:r>
          </w:p>
        </w:tc>
      </w:tr>
      <w:tr w:rsidR="00BC4D29" w:rsidRPr="00EC71EC">
        <w:tc>
          <w:tcPr>
            <w:tcW w:w="4371" w:type="dxa"/>
            <w:gridSpan w:val="3"/>
          </w:tcPr>
          <w:p w:rsidR="00BC4D29" w:rsidRPr="00EC71EC" w:rsidRDefault="00BC4D29" w:rsidP="00BC4D29">
            <w:pPr>
              <w:rPr>
                <w:b/>
              </w:rPr>
            </w:pPr>
            <w:r>
              <w:rPr>
                <w:b/>
              </w:rPr>
              <w:t xml:space="preserve">DOMINIO: </w:t>
            </w:r>
            <w:r>
              <w:rPr>
                <w:b/>
                <w:bCs/>
              </w:rPr>
              <w:t>ENTREGA Y SOPORTE</w:t>
            </w:r>
            <w:r w:rsidRPr="00EC71EC">
              <w:rPr>
                <w:b/>
              </w:rPr>
              <w:t xml:space="preserve"> </w:t>
            </w:r>
          </w:p>
        </w:tc>
        <w:tc>
          <w:tcPr>
            <w:tcW w:w="4349" w:type="dxa"/>
            <w:gridSpan w:val="3"/>
          </w:tcPr>
          <w:p w:rsidR="00BC4D29" w:rsidRPr="00ED53F4" w:rsidRDefault="00BC4D29" w:rsidP="00BC4D29">
            <w:pPr>
              <w:autoSpaceDE w:val="0"/>
              <w:autoSpaceDN w:val="0"/>
              <w:adjustRightInd w:val="0"/>
              <w:rPr>
                <w:sz w:val="20"/>
                <w:szCs w:val="20"/>
              </w:rPr>
            </w:pPr>
            <w:r>
              <w:rPr>
                <w:b/>
                <w:bCs/>
                <w:sz w:val="22"/>
                <w:szCs w:val="22"/>
              </w:rPr>
              <w:t>DS4 .- Asegurar el Servicio Continuo</w:t>
            </w:r>
          </w:p>
        </w:tc>
      </w:tr>
      <w:tr w:rsidR="00BC4D29" w:rsidRPr="00262A80">
        <w:tc>
          <w:tcPr>
            <w:tcW w:w="8720" w:type="dxa"/>
            <w:gridSpan w:val="6"/>
          </w:tcPr>
          <w:p w:rsidR="00BC4D29" w:rsidRPr="00262A80" w:rsidRDefault="00BC4D29" w:rsidP="00BC4D29">
            <w:pPr>
              <w:jc w:val="center"/>
              <w:rPr>
                <w:b/>
                <w:sz w:val="22"/>
                <w:szCs w:val="22"/>
              </w:rPr>
            </w:pPr>
            <w:r w:rsidRPr="00262A80">
              <w:rPr>
                <w:b/>
                <w:sz w:val="22"/>
                <w:szCs w:val="22"/>
              </w:rPr>
              <w:t>OBJETIVO DE CONTROL</w:t>
            </w:r>
          </w:p>
        </w:tc>
      </w:tr>
      <w:tr w:rsidR="00BC4D29">
        <w:tc>
          <w:tcPr>
            <w:tcW w:w="8720" w:type="dxa"/>
            <w:gridSpan w:val="6"/>
          </w:tcPr>
          <w:p w:rsidR="00BC4D29" w:rsidRDefault="00BC4D29" w:rsidP="00BC4D29">
            <w:r>
              <w:rPr>
                <w:sz w:val="22"/>
                <w:szCs w:val="22"/>
              </w:rPr>
              <w:t xml:space="preserve">El control sobre el proceso de TI </w:t>
            </w:r>
            <w:r>
              <w:rPr>
                <w:b/>
                <w:bCs/>
                <w:sz w:val="22"/>
                <w:szCs w:val="22"/>
              </w:rPr>
              <w:t xml:space="preserve">Administrar Cambios </w:t>
            </w:r>
            <w:r>
              <w:rPr>
                <w:sz w:val="22"/>
                <w:szCs w:val="22"/>
              </w:rPr>
              <w:t xml:space="preserve">de TI con el objetivo del negocio de </w:t>
            </w:r>
            <w:r>
              <w:rPr>
                <w:i/>
                <w:iCs/>
                <w:sz w:val="22"/>
                <w:szCs w:val="22"/>
              </w:rPr>
              <w:t>minimizar la probabilidad de interrupción, alteraciones no autorizadas y errores</w:t>
            </w:r>
          </w:p>
        </w:tc>
      </w:tr>
      <w:tr w:rsidR="00BC4D29">
        <w:tc>
          <w:tcPr>
            <w:tcW w:w="2661" w:type="dxa"/>
            <w:gridSpan w:val="2"/>
          </w:tcPr>
          <w:p w:rsidR="00BC4D29" w:rsidRDefault="00BC4D29" w:rsidP="00BC4D29">
            <w:r>
              <w:t>Estado Actual :</w:t>
            </w:r>
          </w:p>
        </w:tc>
        <w:tc>
          <w:tcPr>
            <w:tcW w:w="1710" w:type="dxa"/>
          </w:tcPr>
          <w:p w:rsidR="00BC4D29" w:rsidRDefault="00BC4D29" w:rsidP="00BC4D29">
            <w:r>
              <w:t>2</w:t>
            </w:r>
          </w:p>
        </w:tc>
        <w:tc>
          <w:tcPr>
            <w:tcW w:w="2393" w:type="dxa"/>
          </w:tcPr>
          <w:p w:rsidR="00BC4D29" w:rsidRDefault="00BC4D29" w:rsidP="00BC4D29">
            <w:r>
              <w:t>Estado Proyectado:3</w:t>
            </w:r>
          </w:p>
        </w:tc>
        <w:tc>
          <w:tcPr>
            <w:tcW w:w="1956" w:type="dxa"/>
            <w:gridSpan w:val="2"/>
          </w:tcPr>
          <w:p w:rsidR="00BC4D29" w:rsidRDefault="00BC4D29" w:rsidP="00BC4D29"/>
        </w:tc>
      </w:tr>
      <w:tr w:rsidR="00BC4D29">
        <w:tc>
          <w:tcPr>
            <w:tcW w:w="8720" w:type="dxa"/>
            <w:gridSpan w:val="6"/>
            <w:vAlign w:val="center"/>
          </w:tcPr>
          <w:p w:rsidR="00BC4D29" w:rsidRDefault="00BC4D29" w:rsidP="00BC4D29">
            <w:pPr>
              <w:jc w:val="center"/>
              <w:rPr>
                <w:b/>
                <w:bCs/>
                <w:sz w:val="22"/>
                <w:szCs w:val="22"/>
              </w:rPr>
            </w:pPr>
            <w:r>
              <w:rPr>
                <w:b/>
                <w:bCs/>
                <w:sz w:val="22"/>
                <w:szCs w:val="22"/>
              </w:rPr>
              <w:t>CRITERIOS DE CALIFICACIÓN</w:t>
            </w:r>
          </w:p>
        </w:tc>
      </w:tr>
      <w:tr w:rsidR="00BC4D29">
        <w:tc>
          <w:tcPr>
            <w:tcW w:w="468" w:type="dxa"/>
            <w:vAlign w:val="center"/>
          </w:tcPr>
          <w:p w:rsidR="00BC4D29" w:rsidRPr="00EC71EC" w:rsidRDefault="00BC4D29" w:rsidP="00BC4D29">
            <w:pPr>
              <w:jc w:val="center"/>
              <w:rPr>
                <w:b/>
              </w:rPr>
            </w:pPr>
            <w:r w:rsidRPr="00EC71EC">
              <w:rPr>
                <w:b/>
              </w:rPr>
              <w:t>0</w:t>
            </w:r>
          </w:p>
        </w:tc>
        <w:tc>
          <w:tcPr>
            <w:tcW w:w="8252" w:type="dxa"/>
            <w:gridSpan w:val="5"/>
          </w:tcPr>
          <w:p w:rsidR="00BC4D29" w:rsidRPr="00187BC5" w:rsidRDefault="00BC4D29" w:rsidP="00BC4D29">
            <w:pPr>
              <w:jc w:val="both"/>
            </w:pPr>
            <w:r w:rsidRPr="00187BC5">
              <w:rPr>
                <w:b/>
                <w:bCs/>
              </w:rPr>
              <w:t xml:space="preserve">Inexistente. </w:t>
            </w:r>
            <w:r w:rsidRPr="00187BC5">
              <w:t>No hay entendimiento de los riesgos, vulnerabilidades y amenazas de las</w:t>
            </w:r>
            <w:r>
              <w:t xml:space="preserve"> </w:t>
            </w:r>
            <w:r w:rsidRPr="00187BC5">
              <w:t>operaciones de TI o del impacto de la pérdida de los servicios de TI para el negocio. La</w:t>
            </w:r>
            <w:r>
              <w:t xml:space="preserve"> </w:t>
            </w:r>
            <w:r w:rsidRPr="00187BC5">
              <w:t>continuidad del servicio no es considerada como que necesita atención de la administración.</w:t>
            </w:r>
          </w:p>
        </w:tc>
      </w:tr>
      <w:tr w:rsidR="00BC4D29">
        <w:tc>
          <w:tcPr>
            <w:tcW w:w="468" w:type="dxa"/>
            <w:vAlign w:val="center"/>
          </w:tcPr>
          <w:p w:rsidR="00BC4D29" w:rsidRPr="00EC71EC" w:rsidRDefault="00BC4D29" w:rsidP="00BC4D29">
            <w:pPr>
              <w:jc w:val="center"/>
              <w:rPr>
                <w:b/>
              </w:rPr>
            </w:pPr>
            <w:r w:rsidRPr="00EC71EC">
              <w:rPr>
                <w:b/>
              </w:rPr>
              <w:t>1</w:t>
            </w:r>
          </w:p>
        </w:tc>
        <w:tc>
          <w:tcPr>
            <w:tcW w:w="8252" w:type="dxa"/>
            <w:gridSpan w:val="5"/>
          </w:tcPr>
          <w:p w:rsidR="00BC4D29" w:rsidRPr="00187BC5" w:rsidRDefault="00BC4D29" w:rsidP="00BC4D29">
            <w:pPr>
              <w:autoSpaceDE w:val="0"/>
              <w:autoSpaceDN w:val="0"/>
              <w:adjustRightInd w:val="0"/>
              <w:jc w:val="both"/>
            </w:pPr>
            <w:r w:rsidRPr="00187BC5">
              <w:rPr>
                <w:b/>
                <w:bCs/>
              </w:rPr>
              <w:t xml:space="preserve">Inicial /Ad hoc </w:t>
            </w:r>
            <w:r w:rsidRPr="00187BC5">
              <w:t>Las responsabilidades de servicio continuo son informales, con autoridad</w:t>
            </w:r>
            <w:r>
              <w:t xml:space="preserve"> </w:t>
            </w:r>
            <w:r w:rsidRPr="00187BC5">
              <w:t>limitada. La administración se está volviendo conciente de los riesgos relacionados con el</w:t>
            </w:r>
            <w:r>
              <w:t xml:space="preserve"> </w:t>
            </w:r>
            <w:r w:rsidRPr="00187BC5">
              <w:t>servicio continuo y de la necesidad de éste. El enfoque es sobre la función de TI, en vez de</w:t>
            </w:r>
            <w:r>
              <w:t xml:space="preserve"> </w:t>
            </w:r>
            <w:r w:rsidRPr="00187BC5">
              <w:t>ser sobre la función de negocio. Los usuarios están implementando formas de evadirlo. La</w:t>
            </w:r>
            <w:r>
              <w:t xml:space="preserve"> </w:t>
            </w:r>
            <w:r w:rsidRPr="00187BC5">
              <w:t>respuesta a las interrupciones mayores es reactiva e improvisada. Los cortes planeados están programados para que satisfagan las necesidades de TI, en vez de para adaptarse a los requerimientos del negocio.</w:t>
            </w:r>
          </w:p>
        </w:tc>
      </w:tr>
      <w:tr w:rsidR="00BC4D29">
        <w:tc>
          <w:tcPr>
            <w:tcW w:w="468" w:type="dxa"/>
            <w:vAlign w:val="center"/>
          </w:tcPr>
          <w:p w:rsidR="00BC4D29" w:rsidRPr="00EC71EC" w:rsidRDefault="00BC4D29" w:rsidP="00BC4D29">
            <w:pPr>
              <w:jc w:val="center"/>
              <w:rPr>
                <w:b/>
              </w:rPr>
            </w:pPr>
            <w:r w:rsidRPr="00EC71EC">
              <w:rPr>
                <w:b/>
              </w:rPr>
              <w:t>2</w:t>
            </w:r>
          </w:p>
        </w:tc>
        <w:tc>
          <w:tcPr>
            <w:tcW w:w="8252" w:type="dxa"/>
            <w:gridSpan w:val="5"/>
          </w:tcPr>
          <w:p w:rsidR="00BC4D29" w:rsidRPr="00187BC5" w:rsidRDefault="00BC4D29" w:rsidP="00BC4D29">
            <w:pPr>
              <w:autoSpaceDE w:val="0"/>
              <w:autoSpaceDN w:val="0"/>
              <w:adjustRightInd w:val="0"/>
              <w:jc w:val="both"/>
              <w:rPr>
                <w:b/>
                <w:bCs/>
              </w:rPr>
            </w:pPr>
            <w:r w:rsidRPr="00187BC5">
              <w:rPr>
                <w:b/>
                <w:bCs/>
              </w:rPr>
              <w:t xml:space="preserve">Repetible pero Intuitiva </w:t>
            </w:r>
            <w:r w:rsidRPr="00187BC5">
              <w:t>La responsabilidad del servicio continuo está asignada. Los enfoques del servicio continuo son fragmentados. El reporte sobre la disponibilidad del sistema es incompleto y no toma en cuenta el impacto sobre el negocio. No hay planes documentados de usuario o de continuidad, a pesar de que hay dedicación a la disponibilidad de servicio continuo y que se conocen sus principios rectores. Existe un inventario razonablemente confiable de sistemas críticos y componentes. Está surgiendo la</w:t>
            </w:r>
            <w:r>
              <w:t xml:space="preserve"> </w:t>
            </w:r>
            <w:r w:rsidRPr="00187BC5">
              <w:t>estandarización de prácticas de servicio continuo y el monitoreo del proceso, pero el éxito</w:t>
            </w:r>
            <w:r>
              <w:t xml:space="preserve"> </w:t>
            </w:r>
            <w:r w:rsidRPr="00187BC5">
              <w:t>se basa en las personas.</w:t>
            </w:r>
          </w:p>
        </w:tc>
      </w:tr>
      <w:tr w:rsidR="00BC4D29">
        <w:tc>
          <w:tcPr>
            <w:tcW w:w="468" w:type="dxa"/>
            <w:vAlign w:val="center"/>
          </w:tcPr>
          <w:p w:rsidR="00BC4D29" w:rsidRPr="00EC71EC" w:rsidRDefault="00BC4D29" w:rsidP="00BC4D29">
            <w:pPr>
              <w:jc w:val="center"/>
              <w:rPr>
                <w:b/>
              </w:rPr>
            </w:pPr>
            <w:r w:rsidRPr="00EC71EC">
              <w:rPr>
                <w:b/>
              </w:rPr>
              <w:t>3</w:t>
            </w:r>
          </w:p>
        </w:tc>
        <w:tc>
          <w:tcPr>
            <w:tcW w:w="8252" w:type="dxa"/>
            <w:gridSpan w:val="5"/>
          </w:tcPr>
          <w:p w:rsidR="00BC4D29" w:rsidRPr="00187BC5" w:rsidRDefault="00BC4D29" w:rsidP="00BC4D29">
            <w:pPr>
              <w:autoSpaceDE w:val="0"/>
              <w:autoSpaceDN w:val="0"/>
              <w:adjustRightInd w:val="0"/>
              <w:jc w:val="both"/>
            </w:pPr>
            <w:r w:rsidRPr="00187BC5">
              <w:rPr>
                <w:b/>
                <w:bCs/>
              </w:rPr>
              <w:t xml:space="preserve">Proceso Definido </w:t>
            </w:r>
            <w:r w:rsidRPr="00187BC5">
              <w:t>La obligación de reportar no es ambigua y las responsabilidades de planificar y probar el servicio continuo están claramente definidas y asignadas. Los planes están documentados y se basan en la importancia del sistema y en el impacto sobre el negocio. Hay un reporte periódico de prueba de servicio continuo. Las personas toman la iniciativa para seguir las normas y recibir entrenamiento. La administración comunica consistentemente la necesidad de servicio continuo. Los componentes de alta disponibilidad y la redundancia de sistema se están aplicando de manera fragmentada. Se mantiene rigurosamente un inventario de sistemas críticos y componentes.</w:t>
            </w:r>
          </w:p>
        </w:tc>
      </w:tr>
    </w:tbl>
    <w:p w:rsidR="00BC4D29" w:rsidRDefault="00BC4D29" w:rsidP="00BC4D29">
      <w:pPr>
        <w:tabs>
          <w:tab w:val="left" w:pos="468"/>
        </w:tabs>
        <w:autoSpaceDE w:val="0"/>
        <w:autoSpaceDN w:val="0"/>
        <w:adjustRightInd w:val="0"/>
        <w:rPr>
          <w:b/>
        </w:rPr>
      </w:pPr>
      <w:r w:rsidRPr="00EC71EC">
        <w:rPr>
          <w:b/>
        </w:rPr>
        <w:tab/>
      </w: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bCs/>
        </w:rPr>
      </w:pPr>
    </w:p>
    <w:p w:rsidR="00BC4D29" w:rsidRDefault="00BC4D29" w:rsidP="00BC4D29">
      <w:pPr>
        <w:tabs>
          <w:tab w:val="left" w:pos="468"/>
        </w:tabs>
        <w:autoSpaceDE w:val="0"/>
        <w:autoSpaceDN w:val="0"/>
        <w:adjustRightInd w:val="0"/>
        <w:rPr>
          <w:b/>
          <w:bCs/>
        </w:rPr>
      </w:pPr>
    </w:p>
    <w:p w:rsidR="00BC4D29" w:rsidRDefault="00BC4D29" w:rsidP="00BC4D29">
      <w:pPr>
        <w:tabs>
          <w:tab w:val="left" w:pos="468"/>
        </w:tabs>
        <w:autoSpaceDE w:val="0"/>
        <w:autoSpaceDN w:val="0"/>
        <w:adjustRightInd w:val="0"/>
        <w:rPr>
          <w:b/>
          <w:bCs/>
        </w:rPr>
      </w:pPr>
    </w:p>
    <w:p w:rsidR="00BC4D29" w:rsidRDefault="00BC4D29" w:rsidP="00BC4D29">
      <w:pPr>
        <w:tabs>
          <w:tab w:val="left" w:pos="468"/>
        </w:tabs>
        <w:autoSpaceDE w:val="0"/>
        <w:autoSpaceDN w:val="0"/>
        <w:adjustRightInd w:val="0"/>
        <w:rPr>
          <w:b/>
          <w:bCs/>
        </w:rPr>
      </w:pPr>
    </w:p>
    <w:p w:rsidR="00BC4D29" w:rsidRDefault="00BC4D29" w:rsidP="00BC4D29">
      <w:pPr>
        <w:tabs>
          <w:tab w:val="left" w:pos="468"/>
        </w:tabs>
        <w:autoSpaceDE w:val="0"/>
        <w:autoSpaceDN w:val="0"/>
        <w:adjustRightInd w:val="0"/>
        <w:rPr>
          <w:b/>
          <w:bCs/>
        </w:rPr>
      </w:pPr>
    </w:p>
    <w:p w:rsidR="00BC4D29" w:rsidRDefault="00BC4D29" w:rsidP="00BC4D29">
      <w:pPr>
        <w:tabs>
          <w:tab w:val="left" w:pos="468"/>
        </w:tabs>
        <w:autoSpaceDE w:val="0"/>
        <w:autoSpaceDN w:val="0"/>
        <w:adjustRightInd w:val="0"/>
        <w:rPr>
          <w:b/>
          <w:bCs/>
        </w:rPr>
      </w:pPr>
    </w:p>
    <w:tbl>
      <w:tblPr>
        <w:tblStyle w:val="Tablaconcuadrcula"/>
        <w:tblW w:w="0" w:type="auto"/>
        <w:tblLook w:val="01E0" w:firstRow="1" w:lastRow="1" w:firstColumn="1" w:lastColumn="1" w:noHBand="0" w:noVBand="0"/>
      </w:tblPr>
      <w:tblGrid>
        <w:gridCol w:w="468"/>
        <w:gridCol w:w="2193"/>
        <w:gridCol w:w="1710"/>
        <w:gridCol w:w="2393"/>
        <w:gridCol w:w="642"/>
        <w:gridCol w:w="1314"/>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4371" w:type="dxa"/>
            <w:gridSpan w:val="3"/>
          </w:tcPr>
          <w:p w:rsidR="00BC4D29" w:rsidRPr="00EC71EC" w:rsidRDefault="00BC4D29" w:rsidP="00BC4D29">
            <w:pPr>
              <w:rPr>
                <w:b/>
              </w:rPr>
            </w:pPr>
            <w:r>
              <w:rPr>
                <w:b/>
                <w:bCs/>
              </w:rPr>
              <w:t xml:space="preserve">EMPRESA : Ecuacolor </w:t>
            </w:r>
          </w:p>
        </w:tc>
        <w:tc>
          <w:tcPr>
            <w:tcW w:w="4349" w:type="dxa"/>
            <w:gridSpan w:val="3"/>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406" w:type="dxa"/>
            <w:gridSpan w:val="5"/>
          </w:tcPr>
          <w:p w:rsidR="00BC4D29" w:rsidRPr="00ED010B" w:rsidRDefault="00BC4D29" w:rsidP="00BC4D29">
            <w:pPr>
              <w:jc w:val="center"/>
              <w:rPr>
                <w:b/>
              </w:rPr>
            </w:pPr>
            <w:r w:rsidRPr="009B58EF">
              <w:rPr>
                <w:rFonts w:ascii="Courier New" w:hAnsi="Courier New" w:cs="Courier New"/>
                <w:b/>
                <w:sz w:val="20"/>
                <w:szCs w:val="20"/>
              </w:rPr>
              <w:t>Diseño de un Sistema de Gestión de Seguridad</w:t>
            </w:r>
          </w:p>
        </w:tc>
        <w:tc>
          <w:tcPr>
            <w:tcW w:w="1314" w:type="dxa"/>
          </w:tcPr>
          <w:p w:rsidR="00BC4D29" w:rsidRPr="00ED53F4" w:rsidRDefault="00BC4D29" w:rsidP="00BC4D29">
            <w:pPr>
              <w:autoSpaceDE w:val="0"/>
              <w:autoSpaceDN w:val="0"/>
              <w:adjustRightInd w:val="0"/>
              <w:rPr>
                <w:sz w:val="20"/>
                <w:szCs w:val="20"/>
              </w:rPr>
            </w:pPr>
            <w:r>
              <w:rPr>
                <w:sz w:val="20"/>
                <w:szCs w:val="20"/>
              </w:rPr>
              <w:t>Pag 2/2</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MADUREZ</w:t>
            </w:r>
          </w:p>
        </w:tc>
      </w:tr>
      <w:tr w:rsidR="00BC4D29" w:rsidRPr="00EC71EC">
        <w:tc>
          <w:tcPr>
            <w:tcW w:w="4371" w:type="dxa"/>
            <w:gridSpan w:val="3"/>
          </w:tcPr>
          <w:p w:rsidR="00BC4D29" w:rsidRPr="00EC71EC" w:rsidRDefault="00BC4D29" w:rsidP="00BC4D29">
            <w:pPr>
              <w:rPr>
                <w:b/>
              </w:rPr>
            </w:pPr>
            <w:r>
              <w:rPr>
                <w:b/>
              </w:rPr>
              <w:t xml:space="preserve">DOMINIO: </w:t>
            </w:r>
            <w:r>
              <w:rPr>
                <w:b/>
                <w:bCs/>
              </w:rPr>
              <w:t>ENTREGA Y SOPORTE</w:t>
            </w:r>
            <w:r w:rsidRPr="00EC71EC">
              <w:rPr>
                <w:b/>
              </w:rPr>
              <w:t xml:space="preserve"> </w:t>
            </w:r>
          </w:p>
        </w:tc>
        <w:tc>
          <w:tcPr>
            <w:tcW w:w="4349" w:type="dxa"/>
            <w:gridSpan w:val="3"/>
          </w:tcPr>
          <w:p w:rsidR="00BC4D29" w:rsidRPr="00ED53F4" w:rsidRDefault="00BC4D29" w:rsidP="00BC4D29">
            <w:pPr>
              <w:autoSpaceDE w:val="0"/>
              <w:autoSpaceDN w:val="0"/>
              <w:adjustRightInd w:val="0"/>
              <w:rPr>
                <w:sz w:val="20"/>
                <w:szCs w:val="20"/>
              </w:rPr>
            </w:pPr>
            <w:r>
              <w:rPr>
                <w:b/>
                <w:bCs/>
                <w:sz w:val="22"/>
                <w:szCs w:val="22"/>
              </w:rPr>
              <w:t>DS4 .- Asegurar el Servicio Continuo</w:t>
            </w:r>
          </w:p>
        </w:tc>
      </w:tr>
      <w:tr w:rsidR="00BC4D29" w:rsidRPr="00262A80">
        <w:tc>
          <w:tcPr>
            <w:tcW w:w="8720" w:type="dxa"/>
            <w:gridSpan w:val="6"/>
          </w:tcPr>
          <w:p w:rsidR="00BC4D29" w:rsidRPr="00262A80" w:rsidRDefault="00BC4D29" w:rsidP="00BC4D29">
            <w:pPr>
              <w:jc w:val="center"/>
              <w:rPr>
                <w:b/>
                <w:sz w:val="22"/>
                <w:szCs w:val="22"/>
              </w:rPr>
            </w:pPr>
            <w:r w:rsidRPr="00262A80">
              <w:rPr>
                <w:b/>
                <w:sz w:val="22"/>
                <w:szCs w:val="22"/>
              </w:rPr>
              <w:t>OBJETIVO DE CONTROL</w:t>
            </w:r>
          </w:p>
        </w:tc>
      </w:tr>
      <w:tr w:rsidR="00BC4D29">
        <w:tc>
          <w:tcPr>
            <w:tcW w:w="8720" w:type="dxa"/>
            <w:gridSpan w:val="6"/>
          </w:tcPr>
          <w:p w:rsidR="00BC4D29" w:rsidRDefault="00BC4D29" w:rsidP="00BC4D29">
            <w:r>
              <w:rPr>
                <w:sz w:val="22"/>
                <w:szCs w:val="22"/>
              </w:rPr>
              <w:t xml:space="preserve">El control sobre el proceso de TI </w:t>
            </w:r>
            <w:r>
              <w:rPr>
                <w:b/>
                <w:bCs/>
                <w:sz w:val="22"/>
                <w:szCs w:val="22"/>
              </w:rPr>
              <w:t xml:space="preserve">Administrar Cambios </w:t>
            </w:r>
            <w:r>
              <w:rPr>
                <w:sz w:val="22"/>
                <w:szCs w:val="22"/>
              </w:rPr>
              <w:t xml:space="preserve">de TI con el objetivo del negocio de </w:t>
            </w:r>
            <w:r>
              <w:rPr>
                <w:i/>
                <w:iCs/>
                <w:sz w:val="22"/>
                <w:szCs w:val="22"/>
              </w:rPr>
              <w:t>minimizar la probabilidad de interrupción, alteraciones no autorizadas y errores</w:t>
            </w:r>
          </w:p>
        </w:tc>
      </w:tr>
      <w:tr w:rsidR="00BC4D29">
        <w:tc>
          <w:tcPr>
            <w:tcW w:w="2661" w:type="dxa"/>
            <w:gridSpan w:val="2"/>
          </w:tcPr>
          <w:p w:rsidR="00BC4D29" w:rsidRDefault="00BC4D29" w:rsidP="00BC4D29">
            <w:r>
              <w:t>Estado Actual :</w:t>
            </w:r>
          </w:p>
        </w:tc>
        <w:tc>
          <w:tcPr>
            <w:tcW w:w="1710" w:type="dxa"/>
          </w:tcPr>
          <w:p w:rsidR="00BC4D29" w:rsidRDefault="00BC4D29" w:rsidP="00BC4D29"/>
        </w:tc>
        <w:tc>
          <w:tcPr>
            <w:tcW w:w="2393" w:type="dxa"/>
          </w:tcPr>
          <w:p w:rsidR="00BC4D29" w:rsidRDefault="00BC4D29" w:rsidP="00BC4D29">
            <w:r>
              <w:t>Estado Proyectado:</w:t>
            </w:r>
          </w:p>
        </w:tc>
        <w:tc>
          <w:tcPr>
            <w:tcW w:w="1956" w:type="dxa"/>
            <w:gridSpan w:val="2"/>
          </w:tcPr>
          <w:p w:rsidR="00BC4D29" w:rsidRDefault="00BC4D29" w:rsidP="00BC4D29"/>
        </w:tc>
      </w:tr>
      <w:tr w:rsidR="00BC4D29">
        <w:tc>
          <w:tcPr>
            <w:tcW w:w="8720" w:type="dxa"/>
            <w:gridSpan w:val="6"/>
            <w:vAlign w:val="center"/>
          </w:tcPr>
          <w:p w:rsidR="00BC4D29" w:rsidRDefault="00BC4D29" w:rsidP="00BC4D29">
            <w:pPr>
              <w:jc w:val="center"/>
              <w:rPr>
                <w:b/>
                <w:bCs/>
                <w:sz w:val="22"/>
                <w:szCs w:val="22"/>
              </w:rPr>
            </w:pPr>
            <w:r>
              <w:rPr>
                <w:b/>
                <w:bCs/>
                <w:sz w:val="22"/>
                <w:szCs w:val="22"/>
              </w:rPr>
              <w:t>CRITERIOS DE CALIFICACIÓN</w:t>
            </w:r>
          </w:p>
        </w:tc>
      </w:tr>
      <w:tr w:rsidR="00BC4D29">
        <w:tc>
          <w:tcPr>
            <w:tcW w:w="468" w:type="dxa"/>
            <w:vAlign w:val="center"/>
          </w:tcPr>
          <w:p w:rsidR="00BC4D29" w:rsidRDefault="00BC4D29" w:rsidP="00BC4D29">
            <w:pPr>
              <w:jc w:val="center"/>
              <w:rPr>
                <w:b/>
              </w:rPr>
            </w:pPr>
          </w:p>
          <w:p w:rsidR="00BC4D29" w:rsidRPr="00EC71EC" w:rsidRDefault="00BC4D29" w:rsidP="00BC4D29">
            <w:pPr>
              <w:jc w:val="center"/>
              <w:rPr>
                <w:b/>
              </w:rPr>
            </w:pPr>
            <w:r w:rsidRPr="00EC71EC">
              <w:rPr>
                <w:b/>
              </w:rPr>
              <w:t>4</w:t>
            </w:r>
          </w:p>
        </w:tc>
        <w:tc>
          <w:tcPr>
            <w:tcW w:w="8252" w:type="dxa"/>
            <w:gridSpan w:val="5"/>
          </w:tcPr>
          <w:p w:rsidR="00BC4D29" w:rsidRPr="00187BC5" w:rsidRDefault="00BC4D29" w:rsidP="00BC4D29">
            <w:pPr>
              <w:autoSpaceDE w:val="0"/>
              <w:autoSpaceDN w:val="0"/>
              <w:adjustRightInd w:val="0"/>
              <w:jc w:val="both"/>
            </w:pPr>
            <w:r w:rsidRPr="00187BC5">
              <w:rPr>
                <w:b/>
                <w:bCs/>
              </w:rPr>
              <w:t xml:space="preserve">Administrado y Medible </w:t>
            </w:r>
            <w:r w:rsidRPr="00187BC5">
              <w:t>Se hacen cumplir las responsabilidades y las normas para el</w:t>
            </w:r>
            <w:r>
              <w:t xml:space="preserve"> </w:t>
            </w:r>
            <w:r w:rsidRPr="00187BC5">
              <w:t>servicio continuo. La responsabilidad de mantener el plan de servicio continuo está asignada. Las actividades de mantenimiento toman en cuenta el entorno cambiante del</w:t>
            </w:r>
            <w:r>
              <w:t xml:space="preserve"> </w:t>
            </w:r>
            <w:r w:rsidRPr="00187BC5">
              <w:t>negocio, los resultados de pruebas de servicio continuo y las mejores prácticas internas. Se</w:t>
            </w:r>
            <w:r>
              <w:t xml:space="preserve"> </w:t>
            </w:r>
            <w:r w:rsidRPr="00187BC5">
              <w:t>están recopilando, analizando, reportando y ejecutando datos estructurados sobre el servicio continuo. Se provee entrenamiento para los procesos de servicio continuo. Las prácticas de redundancia de sistema, que incluyen el uso de componentes de alta disponibilidad, están siendo implementadas de manera consistente. Las prácticas de redundancia y la planeación de servicio continuo se influyen mutuamente. Los incidentes de falta de continuidad son clasificados y el paso cada vez mayor de escala para cada uno es bien conocido para todos los que están involucrados.</w:t>
            </w:r>
          </w:p>
        </w:tc>
      </w:tr>
      <w:tr w:rsidR="00BC4D29">
        <w:tc>
          <w:tcPr>
            <w:tcW w:w="468" w:type="dxa"/>
            <w:vAlign w:val="center"/>
          </w:tcPr>
          <w:p w:rsidR="00BC4D29" w:rsidRPr="00EC71EC" w:rsidRDefault="00BC4D29" w:rsidP="00BC4D29">
            <w:pPr>
              <w:jc w:val="center"/>
              <w:rPr>
                <w:b/>
              </w:rPr>
            </w:pPr>
            <w:r w:rsidRPr="00EC71EC">
              <w:rPr>
                <w:b/>
              </w:rPr>
              <w:t>5</w:t>
            </w:r>
          </w:p>
        </w:tc>
        <w:tc>
          <w:tcPr>
            <w:tcW w:w="8252" w:type="dxa"/>
            <w:gridSpan w:val="5"/>
          </w:tcPr>
          <w:p w:rsidR="00BC4D29" w:rsidRPr="00187BC5" w:rsidRDefault="00BC4D29" w:rsidP="00BC4D29">
            <w:pPr>
              <w:autoSpaceDE w:val="0"/>
              <w:autoSpaceDN w:val="0"/>
              <w:adjustRightInd w:val="0"/>
              <w:jc w:val="both"/>
              <w:rPr>
                <w:b/>
                <w:bCs/>
              </w:rPr>
            </w:pPr>
            <w:r w:rsidRPr="00187BC5">
              <w:rPr>
                <w:b/>
                <w:bCs/>
              </w:rPr>
              <w:t xml:space="preserve">Optimizado </w:t>
            </w:r>
            <w:r w:rsidRPr="00187BC5">
              <w:t>Los procesos integrados de servicio continuo son proactivos, se ajustas solos, son automatizados y auto analíticos y toman en cuenta puntos de referencia y las mejores prácticas externas. Los planes de servicio continuo y los planes de continuidad del negocio están integrados, alineados y son mantenidos de manera rutinaria. La compra de las necesidades de servicio continuo está asegurada por los vendedores y los principales proveedores. Se lleva a cabo la comprobación global y los resultados de las pruebas son utilizados como parte del proceso de mantenimiento. La efectividad del costo del servicio continuo está optimizada a través de la innovación y de la integración. La recopilación y el análisis de datos se usa para identificar oportunidades de mejoramiento. Las prácticas de redundancia y la planeación del servicio continuo están totalmente alineadas. La administración no permite puntos únicos de falla y provee soporte para su solución. Las prácticas de escalamiento son entendidas y cumplidas plenamente.</w:t>
            </w:r>
          </w:p>
        </w:tc>
      </w:tr>
    </w:tbl>
    <w:p w:rsidR="00BC4D29" w:rsidRDefault="00BC4D29" w:rsidP="00BC4D29">
      <w:pPr>
        <w:tabs>
          <w:tab w:val="left" w:pos="4456"/>
          <w:tab w:val="left" w:pos="6588"/>
        </w:tabs>
      </w:pPr>
    </w:p>
    <w:p w:rsidR="00BC4D29" w:rsidRDefault="00BC4D29" w:rsidP="00BC4D29">
      <w:pPr>
        <w:tabs>
          <w:tab w:val="left" w:pos="4456"/>
          <w:tab w:val="left" w:pos="6588"/>
        </w:tabs>
      </w:pPr>
      <w:r>
        <w:br w:type="page"/>
      </w:r>
    </w:p>
    <w:p w:rsidR="00BC4D29" w:rsidRDefault="00BC4D29" w:rsidP="00BC4D29">
      <w:pPr>
        <w:tabs>
          <w:tab w:val="left" w:pos="4456"/>
          <w:tab w:val="left" w:pos="6588"/>
        </w:tabs>
      </w:pPr>
    </w:p>
    <w:tbl>
      <w:tblPr>
        <w:tblStyle w:val="Tablaconcuadrcula"/>
        <w:tblW w:w="0" w:type="auto"/>
        <w:tblLook w:val="01E0" w:firstRow="1" w:lastRow="1" w:firstColumn="1" w:lastColumn="1" w:noHBand="0" w:noVBand="0"/>
      </w:tblPr>
      <w:tblGrid>
        <w:gridCol w:w="468"/>
        <w:gridCol w:w="2193"/>
        <w:gridCol w:w="1710"/>
        <w:gridCol w:w="2393"/>
        <w:gridCol w:w="642"/>
        <w:gridCol w:w="1314"/>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4371" w:type="dxa"/>
            <w:gridSpan w:val="3"/>
          </w:tcPr>
          <w:p w:rsidR="00BC4D29" w:rsidRPr="00EC71EC" w:rsidRDefault="00BC4D29" w:rsidP="00BC4D29">
            <w:pPr>
              <w:rPr>
                <w:b/>
              </w:rPr>
            </w:pPr>
            <w:r>
              <w:rPr>
                <w:b/>
                <w:bCs/>
              </w:rPr>
              <w:t xml:space="preserve">EMPRESA : Ecuacolor </w:t>
            </w:r>
          </w:p>
        </w:tc>
        <w:tc>
          <w:tcPr>
            <w:tcW w:w="4349" w:type="dxa"/>
            <w:gridSpan w:val="3"/>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406" w:type="dxa"/>
            <w:gridSpan w:val="5"/>
          </w:tcPr>
          <w:p w:rsidR="00BC4D29" w:rsidRPr="00ED010B" w:rsidRDefault="00BC4D29" w:rsidP="00BC4D29">
            <w:pPr>
              <w:jc w:val="center"/>
              <w:rPr>
                <w:b/>
              </w:rPr>
            </w:pPr>
            <w:r w:rsidRPr="009B58EF">
              <w:rPr>
                <w:rFonts w:ascii="Courier New" w:hAnsi="Courier New" w:cs="Courier New"/>
                <w:b/>
                <w:sz w:val="20"/>
                <w:szCs w:val="20"/>
              </w:rPr>
              <w:t>Diseño de un Sistema de Gestión de Seguridad</w:t>
            </w:r>
          </w:p>
        </w:tc>
        <w:tc>
          <w:tcPr>
            <w:tcW w:w="1314" w:type="dxa"/>
          </w:tcPr>
          <w:p w:rsidR="00BC4D29" w:rsidRPr="00ED53F4" w:rsidRDefault="00BC4D29" w:rsidP="00BC4D29">
            <w:pPr>
              <w:autoSpaceDE w:val="0"/>
              <w:autoSpaceDN w:val="0"/>
              <w:adjustRightInd w:val="0"/>
              <w:rPr>
                <w:sz w:val="20"/>
                <w:szCs w:val="20"/>
              </w:rPr>
            </w:pPr>
            <w:r>
              <w:rPr>
                <w:sz w:val="20"/>
                <w:szCs w:val="20"/>
              </w:rPr>
              <w:t>Pag 1/2</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MADUREZ</w:t>
            </w:r>
          </w:p>
        </w:tc>
      </w:tr>
      <w:tr w:rsidR="00BC4D29" w:rsidRPr="00EC71EC">
        <w:tc>
          <w:tcPr>
            <w:tcW w:w="4371" w:type="dxa"/>
            <w:gridSpan w:val="3"/>
          </w:tcPr>
          <w:p w:rsidR="00BC4D29" w:rsidRPr="00EC71EC" w:rsidRDefault="00BC4D29" w:rsidP="00BC4D29">
            <w:pPr>
              <w:rPr>
                <w:b/>
              </w:rPr>
            </w:pPr>
            <w:r>
              <w:rPr>
                <w:b/>
              </w:rPr>
              <w:t xml:space="preserve">DOMINIO: </w:t>
            </w:r>
            <w:r>
              <w:rPr>
                <w:b/>
                <w:bCs/>
              </w:rPr>
              <w:t>ENTREGA Y SOPORTE</w:t>
            </w:r>
            <w:r w:rsidRPr="00EC71EC">
              <w:rPr>
                <w:b/>
              </w:rPr>
              <w:t xml:space="preserve"> </w:t>
            </w:r>
          </w:p>
        </w:tc>
        <w:tc>
          <w:tcPr>
            <w:tcW w:w="4349" w:type="dxa"/>
            <w:gridSpan w:val="3"/>
          </w:tcPr>
          <w:p w:rsidR="00BC4D29" w:rsidRPr="00ED53F4" w:rsidRDefault="00BC4D29" w:rsidP="00BC4D29">
            <w:pPr>
              <w:autoSpaceDE w:val="0"/>
              <w:autoSpaceDN w:val="0"/>
              <w:adjustRightInd w:val="0"/>
              <w:rPr>
                <w:sz w:val="20"/>
                <w:szCs w:val="20"/>
              </w:rPr>
            </w:pPr>
            <w:r>
              <w:rPr>
                <w:b/>
                <w:bCs/>
                <w:sz w:val="22"/>
                <w:szCs w:val="22"/>
              </w:rPr>
              <w:t xml:space="preserve">DS5 .- Garantizar la Seguridad de los </w:t>
            </w:r>
            <w:smartTag w:uri="urn:schemas-microsoft-com:office:smarttags" w:element="PersonName">
              <w:r>
                <w:rPr>
                  <w:b/>
                  <w:bCs/>
                  <w:sz w:val="22"/>
                  <w:szCs w:val="22"/>
                </w:rPr>
                <w:t>Sistemas</w:t>
              </w:r>
            </w:smartTag>
          </w:p>
        </w:tc>
      </w:tr>
      <w:tr w:rsidR="00BC4D29" w:rsidRPr="00262A80">
        <w:tc>
          <w:tcPr>
            <w:tcW w:w="8720" w:type="dxa"/>
            <w:gridSpan w:val="6"/>
          </w:tcPr>
          <w:p w:rsidR="00BC4D29" w:rsidRPr="00262A80" w:rsidRDefault="00BC4D29" w:rsidP="00BC4D29">
            <w:pPr>
              <w:jc w:val="center"/>
              <w:rPr>
                <w:b/>
                <w:sz w:val="22"/>
                <w:szCs w:val="22"/>
              </w:rPr>
            </w:pPr>
            <w:r w:rsidRPr="00262A80">
              <w:rPr>
                <w:b/>
                <w:sz w:val="22"/>
                <w:szCs w:val="22"/>
              </w:rPr>
              <w:t>OBJETIVO DE CONTROL</w:t>
            </w:r>
          </w:p>
        </w:tc>
      </w:tr>
      <w:tr w:rsidR="00BC4D29">
        <w:tc>
          <w:tcPr>
            <w:tcW w:w="8720" w:type="dxa"/>
            <w:gridSpan w:val="6"/>
          </w:tcPr>
          <w:p w:rsidR="00BC4D29" w:rsidRDefault="00BC4D29" w:rsidP="00BC4D29">
            <w:r>
              <w:rPr>
                <w:sz w:val="22"/>
                <w:szCs w:val="22"/>
              </w:rPr>
              <w:t xml:space="preserve">El control sobre el proceso de TI </w:t>
            </w:r>
            <w:r>
              <w:rPr>
                <w:b/>
                <w:bCs/>
                <w:sz w:val="22"/>
                <w:szCs w:val="22"/>
              </w:rPr>
              <w:t xml:space="preserve">Garantizar la Seguridad de los </w:t>
            </w:r>
            <w:smartTag w:uri="urn:schemas-microsoft-com:office:smarttags" w:element="PersonName">
              <w:r>
                <w:rPr>
                  <w:b/>
                  <w:bCs/>
                  <w:sz w:val="22"/>
                  <w:szCs w:val="22"/>
                </w:rPr>
                <w:t>Sistemas</w:t>
              </w:r>
            </w:smartTag>
            <w:r>
              <w:rPr>
                <w:b/>
                <w:bCs/>
                <w:sz w:val="22"/>
                <w:szCs w:val="22"/>
              </w:rPr>
              <w:t xml:space="preserve"> </w:t>
            </w:r>
            <w:r>
              <w:rPr>
                <w:sz w:val="22"/>
                <w:szCs w:val="22"/>
              </w:rPr>
              <w:t xml:space="preserve">de TI con el objetivo del negocio de </w:t>
            </w:r>
            <w:r>
              <w:rPr>
                <w:i/>
                <w:iCs/>
                <w:sz w:val="22"/>
                <w:szCs w:val="22"/>
              </w:rPr>
              <w:t>salvaguardar la información contra el uso, revelación o modificación no autorizada, daño o pérdida.</w:t>
            </w:r>
          </w:p>
        </w:tc>
      </w:tr>
      <w:tr w:rsidR="00BC4D29">
        <w:tc>
          <w:tcPr>
            <w:tcW w:w="2661" w:type="dxa"/>
            <w:gridSpan w:val="2"/>
          </w:tcPr>
          <w:p w:rsidR="00BC4D29" w:rsidRDefault="00BC4D29" w:rsidP="00BC4D29">
            <w:r>
              <w:t>Estado Actual :</w:t>
            </w:r>
          </w:p>
        </w:tc>
        <w:tc>
          <w:tcPr>
            <w:tcW w:w="1710" w:type="dxa"/>
          </w:tcPr>
          <w:p w:rsidR="00BC4D29" w:rsidRDefault="00BC4D29" w:rsidP="00BC4D29">
            <w:r>
              <w:t>1</w:t>
            </w:r>
          </w:p>
        </w:tc>
        <w:tc>
          <w:tcPr>
            <w:tcW w:w="2393" w:type="dxa"/>
          </w:tcPr>
          <w:p w:rsidR="00BC4D29" w:rsidRDefault="00BC4D29" w:rsidP="00BC4D29">
            <w:r>
              <w:t>Estado Proyectado:</w:t>
            </w:r>
          </w:p>
        </w:tc>
        <w:tc>
          <w:tcPr>
            <w:tcW w:w="1956" w:type="dxa"/>
            <w:gridSpan w:val="2"/>
          </w:tcPr>
          <w:p w:rsidR="00BC4D29" w:rsidRDefault="00BC4D29" w:rsidP="00BC4D29">
            <w:r>
              <w:t>3</w:t>
            </w:r>
          </w:p>
        </w:tc>
      </w:tr>
      <w:tr w:rsidR="00BC4D29">
        <w:tc>
          <w:tcPr>
            <w:tcW w:w="8720" w:type="dxa"/>
            <w:gridSpan w:val="6"/>
            <w:vAlign w:val="center"/>
          </w:tcPr>
          <w:p w:rsidR="00BC4D29" w:rsidRDefault="00BC4D29" w:rsidP="00BC4D29">
            <w:pPr>
              <w:jc w:val="center"/>
              <w:rPr>
                <w:b/>
                <w:bCs/>
                <w:sz w:val="22"/>
                <w:szCs w:val="22"/>
              </w:rPr>
            </w:pPr>
            <w:r>
              <w:rPr>
                <w:b/>
                <w:bCs/>
                <w:sz w:val="22"/>
                <w:szCs w:val="22"/>
              </w:rPr>
              <w:t>CRITERIOS DE CALIFICACIÓN</w:t>
            </w:r>
          </w:p>
        </w:tc>
      </w:tr>
      <w:tr w:rsidR="00BC4D29">
        <w:tc>
          <w:tcPr>
            <w:tcW w:w="468" w:type="dxa"/>
            <w:vAlign w:val="center"/>
          </w:tcPr>
          <w:p w:rsidR="00BC4D29" w:rsidRPr="00EC71EC" w:rsidRDefault="00BC4D29" w:rsidP="00BC4D29">
            <w:pPr>
              <w:jc w:val="center"/>
              <w:rPr>
                <w:b/>
              </w:rPr>
            </w:pPr>
            <w:r w:rsidRPr="00EC71EC">
              <w:rPr>
                <w:b/>
              </w:rPr>
              <w:t>0</w:t>
            </w:r>
          </w:p>
        </w:tc>
        <w:tc>
          <w:tcPr>
            <w:tcW w:w="8252" w:type="dxa"/>
            <w:gridSpan w:val="5"/>
          </w:tcPr>
          <w:p w:rsidR="00BC4D29" w:rsidRPr="00E27088" w:rsidRDefault="00BC4D29" w:rsidP="00BC4D29">
            <w:pPr>
              <w:jc w:val="both"/>
            </w:pPr>
            <w:r w:rsidRPr="00E27088">
              <w:rPr>
                <w:b/>
                <w:bCs/>
              </w:rPr>
              <w:t xml:space="preserve">Inexistente. </w:t>
            </w:r>
            <w:r w:rsidRPr="00E27088">
              <w:t>La organización no reconoce la necesidad de la seguridad de TI. Las responsabilidades y las obligaciones de reportar no están asignadas para asegurar la seguridad. No están implementadas medidas que soporten la administración de la seguridad de TI. No hay ningún reporte de seguridad de TI y ningún proceso de respuesta</w:t>
            </w:r>
            <w:r>
              <w:t xml:space="preserve"> </w:t>
            </w:r>
            <w:r w:rsidRPr="00E27088">
              <w:t>de las violaciones de seguridad de TI. Hay una carencia total de un proceso reconocible de</w:t>
            </w:r>
            <w:r>
              <w:t xml:space="preserve"> </w:t>
            </w:r>
            <w:r w:rsidRPr="00E27088">
              <w:t xml:space="preserve">administración de seguridad de sistemas. </w:t>
            </w:r>
          </w:p>
        </w:tc>
      </w:tr>
      <w:tr w:rsidR="00BC4D29">
        <w:tc>
          <w:tcPr>
            <w:tcW w:w="468" w:type="dxa"/>
            <w:vAlign w:val="center"/>
          </w:tcPr>
          <w:p w:rsidR="00BC4D29" w:rsidRPr="00EC71EC" w:rsidRDefault="00BC4D29" w:rsidP="00BC4D29">
            <w:pPr>
              <w:jc w:val="center"/>
              <w:rPr>
                <w:b/>
              </w:rPr>
            </w:pPr>
            <w:r w:rsidRPr="00EC71EC">
              <w:rPr>
                <w:b/>
              </w:rPr>
              <w:t>1</w:t>
            </w:r>
          </w:p>
        </w:tc>
        <w:tc>
          <w:tcPr>
            <w:tcW w:w="8252" w:type="dxa"/>
            <w:gridSpan w:val="5"/>
          </w:tcPr>
          <w:p w:rsidR="00BC4D29" w:rsidRPr="00E27088" w:rsidRDefault="00BC4D29" w:rsidP="00BC4D29">
            <w:pPr>
              <w:autoSpaceDE w:val="0"/>
              <w:autoSpaceDN w:val="0"/>
              <w:adjustRightInd w:val="0"/>
              <w:jc w:val="both"/>
            </w:pPr>
            <w:r w:rsidRPr="00E27088">
              <w:rPr>
                <w:b/>
                <w:bCs/>
              </w:rPr>
              <w:t xml:space="preserve">Inicial /Ad hoc </w:t>
            </w:r>
            <w:r w:rsidRPr="00E27088">
              <w:t xml:space="preserve">La organización reconoce la necesidad de la seguridad de TI, pero la conciencia de la seguridad depende de la persona. La seguridad de TI está resuelta de manera reactiva y no se mide. Las violaciones de seguridad de TI invocan respuestas de “señalamiento” si se detectan, porque las responsabilidades no están claras. Las respuestas a las violaciones de seguridad de TI son impredecibles. </w:t>
            </w:r>
          </w:p>
        </w:tc>
      </w:tr>
      <w:tr w:rsidR="00BC4D29">
        <w:tc>
          <w:tcPr>
            <w:tcW w:w="468" w:type="dxa"/>
            <w:vAlign w:val="center"/>
          </w:tcPr>
          <w:p w:rsidR="00BC4D29" w:rsidRPr="00EC71EC" w:rsidRDefault="00BC4D29" w:rsidP="00BC4D29">
            <w:pPr>
              <w:jc w:val="center"/>
              <w:rPr>
                <w:b/>
              </w:rPr>
            </w:pPr>
            <w:r w:rsidRPr="00EC71EC">
              <w:rPr>
                <w:b/>
              </w:rPr>
              <w:t>2</w:t>
            </w:r>
          </w:p>
        </w:tc>
        <w:tc>
          <w:tcPr>
            <w:tcW w:w="8252" w:type="dxa"/>
            <w:gridSpan w:val="5"/>
          </w:tcPr>
          <w:p w:rsidR="00BC4D29" w:rsidRPr="00E27088" w:rsidRDefault="00BC4D29" w:rsidP="00BC4D29">
            <w:pPr>
              <w:autoSpaceDE w:val="0"/>
              <w:autoSpaceDN w:val="0"/>
              <w:adjustRightInd w:val="0"/>
              <w:jc w:val="both"/>
              <w:rPr>
                <w:b/>
                <w:bCs/>
              </w:rPr>
            </w:pPr>
            <w:r w:rsidRPr="00E27088">
              <w:rPr>
                <w:b/>
                <w:bCs/>
              </w:rPr>
              <w:t xml:space="preserve">Repetible pero Intuitiva </w:t>
            </w:r>
            <w:r w:rsidRPr="00E27088">
              <w:t>Las responsabilidades y obligaciones de la seguridad de TI están</w:t>
            </w:r>
            <w:r>
              <w:t xml:space="preserve"> </w:t>
            </w:r>
            <w:r w:rsidRPr="00E27088">
              <w:t>asignadas a un coordinador de seguridad de TI que no tiene autoridad de administración. La conciencia de seguridad es fragmentada y limitada. La información de seguridad de TI</w:t>
            </w:r>
            <w:r>
              <w:t xml:space="preserve"> </w:t>
            </w:r>
            <w:r w:rsidRPr="00E27088">
              <w:t xml:space="preserve">es generada, pero no es analizada. Las soluciones de seguridad tienden a responder de manera reactiva a los incidentes de seguridad de TI y adoptando propuestas de terceros, sin resolver las necesidades específicas de la organización. Se están desarrollando políticas de seguridad, pero aún se siguen usando habilidades y herramientas inadecuadas. El reporte de seguridad de TI es incompleto, engañoso y no es pertinente. </w:t>
            </w:r>
          </w:p>
        </w:tc>
      </w:tr>
      <w:tr w:rsidR="00BC4D29">
        <w:tc>
          <w:tcPr>
            <w:tcW w:w="468" w:type="dxa"/>
            <w:vAlign w:val="center"/>
          </w:tcPr>
          <w:p w:rsidR="00BC4D29" w:rsidRPr="00EC71EC" w:rsidRDefault="00BC4D29" w:rsidP="00BC4D29">
            <w:pPr>
              <w:jc w:val="center"/>
              <w:rPr>
                <w:b/>
              </w:rPr>
            </w:pPr>
            <w:r w:rsidRPr="00EC71EC">
              <w:rPr>
                <w:b/>
              </w:rPr>
              <w:t>3</w:t>
            </w:r>
          </w:p>
        </w:tc>
        <w:tc>
          <w:tcPr>
            <w:tcW w:w="8252" w:type="dxa"/>
            <w:gridSpan w:val="5"/>
          </w:tcPr>
          <w:p w:rsidR="00BC4D29" w:rsidRPr="00E27088" w:rsidRDefault="00BC4D29" w:rsidP="00BC4D29">
            <w:pPr>
              <w:autoSpaceDE w:val="0"/>
              <w:autoSpaceDN w:val="0"/>
              <w:adjustRightInd w:val="0"/>
              <w:jc w:val="both"/>
            </w:pPr>
            <w:r w:rsidRPr="00E27088">
              <w:rPr>
                <w:b/>
                <w:bCs/>
              </w:rPr>
              <w:t xml:space="preserve">Proceso Definido </w:t>
            </w:r>
            <w:r w:rsidRPr="00E27088">
              <w:t>Existe conciencia de la seguridad y la misma es promovida por la  administración. Se han estandarizado y formalizados reportes de conocimientos de la seguridad. Los procedimientos de seguridad de TI están definidos y encajan en una estructura para políticas y procedimientos de seguridad. Las responsabilidades de seguridad de TI están asignadas, pero no se hacen cumplir de manera consistente. Existe un plan de seguridad de TI, que impulsa el análisis del riesgo y soluciones de seguridad.</w:t>
            </w:r>
            <w:r>
              <w:t xml:space="preserve"> </w:t>
            </w:r>
            <w:r w:rsidRPr="00E27088">
              <w:t xml:space="preserve">El reporte de seguridad de TI está concentrado en TI, en lugar de concentrarse en el negocio. Se realizan pruebas Ad hoc de intrusión. </w:t>
            </w:r>
          </w:p>
        </w:tc>
      </w:tr>
    </w:tbl>
    <w:p w:rsidR="00BC4D29" w:rsidRDefault="00BC4D29" w:rsidP="00BC4D29">
      <w:pPr>
        <w:autoSpaceDE w:val="0"/>
        <w:autoSpaceDN w:val="0"/>
        <w:adjustRightInd w:val="0"/>
        <w:rPr>
          <w:b/>
          <w:bCs/>
          <w:sz w:val="20"/>
          <w:szCs w:val="20"/>
        </w:rPr>
      </w:pPr>
    </w:p>
    <w:p w:rsidR="00BC4D29" w:rsidRDefault="00BC4D29" w:rsidP="00BC4D29">
      <w:pPr>
        <w:autoSpaceDE w:val="0"/>
        <w:autoSpaceDN w:val="0"/>
        <w:adjustRightInd w:val="0"/>
        <w:rPr>
          <w:b/>
          <w:bCs/>
          <w:sz w:val="20"/>
          <w:szCs w:val="20"/>
        </w:rPr>
      </w:pPr>
    </w:p>
    <w:p w:rsidR="00BC4D29" w:rsidRDefault="00BC4D29" w:rsidP="00BC4D29">
      <w:pPr>
        <w:autoSpaceDE w:val="0"/>
        <w:autoSpaceDN w:val="0"/>
        <w:adjustRightInd w:val="0"/>
        <w:rPr>
          <w:b/>
          <w:bCs/>
          <w:sz w:val="20"/>
          <w:szCs w:val="20"/>
        </w:rPr>
      </w:pPr>
    </w:p>
    <w:p w:rsidR="00BC4D29" w:rsidRDefault="00BC4D29" w:rsidP="00BC4D29">
      <w:pPr>
        <w:autoSpaceDE w:val="0"/>
        <w:autoSpaceDN w:val="0"/>
        <w:adjustRightInd w:val="0"/>
        <w:rPr>
          <w:b/>
          <w:bCs/>
          <w:sz w:val="20"/>
          <w:szCs w:val="20"/>
        </w:rPr>
      </w:pPr>
    </w:p>
    <w:p w:rsidR="00BC4D29" w:rsidRDefault="00BC4D29" w:rsidP="00BC4D29">
      <w:pPr>
        <w:autoSpaceDE w:val="0"/>
        <w:autoSpaceDN w:val="0"/>
        <w:adjustRightInd w:val="0"/>
        <w:rPr>
          <w:b/>
          <w:bCs/>
          <w:sz w:val="20"/>
          <w:szCs w:val="20"/>
        </w:rPr>
      </w:pPr>
    </w:p>
    <w:p w:rsidR="00BC4D29" w:rsidRDefault="00BC4D29" w:rsidP="00BC4D29">
      <w:pPr>
        <w:autoSpaceDE w:val="0"/>
        <w:autoSpaceDN w:val="0"/>
        <w:adjustRightInd w:val="0"/>
        <w:rPr>
          <w:b/>
          <w:bCs/>
          <w:sz w:val="20"/>
          <w:szCs w:val="20"/>
        </w:rPr>
      </w:pPr>
    </w:p>
    <w:p w:rsidR="00BC4D29" w:rsidRDefault="00BC4D29" w:rsidP="00BC4D29">
      <w:pPr>
        <w:autoSpaceDE w:val="0"/>
        <w:autoSpaceDN w:val="0"/>
        <w:adjustRightInd w:val="0"/>
        <w:rPr>
          <w:b/>
          <w:bCs/>
          <w:sz w:val="20"/>
          <w:szCs w:val="20"/>
        </w:rPr>
      </w:pPr>
    </w:p>
    <w:p w:rsidR="00BC4D29" w:rsidRDefault="00BC4D29" w:rsidP="00BC4D29">
      <w:pPr>
        <w:autoSpaceDE w:val="0"/>
        <w:autoSpaceDN w:val="0"/>
        <w:adjustRightInd w:val="0"/>
        <w:rPr>
          <w:b/>
          <w:bCs/>
          <w:sz w:val="20"/>
          <w:szCs w:val="20"/>
        </w:rPr>
      </w:pPr>
    </w:p>
    <w:p w:rsidR="00BC4D29" w:rsidRDefault="00BC4D29" w:rsidP="00BC4D29">
      <w:pPr>
        <w:autoSpaceDE w:val="0"/>
        <w:autoSpaceDN w:val="0"/>
        <w:adjustRightInd w:val="0"/>
        <w:rPr>
          <w:b/>
          <w:bCs/>
          <w:sz w:val="20"/>
          <w:szCs w:val="20"/>
        </w:rPr>
      </w:pPr>
    </w:p>
    <w:p w:rsidR="00BC4D29" w:rsidRDefault="00BC4D29" w:rsidP="00BC4D29">
      <w:pPr>
        <w:autoSpaceDE w:val="0"/>
        <w:autoSpaceDN w:val="0"/>
        <w:adjustRightInd w:val="0"/>
        <w:rPr>
          <w:b/>
          <w:bCs/>
          <w:sz w:val="20"/>
          <w:szCs w:val="20"/>
        </w:rPr>
      </w:pPr>
    </w:p>
    <w:tbl>
      <w:tblPr>
        <w:tblStyle w:val="Tablaconcuadrcula"/>
        <w:tblW w:w="0" w:type="auto"/>
        <w:tblLook w:val="01E0" w:firstRow="1" w:lastRow="1" w:firstColumn="1" w:lastColumn="1" w:noHBand="0" w:noVBand="0"/>
      </w:tblPr>
      <w:tblGrid>
        <w:gridCol w:w="468"/>
        <w:gridCol w:w="2193"/>
        <w:gridCol w:w="1710"/>
        <w:gridCol w:w="2393"/>
        <w:gridCol w:w="642"/>
        <w:gridCol w:w="1314"/>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4371" w:type="dxa"/>
            <w:gridSpan w:val="3"/>
          </w:tcPr>
          <w:p w:rsidR="00BC4D29" w:rsidRPr="00EC71EC" w:rsidRDefault="00BC4D29" w:rsidP="00BC4D29">
            <w:pPr>
              <w:rPr>
                <w:b/>
              </w:rPr>
            </w:pPr>
            <w:r>
              <w:rPr>
                <w:b/>
                <w:bCs/>
              </w:rPr>
              <w:t xml:space="preserve">EMPRESA : Ecuacolor </w:t>
            </w:r>
          </w:p>
        </w:tc>
        <w:tc>
          <w:tcPr>
            <w:tcW w:w="4349" w:type="dxa"/>
            <w:gridSpan w:val="3"/>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406" w:type="dxa"/>
            <w:gridSpan w:val="5"/>
          </w:tcPr>
          <w:p w:rsidR="00BC4D29" w:rsidRPr="00ED010B" w:rsidRDefault="00BC4D29" w:rsidP="00BC4D29">
            <w:pPr>
              <w:jc w:val="center"/>
              <w:rPr>
                <w:b/>
              </w:rPr>
            </w:pPr>
            <w:r w:rsidRPr="009B58EF">
              <w:rPr>
                <w:rFonts w:ascii="Courier New" w:hAnsi="Courier New" w:cs="Courier New"/>
                <w:b/>
                <w:sz w:val="20"/>
                <w:szCs w:val="20"/>
              </w:rPr>
              <w:t>Diseño de un Sistema de Gestión de Seguridad</w:t>
            </w:r>
          </w:p>
        </w:tc>
        <w:tc>
          <w:tcPr>
            <w:tcW w:w="1314" w:type="dxa"/>
          </w:tcPr>
          <w:p w:rsidR="00BC4D29" w:rsidRPr="00ED53F4" w:rsidRDefault="00BC4D29" w:rsidP="00BC4D29">
            <w:pPr>
              <w:autoSpaceDE w:val="0"/>
              <w:autoSpaceDN w:val="0"/>
              <w:adjustRightInd w:val="0"/>
              <w:rPr>
                <w:sz w:val="20"/>
                <w:szCs w:val="20"/>
              </w:rPr>
            </w:pPr>
            <w:r>
              <w:rPr>
                <w:sz w:val="20"/>
                <w:szCs w:val="20"/>
              </w:rPr>
              <w:t>Pag 2/2</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MADUREZ</w:t>
            </w:r>
          </w:p>
        </w:tc>
      </w:tr>
      <w:tr w:rsidR="00BC4D29" w:rsidRPr="00EC71EC">
        <w:tc>
          <w:tcPr>
            <w:tcW w:w="4371" w:type="dxa"/>
            <w:gridSpan w:val="3"/>
          </w:tcPr>
          <w:p w:rsidR="00BC4D29" w:rsidRPr="00EC71EC" w:rsidRDefault="00BC4D29" w:rsidP="00BC4D29">
            <w:pPr>
              <w:rPr>
                <w:b/>
              </w:rPr>
            </w:pPr>
            <w:r>
              <w:rPr>
                <w:b/>
              </w:rPr>
              <w:t xml:space="preserve">DOMINIO: </w:t>
            </w:r>
            <w:r>
              <w:rPr>
                <w:b/>
                <w:bCs/>
              </w:rPr>
              <w:t>ENTREGA Y SOPORTE</w:t>
            </w:r>
            <w:r w:rsidRPr="00EC71EC">
              <w:rPr>
                <w:b/>
              </w:rPr>
              <w:t xml:space="preserve"> </w:t>
            </w:r>
          </w:p>
        </w:tc>
        <w:tc>
          <w:tcPr>
            <w:tcW w:w="4349" w:type="dxa"/>
            <w:gridSpan w:val="3"/>
          </w:tcPr>
          <w:p w:rsidR="00BC4D29" w:rsidRPr="00ED53F4" w:rsidRDefault="00BC4D29" w:rsidP="00BC4D29">
            <w:pPr>
              <w:autoSpaceDE w:val="0"/>
              <w:autoSpaceDN w:val="0"/>
              <w:adjustRightInd w:val="0"/>
              <w:rPr>
                <w:sz w:val="20"/>
                <w:szCs w:val="20"/>
              </w:rPr>
            </w:pPr>
            <w:r>
              <w:rPr>
                <w:b/>
                <w:bCs/>
                <w:sz w:val="22"/>
                <w:szCs w:val="22"/>
              </w:rPr>
              <w:t xml:space="preserve">DS5 .- Garantizar la Seguridad de los </w:t>
            </w:r>
            <w:smartTag w:uri="urn:schemas-microsoft-com:office:smarttags" w:element="PersonName">
              <w:r>
                <w:rPr>
                  <w:b/>
                  <w:bCs/>
                  <w:sz w:val="22"/>
                  <w:szCs w:val="22"/>
                </w:rPr>
                <w:t>Sistemas</w:t>
              </w:r>
            </w:smartTag>
          </w:p>
        </w:tc>
      </w:tr>
      <w:tr w:rsidR="00BC4D29" w:rsidRPr="00262A80">
        <w:tc>
          <w:tcPr>
            <w:tcW w:w="8720" w:type="dxa"/>
            <w:gridSpan w:val="6"/>
          </w:tcPr>
          <w:p w:rsidR="00BC4D29" w:rsidRPr="00262A80" w:rsidRDefault="00BC4D29" w:rsidP="00BC4D29">
            <w:pPr>
              <w:jc w:val="center"/>
              <w:rPr>
                <w:b/>
                <w:sz w:val="22"/>
                <w:szCs w:val="22"/>
              </w:rPr>
            </w:pPr>
            <w:r w:rsidRPr="00262A80">
              <w:rPr>
                <w:b/>
                <w:sz w:val="22"/>
                <w:szCs w:val="22"/>
              </w:rPr>
              <w:t>OBJETIVO DE CONTROL</w:t>
            </w:r>
          </w:p>
        </w:tc>
      </w:tr>
      <w:tr w:rsidR="00BC4D29">
        <w:tc>
          <w:tcPr>
            <w:tcW w:w="8720" w:type="dxa"/>
            <w:gridSpan w:val="6"/>
          </w:tcPr>
          <w:p w:rsidR="00BC4D29" w:rsidRDefault="00BC4D29" w:rsidP="00BC4D29">
            <w:r>
              <w:rPr>
                <w:sz w:val="22"/>
                <w:szCs w:val="22"/>
              </w:rPr>
              <w:t xml:space="preserve">El control sobre el proceso de TI </w:t>
            </w:r>
            <w:r>
              <w:rPr>
                <w:b/>
                <w:bCs/>
                <w:sz w:val="22"/>
                <w:szCs w:val="22"/>
              </w:rPr>
              <w:t xml:space="preserve">Garantizar la Seguridad de los </w:t>
            </w:r>
            <w:smartTag w:uri="urn:schemas-microsoft-com:office:smarttags" w:element="PersonName">
              <w:r>
                <w:rPr>
                  <w:b/>
                  <w:bCs/>
                  <w:sz w:val="22"/>
                  <w:szCs w:val="22"/>
                </w:rPr>
                <w:t>Sistemas</w:t>
              </w:r>
            </w:smartTag>
            <w:r>
              <w:rPr>
                <w:b/>
                <w:bCs/>
                <w:sz w:val="22"/>
                <w:szCs w:val="22"/>
              </w:rPr>
              <w:t xml:space="preserve"> </w:t>
            </w:r>
            <w:r>
              <w:rPr>
                <w:sz w:val="22"/>
                <w:szCs w:val="22"/>
              </w:rPr>
              <w:t xml:space="preserve">de TI con el objetivo del negocio de </w:t>
            </w:r>
            <w:r>
              <w:rPr>
                <w:i/>
                <w:iCs/>
                <w:sz w:val="22"/>
                <w:szCs w:val="22"/>
              </w:rPr>
              <w:t>salvaguardar la información contra el uso, revelación o modificación no autorizada, daño o pérdida.</w:t>
            </w:r>
          </w:p>
        </w:tc>
      </w:tr>
      <w:tr w:rsidR="00BC4D29">
        <w:tc>
          <w:tcPr>
            <w:tcW w:w="2661" w:type="dxa"/>
            <w:gridSpan w:val="2"/>
          </w:tcPr>
          <w:p w:rsidR="00BC4D29" w:rsidRDefault="00BC4D29" w:rsidP="00BC4D29">
            <w:r>
              <w:t>Estado Actual :</w:t>
            </w:r>
          </w:p>
        </w:tc>
        <w:tc>
          <w:tcPr>
            <w:tcW w:w="1710" w:type="dxa"/>
          </w:tcPr>
          <w:p w:rsidR="00BC4D29" w:rsidRDefault="00BC4D29" w:rsidP="00BC4D29"/>
        </w:tc>
        <w:tc>
          <w:tcPr>
            <w:tcW w:w="2393" w:type="dxa"/>
          </w:tcPr>
          <w:p w:rsidR="00BC4D29" w:rsidRDefault="00BC4D29" w:rsidP="00BC4D29">
            <w:r>
              <w:t>Estado Proyectado:</w:t>
            </w:r>
          </w:p>
        </w:tc>
        <w:tc>
          <w:tcPr>
            <w:tcW w:w="1956" w:type="dxa"/>
            <w:gridSpan w:val="2"/>
          </w:tcPr>
          <w:p w:rsidR="00BC4D29" w:rsidRDefault="00BC4D29" w:rsidP="00BC4D29"/>
        </w:tc>
      </w:tr>
      <w:tr w:rsidR="00BC4D29">
        <w:tc>
          <w:tcPr>
            <w:tcW w:w="8720" w:type="dxa"/>
            <w:gridSpan w:val="6"/>
            <w:vAlign w:val="center"/>
          </w:tcPr>
          <w:p w:rsidR="00BC4D29" w:rsidRDefault="00BC4D29" w:rsidP="00BC4D29">
            <w:pPr>
              <w:jc w:val="center"/>
              <w:rPr>
                <w:b/>
                <w:bCs/>
                <w:sz w:val="22"/>
                <w:szCs w:val="22"/>
              </w:rPr>
            </w:pPr>
            <w:r>
              <w:rPr>
                <w:b/>
                <w:bCs/>
                <w:sz w:val="22"/>
                <w:szCs w:val="22"/>
              </w:rPr>
              <w:t>CRITERIOS DE CALIFICACIÓN</w:t>
            </w:r>
          </w:p>
        </w:tc>
      </w:tr>
      <w:tr w:rsidR="00BC4D29">
        <w:tc>
          <w:tcPr>
            <w:tcW w:w="468" w:type="dxa"/>
            <w:vAlign w:val="center"/>
          </w:tcPr>
          <w:p w:rsidR="00BC4D29" w:rsidRDefault="00BC4D29" w:rsidP="00BC4D29">
            <w:pPr>
              <w:jc w:val="center"/>
              <w:rPr>
                <w:b/>
              </w:rPr>
            </w:pPr>
          </w:p>
          <w:p w:rsidR="00BC4D29" w:rsidRPr="00EC71EC" w:rsidRDefault="00BC4D29" w:rsidP="00BC4D29">
            <w:pPr>
              <w:jc w:val="center"/>
              <w:rPr>
                <w:b/>
              </w:rPr>
            </w:pPr>
            <w:r w:rsidRPr="00EC71EC">
              <w:rPr>
                <w:b/>
              </w:rPr>
              <w:t>4</w:t>
            </w:r>
          </w:p>
        </w:tc>
        <w:tc>
          <w:tcPr>
            <w:tcW w:w="8252" w:type="dxa"/>
            <w:gridSpan w:val="5"/>
          </w:tcPr>
          <w:p w:rsidR="00BC4D29" w:rsidRPr="00E27088" w:rsidRDefault="00BC4D29" w:rsidP="00BC4D29">
            <w:pPr>
              <w:autoSpaceDE w:val="0"/>
              <w:autoSpaceDN w:val="0"/>
              <w:adjustRightInd w:val="0"/>
              <w:jc w:val="both"/>
            </w:pPr>
            <w:r w:rsidRPr="00E27088">
              <w:rPr>
                <w:b/>
                <w:bCs/>
              </w:rPr>
              <w:t xml:space="preserve">Administrado y Medible </w:t>
            </w:r>
            <w:r w:rsidRPr="00E27088">
              <w:t>Las responsabilidades de la seguridad de TI están claramente</w:t>
            </w:r>
            <w:r>
              <w:t xml:space="preserve"> </w:t>
            </w:r>
            <w:r w:rsidRPr="00E27088">
              <w:t>asignadas, administradas y se hacen cumplir. El análisis de riesgo e impacto de seguridad se lleva a cabo de manera consistente. Las políticas y prácticas de seguridad son completadas con bases específicas de seguridad. Los reportes de conocimiento de seguridad se han vuelto obligatorios. La identificación, autenticación y autorización de usuario se está estandarizando. Se está estableciendo la certificación de seguridad del personal. La prueba de intrusión es un proceso estándar y formalizado que conduce a mejoras. El análisis costo / beneficio, que soporta la implementación de medidas de seguridad, es cada vez más utilizado. Los procesos de seguridad de TI son coordinados con la función general de seguridad de la organización. El reporte de seguridad de TI está vinculado con los objetivos del negocio.</w:t>
            </w:r>
          </w:p>
        </w:tc>
      </w:tr>
      <w:tr w:rsidR="00BC4D29">
        <w:tc>
          <w:tcPr>
            <w:tcW w:w="468" w:type="dxa"/>
            <w:vAlign w:val="center"/>
          </w:tcPr>
          <w:p w:rsidR="00BC4D29" w:rsidRPr="00EC71EC" w:rsidRDefault="00BC4D29" w:rsidP="00BC4D29">
            <w:pPr>
              <w:jc w:val="center"/>
              <w:rPr>
                <w:b/>
              </w:rPr>
            </w:pPr>
            <w:r w:rsidRPr="00EC71EC">
              <w:rPr>
                <w:b/>
              </w:rPr>
              <w:t>5</w:t>
            </w:r>
          </w:p>
        </w:tc>
        <w:tc>
          <w:tcPr>
            <w:tcW w:w="8252" w:type="dxa"/>
            <w:gridSpan w:val="5"/>
          </w:tcPr>
          <w:p w:rsidR="00BC4D29" w:rsidRPr="00E27088" w:rsidRDefault="00BC4D29" w:rsidP="00BC4D29">
            <w:pPr>
              <w:autoSpaceDE w:val="0"/>
              <w:autoSpaceDN w:val="0"/>
              <w:adjustRightInd w:val="0"/>
              <w:jc w:val="both"/>
              <w:rPr>
                <w:b/>
                <w:bCs/>
              </w:rPr>
            </w:pPr>
            <w:r w:rsidRPr="00E27088">
              <w:rPr>
                <w:b/>
                <w:bCs/>
              </w:rPr>
              <w:t xml:space="preserve">Optimizado </w:t>
            </w:r>
            <w:r w:rsidRPr="00E27088">
              <w:t>La seguridad de TI es una responsabilidad conjunta del negocio y de la</w:t>
            </w:r>
            <w:r>
              <w:t xml:space="preserve"> </w:t>
            </w:r>
            <w:r w:rsidRPr="00E27088">
              <w:t>administración de TI y está integrada con objetivos de seguridad corporativa del negocio. Los requisitos de seguridad de TI están claramente definidos, optimizados e incluidos en un plan verificado de seguridad. Las funciones de seguridad están integradas con aplicaciones en la etapa de diseño y se les puede pedir a los usuarios finales que rindan cuenta de la seguridad a la administración. El reporte de seguridad de TI provee un aviso anticipado del riesgo cambiante y emergente, usando métodos activos automatizados de monitoreo para los sistemas críticos. Los incidentes son prontamente resueltos con procedimientos formalizados de respuesta a incidentes soportados por herramientas automatizadas. Las evaluaciones periódicas de seguridad evalúan la efectividad de la implementación del plan de seguridad. Se recoge y analiza sistemáticamente la información sobre nuevas amenazas y vulnerabilidades, y se comunican e implementan prontamente los controles adecuados de mitigación. La prueba de intrusión, análisis de las causas originarias de los incidentes de seguridad y la identificación proactiva del riesgo es la base para el mejoramiento continuo. Los procesos y las tecnologías de seguridad están integrados en toda la organización.</w:t>
            </w:r>
          </w:p>
        </w:tc>
      </w:tr>
    </w:tbl>
    <w:p w:rsidR="00BC4D29" w:rsidRDefault="00BC4D29" w:rsidP="00BC4D29">
      <w:pPr>
        <w:tabs>
          <w:tab w:val="left" w:pos="4456"/>
          <w:tab w:val="left" w:pos="6588"/>
        </w:tabs>
      </w:pPr>
    </w:p>
    <w:p w:rsidR="00BC4D29" w:rsidRDefault="00BC4D29" w:rsidP="00BC4D29">
      <w:pPr>
        <w:tabs>
          <w:tab w:val="left" w:pos="4456"/>
          <w:tab w:val="left" w:pos="6588"/>
        </w:tabs>
      </w:pPr>
      <w:r>
        <w:br w:type="page"/>
      </w:r>
    </w:p>
    <w:tbl>
      <w:tblPr>
        <w:tblStyle w:val="Tablaconcuadrcula"/>
        <w:tblW w:w="0" w:type="auto"/>
        <w:tblLook w:val="01E0" w:firstRow="1" w:lastRow="1" w:firstColumn="1" w:lastColumn="1" w:noHBand="0" w:noVBand="0"/>
      </w:tblPr>
      <w:tblGrid>
        <w:gridCol w:w="468"/>
        <w:gridCol w:w="2193"/>
        <w:gridCol w:w="1710"/>
        <w:gridCol w:w="2393"/>
        <w:gridCol w:w="642"/>
        <w:gridCol w:w="1314"/>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4371" w:type="dxa"/>
            <w:gridSpan w:val="3"/>
          </w:tcPr>
          <w:p w:rsidR="00BC4D29" w:rsidRPr="00EC71EC" w:rsidRDefault="00BC4D29" w:rsidP="00BC4D29">
            <w:pPr>
              <w:rPr>
                <w:b/>
              </w:rPr>
            </w:pPr>
            <w:r>
              <w:rPr>
                <w:b/>
                <w:bCs/>
              </w:rPr>
              <w:t xml:space="preserve">EMPRESA : Ecuacolor </w:t>
            </w:r>
          </w:p>
        </w:tc>
        <w:tc>
          <w:tcPr>
            <w:tcW w:w="4349" w:type="dxa"/>
            <w:gridSpan w:val="3"/>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406" w:type="dxa"/>
            <w:gridSpan w:val="5"/>
          </w:tcPr>
          <w:p w:rsidR="00BC4D29" w:rsidRPr="00ED010B" w:rsidRDefault="00BC4D29" w:rsidP="00BC4D29">
            <w:pPr>
              <w:jc w:val="center"/>
              <w:rPr>
                <w:b/>
              </w:rPr>
            </w:pPr>
            <w:r w:rsidRPr="009B58EF">
              <w:rPr>
                <w:rFonts w:ascii="Courier New" w:hAnsi="Courier New" w:cs="Courier New"/>
                <w:b/>
                <w:sz w:val="20"/>
                <w:szCs w:val="20"/>
              </w:rPr>
              <w:t>Diseño de un Sistema de Gestión de Seguridad</w:t>
            </w:r>
          </w:p>
        </w:tc>
        <w:tc>
          <w:tcPr>
            <w:tcW w:w="1314" w:type="dxa"/>
          </w:tcPr>
          <w:p w:rsidR="00BC4D29" w:rsidRPr="00ED53F4" w:rsidRDefault="00BC4D29" w:rsidP="00BC4D29">
            <w:pPr>
              <w:autoSpaceDE w:val="0"/>
              <w:autoSpaceDN w:val="0"/>
              <w:adjustRightInd w:val="0"/>
              <w:rPr>
                <w:sz w:val="20"/>
                <w:szCs w:val="20"/>
              </w:rPr>
            </w:pPr>
            <w:r>
              <w:rPr>
                <w:sz w:val="20"/>
                <w:szCs w:val="20"/>
              </w:rPr>
              <w:t>Pag 1/2</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MADUREZ</w:t>
            </w:r>
          </w:p>
        </w:tc>
      </w:tr>
      <w:tr w:rsidR="00BC4D29" w:rsidRPr="00EC71EC">
        <w:tc>
          <w:tcPr>
            <w:tcW w:w="4371" w:type="dxa"/>
            <w:gridSpan w:val="3"/>
          </w:tcPr>
          <w:p w:rsidR="00BC4D29" w:rsidRPr="00EC71EC" w:rsidRDefault="00BC4D29" w:rsidP="00BC4D29">
            <w:pPr>
              <w:rPr>
                <w:b/>
              </w:rPr>
            </w:pPr>
            <w:r>
              <w:rPr>
                <w:b/>
              </w:rPr>
              <w:t xml:space="preserve">DOMINIO: </w:t>
            </w:r>
            <w:r>
              <w:rPr>
                <w:b/>
                <w:bCs/>
              </w:rPr>
              <w:t>ENTREGA Y SOPORTE</w:t>
            </w:r>
            <w:r w:rsidRPr="00EC71EC">
              <w:rPr>
                <w:b/>
              </w:rPr>
              <w:t xml:space="preserve"> </w:t>
            </w:r>
          </w:p>
        </w:tc>
        <w:tc>
          <w:tcPr>
            <w:tcW w:w="4349" w:type="dxa"/>
            <w:gridSpan w:val="3"/>
          </w:tcPr>
          <w:p w:rsidR="00BC4D29" w:rsidRPr="00ED53F4" w:rsidRDefault="00BC4D29" w:rsidP="00BC4D29">
            <w:pPr>
              <w:autoSpaceDE w:val="0"/>
              <w:autoSpaceDN w:val="0"/>
              <w:adjustRightInd w:val="0"/>
              <w:rPr>
                <w:sz w:val="20"/>
                <w:szCs w:val="20"/>
              </w:rPr>
            </w:pPr>
            <w:r>
              <w:rPr>
                <w:b/>
                <w:bCs/>
                <w:sz w:val="22"/>
                <w:szCs w:val="22"/>
              </w:rPr>
              <w:t>DS11 .- Administrar los Datos</w:t>
            </w:r>
          </w:p>
        </w:tc>
      </w:tr>
      <w:tr w:rsidR="00BC4D29" w:rsidRPr="00262A80">
        <w:tc>
          <w:tcPr>
            <w:tcW w:w="8720" w:type="dxa"/>
            <w:gridSpan w:val="6"/>
          </w:tcPr>
          <w:p w:rsidR="00BC4D29" w:rsidRPr="00262A80" w:rsidRDefault="00BC4D29" w:rsidP="00BC4D29">
            <w:pPr>
              <w:jc w:val="center"/>
              <w:rPr>
                <w:b/>
                <w:sz w:val="22"/>
                <w:szCs w:val="22"/>
              </w:rPr>
            </w:pPr>
            <w:r w:rsidRPr="00262A80">
              <w:rPr>
                <w:b/>
                <w:sz w:val="22"/>
                <w:szCs w:val="22"/>
              </w:rPr>
              <w:t>OBJETIVO DE CONTROL</w:t>
            </w:r>
          </w:p>
        </w:tc>
      </w:tr>
      <w:tr w:rsidR="00BC4D29">
        <w:tc>
          <w:tcPr>
            <w:tcW w:w="8720" w:type="dxa"/>
            <w:gridSpan w:val="6"/>
          </w:tcPr>
          <w:p w:rsidR="00BC4D29" w:rsidRDefault="00BC4D29" w:rsidP="00BC4D29">
            <w:r>
              <w:rPr>
                <w:sz w:val="22"/>
                <w:szCs w:val="22"/>
              </w:rPr>
              <w:t xml:space="preserve">El control sobre el proceso de TI </w:t>
            </w:r>
            <w:r>
              <w:rPr>
                <w:b/>
                <w:bCs/>
                <w:sz w:val="22"/>
                <w:szCs w:val="22"/>
              </w:rPr>
              <w:t xml:space="preserve">Administrar Cambios </w:t>
            </w:r>
            <w:r>
              <w:rPr>
                <w:sz w:val="22"/>
                <w:szCs w:val="22"/>
              </w:rPr>
              <w:t xml:space="preserve">de TI con el objetivo del negocio de </w:t>
            </w:r>
            <w:r>
              <w:rPr>
                <w:i/>
                <w:iCs/>
                <w:sz w:val="22"/>
                <w:szCs w:val="22"/>
              </w:rPr>
              <w:t>minimizar la probabilidad de interrupción, alteraciones no autorizadas y errores</w:t>
            </w:r>
          </w:p>
        </w:tc>
      </w:tr>
      <w:tr w:rsidR="00BC4D29">
        <w:tc>
          <w:tcPr>
            <w:tcW w:w="2661" w:type="dxa"/>
            <w:gridSpan w:val="2"/>
          </w:tcPr>
          <w:p w:rsidR="00BC4D29" w:rsidRDefault="00BC4D29" w:rsidP="00BC4D29">
            <w:r>
              <w:t>Estado Actual :</w:t>
            </w:r>
          </w:p>
        </w:tc>
        <w:tc>
          <w:tcPr>
            <w:tcW w:w="1710" w:type="dxa"/>
          </w:tcPr>
          <w:p w:rsidR="00BC4D29" w:rsidRDefault="00BC4D29" w:rsidP="00BC4D29">
            <w:r>
              <w:t>2</w:t>
            </w:r>
          </w:p>
        </w:tc>
        <w:tc>
          <w:tcPr>
            <w:tcW w:w="2393" w:type="dxa"/>
          </w:tcPr>
          <w:p w:rsidR="00BC4D29" w:rsidRDefault="00BC4D29" w:rsidP="00BC4D29">
            <w:r>
              <w:t>Estado Proyectado:</w:t>
            </w:r>
          </w:p>
        </w:tc>
        <w:tc>
          <w:tcPr>
            <w:tcW w:w="1956" w:type="dxa"/>
            <w:gridSpan w:val="2"/>
          </w:tcPr>
          <w:p w:rsidR="00BC4D29" w:rsidRDefault="00BC4D29" w:rsidP="00BC4D29">
            <w:r>
              <w:t>4</w:t>
            </w:r>
          </w:p>
        </w:tc>
      </w:tr>
      <w:tr w:rsidR="00BC4D29">
        <w:tc>
          <w:tcPr>
            <w:tcW w:w="8720" w:type="dxa"/>
            <w:gridSpan w:val="6"/>
            <w:vAlign w:val="center"/>
          </w:tcPr>
          <w:p w:rsidR="00BC4D29" w:rsidRDefault="00BC4D29" w:rsidP="00BC4D29">
            <w:pPr>
              <w:jc w:val="center"/>
              <w:rPr>
                <w:b/>
                <w:bCs/>
                <w:sz w:val="22"/>
                <w:szCs w:val="22"/>
              </w:rPr>
            </w:pPr>
            <w:r>
              <w:rPr>
                <w:b/>
                <w:bCs/>
                <w:sz w:val="22"/>
                <w:szCs w:val="22"/>
              </w:rPr>
              <w:t>CRITERIOS DE CALIFICACIÓN</w:t>
            </w:r>
          </w:p>
        </w:tc>
      </w:tr>
      <w:tr w:rsidR="00BC4D29">
        <w:tc>
          <w:tcPr>
            <w:tcW w:w="468" w:type="dxa"/>
            <w:vAlign w:val="center"/>
          </w:tcPr>
          <w:p w:rsidR="00BC4D29" w:rsidRPr="00EC71EC" w:rsidRDefault="00BC4D29" w:rsidP="00BC4D29">
            <w:pPr>
              <w:jc w:val="center"/>
              <w:rPr>
                <w:b/>
              </w:rPr>
            </w:pPr>
            <w:r w:rsidRPr="00EC71EC">
              <w:rPr>
                <w:b/>
              </w:rPr>
              <w:t>0</w:t>
            </w:r>
          </w:p>
        </w:tc>
        <w:tc>
          <w:tcPr>
            <w:tcW w:w="8252" w:type="dxa"/>
            <w:gridSpan w:val="5"/>
          </w:tcPr>
          <w:p w:rsidR="00BC4D29" w:rsidRPr="004C0B7A" w:rsidRDefault="00BC4D29" w:rsidP="00BC4D29">
            <w:pPr>
              <w:jc w:val="both"/>
            </w:pPr>
            <w:r w:rsidRPr="004C0B7A">
              <w:rPr>
                <w:b/>
                <w:bCs/>
              </w:rPr>
              <w:t xml:space="preserve">Inexistente. </w:t>
            </w:r>
            <w:r w:rsidRPr="004C0B7A">
              <w:t>No se reconocen los datos como un recurso y un activo corporativo. No hay</w:t>
            </w:r>
            <w:r>
              <w:t xml:space="preserve"> </w:t>
            </w:r>
            <w:r w:rsidRPr="004C0B7A">
              <w:t>propiedad asignada de datos ni responsabilidad individual de la integridad y confiabilidad de los datos. La calidad y seguridad de los datos son deficientes o inexistentes.</w:t>
            </w:r>
          </w:p>
        </w:tc>
      </w:tr>
      <w:tr w:rsidR="00BC4D29">
        <w:tc>
          <w:tcPr>
            <w:tcW w:w="468" w:type="dxa"/>
            <w:vAlign w:val="center"/>
          </w:tcPr>
          <w:p w:rsidR="00BC4D29" w:rsidRPr="00EC71EC" w:rsidRDefault="00BC4D29" w:rsidP="00BC4D29">
            <w:pPr>
              <w:jc w:val="center"/>
              <w:rPr>
                <w:b/>
              </w:rPr>
            </w:pPr>
            <w:r w:rsidRPr="00EC71EC">
              <w:rPr>
                <w:b/>
              </w:rPr>
              <w:t>1</w:t>
            </w:r>
          </w:p>
        </w:tc>
        <w:tc>
          <w:tcPr>
            <w:tcW w:w="8252" w:type="dxa"/>
            <w:gridSpan w:val="5"/>
          </w:tcPr>
          <w:p w:rsidR="00BC4D29" w:rsidRPr="004C0B7A" w:rsidRDefault="00BC4D29" w:rsidP="00BC4D29">
            <w:pPr>
              <w:autoSpaceDE w:val="0"/>
              <w:autoSpaceDN w:val="0"/>
              <w:adjustRightInd w:val="0"/>
              <w:jc w:val="both"/>
            </w:pPr>
            <w:r w:rsidRPr="004C0B7A">
              <w:rPr>
                <w:b/>
                <w:bCs/>
              </w:rPr>
              <w:t xml:space="preserve">Inicial /Ad hoc </w:t>
            </w:r>
            <w:r w:rsidRPr="004C0B7A">
              <w:t>La organización reconoce una necesidad de datos exactos. Algunos métodos son desarrollados a nivel individual para prevenir y detectar el ingreso, procesamiento y errores en la salida de los datos. El proceso de identificación y corrección de errores depende de las actividades manuales de la persona, y las reglas y requerimientos no son transmitidos a medida que se llevan a cabo movimientos y cambios de personal. La administración asume que los datos son exactos porque una computadora está involucrada en el proceso. La integridad y seguridad de los datos no son requerimientos de administración y, si existe la seguridad, ésta está administrada por la función de servicios de información.</w:t>
            </w:r>
          </w:p>
        </w:tc>
      </w:tr>
      <w:tr w:rsidR="00BC4D29">
        <w:tc>
          <w:tcPr>
            <w:tcW w:w="468" w:type="dxa"/>
            <w:vAlign w:val="center"/>
          </w:tcPr>
          <w:p w:rsidR="00BC4D29" w:rsidRPr="00EC71EC" w:rsidRDefault="00BC4D29" w:rsidP="00BC4D29">
            <w:pPr>
              <w:jc w:val="center"/>
              <w:rPr>
                <w:b/>
              </w:rPr>
            </w:pPr>
            <w:r w:rsidRPr="00EC71EC">
              <w:rPr>
                <w:b/>
              </w:rPr>
              <w:t>2</w:t>
            </w:r>
          </w:p>
        </w:tc>
        <w:tc>
          <w:tcPr>
            <w:tcW w:w="8252" w:type="dxa"/>
            <w:gridSpan w:val="5"/>
          </w:tcPr>
          <w:p w:rsidR="00BC4D29" w:rsidRPr="004C0B7A" w:rsidRDefault="00BC4D29" w:rsidP="00BC4D29">
            <w:pPr>
              <w:autoSpaceDE w:val="0"/>
              <w:autoSpaceDN w:val="0"/>
              <w:adjustRightInd w:val="0"/>
              <w:jc w:val="both"/>
              <w:rPr>
                <w:b/>
                <w:bCs/>
              </w:rPr>
            </w:pPr>
            <w:r w:rsidRPr="004C0B7A">
              <w:rPr>
                <w:b/>
                <w:bCs/>
              </w:rPr>
              <w:t xml:space="preserve">Repetible pero Intuitivo </w:t>
            </w:r>
            <w:r w:rsidRPr="004C0B7A">
              <w:t>La conciencia de la necesidad de la exactitud de los datos y de</w:t>
            </w:r>
            <w:r>
              <w:t xml:space="preserve"> </w:t>
            </w:r>
            <w:r w:rsidRPr="004C0B7A">
              <w:t>mantener la integridad prevalece en toda la organización. La propiedad de los datos comienza a tener lugar, pero a nivel de un departamento o grupo. Las reglas y requerimientos son documentados por personas clave y no son consistentes en toda la organización y plataformas. Los datos están en custodia de la función de los servicios de información y las reglas y definiciones están impulsadas por los requerimientos de TI. La seguridad e integridad de los datos son primariamente responsabilidades de la función de  los servicios de información con una participación departamental menor.</w:t>
            </w:r>
          </w:p>
        </w:tc>
      </w:tr>
      <w:tr w:rsidR="00BC4D29">
        <w:tc>
          <w:tcPr>
            <w:tcW w:w="468" w:type="dxa"/>
            <w:vAlign w:val="center"/>
          </w:tcPr>
          <w:p w:rsidR="00BC4D29" w:rsidRPr="00EC71EC" w:rsidRDefault="00BC4D29" w:rsidP="00BC4D29">
            <w:pPr>
              <w:jc w:val="center"/>
              <w:rPr>
                <w:b/>
              </w:rPr>
            </w:pPr>
            <w:r w:rsidRPr="00EC71EC">
              <w:rPr>
                <w:b/>
              </w:rPr>
              <w:t>3</w:t>
            </w:r>
          </w:p>
        </w:tc>
        <w:tc>
          <w:tcPr>
            <w:tcW w:w="8252" w:type="dxa"/>
            <w:gridSpan w:val="5"/>
          </w:tcPr>
          <w:p w:rsidR="00BC4D29" w:rsidRPr="004C0B7A" w:rsidRDefault="00BC4D29" w:rsidP="00BC4D29">
            <w:pPr>
              <w:autoSpaceDE w:val="0"/>
              <w:autoSpaceDN w:val="0"/>
              <w:adjustRightInd w:val="0"/>
              <w:jc w:val="both"/>
            </w:pPr>
            <w:r w:rsidRPr="004C0B7A">
              <w:rPr>
                <w:b/>
                <w:bCs/>
              </w:rPr>
              <w:t xml:space="preserve">Proceso Definido </w:t>
            </w:r>
            <w:r w:rsidRPr="004C0B7A">
              <w:t>La necesidad de integridad de los datos dentro y en toda la organización es entendida y aceptada. Las normas de ingreso, procesamiento y salida de datos han sido formalizadas y se hacen cumplir. El proceso de identificación y corrección de errores es automatizado. La propiedad de los datos es asignada, y la integridad y seguridad son controladas por el responsable. Se utilizan técnicas automatizadas para prevenir y detectar errores e inconsistencias. Las definiciones, reglas y requerimientos de datos están claramente documentados y son mantenidos por una función de administración de base de datos. Los datos se vuelven consistentes en todas las plataformas y a través de toda la organización. La función de los servicios de información tiene un rol de custodio, mientras que el control de integridad de datos pasa al propietario de los datos. La administración se basa en los reportes y análisis para las decisiones y la planeación futuras.</w:t>
            </w:r>
          </w:p>
        </w:tc>
      </w:tr>
    </w:tbl>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r w:rsidRPr="00EC71EC">
        <w:rPr>
          <w:b/>
        </w:rPr>
        <w:tab/>
      </w:r>
    </w:p>
    <w:p w:rsidR="00BC4D29" w:rsidRDefault="00BC4D29" w:rsidP="00BC4D29">
      <w:pPr>
        <w:tabs>
          <w:tab w:val="left" w:pos="468"/>
        </w:tabs>
        <w:autoSpaceDE w:val="0"/>
        <w:autoSpaceDN w:val="0"/>
        <w:adjustRightInd w:val="0"/>
        <w:rPr>
          <w:b/>
        </w:rPr>
      </w:pPr>
    </w:p>
    <w:tbl>
      <w:tblPr>
        <w:tblStyle w:val="Tablaconcuadrcula"/>
        <w:tblW w:w="0" w:type="auto"/>
        <w:tblLook w:val="01E0" w:firstRow="1" w:lastRow="1" w:firstColumn="1" w:lastColumn="1" w:noHBand="0" w:noVBand="0"/>
      </w:tblPr>
      <w:tblGrid>
        <w:gridCol w:w="468"/>
        <w:gridCol w:w="2193"/>
        <w:gridCol w:w="1710"/>
        <w:gridCol w:w="2393"/>
        <w:gridCol w:w="642"/>
        <w:gridCol w:w="1314"/>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4371" w:type="dxa"/>
            <w:gridSpan w:val="3"/>
          </w:tcPr>
          <w:p w:rsidR="00BC4D29" w:rsidRPr="00EC71EC" w:rsidRDefault="00BC4D29" w:rsidP="00BC4D29">
            <w:pPr>
              <w:rPr>
                <w:b/>
              </w:rPr>
            </w:pPr>
            <w:r>
              <w:rPr>
                <w:b/>
                <w:bCs/>
              </w:rPr>
              <w:t xml:space="preserve">EMPRESA : Ecuacolor </w:t>
            </w:r>
          </w:p>
        </w:tc>
        <w:tc>
          <w:tcPr>
            <w:tcW w:w="4349" w:type="dxa"/>
            <w:gridSpan w:val="3"/>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406" w:type="dxa"/>
            <w:gridSpan w:val="5"/>
          </w:tcPr>
          <w:p w:rsidR="00BC4D29" w:rsidRPr="00ED010B" w:rsidRDefault="00BC4D29" w:rsidP="00BC4D29">
            <w:pPr>
              <w:jc w:val="center"/>
              <w:rPr>
                <w:b/>
              </w:rPr>
            </w:pPr>
            <w:r w:rsidRPr="009B58EF">
              <w:rPr>
                <w:rFonts w:ascii="Courier New" w:hAnsi="Courier New" w:cs="Courier New"/>
                <w:b/>
                <w:sz w:val="20"/>
                <w:szCs w:val="20"/>
              </w:rPr>
              <w:t>Diseño de un Sistema de Gestión de Seguridad</w:t>
            </w:r>
          </w:p>
        </w:tc>
        <w:tc>
          <w:tcPr>
            <w:tcW w:w="1314" w:type="dxa"/>
          </w:tcPr>
          <w:p w:rsidR="00BC4D29" w:rsidRPr="00ED53F4" w:rsidRDefault="00BC4D29" w:rsidP="00BC4D29">
            <w:pPr>
              <w:autoSpaceDE w:val="0"/>
              <w:autoSpaceDN w:val="0"/>
              <w:adjustRightInd w:val="0"/>
              <w:rPr>
                <w:sz w:val="20"/>
                <w:szCs w:val="20"/>
              </w:rPr>
            </w:pPr>
            <w:r>
              <w:rPr>
                <w:sz w:val="20"/>
                <w:szCs w:val="20"/>
              </w:rPr>
              <w:t>Pag 2/2</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MADUREZ</w:t>
            </w:r>
          </w:p>
        </w:tc>
      </w:tr>
      <w:tr w:rsidR="00BC4D29" w:rsidRPr="00EC71EC">
        <w:tc>
          <w:tcPr>
            <w:tcW w:w="4371" w:type="dxa"/>
            <w:gridSpan w:val="3"/>
          </w:tcPr>
          <w:p w:rsidR="00BC4D29" w:rsidRPr="00EC71EC" w:rsidRDefault="00BC4D29" w:rsidP="00BC4D29">
            <w:pPr>
              <w:rPr>
                <w:b/>
              </w:rPr>
            </w:pPr>
            <w:r>
              <w:rPr>
                <w:b/>
              </w:rPr>
              <w:t xml:space="preserve">DOMINIO: </w:t>
            </w:r>
            <w:r>
              <w:rPr>
                <w:b/>
                <w:bCs/>
              </w:rPr>
              <w:t>ENTREGA Y SOPORTE</w:t>
            </w:r>
            <w:r w:rsidRPr="00EC71EC">
              <w:rPr>
                <w:b/>
              </w:rPr>
              <w:t xml:space="preserve"> </w:t>
            </w:r>
          </w:p>
        </w:tc>
        <w:tc>
          <w:tcPr>
            <w:tcW w:w="4349" w:type="dxa"/>
            <w:gridSpan w:val="3"/>
          </w:tcPr>
          <w:p w:rsidR="00BC4D29" w:rsidRPr="00ED53F4" w:rsidRDefault="00BC4D29" w:rsidP="00BC4D29">
            <w:pPr>
              <w:autoSpaceDE w:val="0"/>
              <w:autoSpaceDN w:val="0"/>
              <w:adjustRightInd w:val="0"/>
              <w:rPr>
                <w:sz w:val="20"/>
                <w:szCs w:val="20"/>
              </w:rPr>
            </w:pPr>
            <w:r>
              <w:rPr>
                <w:b/>
                <w:bCs/>
                <w:sz w:val="22"/>
                <w:szCs w:val="22"/>
              </w:rPr>
              <w:t>DS11 .- Administrar los Datos</w:t>
            </w:r>
          </w:p>
        </w:tc>
      </w:tr>
      <w:tr w:rsidR="00BC4D29" w:rsidRPr="00262A80">
        <w:tc>
          <w:tcPr>
            <w:tcW w:w="8720" w:type="dxa"/>
            <w:gridSpan w:val="6"/>
          </w:tcPr>
          <w:p w:rsidR="00BC4D29" w:rsidRPr="00262A80" w:rsidRDefault="00BC4D29" w:rsidP="00BC4D29">
            <w:pPr>
              <w:jc w:val="center"/>
              <w:rPr>
                <w:b/>
                <w:sz w:val="22"/>
                <w:szCs w:val="22"/>
              </w:rPr>
            </w:pPr>
            <w:r w:rsidRPr="00262A80">
              <w:rPr>
                <w:b/>
                <w:sz w:val="22"/>
                <w:szCs w:val="22"/>
              </w:rPr>
              <w:t>OBJETIVO DE CONTROL</w:t>
            </w:r>
          </w:p>
        </w:tc>
      </w:tr>
      <w:tr w:rsidR="00BC4D29">
        <w:tc>
          <w:tcPr>
            <w:tcW w:w="8720" w:type="dxa"/>
            <w:gridSpan w:val="6"/>
          </w:tcPr>
          <w:p w:rsidR="00BC4D29" w:rsidRDefault="00BC4D29" w:rsidP="00BC4D29">
            <w:r>
              <w:rPr>
                <w:sz w:val="22"/>
                <w:szCs w:val="22"/>
              </w:rPr>
              <w:t xml:space="preserve">El control sobre el proceso de TI </w:t>
            </w:r>
            <w:r>
              <w:rPr>
                <w:b/>
                <w:bCs/>
                <w:sz w:val="22"/>
                <w:szCs w:val="22"/>
              </w:rPr>
              <w:t xml:space="preserve">Administrar Cambios </w:t>
            </w:r>
            <w:r>
              <w:rPr>
                <w:sz w:val="22"/>
                <w:szCs w:val="22"/>
              </w:rPr>
              <w:t xml:space="preserve">de TI con el objetivo del negocio de </w:t>
            </w:r>
            <w:r>
              <w:rPr>
                <w:i/>
                <w:iCs/>
                <w:sz w:val="22"/>
                <w:szCs w:val="22"/>
              </w:rPr>
              <w:t>minimizar la probabilidad de interrupción, alteraciones no autorizadas y errores</w:t>
            </w:r>
          </w:p>
        </w:tc>
      </w:tr>
      <w:tr w:rsidR="00BC4D29">
        <w:tc>
          <w:tcPr>
            <w:tcW w:w="2661" w:type="dxa"/>
            <w:gridSpan w:val="2"/>
          </w:tcPr>
          <w:p w:rsidR="00BC4D29" w:rsidRDefault="00BC4D29" w:rsidP="00BC4D29">
            <w:r>
              <w:t>Estado Actual :</w:t>
            </w:r>
          </w:p>
        </w:tc>
        <w:tc>
          <w:tcPr>
            <w:tcW w:w="1710" w:type="dxa"/>
          </w:tcPr>
          <w:p w:rsidR="00BC4D29" w:rsidRDefault="00BC4D29" w:rsidP="00BC4D29"/>
        </w:tc>
        <w:tc>
          <w:tcPr>
            <w:tcW w:w="2393" w:type="dxa"/>
          </w:tcPr>
          <w:p w:rsidR="00BC4D29" w:rsidRDefault="00BC4D29" w:rsidP="00BC4D29">
            <w:r>
              <w:t>Estado Proyectado:</w:t>
            </w:r>
          </w:p>
        </w:tc>
        <w:tc>
          <w:tcPr>
            <w:tcW w:w="1956" w:type="dxa"/>
            <w:gridSpan w:val="2"/>
          </w:tcPr>
          <w:p w:rsidR="00BC4D29" w:rsidRDefault="00BC4D29" w:rsidP="00BC4D29"/>
        </w:tc>
      </w:tr>
      <w:tr w:rsidR="00BC4D29">
        <w:tc>
          <w:tcPr>
            <w:tcW w:w="8720" w:type="dxa"/>
            <w:gridSpan w:val="6"/>
            <w:vAlign w:val="center"/>
          </w:tcPr>
          <w:p w:rsidR="00BC4D29" w:rsidRDefault="00BC4D29" w:rsidP="00BC4D29">
            <w:pPr>
              <w:jc w:val="center"/>
              <w:rPr>
                <w:b/>
                <w:bCs/>
                <w:sz w:val="22"/>
                <w:szCs w:val="22"/>
              </w:rPr>
            </w:pPr>
            <w:r>
              <w:rPr>
                <w:b/>
                <w:bCs/>
                <w:sz w:val="22"/>
                <w:szCs w:val="22"/>
              </w:rPr>
              <w:t>CRITERIOS DE CALIFICACIÓN</w:t>
            </w:r>
          </w:p>
        </w:tc>
      </w:tr>
      <w:tr w:rsidR="00BC4D29">
        <w:tc>
          <w:tcPr>
            <w:tcW w:w="468" w:type="dxa"/>
            <w:vAlign w:val="center"/>
          </w:tcPr>
          <w:p w:rsidR="00BC4D29" w:rsidRPr="00EC71EC" w:rsidRDefault="00BC4D29" w:rsidP="00BC4D29">
            <w:pPr>
              <w:jc w:val="center"/>
              <w:rPr>
                <w:b/>
              </w:rPr>
            </w:pPr>
            <w:r w:rsidRPr="00EC71EC">
              <w:rPr>
                <w:b/>
              </w:rPr>
              <w:t>4</w:t>
            </w:r>
          </w:p>
        </w:tc>
        <w:tc>
          <w:tcPr>
            <w:tcW w:w="8252" w:type="dxa"/>
            <w:gridSpan w:val="5"/>
          </w:tcPr>
          <w:p w:rsidR="00BC4D29" w:rsidRPr="004C0B7A" w:rsidRDefault="00BC4D29" w:rsidP="00BC4D29">
            <w:pPr>
              <w:autoSpaceDE w:val="0"/>
              <w:autoSpaceDN w:val="0"/>
              <w:adjustRightInd w:val="0"/>
              <w:jc w:val="both"/>
            </w:pPr>
            <w:r w:rsidRPr="004C0B7A">
              <w:rPr>
                <w:b/>
                <w:bCs/>
              </w:rPr>
              <w:t xml:space="preserve">Administrado y Medible </w:t>
            </w:r>
            <w:r w:rsidRPr="004C0B7A">
              <w:t>Los datos son definidos como un recurso y un activo corporativo, a medida que la administración exige más soporte de decisiones y más reporte de rentabilidad. La responsabilidad por la calidad de datos está claramente definida, asignada y comunicada dentro de la organización. Los métodos estandarizados están documentados, mantenidos, y usados para controlar la calidad de los datos, se hacen  cumplir las reglas y los datos son consistentes en todas las plataformas y unidades de negocio. La calidad de los datos es medida y la satisfacción del cliente respecto a la información es monitoreada. El reporte de administración asume un valor estratégico para asesorar clientes, tendencias y evaluaciones de productos. La integridad de los datos se vuelve un factor significativo, con la seguridad de datos reconocida como un requerimiento de control. Se ha establecido una función formal de administración de datos a nivel de toda la organización, con los recursos y la autoridad para hacer cumplir la estandarización de datos.</w:t>
            </w:r>
          </w:p>
        </w:tc>
      </w:tr>
      <w:tr w:rsidR="00BC4D29">
        <w:tc>
          <w:tcPr>
            <w:tcW w:w="468" w:type="dxa"/>
            <w:vAlign w:val="center"/>
          </w:tcPr>
          <w:p w:rsidR="00BC4D29" w:rsidRPr="00EC71EC" w:rsidRDefault="00BC4D29" w:rsidP="00BC4D29">
            <w:pPr>
              <w:jc w:val="center"/>
              <w:rPr>
                <w:b/>
              </w:rPr>
            </w:pPr>
            <w:r w:rsidRPr="00EC71EC">
              <w:rPr>
                <w:b/>
              </w:rPr>
              <w:t>5</w:t>
            </w:r>
          </w:p>
        </w:tc>
        <w:tc>
          <w:tcPr>
            <w:tcW w:w="8252" w:type="dxa"/>
            <w:gridSpan w:val="5"/>
          </w:tcPr>
          <w:p w:rsidR="00BC4D29" w:rsidRPr="004C0B7A" w:rsidRDefault="00BC4D29" w:rsidP="00BC4D29">
            <w:pPr>
              <w:autoSpaceDE w:val="0"/>
              <w:autoSpaceDN w:val="0"/>
              <w:adjustRightInd w:val="0"/>
              <w:jc w:val="both"/>
              <w:rPr>
                <w:b/>
                <w:bCs/>
              </w:rPr>
            </w:pPr>
            <w:r w:rsidRPr="004C0B7A">
              <w:rPr>
                <w:b/>
                <w:bCs/>
              </w:rPr>
              <w:t xml:space="preserve">Optimizado </w:t>
            </w:r>
            <w:r w:rsidRPr="004C0B7A">
              <w:t>La administración de datos es un proceso maduro, integrado y de funcionamiento cruzado que tiene una meta claramente definida y bien entendida de entregar información de calidad al usuario, con criterios claramente definidos de  integridad, disponibilidad y confiabilidad. La organización maneja activamente datos, información y conocimientos como los recursos y los activos corporativos, con el objetivo de maximizar el valor del negocio. La cultura corporativa hace énfasis en la importancia de datos de alta calidad que necesitan ser protegidos y tratados como un componente clave de capital intelectual. La propiedad de datos es una responsabilidad estratégica con todos los requerimientos, reglas, reglamentaciones y consideraciones claramente documentados, mantenidos y comunicados.</w:t>
            </w:r>
          </w:p>
        </w:tc>
      </w:tr>
    </w:tbl>
    <w:p w:rsidR="00BC4D29" w:rsidRDefault="00BC4D29" w:rsidP="00BC4D29">
      <w:pPr>
        <w:tabs>
          <w:tab w:val="left" w:pos="4456"/>
          <w:tab w:val="left" w:pos="6588"/>
        </w:tabs>
      </w:pPr>
    </w:p>
    <w:p w:rsidR="00BC4D29" w:rsidRDefault="00BC4D29" w:rsidP="00BC4D29">
      <w:pPr>
        <w:tabs>
          <w:tab w:val="left" w:pos="4456"/>
          <w:tab w:val="left" w:pos="6588"/>
        </w:tabs>
      </w:pPr>
      <w:r>
        <w:br w:type="page"/>
      </w:r>
    </w:p>
    <w:p w:rsidR="00BC4D29" w:rsidRDefault="00BC4D29" w:rsidP="00BC4D29">
      <w:pPr>
        <w:tabs>
          <w:tab w:val="left" w:pos="4456"/>
          <w:tab w:val="left" w:pos="6588"/>
        </w:tabs>
      </w:pPr>
    </w:p>
    <w:tbl>
      <w:tblPr>
        <w:tblStyle w:val="Tablaconcuadrcula"/>
        <w:tblW w:w="0" w:type="auto"/>
        <w:tblLook w:val="01E0" w:firstRow="1" w:lastRow="1" w:firstColumn="1" w:lastColumn="1" w:noHBand="0" w:noVBand="0"/>
      </w:tblPr>
      <w:tblGrid>
        <w:gridCol w:w="468"/>
        <w:gridCol w:w="1760"/>
        <w:gridCol w:w="1840"/>
        <w:gridCol w:w="2520"/>
        <w:gridCol w:w="720"/>
        <w:gridCol w:w="1412"/>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4068" w:type="dxa"/>
            <w:gridSpan w:val="3"/>
          </w:tcPr>
          <w:p w:rsidR="00BC4D29" w:rsidRPr="00EC71EC" w:rsidRDefault="00BC4D29" w:rsidP="00BC4D29">
            <w:pPr>
              <w:rPr>
                <w:b/>
              </w:rPr>
            </w:pPr>
            <w:r>
              <w:rPr>
                <w:b/>
                <w:bCs/>
              </w:rPr>
              <w:t xml:space="preserve">EMPRESA : Ecuacolor </w:t>
            </w:r>
          </w:p>
        </w:tc>
        <w:tc>
          <w:tcPr>
            <w:tcW w:w="4652" w:type="dxa"/>
            <w:gridSpan w:val="3"/>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08" w:type="dxa"/>
            <w:gridSpan w:val="5"/>
          </w:tcPr>
          <w:p w:rsidR="00BC4D29" w:rsidRPr="00ED010B" w:rsidRDefault="00BC4D29" w:rsidP="00BC4D29">
            <w:pPr>
              <w:jc w:val="center"/>
              <w:rPr>
                <w:b/>
              </w:rPr>
            </w:pPr>
            <w:r w:rsidRPr="009B58EF">
              <w:rPr>
                <w:rFonts w:ascii="Courier New" w:hAnsi="Courier New" w:cs="Courier New"/>
                <w:b/>
                <w:sz w:val="20"/>
                <w:szCs w:val="20"/>
              </w:rPr>
              <w:t>Diseño de un Sistema de Gestión de Seguridad</w:t>
            </w:r>
          </w:p>
        </w:tc>
        <w:tc>
          <w:tcPr>
            <w:tcW w:w="1412" w:type="dxa"/>
          </w:tcPr>
          <w:p w:rsidR="00BC4D29" w:rsidRPr="00ED53F4" w:rsidRDefault="00BC4D29" w:rsidP="00BC4D29">
            <w:pPr>
              <w:autoSpaceDE w:val="0"/>
              <w:autoSpaceDN w:val="0"/>
              <w:adjustRightInd w:val="0"/>
              <w:rPr>
                <w:sz w:val="20"/>
                <w:szCs w:val="20"/>
              </w:rPr>
            </w:pPr>
            <w:r>
              <w:rPr>
                <w:sz w:val="20"/>
                <w:szCs w:val="20"/>
              </w:rPr>
              <w:t>Pag 1/2</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MADUREZ</w:t>
            </w:r>
          </w:p>
        </w:tc>
      </w:tr>
      <w:tr w:rsidR="00BC4D29" w:rsidRPr="00EC71EC">
        <w:tc>
          <w:tcPr>
            <w:tcW w:w="4068" w:type="dxa"/>
            <w:gridSpan w:val="3"/>
          </w:tcPr>
          <w:p w:rsidR="00BC4D29" w:rsidRPr="00EC71EC" w:rsidRDefault="00BC4D29" w:rsidP="00BC4D29">
            <w:pPr>
              <w:rPr>
                <w:b/>
              </w:rPr>
            </w:pPr>
            <w:r>
              <w:rPr>
                <w:b/>
                <w:bCs/>
              </w:rPr>
              <w:t>DOMINIO : Entrega y Soporte</w:t>
            </w:r>
          </w:p>
        </w:tc>
        <w:tc>
          <w:tcPr>
            <w:tcW w:w="4652" w:type="dxa"/>
            <w:gridSpan w:val="3"/>
          </w:tcPr>
          <w:p w:rsidR="00BC4D29" w:rsidRPr="00ED53F4" w:rsidRDefault="00BC4D29" w:rsidP="00BC4D29">
            <w:pPr>
              <w:autoSpaceDE w:val="0"/>
              <w:autoSpaceDN w:val="0"/>
              <w:adjustRightInd w:val="0"/>
              <w:rPr>
                <w:sz w:val="20"/>
                <w:szCs w:val="20"/>
              </w:rPr>
            </w:pPr>
            <w:r>
              <w:rPr>
                <w:b/>
                <w:bCs/>
                <w:sz w:val="22"/>
                <w:szCs w:val="22"/>
              </w:rPr>
              <w:t>DS12 .- Administrar Instalaciones</w:t>
            </w:r>
          </w:p>
        </w:tc>
      </w:tr>
      <w:tr w:rsidR="00BC4D29" w:rsidRPr="00262A80">
        <w:tc>
          <w:tcPr>
            <w:tcW w:w="8720" w:type="dxa"/>
            <w:gridSpan w:val="6"/>
          </w:tcPr>
          <w:p w:rsidR="00BC4D29" w:rsidRPr="00262A80" w:rsidRDefault="00BC4D29" w:rsidP="00BC4D29">
            <w:pPr>
              <w:jc w:val="center"/>
              <w:rPr>
                <w:b/>
                <w:sz w:val="22"/>
                <w:szCs w:val="22"/>
              </w:rPr>
            </w:pPr>
            <w:r w:rsidRPr="00262A80">
              <w:rPr>
                <w:b/>
                <w:sz w:val="22"/>
                <w:szCs w:val="22"/>
              </w:rPr>
              <w:t>OBJETIVO DE CONTROL</w:t>
            </w:r>
          </w:p>
        </w:tc>
      </w:tr>
      <w:tr w:rsidR="00BC4D29">
        <w:tc>
          <w:tcPr>
            <w:tcW w:w="8720" w:type="dxa"/>
            <w:gridSpan w:val="6"/>
          </w:tcPr>
          <w:p w:rsidR="00BC4D29" w:rsidRDefault="00BC4D29" w:rsidP="00BC4D29">
            <w:r>
              <w:rPr>
                <w:sz w:val="22"/>
                <w:szCs w:val="22"/>
              </w:rPr>
              <w:t xml:space="preserve">Control sobre el proceso de TI </w:t>
            </w:r>
            <w:r>
              <w:rPr>
                <w:b/>
                <w:bCs/>
                <w:sz w:val="22"/>
                <w:szCs w:val="22"/>
              </w:rPr>
              <w:t xml:space="preserve">Administrar Instalaciones </w:t>
            </w:r>
            <w:r>
              <w:rPr>
                <w:sz w:val="22"/>
                <w:szCs w:val="22"/>
              </w:rPr>
              <w:t xml:space="preserve">con el objetivo del negocio de </w:t>
            </w:r>
            <w:r>
              <w:rPr>
                <w:i/>
                <w:iCs/>
                <w:sz w:val="22"/>
                <w:szCs w:val="22"/>
              </w:rPr>
              <w:t>proveer un entorno físico adecuado que proteja el equipo y la gente de TI contra los riesgos naturales y provocados por el hombre.</w:t>
            </w:r>
          </w:p>
        </w:tc>
      </w:tr>
      <w:tr w:rsidR="00BC4D29">
        <w:tc>
          <w:tcPr>
            <w:tcW w:w="2228" w:type="dxa"/>
            <w:gridSpan w:val="2"/>
          </w:tcPr>
          <w:p w:rsidR="00BC4D29" w:rsidRDefault="00BC4D29" w:rsidP="00BC4D29">
            <w:r>
              <w:t>Estado Actual :</w:t>
            </w:r>
          </w:p>
        </w:tc>
        <w:tc>
          <w:tcPr>
            <w:tcW w:w="1840" w:type="dxa"/>
          </w:tcPr>
          <w:p w:rsidR="00BC4D29" w:rsidRDefault="00BC4D29" w:rsidP="00BC4D29">
            <w:r>
              <w:t>2</w:t>
            </w:r>
          </w:p>
        </w:tc>
        <w:tc>
          <w:tcPr>
            <w:tcW w:w="2520" w:type="dxa"/>
          </w:tcPr>
          <w:p w:rsidR="00BC4D29" w:rsidRDefault="00BC4D29" w:rsidP="00BC4D29">
            <w:r>
              <w:t>Estado Proyectado:</w:t>
            </w:r>
          </w:p>
        </w:tc>
        <w:tc>
          <w:tcPr>
            <w:tcW w:w="2132" w:type="dxa"/>
            <w:gridSpan w:val="2"/>
          </w:tcPr>
          <w:p w:rsidR="00BC4D29" w:rsidRDefault="00BC4D29" w:rsidP="00BC4D29">
            <w:r>
              <w:t>4</w:t>
            </w:r>
          </w:p>
        </w:tc>
      </w:tr>
      <w:tr w:rsidR="00BC4D29">
        <w:tc>
          <w:tcPr>
            <w:tcW w:w="8720" w:type="dxa"/>
            <w:gridSpan w:val="6"/>
            <w:vAlign w:val="center"/>
          </w:tcPr>
          <w:p w:rsidR="00BC4D29" w:rsidRDefault="00BC4D29" w:rsidP="00BC4D29">
            <w:pPr>
              <w:jc w:val="center"/>
              <w:rPr>
                <w:b/>
                <w:bCs/>
                <w:sz w:val="22"/>
                <w:szCs w:val="22"/>
              </w:rPr>
            </w:pPr>
            <w:r>
              <w:rPr>
                <w:b/>
                <w:bCs/>
                <w:sz w:val="22"/>
                <w:szCs w:val="22"/>
              </w:rPr>
              <w:t>CRITERIOS DE CALIFICACIÓN</w:t>
            </w:r>
          </w:p>
        </w:tc>
      </w:tr>
      <w:tr w:rsidR="00BC4D29">
        <w:tc>
          <w:tcPr>
            <w:tcW w:w="468" w:type="dxa"/>
            <w:vAlign w:val="center"/>
          </w:tcPr>
          <w:p w:rsidR="00BC4D29" w:rsidRPr="00EC71EC" w:rsidRDefault="00BC4D29" w:rsidP="00BC4D29">
            <w:pPr>
              <w:jc w:val="center"/>
              <w:rPr>
                <w:b/>
              </w:rPr>
            </w:pPr>
            <w:r w:rsidRPr="00EC71EC">
              <w:rPr>
                <w:b/>
              </w:rPr>
              <w:t>0</w:t>
            </w:r>
          </w:p>
        </w:tc>
        <w:tc>
          <w:tcPr>
            <w:tcW w:w="8252" w:type="dxa"/>
            <w:gridSpan w:val="5"/>
          </w:tcPr>
          <w:p w:rsidR="00BC4D29" w:rsidRPr="005E5C7E" w:rsidRDefault="00BC4D29" w:rsidP="00BC4D29">
            <w:pPr>
              <w:jc w:val="both"/>
              <w:rPr>
                <w:sz w:val="20"/>
                <w:szCs w:val="20"/>
              </w:rPr>
            </w:pPr>
            <w:r>
              <w:rPr>
                <w:b/>
                <w:bCs/>
                <w:sz w:val="22"/>
                <w:szCs w:val="22"/>
              </w:rPr>
              <w:t xml:space="preserve">Inexistente. </w:t>
            </w:r>
            <w:r>
              <w:rPr>
                <w:sz w:val="22"/>
                <w:szCs w:val="22"/>
              </w:rPr>
              <w:t>No hay conciencia de la necesidad de proteger las Instalaciones o la inversión en los recursos de computación. Los factores ambientales, incluyendo la protección contra incendios, el polvo, la energía y el calor y la humedad excesivos, no son monitoreados ni controlados.</w:t>
            </w:r>
          </w:p>
        </w:tc>
      </w:tr>
      <w:tr w:rsidR="00BC4D29">
        <w:tc>
          <w:tcPr>
            <w:tcW w:w="468" w:type="dxa"/>
            <w:vAlign w:val="center"/>
          </w:tcPr>
          <w:p w:rsidR="00BC4D29" w:rsidRPr="00EC71EC" w:rsidRDefault="00BC4D29" w:rsidP="00BC4D29">
            <w:pPr>
              <w:jc w:val="center"/>
              <w:rPr>
                <w:b/>
              </w:rPr>
            </w:pPr>
            <w:r w:rsidRPr="00EC71EC">
              <w:rPr>
                <w:b/>
              </w:rPr>
              <w:t>1</w:t>
            </w:r>
          </w:p>
        </w:tc>
        <w:tc>
          <w:tcPr>
            <w:tcW w:w="8252" w:type="dxa"/>
            <w:gridSpan w:val="5"/>
          </w:tcPr>
          <w:p w:rsidR="00BC4D29" w:rsidRDefault="00BC4D29" w:rsidP="00BC4D29">
            <w:pPr>
              <w:autoSpaceDE w:val="0"/>
              <w:autoSpaceDN w:val="0"/>
              <w:adjustRightInd w:val="0"/>
              <w:jc w:val="both"/>
              <w:rPr>
                <w:sz w:val="22"/>
                <w:szCs w:val="22"/>
              </w:rPr>
            </w:pPr>
            <w:r>
              <w:rPr>
                <w:b/>
                <w:bCs/>
                <w:sz w:val="22"/>
                <w:szCs w:val="22"/>
              </w:rPr>
              <w:t xml:space="preserve">Inicial /Ad hoc </w:t>
            </w:r>
            <w:r>
              <w:rPr>
                <w:sz w:val="22"/>
                <w:szCs w:val="22"/>
              </w:rPr>
              <w:t>La organización ha reconocido un requerimiento del negocio de proveer un entorno físico adecuado que proteja los recursos y el personal de los riesgos naturales y</w:t>
            </w:r>
          </w:p>
          <w:p w:rsidR="00BC4D29" w:rsidRPr="005E5C7E" w:rsidRDefault="00BC4D29" w:rsidP="00BC4D29">
            <w:pPr>
              <w:autoSpaceDE w:val="0"/>
              <w:autoSpaceDN w:val="0"/>
              <w:adjustRightInd w:val="0"/>
              <w:jc w:val="both"/>
              <w:rPr>
                <w:sz w:val="20"/>
                <w:szCs w:val="20"/>
              </w:rPr>
            </w:pPr>
            <w:r>
              <w:rPr>
                <w:sz w:val="22"/>
                <w:szCs w:val="22"/>
              </w:rPr>
              <w:t>provocados por el hombre. No existen procedimientos estándar y la administración de Instalaciones y equipo depende de las habilidades y capacidades de las personas clave. No se revisa el mantenimiento y la gente se mueve dentro de las Instalaciones sin restricción. La administración no monitorea los controles ambientales de la instalación ni el movimiento de personal.</w:t>
            </w:r>
          </w:p>
        </w:tc>
      </w:tr>
      <w:tr w:rsidR="00BC4D29">
        <w:tc>
          <w:tcPr>
            <w:tcW w:w="468" w:type="dxa"/>
            <w:vAlign w:val="center"/>
          </w:tcPr>
          <w:p w:rsidR="00BC4D29" w:rsidRPr="00EC71EC" w:rsidRDefault="00BC4D29" w:rsidP="00BC4D29">
            <w:pPr>
              <w:jc w:val="center"/>
              <w:rPr>
                <w:b/>
              </w:rPr>
            </w:pPr>
            <w:r w:rsidRPr="00EC71EC">
              <w:rPr>
                <w:b/>
              </w:rPr>
              <w:t>2</w:t>
            </w:r>
          </w:p>
        </w:tc>
        <w:tc>
          <w:tcPr>
            <w:tcW w:w="8252" w:type="dxa"/>
            <w:gridSpan w:val="5"/>
          </w:tcPr>
          <w:p w:rsidR="00BC4D29" w:rsidRPr="005E5C7E" w:rsidRDefault="00BC4D29" w:rsidP="00BC4D29">
            <w:pPr>
              <w:autoSpaceDE w:val="0"/>
              <w:autoSpaceDN w:val="0"/>
              <w:adjustRightInd w:val="0"/>
              <w:jc w:val="both"/>
              <w:rPr>
                <w:b/>
                <w:bCs/>
                <w:sz w:val="20"/>
                <w:szCs w:val="20"/>
              </w:rPr>
            </w:pPr>
            <w:r>
              <w:rPr>
                <w:b/>
                <w:bCs/>
                <w:sz w:val="22"/>
                <w:szCs w:val="22"/>
              </w:rPr>
              <w:t xml:space="preserve">Repetible pero intuitivo </w:t>
            </w:r>
            <w:r>
              <w:rPr>
                <w:sz w:val="22"/>
                <w:szCs w:val="22"/>
              </w:rPr>
              <w:t>La conciencia de la necesidad de proteger y de controlar el entorno físico de computación es reconocida y evidente en la asignación de los presupuestos y de otros recursos. Los controles ambientales son implementados y monitoreados por el personal de operaciones. La seguridad física es un proceso informal, impulsado por un pequeño grupo de empleados que tienen un alto nivel de preocupación sobre la seguridad de las Instalaciones físicas. Los procedimientos de mantenimiento de las Instalaciones no están bien documentados y se basan en las mejores prácticas de unas pocas personas. Las metas de la seguridad física no se basan en ningún estándar formal y la administración no asegura que se logren los objetivos de seguridad.</w:t>
            </w:r>
          </w:p>
        </w:tc>
      </w:tr>
      <w:tr w:rsidR="00BC4D29">
        <w:tc>
          <w:tcPr>
            <w:tcW w:w="468" w:type="dxa"/>
            <w:vAlign w:val="center"/>
          </w:tcPr>
          <w:p w:rsidR="00BC4D29" w:rsidRPr="00EC71EC" w:rsidRDefault="00BC4D29" w:rsidP="00BC4D29">
            <w:pPr>
              <w:jc w:val="center"/>
              <w:rPr>
                <w:b/>
              </w:rPr>
            </w:pPr>
            <w:r w:rsidRPr="00EC71EC">
              <w:rPr>
                <w:b/>
              </w:rPr>
              <w:t>3</w:t>
            </w:r>
          </w:p>
        </w:tc>
        <w:tc>
          <w:tcPr>
            <w:tcW w:w="8252" w:type="dxa"/>
            <w:gridSpan w:val="5"/>
          </w:tcPr>
          <w:p w:rsidR="00BC4D29" w:rsidRPr="005E5C7E" w:rsidRDefault="00BC4D29" w:rsidP="00BC4D29">
            <w:pPr>
              <w:autoSpaceDE w:val="0"/>
              <w:autoSpaceDN w:val="0"/>
              <w:adjustRightInd w:val="0"/>
              <w:jc w:val="both"/>
              <w:rPr>
                <w:sz w:val="20"/>
                <w:szCs w:val="20"/>
              </w:rPr>
            </w:pPr>
            <w:r>
              <w:rPr>
                <w:b/>
                <w:bCs/>
                <w:sz w:val="22"/>
                <w:szCs w:val="22"/>
              </w:rPr>
              <w:t xml:space="preserve">Proceso Definido </w:t>
            </w:r>
            <w:r>
              <w:rPr>
                <w:sz w:val="22"/>
                <w:szCs w:val="22"/>
              </w:rPr>
              <w:t>La necesidad de mantener un entorno controlado de computación es entendida y aceptada dentro de la organización. Los controles ambientales, de mantenimiento preventivo y de seguridad física son rubros del presupuesto aprobados y la administración les hace seguimiento. Se aplican restricciones de acceso, permitiéndose el acceso a las Instalaciones de computación sólo al personal aprobado. Los visitantes son registrados y a veces escoltados, dependiendo del personal responsable. Las Instalaciones físicas tienen perfil bajo y no se pueden identificar fácilmente. Las autoridades civiles monitorean el cumplimiento de las reglamentaciones sanitarias y de seguridad. Los riesgos están asegurados, pero no se hace esfuerzo alguno para optimizar los costos de seguros.</w:t>
            </w:r>
          </w:p>
        </w:tc>
      </w:tr>
    </w:tbl>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p w:rsidR="00BC4D29" w:rsidRDefault="00BC4D29" w:rsidP="00BC4D29">
      <w:pPr>
        <w:tabs>
          <w:tab w:val="left" w:pos="468"/>
        </w:tabs>
        <w:autoSpaceDE w:val="0"/>
        <w:autoSpaceDN w:val="0"/>
        <w:adjustRightInd w:val="0"/>
        <w:rPr>
          <w:b/>
        </w:rPr>
      </w:pPr>
    </w:p>
    <w:tbl>
      <w:tblPr>
        <w:tblStyle w:val="Tablaconcuadrcula"/>
        <w:tblW w:w="0" w:type="auto"/>
        <w:tblLook w:val="01E0" w:firstRow="1" w:lastRow="1" w:firstColumn="1" w:lastColumn="1" w:noHBand="0" w:noVBand="0"/>
      </w:tblPr>
      <w:tblGrid>
        <w:gridCol w:w="468"/>
        <w:gridCol w:w="1760"/>
        <w:gridCol w:w="1840"/>
        <w:gridCol w:w="2520"/>
        <w:gridCol w:w="720"/>
        <w:gridCol w:w="1412"/>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4068" w:type="dxa"/>
            <w:gridSpan w:val="3"/>
          </w:tcPr>
          <w:p w:rsidR="00BC4D29" w:rsidRPr="00EC71EC" w:rsidRDefault="00BC4D29" w:rsidP="00BC4D29">
            <w:pPr>
              <w:rPr>
                <w:b/>
              </w:rPr>
            </w:pPr>
            <w:r>
              <w:rPr>
                <w:b/>
                <w:bCs/>
              </w:rPr>
              <w:t xml:space="preserve">EMPRESA : Ecuacolor </w:t>
            </w:r>
          </w:p>
        </w:tc>
        <w:tc>
          <w:tcPr>
            <w:tcW w:w="4652" w:type="dxa"/>
            <w:gridSpan w:val="3"/>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08" w:type="dxa"/>
            <w:gridSpan w:val="5"/>
          </w:tcPr>
          <w:p w:rsidR="00BC4D29" w:rsidRPr="00ED010B" w:rsidRDefault="00BC4D29" w:rsidP="00BC4D29">
            <w:pPr>
              <w:jc w:val="center"/>
              <w:rPr>
                <w:b/>
              </w:rPr>
            </w:pPr>
            <w:r w:rsidRPr="009B58EF">
              <w:rPr>
                <w:rFonts w:ascii="Courier New" w:hAnsi="Courier New" w:cs="Courier New"/>
                <w:b/>
                <w:sz w:val="20"/>
                <w:szCs w:val="20"/>
              </w:rPr>
              <w:t>Diseño de un Sistema de Gestión de Seguridad</w:t>
            </w:r>
          </w:p>
        </w:tc>
        <w:tc>
          <w:tcPr>
            <w:tcW w:w="1412" w:type="dxa"/>
          </w:tcPr>
          <w:p w:rsidR="00BC4D29" w:rsidRPr="00ED53F4" w:rsidRDefault="00BC4D29" w:rsidP="00BC4D29">
            <w:pPr>
              <w:autoSpaceDE w:val="0"/>
              <w:autoSpaceDN w:val="0"/>
              <w:adjustRightInd w:val="0"/>
              <w:rPr>
                <w:sz w:val="20"/>
                <w:szCs w:val="20"/>
              </w:rPr>
            </w:pPr>
            <w:r>
              <w:rPr>
                <w:sz w:val="20"/>
                <w:szCs w:val="20"/>
              </w:rPr>
              <w:t>Pag 2/2</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MADUREZ</w:t>
            </w:r>
          </w:p>
        </w:tc>
      </w:tr>
      <w:tr w:rsidR="00BC4D29" w:rsidRPr="00EC71EC">
        <w:tc>
          <w:tcPr>
            <w:tcW w:w="4068" w:type="dxa"/>
            <w:gridSpan w:val="3"/>
          </w:tcPr>
          <w:p w:rsidR="00BC4D29" w:rsidRPr="00EC71EC" w:rsidRDefault="00BC4D29" w:rsidP="00BC4D29">
            <w:pPr>
              <w:rPr>
                <w:b/>
              </w:rPr>
            </w:pPr>
            <w:r>
              <w:rPr>
                <w:b/>
                <w:bCs/>
              </w:rPr>
              <w:t>DOMINIO : Entrega y Soporte</w:t>
            </w:r>
          </w:p>
        </w:tc>
        <w:tc>
          <w:tcPr>
            <w:tcW w:w="4652" w:type="dxa"/>
            <w:gridSpan w:val="3"/>
          </w:tcPr>
          <w:p w:rsidR="00BC4D29" w:rsidRPr="00ED53F4" w:rsidRDefault="00BC4D29" w:rsidP="00BC4D29">
            <w:pPr>
              <w:autoSpaceDE w:val="0"/>
              <w:autoSpaceDN w:val="0"/>
              <w:adjustRightInd w:val="0"/>
              <w:rPr>
                <w:sz w:val="20"/>
                <w:szCs w:val="20"/>
              </w:rPr>
            </w:pPr>
            <w:r>
              <w:rPr>
                <w:b/>
                <w:bCs/>
                <w:sz w:val="22"/>
                <w:szCs w:val="22"/>
              </w:rPr>
              <w:t>DS12 .- Administrar Instalaciones</w:t>
            </w:r>
          </w:p>
        </w:tc>
      </w:tr>
      <w:tr w:rsidR="00BC4D29" w:rsidRPr="00262A80">
        <w:tc>
          <w:tcPr>
            <w:tcW w:w="8720" w:type="dxa"/>
            <w:gridSpan w:val="6"/>
          </w:tcPr>
          <w:p w:rsidR="00BC4D29" w:rsidRPr="00262A80" w:rsidRDefault="00BC4D29" w:rsidP="00BC4D29">
            <w:pPr>
              <w:jc w:val="center"/>
              <w:rPr>
                <w:b/>
                <w:sz w:val="22"/>
                <w:szCs w:val="22"/>
              </w:rPr>
            </w:pPr>
            <w:r w:rsidRPr="00262A80">
              <w:rPr>
                <w:b/>
                <w:sz w:val="22"/>
                <w:szCs w:val="22"/>
              </w:rPr>
              <w:t>OBJETIVO DE CONTROL</w:t>
            </w:r>
          </w:p>
        </w:tc>
      </w:tr>
      <w:tr w:rsidR="00BC4D29">
        <w:tc>
          <w:tcPr>
            <w:tcW w:w="8720" w:type="dxa"/>
            <w:gridSpan w:val="6"/>
          </w:tcPr>
          <w:p w:rsidR="00BC4D29" w:rsidRDefault="00BC4D29" w:rsidP="00BC4D29">
            <w:r>
              <w:rPr>
                <w:sz w:val="22"/>
                <w:szCs w:val="22"/>
              </w:rPr>
              <w:t xml:space="preserve">Control sobre el proceso de TI </w:t>
            </w:r>
            <w:r>
              <w:rPr>
                <w:b/>
                <w:bCs/>
                <w:sz w:val="22"/>
                <w:szCs w:val="22"/>
              </w:rPr>
              <w:t xml:space="preserve">Administrar Instalaciones </w:t>
            </w:r>
            <w:r>
              <w:rPr>
                <w:sz w:val="22"/>
                <w:szCs w:val="22"/>
              </w:rPr>
              <w:t xml:space="preserve">con el objetivo del negocio de </w:t>
            </w:r>
            <w:r>
              <w:rPr>
                <w:i/>
                <w:iCs/>
                <w:sz w:val="22"/>
                <w:szCs w:val="22"/>
              </w:rPr>
              <w:t>proveer un entorno físico adecuado que proteja el equipo y la gente de TI contra los riesgos naturales y provocados por el hombre.</w:t>
            </w:r>
          </w:p>
        </w:tc>
      </w:tr>
      <w:tr w:rsidR="00BC4D29">
        <w:tc>
          <w:tcPr>
            <w:tcW w:w="2228" w:type="dxa"/>
            <w:gridSpan w:val="2"/>
          </w:tcPr>
          <w:p w:rsidR="00BC4D29" w:rsidRDefault="00BC4D29" w:rsidP="00BC4D29">
            <w:r>
              <w:t>Estado Actual :</w:t>
            </w:r>
          </w:p>
        </w:tc>
        <w:tc>
          <w:tcPr>
            <w:tcW w:w="1840" w:type="dxa"/>
          </w:tcPr>
          <w:p w:rsidR="00BC4D29" w:rsidRDefault="00BC4D29" w:rsidP="00BC4D29"/>
        </w:tc>
        <w:tc>
          <w:tcPr>
            <w:tcW w:w="2520" w:type="dxa"/>
          </w:tcPr>
          <w:p w:rsidR="00BC4D29" w:rsidRDefault="00BC4D29" w:rsidP="00BC4D29">
            <w:r>
              <w:t>Estado Proyectado:</w:t>
            </w:r>
          </w:p>
        </w:tc>
        <w:tc>
          <w:tcPr>
            <w:tcW w:w="2132" w:type="dxa"/>
            <w:gridSpan w:val="2"/>
          </w:tcPr>
          <w:p w:rsidR="00BC4D29" w:rsidRDefault="00BC4D29" w:rsidP="00BC4D29"/>
        </w:tc>
      </w:tr>
      <w:tr w:rsidR="00BC4D29">
        <w:tc>
          <w:tcPr>
            <w:tcW w:w="8720" w:type="dxa"/>
            <w:gridSpan w:val="6"/>
            <w:vAlign w:val="center"/>
          </w:tcPr>
          <w:p w:rsidR="00BC4D29" w:rsidRDefault="00BC4D29" w:rsidP="00BC4D29">
            <w:pPr>
              <w:jc w:val="center"/>
              <w:rPr>
                <w:b/>
                <w:bCs/>
                <w:sz w:val="22"/>
                <w:szCs w:val="22"/>
              </w:rPr>
            </w:pPr>
            <w:r>
              <w:rPr>
                <w:b/>
                <w:bCs/>
                <w:sz w:val="22"/>
                <w:szCs w:val="22"/>
              </w:rPr>
              <w:t>CRITERIOS DE CALIFICACIÓN</w:t>
            </w:r>
          </w:p>
        </w:tc>
      </w:tr>
      <w:tr w:rsidR="00BC4D29">
        <w:tc>
          <w:tcPr>
            <w:tcW w:w="468" w:type="dxa"/>
            <w:vAlign w:val="center"/>
          </w:tcPr>
          <w:p w:rsidR="00BC4D29" w:rsidRPr="00EC71EC" w:rsidRDefault="00BC4D29" w:rsidP="00BC4D29">
            <w:pPr>
              <w:jc w:val="center"/>
              <w:rPr>
                <w:b/>
              </w:rPr>
            </w:pPr>
            <w:r w:rsidRPr="00EC71EC">
              <w:rPr>
                <w:b/>
              </w:rPr>
              <w:t>4</w:t>
            </w:r>
          </w:p>
        </w:tc>
        <w:tc>
          <w:tcPr>
            <w:tcW w:w="8252" w:type="dxa"/>
            <w:gridSpan w:val="5"/>
          </w:tcPr>
          <w:p w:rsidR="00BC4D29" w:rsidRDefault="00BC4D29" w:rsidP="00BC4D29">
            <w:pPr>
              <w:autoSpaceDE w:val="0"/>
              <w:autoSpaceDN w:val="0"/>
              <w:adjustRightInd w:val="0"/>
              <w:jc w:val="both"/>
              <w:rPr>
                <w:sz w:val="22"/>
                <w:szCs w:val="22"/>
              </w:rPr>
            </w:pPr>
            <w:r>
              <w:rPr>
                <w:b/>
                <w:bCs/>
                <w:sz w:val="22"/>
                <w:szCs w:val="22"/>
              </w:rPr>
              <w:t xml:space="preserve">Administrado y Medible </w:t>
            </w:r>
            <w:r>
              <w:rPr>
                <w:sz w:val="22"/>
                <w:szCs w:val="22"/>
              </w:rPr>
              <w:t>La necesidad de mantener un entorno controlado de computación es entendida totalmente, como es evidente en la estructura organizacional y en la asignación de presupuesto. Los requerimientos ambientales y de seguridad física están documentados y el acceso está estrictamente controlado y monitoreado. La responsabilidad y la propiedad han sido establecidas y comunicadas. El personal de las Instalaciones ha sido totalmente entrenado en situaciones de emergencia, así como también en prácticas sanitarias y de seguridad. Están estandarizados los mecanismos de control para restringir el acceso a las Instalaciones y para resolver factores ambientales y de seguridad. La administración monitorea la efectividad de los controles y el cumplimiento de las normas establecidas. La recuperación de los recursos de computación está incorporada al proceso corporativo de administración de riesgos. Están desarrollados planes para toda la organización, se llevan a cabo pruebas regulares e integradas y las lecciones aprendidas son incorporadas en las revisiones de los planes. La información</w:t>
            </w:r>
          </w:p>
          <w:p w:rsidR="00BC4D29" w:rsidRPr="005E5C7E" w:rsidRDefault="00BC4D29" w:rsidP="00BC4D29">
            <w:pPr>
              <w:autoSpaceDE w:val="0"/>
              <w:autoSpaceDN w:val="0"/>
              <w:adjustRightInd w:val="0"/>
              <w:jc w:val="both"/>
              <w:rPr>
                <w:sz w:val="20"/>
                <w:szCs w:val="20"/>
              </w:rPr>
            </w:pPr>
            <w:r>
              <w:rPr>
                <w:sz w:val="22"/>
                <w:szCs w:val="22"/>
              </w:rPr>
              <w:t>integrada se usa para optimizar la cobertura de seguros y los costos relacionados.</w:t>
            </w:r>
          </w:p>
        </w:tc>
      </w:tr>
      <w:tr w:rsidR="00BC4D29">
        <w:tc>
          <w:tcPr>
            <w:tcW w:w="468" w:type="dxa"/>
            <w:vAlign w:val="center"/>
          </w:tcPr>
          <w:p w:rsidR="00BC4D29" w:rsidRPr="00EC71EC" w:rsidRDefault="00BC4D29" w:rsidP="00BC4D29">
            <w:pPr>
              <w:jc w:val="center"/>
              <w:rPr>
                <w:b/>
              </w:rPr>
            </w:pPr>
            <w:r w:rsidRPr="00EC71EC">
              <w:rPr>
                <w:b/>
              </w:rPr>
              <w:t>5</w:t>
            </w:r>
          </w:p>
        </w:tc>
        <w:tc>
          <w:tcPr>
            <w:tcW w:w="8252" w:type="dxa"/>
            <w:gridSpan w:val="5"/>
          </w:tcPr>
          <w:p w:rsidR="00BC4D29" w:rsidRDefault="00BC4D29" w:rsidP="00BC4D29">
            <w:pPr>
              <w:autoSpaceDE w:val="0"/>
              <w:autoSpaceDN w:val="0"/>
              <w:adjustRightInd w:val="0"/>
              <w:jc w:val="both"/>
              <w:rPr>
                <w:sz w:val="22"/>
                <w:szCs w:val="22"/>
              </w:rPr>
            </w:pPr>
            <w:r>
              <w:rPr>
                <w:b/>
                <w:bCs/>
                <w:sz w:val="22"/>
                <w:szCs w:val="22"/>
              </w:rPr>
              <w:t xml:space="preserve">Optimizado </w:t>
            </w:r>
            <w:r>
              <w:rPr>
                <w:sz w:val="22"/>
                <w:szCs w:val="22"/>
              </w:rPr>
              <w:t>Hay un plan a largo plazo para las Instalaciones que se requiere que soporten</w:t>
            </w:r>
          </w:p>
          <w:p w:rsidR="00BC4D29" w:rsidRDefault="00BC4D29" w:rsidP="00BC4D29">
            <w:pPr>
              <w:autoSpaceDE w:val="0"/>
              <w:autoSpaceDN w:val="0"/>
              <w:adjustRightInd w:val="0"/>
              <w:jc w:val="both"/>
              <w:rPr>
                <w:sz w:val="22"/>
                <w:szCs w:val="22"/>
              </w:rPr>
            </w:pPr>
            <w:r>
              <w:rPr>
                <w:sz w:val="22"/>
                <w:szCs w:val="22"/>
              </w:rPr>
              <w:t>el entorno de computación de la organización. Las normas están definidas para todas las</w:t>
            </w:r>
          </w:p>
          <w:p w:rsidR="00BC4D29" w:rsidRDefault="00BC4D29" w:rsidP="00BC4D29">
            <w:pPr>
              <w:autoSpaceDE w:val="0"/>
              <w:autoSpaceDN w:val="0"/>
              <w:adjustRightInd w:val="0"/>
              <w:jc w:val="both"/>
              <w:rPr>
                <w:sz w:val="22"/>
                <w:szCs w:val="22"/>
              </w:rPr>
            </w:pPr>
            <w:r>
              <w:rPr>
                <w:sz w:val="22"/>
                <w:szCs w:val="22"/>
              </w:rPr>
              <w:t>Instalaciones, abarcando la selección del sitio, la construcción, custodia, seguridad de personal, sistemas mecánico y eléctrico, protección contra incendio, rayo e inundación.</w:t>
            </w:r>
          </w:p>
          <w:p w:rsidR="00BC4D29" w:rsidRDefault="00BC4D29" w:rsidP="00BC4D29">
            <w:pPr>
              <w:autoSpaceDE w:val="0"/>
              <w:autoSpaceDN w:val="0"/>
              <w:adjustRightInd w:val="0"/>
              <w:jc w:val="both"/>
              <w:rPr>
                <w:sz w:val="22"/>
                <w:szCs w:val="22"/>
              </w:rPr>
            </w:pPr>
            <w:r>
              <w:rPr>
                <w:sz w:val="22"/>
                <w:szCs w:val="22"/>
              </w:rPr>
              <w:t>Todas las Instalaciones son inventariadas y clasificadas en conformidad con el proceso de</w:t>
            </w:r>
          </w:p>
          <w:p w:rsidR="00BC4D29" w:rsidRDefault="00BC4D29" w:rsidP="00BC4D29">
            <w:pPr>
              <w:autoSpaceDE w:val="0"/>
              <w:autoSpaceDN w:val="0"/>
              <w:adjustRightInd w:val="0"/>
              <w:jc w:val="both"/>
              <w:rPr>
                <w:sz w:val="22"/>
                <w:szCs w:val="22"/>
              </w:rPr>
            </w:pPr>
            <w:r>
              <w:rPr>
                <w:sz w:val="22"/>
                <w:szCs w:val="22"/>
              </w:rPr>
              <w:t>administración de riesgos de la organización en progreso. El acceso está estrictamente controlado y se basa en la necesidad para el trabajo, es monitoreado constantemente y los</w:t>
            </w:r>
          </w:p>
          <w:p w:rsidR="00BC4D29" w:rsidRDefault="00BC4D29" w:rsidP="00BC4D29">
            <w:pPr>
              <w:autoSpaceDE w:val="0"/>
              <w:autoSpaceDN w:val="0"/>
              <w:adjustRightInd w:val="0"/>
              <w:jc w:val="both"/>
              <w:rPr>
                <w:sz w:val="22"/>
                <w:szCs w:val="22"/>
              </w:rPr>
            </w:pPr>
            <w:r>
              <w:rPr>
                <w:sz w:val="22"/>
                <w:szCs w:val="22"/>
              </w:rPr>
              <w:t>visitantes son escoltados en todo momento. El entorno es monitoreado y controlado por</w:t>
            </w:r>
          </w:p>
          <w:p w:rsidR="00BC4D29" w:rsidRDefault="00BC4D29" w:rsidP="00BC4D29">
            <w:pPr>
              <w:autoSpaceDE w:val="0"/>
              <w:autoSpaceDN w:val="0"/>
              <w:adjustRightInd w:val="0"/>
              <w:jc w:val="both"/>
              <w:rPr>
                <w:sz w:val="22"/>
                <w:szCs w:val="22"/>
              </w:rPr>
            </w:pPr>
            <w:r>
              <w:rPr>
                <w:sz w:val="22"/>
                <w:szCs w:val="22"/>
              </w:rPr>
              <w:t>medio de equipo especializado y las salas de equipos se vuelven automatizadas. Los programas de mantenimiento preventivo hacen cumplir estrictamente los programas y se</w:t>
            </w:r>
          </w:p>
          <w:p w:rsidR="00BC4D29" w:rsidRPr="005E5C7E" w:rsidRDefault="00BC4D29" w:rsidP="00BC4D29">
            <w:pPr>
              <w:autoSpaceDE w:val="0"/>
              <w:autoSpaceDN w:val="0"/>
              <w:adjustRightInd w:val="0"/>
              <w:jc w:val="both"/>
              <w:rPr>
                <w:b/>
                <w:bCs/>
                <w:sz w:val="20"/>
                <w:szCs w:val="20"/>
              </w:rPr>
            </w:pPr>
            <w:r>
              <w:rPr>
                <w:sz w:val="22"/>
                <w:szCs w:val="22"/>
              </w:rPr>
              <w:t>aplican pruebas regulares a los equipos sensitivos. La estrategia y normas de las Instalaciones están en correspondencia con los objetivos de disponibilidad de servicios de TI y están integradas con la planeación de la continuidad del negocio y con la administración de crisis. La administración revisa y optimiza las Instalaciones constantemente, capitalizando sobre las oportunidades de mejorar la contribución del negocio.</w:t>
            </w:r>
          </w:p>
        </w:tc>
      </w:tr>
    </w:tbl>
    <w:p w:rsidR="00BC4D29" w:rsidRDefault="00BC4D29" w:rsidP="00BC4D29">
      <w:pPr>
        <w:tabs>
          <w:tab w:val="left" w:pos="4456"/>
          <w:tab w:val="left" w:pos="6588"/>
        </w:tabs>
      </w:pPr>
    </w:p>
    <w:p w:rsidR="00BC4D29" w:rsidRDefault="00BC4D29" w:rsidP="00BC4D29">
      <w:pPr>
        <w:tabs>
          <w:tab w:val="left" w:pos="4456"/>
          <w:tab w:val="left" w:pos="6588"/>
        </w:tabs>
        <w:sectPr w:rsidR="00BC4D29">
          <w:headerReference w:type="default" r:id="rId22"/>
          <w:footerReference w:type="default" r:id="rId23"/>
          <w:pgSz w:w="11906" w:h="16838"/>
          <w:pgMar w:top="1417" w:right="1701" w:bottom="1417" w:left="1701" w:header="708" w:footer="708" w:gutter="0"/>
          <w:cols w:space="708"/>
          <w:docGrid w:linePitch="360"/>
        </w:sectPr>
      </w:pPr>
    </w:p>
    <w:p w:rsidR="00BC4D29" w:rsidRPr="002F1FBE" w:rsidRDefault="002F1FBE" w:rsidP="00BC4D29">
      <w:pPr>
        <w:tabs>
          <w:tab w:val="left" w:pos="4456"/>
          <w:tab w:val="left" w:pos="6588"/>
        </w:tabs>
        <w:rPr>
          <w:b/>
        </w:rPr>
      </w:pPr>
      <w:r w:rsidRPr="002F1FBE">
        <w:rPr>
          <w:b/>
        </w:rPr>
        <w:t>Enfoque del Modelo de Madurez</w:t>
      </w:r>
    </w:p>
    <w:p w:rsidR="002F1FBE" w:rsidRDefault="002F1FBE" w:rsidP="00BC4D29">
      <w:pPr>
        <w:tabs>
          <w:tab w:val="left" w:pos="4456"/>
          <w:tab w:val="left" w:pos="6588"/>
        </w:tabs>
      </w:pPr>
    </w:p>
    <w:p w:rsidR="00BC4D29" w:rsidRDefault="00BC4D29" w:rsidP="00BC4D29">
      <w:pPr>
        <w:autoSpaceDE w:val="0"/>
        <w:autoSpaceDN w:val="0"/>
        <w:adjustRightInd w:val="0"/>
        <w:jc w:val="both"/>
        <w:rPr>
          <w:sz w:val="22"/>
          <w:szCs w:val="22"/>
        </w:rPr>
      </w:pPr>
      <w:r>
        <w:rPr>
          <w:sz w:val="22"/>
          <w:szCs w:val="22"/>
        </w:rPr>
        <w:t>El enfoque de los Modelos de Madurez para el control sobre los procesos de TI consiste en desarrollar un método de asignación de puntos para que una organización pueda calificarse desde Inexistente hasta optimizada (de 0 a 5). Este planteamiento se basa en el Modelo de Madurez que el Software  Engineering Institute definió para la madurez de la capacidad de desarrollo de software. Cualquiera sea el modelo, las escalas no deben estar demasiado simplificadas, lo que haría que el sistema fuera difícil de usar y sugeriría una precisión que no es justificable.</w:t>
      </w:r>
    </w:p>
    <w:p w:rsidR="00BC4D29" w:rsidRDefault="00BC4D29" w:rsidP="00BC4D29">
      <w:pPr>
        <w:autoSpaceDE w:val="0"/>
        <w:autoSpaceDN w:val="0"/>
        <w:adjustRightInd w:val="0"/>
        <w:jc w:val="both"/>
        <w:rPr>
          <w:sz w:val="22"/>
          <w:szCs w:val="22"/>
        </w:rPr>
      </w:pPr>
    </w:p>
    <w:p w:rsidR="00BC4D29" w:rsidRDefault="00BC4D29" w:rsidP="00BC4D29">
      <w:pPr>
        <w:autoSpaceDE w:val="0"/>
        <w:autoSpaceDN w:val="0"/>
        <w:adjustRightInd w:val="0"/>
        <w:jc w:val="both"/>
        <w:rPr>
          <w:sz w:val="22"/>
          <w:szCs w:val="22"/>
        </w:rPr>
      </w:pPr>
      <w:r>
        <w:rPr>
          <w:sz w:val="22"/>
          <w:szCs w:val="22"/>
        </w:rPr>
        <w:t>En contraste, uno debe concentrarse en los niveles de madurez basándose en un conjunto de condiciones que pueden ser satisfechas de una forma que no sea ambigua. En comparación con los niveles desarrollados para cada uno de los 34 procesos de TI de C</w:t>
      </w:r>
      <w:r>
        <w:rPr>
          <w:sz w:val="18"/>
          <w:szCs w:val="18"/>
        </w:rPr>
        <w:t>OBI</w:t>
      </w:r>
      <w:r>
        <w:rPr>
          <w:sz w:val="22"/>
          <w:szCs w:val="22"/>
        </w:rPr>
        <w:t>T, la administración puede mapear:</w:t>
      </w:r>
    </w:p>
    <w:p w:rsidR="00BC4D29" w:rsidRDefault="00BC4D29" w:rsidP="00BC4D29">
      <w:pPr>
        <w:autoSpaceDE w:val="0"/>
        <w:autoSpaceDN w:val="0"/>
        <w:adjustRightInd w:val="0"/>
        <w:rPr>
          <w:sz w:val="22"/>
          <w:szCs w:val="22"/>
        </w:rPr>
      </w:pPr>
    </w:p>
    <w:p w:rsidR="00BC4D29" w:rsidRDefault="00BC4D29" w:rsidP="00F01B46">
      <w:pPr>
        <w:numPr>
          <w:ilvl w:val="0"/>
          <w:numId w:val="39"/>
        </w:numPr>
        <w:autoSpaceDE w:val="0"/>
        <w:autoSpaceDN w:val="0"/>
        <w:adjustRightInd w:val="0"/>
        <w:rPr>
          <w:sz w:val="22"/>
          <w:szCs w:val="22"/>
        </w:rPr>
      </w:pPr>
      <w:r>
        <w:rPr>
          <w:sz w:val="22"/>
          <w:szCs w:val="22"/>
        </w:rPr>
        <w:t>La situación actual de la organización—dónde está la organización actualmente</w:t>
      </w:r>
    </w:p>
    <w:p w:rsidR="00BC4D29" w:rsidRDefault="00BC4D29" w:rsidP="00F01B46">
      <w:pPr>
        <w:numPr>
          <w:ilvl w:val="0"/>
          <w:numId w:val="39"/>
        </w:numPr>
        <w:autoSpaceDE w:val="0"/>
        <w:autoSpaceDN w:val="0"/>
        <w:adjustRightInd w:val="0"/>
        <w:rPr>
          <w:sz w:val="20"/>
          <w:szCs w:val="20"/>
        </w:rPr>
      </w:pPr>
      <w:r>
        <w:rPr>
          <w:sz w:val="22"/>
          <w:szCs w:val="22"/>
        </w:rPr>
        <w:t>La estrategia de la organización para mejoramiento—dónde quiere estar la organización</w:t>
      </w:r>
    </w:p>
    <w:p w:rsidR="00BC4D29" w:rsidRDefault="00BC4D29" w:rsidP="00BC4D29">
      <w:pPr>
        <w:autoSpaceDE w:val="0"/>
        <w:autoSpaceDN w:val="0"/>
        <w:adjustRightInd w:val="0"/>
        <w:rPr>
          <w:sz w:val="20"/>
          <w:szCs w:val="20"/>
        </w:rPr>
      </w:pPr>
    </w:p>
    <w:p w:rsidR="00BC4D29" w:rsidRDefault="00BC4D29" w:rsidP="00BC4D29">
      <w:pPr>
        <w:autoSpaceDE w:val="0"/>
        <w:autoSpaceDN w:val="0"/>
        <w:adjustRightInd w:val="0"/>
        <w:rPr>
          <w:sz w:val="20"/>
          <w:szCs w:val="20"/>
        </w:rPr>
      </w:pPr>
    </w:p>
    <w:p w:rsidR="00BC4D29" w:rsidRDefault="00BC4D29" w:rsidP="00BC4D29">
      <w:pPr>
        <w:autoSpaceDE w:val="0"/>
        <w:autoSpaceDN w:val="0"/>
        <w:adjustRightInd w:val="0"/>
        <w:rPr>
          <w:sz w:val="20"/>
          <w:szCs w:val="20"/>
        </w:rPr>
      </w:pPr>
    </w:p>
    <w:p w:rsidR="00BC4D29" w:rsidRPr="0072561B" w:rsidRDefault="00BC4D29" w:rsidP="00BC4D29">
      <w:pPr>
        <w:autoSpaceDE w:val="0"/>
        <w:autoSpaceDN w:val="0"/>
        <w:adjustRightInd w:val="0"/>
        <w:jc w:val="center"/>
        <w:rPr>
          <w:b/>
          <w:sz w:val="20"/>
          <w:szCs w:val="20"/>
        </w:rPr>
      </w:pPr>
      <w:r>
        <w:rPr>
          <w:sz w:val="20"/>
          <w:szCs w:val="20"/>
        </w:rPr>
        <w:br w:type="page"/>
      </w:r>
      <w:r w:rsidRPr="0072561B">
        <w:rPr>
          <w:b/>
          <w:sz w:val="20"/>
          <w:szCs w:val="20"/>
        </w:rPr>
        <w:t>RESUMEN GERENCIAL  DEL MODELO DE MADUREZ PARA LOS PROCESOS DE SEGURIDAD DE LA INFORMACIÓN</w:t>
      </w:r>
    </w:p>
    <w:p w:rsidR="00BC4D29" w:rsidRDefault="00BC4D29" w:rsidP="00BC4D29">
      <w:pPr>
        <w:autoSpaceDE w:val="0"/>
        <w:autoSpaceDN w:val="0"/>
        <w:adjustRightInd w:val="0"/>
        <w:rPr>
          <w:sz w:val="20"/>
          <w:szCs w:val="20"/>
        </w:rPr>
      </w:pPr>
    </w:p>
    <w:tbl>
      <w:tblPr>
        <w:tblStyle w:val="Tablaconcuadrcula"/>
        <w:tblW w:w="0" w:type="auto"/>
        <w:tblLayout w:type="fixed"/>
        <w:tblLook w:val="01E0" w:firstRow="1" w:lastRow="1" w:firstColumn="1" w:lastColumn="1" w:noHBand="0" w:noVBand="0"/>
      </w:tblPr>
      <w:tblGrid>
        <w:gridCol w:w="862"/>
        <w:gridCol w:w="3019"/>
        <w:gridCol w:w="1449"/>
        <w:gridCol w:w="1449"/>
        <w:gridCol w:w="1450"/>
        <w:gridCol w:w="1449"/>
        <w:gridCol w:w="1449"/>
        <w:gridCol w:w="1450"/>
      </w:tblGrid>
      <w:tr w:rsidR="00BC4D29" w:rsidRPr="003E1A48">
        <w:tc>
          <w:tcPr>
            <w:tcW w:w="862" w:type="dxa"/>
          </w:tcPr>
          <w:p w:rsidR="00BC4D29" w:rsidRPr="003E1A48" w:rsidRDefault="00BC4D29" w:rsidP="00BC4D29">
            <w:pPr>
              <w:tabs>
                <w:tab w:val="left" w:pos="4456"/>
                <w:tab w:val="left" w:pos="6588"/>
              </w:tabs>
              <w:jc w:val="center"/>
              <w:rPr>
                <w:sz w:val="18"/>
                <w:szCs w:val="18"/>
              </w:rPr>
            </w:pPr>
          </w:p>
        </w:tc>
        <w:tc>
          <w:tcPr>
            <w:tcW w:w="3019" w:type="dxa"/>
          </w:tcPr>
          <w:p w:rsidR="00BC4D29" w:rsidRPr="003E1A48" w:rsidRDefault="00BC4D29" w:rsidP="00BC4D29">
            <w:pPr>
              <w:tabs>
                <w:tab w:val="left" w:pos="4456"/>
                <w:tab w:val="left" w:pos="6588"/>
              </w:tabs>
              <w:jc w:val="center"/>
              <w:rPr>
                <w:sz w:val="18"/>
                <w:szCs w:val="18"/>
              </w:rPr>
            </w:pPr>
          </w:p>
        </w:tc>
        <w:tc>
          <w:tcPr>
            <w:tcW w:w="1449" w:type="dxa"/>
          </w:tcPr>
          <w:p w:rsidR="00BC4D29" w:rsidRPr="003E1A48" w:rsidRDefault="00BC4D29" w:rsidP="00BC4D29">
            <w:pPr>
              <w:tabs>
                <w:tab w:val="left" w:pos="4456"/>
                <w:tab w:val="left" w:pos="6588"/>
              </w:tabs>
              <w:jc w:val="center"/>
              <w:rPr>
                <w:sz w:val="18"/>
                <w:szCs w:val="18"/>
              </w:rPr>
            </w:pPr>
            <w:r w:rsidRPr="003E1A48">
              <w:rPr>
                <w:bCs/>
                <w:sz w:val="18"/>
                <w:szCs w:val="18"/>
              </w:rPr>
              <w:t>Inexistente</w:t>
            </w:r>
          </w:p>
        </w:tc>
        <w:tc>
          <w:tcPr>
            <w:tcW w:w="1449" w:type="dxa"/>
          </w:tcPr>
          <w:p w:rsidR="00BC4D29" w:rsidRPr="003E1A48" w:rsidRDefault="00BC4D29" w:rsidP="00BC4D29">
            <w:pPr>
              <w:tabs>
                <w:tab w:val="left" w:pos="4456"/>
                <w:tab w:val="left" w:pos="6588"/>
              </w:tabs>
              <w:jc w:val="center"/>
              <w:rPr>
                <w:sz w:val="18"/>
                <w:szCs w:val="18"/>
              </w:rPr>
            </w:pPr>
            <w:r w:rsidRPr="003E1A48">
              <w:rPr>
                <w:bCs/>
                <w:sz w:val="18"/>
                <w:szCs w:val="18"/>
              </w:rPr>
              <w:t>Inicial /Ad Hoc</w:t>
            </w:r>
          </w:p>
        </w:tc>
        <w:tc>
          <w:tcPr>
            <w:tcW w:w="1450" w:type="dxa"/>
          </w:tcPr>
          <w:p w:rsidR="00BC4D29" w:rsidRPr="003E1A48" w:rsidRDefault="00BC4D29" w:rsidP="00BC4D29">
            <w:pPr>
              <w:tabs>
                <w:tab w:val="left" w:pos="4456"/>
                <w:tab w:val="left" w:pos="6588"/>
              </w:tabs>
              <w:jc w:val="center"/>
              <w:rPr>
                <w:sz w:val="18"/>
                <w:szCs w:val="18"/>
              </w:rPr>
            </w:pPr>
            <w:r w:rsidRPr="003E1A48">
              <w:rPr>
                <w:bCs/>
                <w:sz w:val="18"/>
                <w:szCs w:val="18"/>
              </w:rPr>
              <w:t>Repetible pero Intuitivo</w:t>
            </w:r>
          </w:p>
        </w:tc>
        <w:tc>
          <w:tcPr>
            <w:tcW w:w="1449" w:type="dxa"/>
          </w:tcPr>
          <w:p w:rsidR="00BC4D29" w:rsidRPr="003E1A48" w:rsidRDefault="00BC4D29" w:rsidP="00BC4D29">
            <w:pPr>
              <w:tabs>
                <w:tab w:val="left" w:pos="4456"/>
                <w:tab w:val="left" w:pos="6588"/>
              </w:tabs>
              <w:jc w:val="center"/>
              <w:rPr>
                <w:sz w:val="18"/>
                <w:szCs w:val="18"/>
              </w:rPr>
            </w:pPr>
            <w:r w:rsidRPr="003E1A48">
              <w:rPr>
                <w:bCs/>
                <w:sz w:val="18"/>
                <w:szCs w:val="18"/>
              </w:rPr>
              <w:t>Proceso Definido</w:t>
            </w:r>
          </w:p>
        </w:tc>
        <w:tc>
          <w:tcPr>
            <w:tcW w:w="1449" w:type="dxa"/>
          </w:tcPr>
          <w:p w:rsidR="00BC4D29" w:rsidRPr="003E1A48" w:rsidRDefault="00BC4D29" w:rsidP="00BC4D29">
            <w:pPr>
              <w:tabs>
                <w:tab w:val="left" w:pos="4456"/>
                <w:tab w:val="left" w:pos="6588"/>
              </w:tabs>
              <w:jc w:val="center"/>
              <w:rPr>
                <w:sz w:val="18"/>
                <w:szCs w:val="18"/>
              </w:rPr>
            </w:pPr>
            <w:r w:rsidRPr="003E1A48">
              <w:rPr>
                <w:bCs/>
                <w:sz w:val="18"/>
                <w:szCs w:val="18"/>
              </w:rPr>
              <w:t>Administrado y Medible</w:t>
            </w:r>
          </w:p>
        </w:tc>
        <w:tc>
          <w:tcPr>
            <w:tcW w:w="1450" w:type="dxa"/>
          </w:tcPr>
          <w:p w:rsidR="00BC4D29" w:rsidRPr="003E1A48" w:rsidRDefault="00BC4D29" w:rsidP="00BC4D29">
            <w:pPr>
              <w:tabs>
                <w:tab w:val="left" w:pos="4456"/>
                <w:tab w:val="left" w:pos="6588"/>
              </w:tabs>
              <w:jc w:val="center"/>
              <w:rPr>
                <w:bCs/>
                <w:sz w:val="18"/>
                <w:szCs w:val="18"/>
              </w:rPr>
            </w:pPr>
            <w:r w:rsidRPr="003E1A48">
              <w:rPr>
                <w:bCs/>
                <w:sz w:val="18"/>
                <w:szCs w:val="18"/>
              </w:rPr>
              <w:t>Optimizado</w:t>
            </w:r>
          </w:p>
        </w:tc>
      </w:tr>
      <w:tr w:rsidR="00BC4D29">
        <w:tc>
          <w:tcPr>
            <w:tcW w:w="862" w:type="dxa"/>
          </w:tcPr>
          <w:p w:rsidR="00BC4D29" w:rsidRPr="00EC71EC" w:rsidRDefault="00BC4D29" w:rsidP="00BC4D29">
            <w:pPr>
              <w:tabs>
                <w:tab w:val="left" w:pos="4456"/>
                <w:tab w:val="left" w:pos="6588"/>
              </w:tabs>
              <w:jc w:val="center"/>
              <w:rPr>
                <w:b/>
                <w:sz w:val="22"/>
                <w:szCs w:val="22"/>
              </w:rPr>
            </w:pPr>
          </w:p>
        </w:tc>
        <w:tc>
          <w:tcPr>
            <w:tcW w:w="3019" w:type="dxa"/>
          </w:tcPr>
          <w:p w:rsidR="00BC4D29" w:rsidRPr="003E1A48" w:rsidRDefault="00BC4D29" w:rsidP="00BC4D29">
            <w:pPr>
              <w:tabs>
                <w:tab w:val="left" w:pos="4456"/>
                <w:tab w:val="left" w:pos="6588"/>
              </w:tabs>
              <w:jc w:val="center"/>
              <w:rPr>
                <w:sz w:val="22"/>
                <w:szCs w:val="22"/>
              </w:rPr>
            </w:pPr>
          </w:p>
        </w:tc>
        <w:tc>
          <w:tcPr>
            <w:tcW w:w="1449" w:type="dxa"/>
          </w:tcPr>
          <w:p w:rsidR="00BC4D29" w:rsidRDefault="00BC4D29" w:rsidP="00BC4D29">
            <w:pPr>
              <w:tabs>
                <w:tab w:val="left" w:pos="4456"/>
                <w:tab w:val="left" w:pos="6588"/>
              </w:tabs>
              <w:jc w:val="center"/>
            </w:pPr>
            <w:r>
              <w:t>0</w:t>
            </w:r>
          </w:p>
        </w:tc>
        <w:tc>
          <w:tcPr>
            <w:tcW w:w="1449" w:type="dxa"/>
          </w:tcPr>
          <w:p w:rsidR="00BC4D29" w:rsidRDefault="00BC4D29" w:rsidP="00BC4D29">
            <w:pPr>
              <w:tabs>
                <w:tab w:val="left" w:pos="4456"/>
                <w:tab w:val="left" w:pos="6588"/>
              </w:tabs>
              <w:jc w:val="center"/>
            </w:pPr>
            <w:r>
              <w:t>1</w:t>
            </w:r>
          </w:p>
        </w:tc>
        <w:tc>
          <w:tcPr>
            <w:tcW w:w="1450" w:type="dxa"/>
          </w:tcPr>
          <w:p w:rsidR="00BC4D29" w:rsidRDefault="00BC4D29" w:rsidP="00BC4D29">
            <w:pPr>
              <w:tabs>
                <w:tab w:val="left" w:pos="4456"/>
                <w:tab w:val="left" w:pos="6588"/>
              </w:tabs>
              <w:jc w:val="center"/>
            </w:pPr>
            <w:r>
              <w:t>2</w:t>
            </w:r>
          </w:p>
        </w:tc>
        <w:tc>
          <w:tcPr>
            <w:tcW w:w="1449" w:type="dxa"/>
          </w:tcPr>
          <w:p w:rsidR="00BC4D29" w:rsidRDefault="00BC4D29" w:rsidP="00BC4D29">
            <w:pPr>
              <w:tabs>
                <w:tab w:val="left" w:pos="4456"/>
                <w:tab w:val="left" w:pos="6588"/>
              </w:tabs>
              <w:jc w:val="center"/>
            </w:pPr>
            <w:r>
              <w:t>3</w:t>
            </w:r>
          </w:p>
        </w:tc>
        <w:tc>
          <w:tcPr>
            <w:tcW w:w="1449" w:type="dxa"/>
          </w:tcPr>
          <w:p w:rsidR="00BC4D29" w:rsidRDefault="00BC4D29" w:rsidP="00BC4D29">
            <w:pPr>
              <w:tabs>
                <w:tab w:val="left" w:pos="4456"/>
                <w:tab w:val="left" w:pos="6588"/>
              </w:tabs>
              <w:jc w:val="center"/>
            </w:pPr>
            <w:r>
              <w:t>4</w:t>
            </w:r>
          </w:p>
        </w:tc>
        <w:tc>
          <w:tcPr>
            <w:tcW w:w="1450" w:type="dxa"/>
          </w:tcPr>
          <w:p w:rsidR="00BC4D29" w:rsidRDefault="00BC4D29" w:rsidP="00BC4D29">
            <w:pPr>
              <w:tabs>
                <w:tab w:val="left" w:pos="4456"/>
                <w:tab w:val="left" w:pos="6588"/>
              </w:tabs>
              <w:jc w:val="center"/>
            </w:pPr>
            <w:r>
              <w:t>5</w:t>
            </w:r>
          </w:p>
        </w:tc>
      </w:tr>
      <w:tr w:rsidR="00BC4D29">
        <w:tc>
          <w:tcPr>
            <w:tcW w:w="862" w:type="dxa"/>
          </w:tcPr>
          <w:p w:rsidR="00BC4D29" w:rsidRPr="003E1A48" w:rsidRDefault="00BC4D29" w:rsidP="00BC4D29">
            <w:pPr>
              <w:tabs>
                <w:tab w:val="left" w:pos="4456"/>
                <w:tab w:val="left" w:pos="6588"/>
              </w:tabs>
            </w:pPr>
            <w:r w:rsidRPr="003E1A48">
              <w:rPr>
                <w:sz w:val="22"/>
                <w:szCs w:val="22"/>
              </w:rPr>
              <w:t>PO9</w:t>
            </w:r>
          </w:p>
        </w:tc>
        <w:tc>
          <w:tcPr>
            <w:tcW w:w="3019" w:type="dxa"/>
          </w:tcPr>
          <w:p w:rsidR="00BC4D29" w:rsidRPr="003E1A48" w:rsidRDefault="00BC4D29" w:rsidP="00BC4D29">
            <w:pPr>
              <w:tabs>
                <w:tab w:val="left" w:pos="4456"/>
                <w:tab w:val="left" w:pos="6588"/>
              </w:tabs>
            </w:pPr>
            <w:r w:rsidRPr="003E1A48">
              <w:rPr>
                <w:sz w:val="22"/>
                <w:szCs w:val="22"/>
              </w:rPr>
              <w:t>Evaluar los Riesgos</w:t>
            </w:r>
          </w:p>
        </w:tc>
        <w:tc>
          <w:tcPr>
            <w:tcW w:w="1449" w:type="dxa"/>
          </w:tcPr>
          <w:p w:rsidR="00BC4D29" w:rsidRDefault="00BC4D29" w:rsidP="00BC4D29">
            <w:pPr>
              <w:tabs>
                <w:tab w:val="left" w:pos="4456"/>
                <w:tab w:val="left" w:pos="6588"/>
              </w:tabs>
            </w:pPr>
          </w:p>
        </w:tc>
        <w:tc>
          <w:tcPr>
            <w:tcW w:w="1449" w:type="dxa"/>
          </w:tcPr>
          <w:p w:rsidR="00BC4D29" w:rsidRDefault="00BC4D29" w:rsidP="00BC4D29">
            <w:pPr>
              <w:tabs>
                <w:tab w:val="left" w:pos="4456"/>
                <w:tab w:val="left" w:pos="6588"/>
              </w:tabs>
            </w:pPr>
          </w:p>
        </w:tc>
        <w:tc>
          <w:tcPr>
            <w:tcW w:w="1450" w:type="dxa"/>
          </w:tcPr>
          <w:p w:rsidR="00BC4D29" w:rsidRDefault="008F5434" w:rsidP="00BC4D29">
            <w:pPr>
              <w:tabs>
                <w:tab w:val="left" w:pos="4456"/>
                <w:tab w:val="left" w:pos="6588"/>
              </w:tabs>
              <w:jc w:val="center"/>
            </w:pPr>
            <w:r>
              <w:rPr>
                <w:noProof/>
                <w:lang w:val="es-EC" w:eastAsia="es-EC"/>
              </w:rPr>
              <mc:AlternateContent>
                <mc:Choice Requires="wps">
                  <w:drawing>
                    <wp:anchor distT="0" distB="0" distL="114300" distR="114300" simplePos="0" relativeHeight="251655168" behindDoc="0" locked="0" layoutInCell="1" allowOverlap="1">
                      <wp:simplePos x="0" y="0"/>
                      <wp:positionH relativeFrom="column">
                        <wp:posOffset>612140</wp:posOffset>
                      </wp:positionH>
                      <wp:positionV relativeFrom="paragraph">
                        <wp:posOffset>143510</wp:posOffset>
                      </wp:positionV>
                      <wp:extent cx="1485900" cy="0"/>
                      <wp:effectExtent l="64135" t="67945" r="31115" b="65405"/>
                      <wp:wrapNone/>
                      <wp:docPr id="6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0"/>
                              </a:xfrm>
                              <a:prstGeom prst="line">
                                <a:avLst/>
                              </a:prstGeom>
                              <a:noFill/>
                              <a:ln w="2540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64330" id="Line 12"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pt,11.3pt" to="1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" strokeweight="2pt">
                      <v:stroke startarrow="oval" endarrow="block"/>
                    </v:line>
                  </w:pict>
                </mc:Fallback>
              </mc:AlternateContent>
            </w:r>
            <w:r w:rsidR="00975C03">
              <w:rPr>
                <w:noProof/>
                <w:lang w:val="es-EC" w:eastAsia="es-EC"/>
              </w:rPr>
              <w:drawing>
                <wp:inline distT="0" distB="0" distL="0" distR="0">
                  <wp:extent cx="371475" cy="285750"/>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371475" cy="285750"/>
                          </a:xfrm>
                          <a:prstGeom prst="rect">
                            <a:avLst/>
                          </a:prstGeom>
                          <a:noFill/>
                          <a:ln w="9525">
                            <a:noFill/>
                            <a:miter lim="800000"/>
                            <a:headEnd/>
                            <a:tailEnd/>
                          </a:ln>
                        </pic:spPr>
                      </pic:pic>
                    </a:graphicData>
                  </a:graphic>
                </wp:inline>
              </w:drawing>
            </w:r>
          </w:p>
        </w:tc>
        <w:tc>
          <w:tcPr>
            <w:tcW w:w="1449" w:type="dxa"/>
          </w:tcPr>
          <w:p w:rsidR="00BC4D29" w:rsidRDefault="00BC4D29" w:rsidP="00BC4D29">
            <w:pPr>
              <w:tabs>
                <w:tab w:val="left" w:pos="4456"/>
                <w:tab w:val="left" w:pos="6588"/>
              </w:tabs>
            </w:pPr>
          </w:p>
        </w:tc>
        <w:tc>
          <w:tcPr>
            <w:tcW w:w="1449" w:type="dxa"/>
          </w:tcPr>
          <w:p w:rsidR="00BC4D29" w:rsidRDefault="00975C03" w:rsidP="00BC4D29">
            <w:pPr>
              <w:tabs>
                <w:tab w:val="left" w:pos="4456"/>
                <w:tab w:val="left" w:pos="6588"/>
              </w:tabs>
              <w:jc w:val="center"/>
            </w:pPr>
            <w:r>
              <w:rPr>
                <w:noProof/>
                <w:lang w:val="es-EC" w:eastAsia="es-EC"/>
              </w:rPr>
              <w:drawing>
                <wp:inline distT="0" distB="0" distL="0" distR="0">
                  <wp:extent cx="247650" cy="24765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247650" cy="247650"/>
                          </a:xfrm>
                          <a:prstGeom prst="rect">
                            <a:avLst/>
                          </a:prstGeom>
                          <a:noFill/>
                          <a:ln w="9525">
                            <a:noFill/>
                            <a:miter lim="800000"/>
                            <a:headEnd/>
                            <a:tailEnd/>
                          </a:ln>
                        </pic:spPr>
                      </pic:pic>
                    </a:graphicData>
                  </a:graphic>
                </wp:inline>
              </w:drawing>
            </w:r>
          </w:p>
        </w:tc>
        <w:tc>
          <w:tcPr>
            <w:tcW w:w="1450" w:type="dxa"/>
          </w:tcPr>
          <w:p w:rsidR="00BC4D29" w:rsidRDefault="00BC4D29" w:rsidP="00BC4D29">
            <w:pPr>
              <w:tabs>
                <w:tab w:val="left" w:pos="4456"/>
                <w:tab w:val="left" w:pos="6588"/>
              </w:tabs>
            </w:pPr>
          </w:p>
        </w:tc>
      </w:tr>
      <w:tr w:rsidR="00BC4D29">
        <w:tc>
          <w:tcPr>
            <w:tcW w:w="862" w:type="dxa"/>
          </w:tcPr>
          <w:p w:rsidR="00BC4D29" w:rsidRPr="003E1A48" w:rsidRDefault="00BC4D29" w:rsidP="00BC4D29">
            <w:pPr>
              <w:tabs>
                <w:tab w:val="left" w:pos="4456"/>
                <w:tab w:val="left" w:pos="6588"/>
              </w:tabs>
            </w:pPr>
            <w:r w:rsidRPr="003E1A48">
              <w:rPr>
                <w:bCs/>
                <w:sz w:val="22"/>
                <w:szCs w:val="22"/>
              </w:rPr>
              <w:t>PO11</w:t>
            </w:r>
          </w:p>
        </w:tc>
        <w:tc>
          <w:tcPr>
            <w:tcW w:w="3019" w:type="dxa"/>
          </w:tcPr>
          <w:p w:rsidR="00BC4D29" w:rsidRPr="003E1A48" w:rsidRDefault="00BC4D29" w:rsidP="00BC4D29">
            <w:pPr>
              <w:tabs>
                <w:tab w:val="left" w:pos="4456"/>
                <w:tab w:val="left" w:pos="6588"/>
              </w:tabs>
            </w:pPr>
            <w:r w:rsidRPr="003E1A48">
              <w:rPr>
                <w:bCs/>
                <w:sz w:val="22"/>
                <w:szCs w:val="22"/>
              </w:rPr>
              <w:t>Administrar Calidad</w:t>
            </w:r>
          </w:p>
        </w:tc>
        <w:tc>
          <w:tcPr>
            <w:tcW w:w="1449" w:type="dxa"/>
          </w:tcPr>
          <w:p w:rsidR="00BC4D29" w:rsidRDefault="00BC4D29" w:rsidP="00BC4D29">
            <w:pPr>
              <w:tabs>
                <w:tab w:val="left" w:pos="4456"/>
                <w:tab w:val="left" w:pos="6588"/>
              </w:tabs>
            </w:pPr>
          </w:p>
        </w:tc>
        <w:tc>
          <w:tcPr>
            <w:tcW w:w="1449" w:type="dxa"/>
          </w:tcPr>
          <w:p w:rsidR="00BC4D29" w:rsidRDefault="00BC4D29" w:rsidP="00BC4D29">
            <w:pPr>
              <w:tabs>
                <w:tab w:val="left" w:pos="4456"/>
                <w:tab w:val="left" w:pos="6588"/>
              </w:tabs>
            </w:pPr>
          </w:p>
        </w:tc>
        <w:tc>
          <w:tcPr>
            <w:tcW w:w="1450" w:type="dxa"/>
          </w:tcPr>
          <w:p w:rsidR="00BC4D29" w:rsidRDefault="008F5434" w:rsidP="00BC4D29">
            <w:pPr>
              <w:tabs>
                <w:tab w:val="left" w:pos="4456"/>
                <w:tab w:val="left" w:pos="6588"/>
              </w:tabs>
              <w:jc w:val="center"/>
            </w:pPr>
            <w:r>
              <w:rPr>
                <w:noProof/>
                <w:lang w:val="es-EC" w:eastAsia="es-EC"/>
              </w:rPr>
              <mc:AlternateContent>
                <mc:Choice Requires="wps">
                  <w:drawing>
                    <wp:anchor distT="0" distB="0" distL="114300" distR="114300" simplePos="0" relativeHeight="251660288" behindDoc="0" locked="0" layoutInCell="1" allowOverlap="1">
                      <wp:simplePos x="0" y="0"/>
                      <wp:positionH relativeFrom="column">
                        <wp:posOffset>612140</wp:posOffset>
                      </wp:positionH>
                      <wp:positionV relativeFrom="paragraph">
                        <wp:posOffset>156210</wp:posOffset>
                      </wp:positionV>
                      <wp:extent cx="571500" cy="0"/>
                      <wp:effectExtent l="64135" t="58420" r="21590" b="65405"/>
                      <wp:wrapNone/>
                      <wp:docPr id="6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3F23D" id="Line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pt,12.3pt" to="93.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" strokeweight="1.5pt">
                      <v:stroke startarrow="oval" endarrow="block"/>
                    </v:line>
                  </w:pict>
                </mc:Fallback>
              </mc:AlternateContent>
            </w:r>
            <w:r w:rsidR="00975C03">
              <w:rPr>
                <w:noProof/>
                <w:lang w:val="es-EC" w:eastAsia="es-EC"/>
              </w:rPr>
              <w:drawing>
                <wp:inline distT="0" distB="0" distL="0" distR="0">
                  <wp:extent cx="371475" cy="285750"/>
                  <wp:effectExtent l="1905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371475" cy="285750"/>
                          </a:xfrm>
                          <a:prstGeom prst="rect">
                            <a:avLst/>
                          </a:prstGeom>
                          <a:noFill/>
                          <a:ln w="9525">
                            <a:noFill/>
                            <a:miter lim="800000"/>
                            <a:headEnd/>
                            <a:tailEnd/>
                          </a:ln>
                        </pic:spPr>
                      </pic:pic>
                    </a:graphicData>
                  </a:graphic>
                </wp:inline>
              </w:drawing>
            </w:r>
          </w:p>
        </w:tc>
        <w:tc>
          <w:tcPr>
            <w:tcW w:w="1449" w:type="dxa"/>
          </w:tcPr>
          <w:p w:rsidR="00BC4D29" w:rsidRDefault="00975C03" w:rsidP="00BC4D29">
            <w:pPr>
              <w:tabs>
                <w:tab w:val="left" w:pos="4456"/>
                <w:tab w:val="left" w:pos="6588"/>
              </w:tabs>
              <w:jc w:val="center"/>
            </w:pPr>
            <w:r>
              <w:rPr>
                <w:noProof/>
                <w:lang w:val="es-EC" w:eastAsia="es-EC"/>
              </w:rPr>
              <w:drawing>
                <wp:inline distT="0" distB="0" distL="0" distR="0">
                  <wp:extent cx="247650" cy="24765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247650" cy="247650"/>
                          </a:xfrm>
                          <a:prstGeom prst="rect">
                            <a:avLst/>
                          </a:prstGeom>
                          <a:noFill/>
                          <a:ln w="9525">
                            <a:noFill/>
                            <a:miter lim="800000"/>
                            <a:headEnd/>
                            <a:tailEnd/>
                          </a:ln>
                        </pic:spPr>
                      </pic:pic>
                    </a:graphicData>
                  </a:graphic>
                </wp:inline>
              </w:drawing>
            </w:r>
          </w:p>
        </w:tc>
        <w:tc>
          <w:tcPr>
            <w:tcW w:w="1449" w:type="dxa"/>
          </w:tcPr>
          <w:p w:rsidR="00BC4D29" w:rsidRDefault="00BC4D29" w:rsidP="00BC4D29">
            <w:pPr>
              <w:tabs>
                <w:tab w:val="left" w:pos="4456"/>
                <w:tab w:val="left" w:pos="6588"/>
              </w:tabs>
            </w:pPr>
          </w:p>
        </w:tc>
        <w:tc>
          <w:tcPr>
            <w:tcW w:w="1450" w:type="dxa"/>
          </w:tcPr>
          <w:p w:rsidR="00BC4D29" w:rsidRDefault="00BC4D29" w:rsidP="00BC4D29">
            <w:pPr>
              <w:tabs>
                <w:tab w:val="left" w:pos="4456"/>
                <w:tab w:val="left" w:pos="6588"/>
              </w:tabs>
            </w:pPr>
          </w:p>
        </w:tc>
      </w:tr>
      <w:tr w:rsidR="00BC4D29">
        <w:tc>
          <w:tcPr>
            <w:tcW w:w="862" w:type="dxa"/>
          </w:tcPr>
          <w:p w:rsidR="00BC4D29" w:rsidRPr="003E1A48" w:rsidRDefault="00BC4D29" w:rsidP="00BC4D29">
            <w:pPr>
              <w:tabs>
                <w:tab w:val="left" w:pos="4456"/>
                <w:tab w:val="left" w:pos="6588"/>
              </w:tabs>
            </w:pPr>
            <w:r w:rsidRPr="003E1A48">
              <w:rPr>
                <w:bCs/>
                <w:sz w:val="22"/>
                <w:szCs w:val="22"/>
              </w:rPr>
              <w:t>AI6</w:t>
            </w:r>
          </w:p>
        </w:tc>
        <w:tc>
          <w:tcPr>
            <w:tcW w:w="3019" w:type="dxa"/>
          </w:tcPr>
          <w:p w:rsidR="00BC4D29" w:rsidRPr="003E1A48" w:rsidRDefault="00BC4D29" w:rsidP="00BC4D29">
            <w:pPr>
              <w:tabs>
                <w:tab w:val="left" w:pos="4456"/>
                <w:tab w:val="left" w:pos="6588"/>
              </w:tabs>
            </w:pPr>
            <w:r w:rsidRPr="003E1A48">
              <w:rPr>
                <w:bCs/>
                <w:sz w:val="22"/>
                <w:szCs w:val="22"/>
              </w:rPr>
              <w:t>Administrar Cambios</w:t>
            </w:r>
          </w:p>
        </w:tc>
        <w:tc>
          <w:tcPr>
            <w:tcW w:w="1449" w:type="dxa"/>
          </w:tcPr>
          <w:p w:rsidR="00BC4D29" w:rsidRDefault="00BC4D29" w:rsidP="00BC4D29">
            <w:pPr>
              <w:tabs>
                <w:tab w:val="left" w:pos="4456"/>
                <w:tab w:val="left" w:pos="6588"/>
              </w:tabs>
            </w:pPr>
          </w:p>
        </w:tc>
        <w:tc>
          <w:tcPr>
            <w:tcW w:w="1449" w:type="dxa"/>
          </w:tcPr>
          <w:p w:rsidR="00BC4D29" w:rsidRDefault="00BC4D29" w:rsidP="00BC4D29">
            <w:pPr>
              <w:tabs>
                <w:tab w:val="left" w:pos="4456"/>
                <w:tab w:val="left" w:pos="6588"/>
              </w:tabs>
            </w:pPr>
          </w:p>
        </w:tc>
        <w:tc>
          <w:tcPr>
            <w:tcW w:w="1450" w:type="dxa"/>
          </w:tcPr>
          <w:p w:rsidR="00BC4D29" w:rsidRDefault="008F5434" w:rsidP="00BC4D29">
            <w:pPr>
              <w:tabs>
                <w:tab w:val="left" w:pos="4456"/>
                <w:tab w:val="left" w:pos="6588"/>
              </w:tabs>
              <w:jc w:val="center"/>
            </w:pPr>
            <w:r>
              <w:rPr>
                <w:noProof/>
                <w:lang w:val="es-EC" w:eastAsia="es-EC"/>
              </w:rPr>
              <mc:AlternateContent>
                <mc:Choice Requires="wps">
                  <w:drawing>
                    <wp:anchor distT="0" distB="0" distL="114300" distR="114300" simplePos="0" relativeHeight="251656192" behindDoc="0" locked="0" layoutInCell="1" allowOverlap="1">
                      <wp:simplePos x="0" y="0"/>
                      <wp:positionH relativeFrom="column">
                        <wp:posOffset>612140</wp:posOffset>
                      </wp:positionH>
                      <wp:positionV relativeFrom="paragraph">
                        <wp:posOffset>146685</wp:posOffset>
                      </wp:positionV>
                      <wp:extent cx="1485900" cy="0"/>
                      <wp:effectExtent l="64135" t="64770" r="31115" b="68580"/>
                      <wp:wrapNone/>
                      <wp:docPr id="5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0"/>
                              </a:xfrm>
                              <a:prstGeom prst="line">
                                <a:avLst/>
                              </a:prstGeom>
                              <a:noFill/>
                              <a:ln w="2540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4DF4A" id="Line 13"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pt,11.55pt" to="165.2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" strokeweight="2pt">
                      <v:stroke startarrow="oval" endarrow="block"/>
                    </v:line>
                  </w:pict>
                </mc:Fallback>
              </mc:AlternateContent>
            </w:r>
            <w:r w:rsidR="00975C03">
              <w:rPr>
                <w:noProof/>
                <w:lang w:val="es-EC" w:eastAsia="es-EC"/>
              </w:rPr>
              <w:drawing>
                <wp:inline distT="0" distB="0" distL="0" distR="0">
                  <wp:extent cx="371475" cy="285750"/>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371475" cy="285750"/>
                          </a:xfrm>
                          <a:prstGeom prst="rect">
                            <a:avLst/>
                          </a:prstGeom>
                          <a:noFill/>
                          <a:ln w="9525">
                            <a:noFill/>
                            <a:miter lim="800000"/>
                            <a:headEnd/>
                            <a:tailEnd/>
                          </a:ln>
                        </pic:spPr>
                      </pic:pic>
                    </a:graphicData>
                  </a:graphic>
                </wp:inline>
              </w:drawing>
            </w:r>
          </w:p>
        </w:tc>
        <w:tc>
          <w:tcPr>
            <w:tcW w:w="1449" w:type="dxa"/>
          </w:tcPr>
          <w:p w:rsidR="00BC4D29" w:rsidRDefault="00BC4D29" w:rsidP="00BC4D29">
            <w:pPr>
              <w:tabs>
                <w:tab w:val="left" w:pos="4456"/>
                <w:tab w:val="left" w:pos="6588"/>
              </w:tabs>
            </w:pPr>
          </w:p>
        </w:tc>
        <w:tc>
          <w:tcPr>
            <w:tcW w:w="1449" w:type="dxa"/>
          </w:tcPr>
          <w:p w:rsidR="00BC4D29" w:rsidRDefault="00975C03" w:rsidP="00BC4D29">
            <w:pPr>
              <w:tabs>
                <w:tab w:val="left" w:pos="4456"/>
                <w:tab w:val="left" w:pos="6588"/>
              </w:tabs>
              <w:jc w:val="center"/>
            </w:pPr>
            <w:r>
              <w:rPr>
                <w:noProof/>
                <w:lang w:val="es-EC" w:eastAsia="es-EC"/>
              </w:rPr>
              <w:drawing>
                <wp:inline distT="0" distB="0" distL="0" distR="0">
                  <wp:extent cx="247650" cy="247650"/>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247650" cy="247650"/>
                          </a:xfrm>
                          <a:prstGeom prst="rect">
                            <a:avLst/>
                          </a:prstGeom>
                          <a:noFill/>
                          <a:ln w="9525">
                            <a:noFill/>
                            <a:miter lim="800000"/>
                            <a:headEnd/>
                            <a:tailEnd/>
                          </a:ln>
                        </pic:spPr>
                      </pic:pic>
                    </a:graphicData>
                  </a:graphic>
                </wp:inline>
              </w:drawing>
            </w:r>
          </w:p>
        </w:tc>
        <w:tc>
          <w:tcPr>
            <w:tcW w:w="1450" w:type="dxa"/>
          </w:tcPr>
          <w:p w:rsidR="00BC4D29" w:rsidRDefault="00BC4D29" w:rsidP="00BC4D29">
            <w:pPr>
              <w:tabs>
                <w:tab w:val="left" w:pos="4456"/>
                <w:tab w:val="left" w:pos="6588"/>
              </w:tabs>
            </w:pPr>
          </w:p>
        </w:tc>
      </w:tr>
      <w:tr w:rsidR="00BC4D29">
        <w:tc>
          <w:tcPr>
            <w:tcW w:w="862" w:type="dxa"/>
          </w:tcPr>
          <w:p w:rsidR="00BC4D29" w:rsidRPr="000E1799" w:rsidRDefault="00BC4D29" w:rsidP="00BC4D29">
            <w:pPr>
              <w:tabs>
                <w:tab w:val="left" w:pos="4456"/>
                <w:tab w:val="left" w:pos="6588"/>
              </w:tabs>
            </w:pPr>
            <w:r w:rsidRPr="000E1799">
              <w:rPr>
                <w:bCs/>
                <w:sz w:val="22"/>
                <w:szCs w:val="22"/>
              </w:rPr>
              <w:t>DS4</w:t>
            </w:r>
          </w:p>
        </w:tc>
        <w:tc>
          <w:tcPr>
            <w:tcW w:w="3019" w:type="dxa"/>
          </w:tcPr>
          <w:p w:rsidR="00BC4D29" w:rsidRPr="000E1799" w:rsidRDefault="00BC4D29" w:rsidP="00BC4D29">
            <w:pPr>
              <w:tabs>
                <w:tab w:val="left" w:pos="4456"/>
                <w:tab w:val="left" w:pos="6588"/>
              </w:tabs>
            </w:pPr>
            <w:r w:rsidRPr="000E1799">
              <w:rPr>
                <w:bCs/>
                <w:sz w:val="22"/>
                <w:szCs w:val="22"/>
              </w:rPr>
              <w:t>Asegurar el Servicio Continuo</w:t>
            </w:r>
          </w:p>
        </w:tc>
        <w:tc>
          <w:tcPr>
            <w:tcW w:w="1449" w:type="dxa"/>
          </w:tcPr>
          <w:p w:rsidR="00BC4D29" w:rsidRDefault="00BC4D29" w:rsidP="00BC4D29">
            <w:pPr>
              <w:tabs>
                <w:tab w:val="left" w:pos="4456"/>
                <w:tab w:val="left" w:pos="6588"/>
              </w:tabs>
            </w:pPr>
          </w:p>
        </w:tc>
        <w:tc>
          <w:tcPr>
            <w:tcW w:w="1449" w:type="dxa"/>
          </w:tcPr>
          <w:p w:rsidR="00BC4D29" w:rsidRDefault="00BC4D29" w:rsidP="00BC4D29">
            <w:pPr>
              <w:tabs>
                <w:tab w:val="left" w:pos="4456"/>
                <w:tab w:val="left" w:pos="6588"/>
              </w:tabs>
            </w:pPr>
          </w:p>
        </w:tc>
        <w:tc>
          <w:tcPr>
            <w:tcW w:w="1450" w:type="dxa"/>
          </w:tcPr>
          <w:p w:rsidR="00BC4D29" w:rsidRDefault="008F5434" w:rsidP="00BC4D29">
            <w:pPr>
              <w:tabs>
                <w:tab w:val="left" w:pos="4456"/>
                <w:tab w:val="left" w:pos="6588"/>
              </w:tabs>
              <w:jc w:val="center"/>
            </w:pPr>
            <w:r>
              <w:rPr>
                <w:noProof/>
                <w:lang w:val="es-EC" w:eastAsia="es-EC"/>
              </w:rPr>
              <mc:AlternateContent>
                <mc:Choice Requires="wps">
                  <w:drawing>
                    <wp:anchor distT="0" distB="0" distL="114300" distR="114300" simplePos="0" relativeHeight="251659264" behindDoc="0" locked="0" layoutInCell="1" allowOverlap="1">
                      <wp:simplePos x="0" y="0"/>
                      <wp:positionH relativeFrom="column">
                        <wp:posOffset>610235</wp:posOffset>
                      </wp:positionH>
                      <wp:positionV relativeFrom="paragraph">
                        <wp:posOffset>146050</wp:posOffset>
                      </wp:positionV>
                      <wp:extent cx="571500" cy="0"/>
                      <wp:effectExtent l="62230" t="60960" r="23495" b="62865"/>
                      <wp:wrapNone/>
                      <wp:docPr id="5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B3C3B" id="Line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5pt,11.5pt" to="93.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" strokeweight="1.5pt">
                      <v:stroke startarrow="oval" endarrow="block"/>
                    </v:line>
                  </w:pict>
                </mc:Fallback>
              </mc:AlternateContent>
            </w:r>
            <w:r w:rsidR="00975C03">
              <w:rPr>
                <w:noProof/>
                <w:lang w:val="es-EC" w:eastAsia="es-EC"/>
              </w:rPr>
              <w:drawing>
                <wp:inline distT="0" distB="0" distL="0" distR="0">
                  <wp:extent cx="371475" cy="285750"/>
                  <wp:effectExtent l="1905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371475" cy="285750"/>
                          </a:xfrm>
                          <a:prstGeom prst="rect">
                            <a:avLst/>
                          </a:prstGeom>
                          <a:noFill/>
                          <a:ln w="9525">
                            <a:noFill/>
                            <a:miter lim="800000"/>
                            <a:headEnd/>
                            <a:tailEnd/>
                          </a:ln>
                        </pic:spPr>
                      </pic:pic>
                    </a:graphicData>
                  </a:graphic>
                </wp:inline>
              </w:drawing>
            </w:r>
          </w:p>
        </w:tc>
        <w:tc>
          <w:tcPr>
            <w:tcW w:w="1449" w:type="dxa"/>
          </w:tcPr>
          <w:p w:rsidR="00BC4D29" w:rsidRDefault="00975C03" w:rsidP="00BC4D29">
            <w:pPr>
              <w:tabs>
                <w:tab w:val="left" w:pos="4456"/>
                <w:tab w:val="left" w:pos="6588"/>
              </w:tabs>
              <w:jc w:val="center"/>
            </w:pPr>
            <w:r>
              <w:rPr>
                <w:noProof/>
                <w:lang w:val="es-EC" w:eastAsia="es-EC"/>
              </w:rPr>
              <w:drawing>
                <wp:inline distT="0" distB="0" distL="0" distR="0">
                  <wp:extent cx="247650" cy="247650"/>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47650" cy="247650"/>
                          </a:xfrm>
                          <a:prstGeom prst="rect">
                            <a:avLst/>
                          </a:prstGeom>
                          <a:noFill/>
                          <a:ln w="9525">
                            <a:noFill/>
                            <a:miter lim="800000"/>
                            <a:headEnd/>
                            <a:tailEnd/>
                          </a:ln>
                        </pic:spPr>
                      </pic:pic>
                    </a:graphicData>
                  </a:graphic>
                </wp:inline>
              </w:drawing>
            </w:r>
          </w:p>
        </w:tc>
        <w:tc>
          <w:tcPr>
            <w:tcW w:w="1449" w:type="dxa"/>
          </w:tcPr>
          <w:p w:rsidR="00BC4D29" w:rsidRDefault="00BC4D29" w:rsidP="00BC4D29">
            <w:pPr>
              <w:tabs>
                <w:tab w:val="left" w:pos="4456"/>
                <w:tab w:val="left" w:pos="6588"/>
              </w:tabs>
            </w:pPr>
          </w:p>
        </w:tc>
        <w:tc>
          <w:tcPr>
            <w:tcW w:w="1450" w:type="dxa"/>
          </w:tcPr>
          <w:p w:rsidR="00BC4D29" w:rsidRDefault="00BC4D29" w:rsidP="00BC4D29">
            <w:pPr>
              <w:tabs>
                <w:tab w:val="left" w:pos="4456"/>
                <w:tab w:val="left" w:pos="6588"/>
              </w:tabs>
            </w:pPr>
          </w:p>
        </w:tc>
      </w:tr>
      <w:tr w:rsidR="00BC4D29" w:rsidRPr="000E1799">
        <w:tc>
          <w:tcPr>
            <w:tcW w:w="862" w:type="dxa"/>
          </w:tcPr>
          <w:p w:rsidR="00BC4D29" w:rsidRPr="000E1799" w:rsidRDefault="00BC4D29" w:rsidP="00BC4D29">
            <w:pPr>
              <w:tabs>
                <w:tab w:val="left" w:pos="4456"/>
                <w:tab w:val="left" w:pos="6588"/>
              </w:tabs>
            </w:pPr>
            <w:r w:rsidRPr="000E1799">
              <w:rPr>
                <w:bCs/>
                <w:sz w:val="22"/>
                <w:szCs w:val="22"/>
              </w:rPr>
              <w:t>DS5</w:t>
            </w:r>
          </w:p>
        </w:tc>
        <w:tc>
          <w:tcPr>
            <w:tcW w:w="3019" w:type="dxa"/>
          </w:tcPr>
          <w:p w:rsidR="00BC4D29" w:rsidRPr="000E1799" w:rsidRDefault="00BC4D29" w:rsidP="00BC4D29">
            <w:pPr>
              <w:tabs>
                <w:tab w:val="left" w:pos="4456"/>
                <w:tab w:val="left" w:pos="6588"/>
              </w:tabs>
            </w:pPr>
            <w:r w:rsidRPr="000E1799">
              <w:rPr>
                <w:bCs/>
                <w:sz w:val="22"/>
                <w:szCs w:val="22"/>
              </w:rPr>
              <w:t>Garantizar la Seguridad de los Sistemas</w:t>
            </w:r>
          </w:p>
        </w:tc>
        <w:tc>
          <w:tcPr>
            <w:tcW w:w="1449" w:type="dxa"/>
          </w:tcPr>
          <w:p w:rsidR="00BC4D29" w:rsidRPr="000E1799" w:rsidRDefault="00BC4D29" w:rsidP="00BC4D29">
            <w:pPr>
              <w:tabs>
                <w:tab w:val="left" w:pos="4456"/>
                <w:tab w:val="left" w:pos="6588"/>
              </w:tabs>
            </w:pPr>
          </w:p>
        </w:tc>
        <w:tc>
          <w:tcPr>
            <w:tcW w:w="1449" w:type="dxa"/>
          </w:tcPr>
          <w:p w:rsidR="00BC4D29" w:rsidRPr="000E1799" w:rsidRDefault="008F5434" w:rsidP="00BC4D29">
            <w:pPr>
              <w:tabs>
                <w:tab w:val="left" w:pos="4456"/>
                <w:tab w:val="left" w:pos="6588"/>
              </w:tabs>
              <w:jc w:val="center"/>
            </w:pPr>
            <w:r>
              <w:rPr>
                <w:noProof/>
                <w:lang w:val="es-EC" w:eastAsia="es-EC"/>
              </w:rPr>
              <mc:AlternateContent>
                <mc:Choice Requires="wps">
                  <w:drawing>
                    <wp:anchor distT="0" distB="0" distL="114300" distR="114300" simplePos="0" relativeHeight="251657216" behindDoc="0" locked="0" layoutInCell="1" allowOverlap="1">
                      <wp:simplePos x="0" y="0"/>
                      <wp:positionH relativeFrom="column">
                        <wp:posOffset>608330</wp:posOffset>
                      </wp:positionH>
                      <wp:positionV relativeFrom="paragraph">
                        <wp:posOffset>156210</wp:posOffset>
                      </wp:positionV>
                      <wp:extent cx="1485900" cy="0"/>
                      <wp:effectExtent l="64135" t="67945" r="31115" b="65405"/>
                      <wp:wrapNone/>
                      <wp:docPr id="5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0"/>
                              </a:xfrm>
                              <a:prstGeom prst="line">
                                <a:avLst/>
                              </a:prstGeom>
                              <a:noFill/>
                              <a:ln w="2540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683F4" id="Line 1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9pt,12.3pt" to="164.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" strokeweight="2pt">
                      <v:stroke startarrow="oval" endarrow="block"/>
                    </v:line>
                  </w:pict>
                </mc:Fallback>
              </mc:AlternateContent>
            </w:r>
            <w:r w:rsidR="00975C03">
              <w:rPr>
                <w:noProof/>
                <w:lang w:val="es-EC" w:eastAsia="es-EC"/>
              </w:rPr>
              <w:drawing>
                <wp:inline distT="0" distB="0" distL="0" distR="0">
                  <wp:extent cx="371475" cy="285750"/>
                  <wp:effectExtent l="1905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371475" cy="285750"/>
                          </a:xfrm>
                          <a:prstGeom prst="rect">
                            <a:avLst/>
                          </a:prstGeom>
                          <a:noFill/>
                          <a:ln w="9525">
                            <a:noFill/>
                            <a:miter lim="800000"/>
                            <a:headEnd/>
                            <a:tailEnd/>
                          </a:ln>
                        </pic:spPr>
                      </pic:pic>
                    </a:graphicData>
                  </a:graphic>
                </wp:inline>
              </w:drawing>
            </w:r>
          </w:p>
        </w:tc>
        <w:tc>
          <w:tcPr>
            <w:tcW w:w="1450" w:type="dxa"/>
          </w:tcPr>
          <w:p w:rsidR="00BC4D29" w:rsidRPr="000E1799" w:rsidRDefault="00BC4D29" w:rsidP="00BC4D29">
            <w:pPr>
              <w:tabs>
                <w:tab w:val="left" w:pos="4456"/>
                <w:tab w:val="left" w:pos="6588"/>
              </w:tabs>
              <w:jc w:val="center"/>
            </w:pPr>
          </w:p>
        </w:tc>
        <w:tc>
          <w:tcPr>
            <w:tcW w:w="1449" w:type="dxa"/>
          </w:tcPr>
          <w:p w:rsidR="00BC4D29" w:rsidRPr="000E1799" w:rsidRDefault="00975C03" w:rsidP="00BC4D29">
            <w:pPr>
              <w:tabs>
                <w:tab w:val="left" w:pos="4456"/>
                <w:tab w:val="left" w:pos="6588"/>
              </w:tabs>
              <w:jc w:val="center"/>
            </w:pPr>
            <w:r>
              <w:rPr>
                <w:noProof/>
                <w:lang w:val="es-EC" w:eastAsia="es-EC"/>
              </w:rPr>
              <w:drawing>
                <wp:inline distT="0" distB="0" distL="0" distR="0">
                  <wp:extent cx="247650" cy="24765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srcRect/>
                          <a:stretch>
                            <a:fillRect/>
                          </a:stretch>
                        </pic:blipFill>
                        <pic:spPr bwMode="auto">
                          <a:xfrm>
                            <a:off x="0" y="0"/>
                            <a:ext cx="247650" cy="247650"/>
                          </a:xfrm>
                          <a:prstGeom prst="rect">
                            <a:avLst/>
                          </a:prstGeom>
                          <a:noFill/>
                          <a:ln w="9525">
                            <a:noFill/>
                            <a:miter lim="800000"/>
                            <a:headEnd/>
                            <a:tailEnd/>
                          </a:ln>
                        </pic:spPr>
                      </pic:pic>
                    </a:graphicData>
                  </a:graphic>
                </wp:inline>
              </w:drawing>
            </w:r>
          </w:p>
        </w:tc>
        <w:tc>
          <w:tcPr>
            <w:tcW w:w="1449" w:type="dxa"/>
          </w:tcPr>
          <w:p w:rsidR="00BC4D29" w:rsidRPr="000E1799" w:rsidRDefault="00BC4D29" w:rsidP="00BC4D29">
            <w:pPr>
              <w:tabs>
                <w:tab w:val="left" w:pos="4456"/>
                <w:tab w:val="left" w:pos="6588"/>
              </w:tabs>
            </w:pPr>
          </w:p>
        </w:tc>
        <w:tc>
          <w:tcPr>
            <w:tcW w:w="1450" w:type="dxa"/>
          </w:tcPr>
          <w:p w:rsidR="00BC4D29" w:rsidRPr="000E1799" w:rsidRDefault="00BC4D29" w:rsidP="00BC4D29">
            <w:pPr>
              <w:tabs>
                <w:tab w:val="left" w:pos="4456"/>
                <w:tab w:val="left" w:pos="6588"/>
              </w:tabs>
            </w:pPr>
          </w:p>
        </w:tc>
      </w:tr>
      <w:tr w:rsidR="00BC4D29">
        <w:tc>
          <w:tcPr>
            <w:tcW w:w="862" w:type="dxa"/>
          </w:tcPr>
          <w:p w:rsidR="00BC4D29" w:rsidRPr="000D357B" w:rsidRDefault="00BC4D29" w:rsidP="00BC4D29">
            <w:pPr>
              <w:tabs>
                <w:tab w:val="left" w:pos="4456"/>
                <w:tab w:val="left" w:pos="6588"/>
              </w:tabs>
            </w:pPr>
            <w:r w:rsidRPr="000D357B">
              <w:rPr>
                <w:bCs/>
                <w:sz w:val="22"/>
                <w:szCs w:val="22"/>
              </w:rPr>
              <w:t>DS11</w:t>
            </w:r>
          </w:p>
        </w:tc>
        <w:tc>
          <w:tcPr>
            <w:tcW w:w="3019" w:type="dxa"/>
          </w:tcPr>
          <w:p w:rsidR="00BC4D29" w:rsidRPr="000D357B" w:rsidRDefault="00BC4D29" w:rsidP="00BC4D29">
            <w:pPr>
              <w:tabs>
                <w:tab w:val="left" w:pos="4456"/>
                <w:tab w:val="left" w:pos="6588"/>
              </w:tabs>
            </w:pPr>
            <w:r w:rsidRPr="000D357B">
              <w:rPr>
                <w:bCs/>
                <w:sz w:val="22"/>
                <w:szCs w:val="22"/>
              </w:rPr>
              <w:t>Administrar los Datos</w:t>
            </w:r>
          </w:p>
        </w:tc>
        <w:tc>
          <w:tcPr>
            <w:tcW w:w="1449" w:type="dxa"/>
          </w:tcPr>
          <w:p w:rsidR="00BC4D29" w:rsidRDefault="00BC4D29" w:rsidP="00BC4D29">
            <w:pPr>
              <w:tabs>
                <w:tab w:val="left" w:pos="4456"/>
                <w:tab w:val="left" w:pos="6588"/>
              </w:tabs>
            </w:pPr>
          </w:p>
        </w:tc>
        <w:tc>
          <w:tcPr>
            <w:tcW w:w="1449" w:type="dxa"/>
          </w:tcPr>
          <w:p w:rsidR="00BC4D29" w:rsidRDefault="00BC4D29" w:rsidP="00BC4D29">
            <w:pPr>
              <w:tabs>
                <w:tab w:val="left" w:pos="4456"/>
                <w:tab w:val="left" w:pos="6588"/>
              </w:tabs>
            </w:pPr>
          </w:p>
        </w:tc>
        <w:tc>
          <w:tcPr>
            <w:tcW w:w="1450" w:type="dxa"/>
          </w:tcPr>
          <w:p w:rsidR="00BC4D29" w:rsidRDefault="008F5434" w:rsidP="00BC4D29">
            <w:pPr>
              <w:tabs>
                <w:tab w:val="left" w:pos="4456"/>
                <w:tab w:val="left" w:pos="6588"/>
              </w:tabs>
              <w:jc w:val="center"/>
            </w:pPr>
            <w:r>
              <w:rPr>
                <w:noProof/>
                <w:lang w:val="es-EC" w:eastAsia="es-EC"/>
              </w:rPr>
              <mc:AlternateContent>
                <mc:Choice Requires="wps">
                  <w:drawing>
                    <wp:anchor distT="0" distB="0" distL="114300" distR="114300" simplePos="0" relativeHeight="251658240" behindDoc="0" locked="0" layoutInCell="1" allowOverlap="1">
                      <wp:simplePos x="0" y="0"/>
                      <wp:positionH relativeFrom="column">
                        <wp:posOffset>621665</wp:posOffset>
                      </wp:positionH>
                      <wp:positionV relativeFrom="paragraph">
                        <wp:posOffset>156210</wp:posOffset>
                      </wp:positionV>
                      <wp:extent cx="1485900" cy="0"/>
                      <wp:effectExtent l="64135" t="62230" r="31115" b="61595"/>
                      <wp:wrapNone/>
                      <wp:docPr id="5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0"/>
                              </a:xfrm>
                              <a:prstGeom prst="line">
                                <a:avLst/>
                              </a:prstGeom>
                              <a:noFill/>
                              <a:ln w="2540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133A0" id="Line 1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5pt,12.3pt" to="165.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" strokeweight="2pt">
                      <v:stroke startarrow="oval" endarrow="block"/>
                    </v:line>
                  </w:pict>
                </mc:Fallback>
              </mc:AlternateContent>
            </w:r>
            <w:r w:rsidR="00975C03">
              <w:rPr>
                <w:noProof/>
                <w:lang w:val="es-EC" w:eastAsia="es-EC"/>
              </w:rPr>
              <w:drawing>
                <wp:inline distT="0" distB="0" distL="0" distR="0">
                  <wp:extent cx="371475" cy="285750"/>
                  <wp:effectExtent l="1905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71475" cy="285750"/>
                          </a:xfrm>
                          <a:prstGeom prst="rect">
                            <a:avLst/>
                          </a:prstGeom>
                          <a:noFill/>
                          <a:ln w="9525">
                            <a:noFill/>
                            <a:miter lim="800000"/>
                            <a:headEnd/>
                            <a:tailEnd/>
                          </a:ln>
                        </pic:spPr>
                      </pic:pic>
                    </a:graphicData>
                  </a:graphic>
                </wp:inline>
              </w:drawing>
            </w:r>
          </w:p>
        </w:tc>
        <w:tc>
          <w:tcPr>
            <w:tcW w:w="1449" w:type="dxa"/>
          </w:tcPr>
          <w:p w:rsidR="00BC4D29" w:rsidRDefault="00BC4D29" w:rsidP="00BC4D29">
            <w:pPr>
              <w:tabs>
                <w:tab w:val="left" w:pos="4456"/>
                <w:tab w:val="left" w:pos="6588"/>
              </w:tabs>
            </w:pPr>
          </w:p>
        </w:tc>
        <w:tc>
          <w:tcPr>
            <w:tcW w:w="1449" w:type="dxa"/>
          </w:tcPr>
          <w:p w:rsidR="00BC4D29" w:rsidRDefault="00975C03" w:rsidP="00BC4D29">
            <w:pPr>
              <w:tabs>
                <w:tab w:val="left" w:pos="4456"/>
                <w:tab w:val="left" w:pos="6588"/>
              </w:tabs>
              <w:jc w:val="center"/>
            </w:pPr>
            <w:r>
              <w:rPr>
                <w:noProof/>
                <w:lang w:val="es-EC" w:eastAsia="es-EC"/>
              </w:rPr>
              <w:drawing>
                <wp:inline distT="0" distB="0" distL="0" distR="0">
                  <wp:extent cx="247650" cy="247650"/>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247650" cy="247650"/>
                          </a:xfrm>
                          <a:prstGeom prst="rect">
                            <a:avLst/>
                          </a:prstGeom>
                          <a:noFill/>
                          <a:ln w="9525">
                            <a:noFill/>
                            <a:miter lim="800000"/>
                            <a:headEnd/>
                            <a:tailEnd/>
                          </a:ln>
                        </pic:spPr>
                      </pic:pic>
                    </a:graphicData>
                  </a:graphic>
                </wp:inline>
              </w:drawing>
            </w:r>
          </w:p>
        </w:tc>
        <w:tc>
          <w:tcPr>
            <w:tcW w:w="1450" w:type="dxa"/>
          </w:tcPr>
          <w:p w:rsidR="00BC4D29" w:rsidRDefault="00BC4D29" w:rsidP="00BC4D29">
            <w:pPr>
              <w:tabs>
                <w:tab w:val="left" w:pos="4456"/>
                <w:tab w:val="left" w:pos="6588"/>
              </w:tabs>
            </w:pPr>
          </w:p>
        </w:tc>
      </w:tr>
      <w:tr w:rsidR="00BC4D29">
        <w:tc>
          <w:tcPr>
            <w:tcW w:w="862" w:type="dxa"/>
          </w:tcPr>
          <w:p w:rsidR="00BC4D29" w:rsidRPr="001E18A6" w:rsidRDefault="00BC4D29" w:rsidP="00BC4D29">
            <w:pPr>
              <w:tabs>
                <w:tab w:val="left" w:pos="4456"/>
                <w:tab w:val="left" w:pos="6588"/>
              </w:tabs>
              <w:rPr>
                <w:bCs/>
                <w:sz w:val="22"/>
                <w:szCs w:val="22"/>
              </w:rPr>
            </w:pPr>
            <w:r w:rsidRPr="001E18A6">
              <w:rPr>
                <w:bCs/>
                <w:sz w:val="22"/>
                <w:szCs w:val="22"/>
              </w:rPr>
              <w:t>DS12</w:t>
            </w:r>
          </w:p>
        </w:tc>
        <w:tc>
          <w:tcPr>
            <w:tcW w:w="3019" w:type="dxa"/>
          </w:tcPr>
          <w:p w:rsidR="00BC4D29" w:rsidRPr="001E18A6" w:rsidRDefault="00BC4D29" w:rsidP="00BC4D29">
            <w:pPr>
              <w:tabs>
                <w:tab w:val="left" w:pos="4456"/>
                <w:tab w:val="left" w:pos="6588"/>
              </w:tabs>
              <w:rPr>
                <w:bCs/>
                <w:sz w:val="22"/>
                <w:szCs w:val="22"/>
              </w:rPr>
            </w:pPr>
            <w:r w:rsidRPr="001E18A6">
              <w:rPr>
                <w:bCs/>
                <w:sz w:val="22"/>
                <w:szCs w:val="22"/>
              </w:rPr>
              <w:t>Administrar Instalaciones</w:t>
            </w:r>
          </w:p>
        </w:tc>
        <w:tc>
          <w:tcPr>
            <w:tcW w:w="1449" w:type="dxa"/>
          </w:tcPr>
          <w:p w:rsidR="00BC4D29" w:rsidRDefault="00BC4D29" w:rsidP="00BC4D29">
            <w:pPr>
              <w:tabs>
                <w:tab w:val="left" w:pos="4456"/>
                <w:tab w:val="left" w:pos="6588"/>
              </w:tabs>
            </w:pPr>
          </w:p>
        </w:tc>
        <w:tc>
          <w:tcPr>
            <w:tcW w:w="1449" w:type="dxa"/>
          </w:tcPr>
          <w:p w:rsidR="00BC4D29" w:rsidRDefault="00BC4D29" w:rsidP="00BC4D29">
            <w:pPr>
              <w:tabs>
                <w:tab w:val="left" w:pos="4456"/>
                <w:tab w:val="left" w:pos="6588"/>
              </w:tabs>
            </w:pPr>
          </w:p>
        </w:tc>
        <w:tc>
          <w:tcPr>
            <w:tcW w:w="1450" w:type="dxa"/>
          </w:tcPr>
          <w:p w:rsidR="00BC4D29" w:rsidRDefault="008F5434" w:rsidP="00BC4D29">
            <w:pPr>
              <w:tabs>
                <w:tab w:val="left" w:pos="4456"/>
                <w:tab w:val="left" w:pos="6588"/>
              </w:tabs>
              <w:jc w:val="center"/>
            </w:pPr>
            <w:r>
              <w:rPr>
                <w:noProof/>
                <w:lang w:val="es-EC" w:eastAsia="es-EC"/>
              </w:rPr>
              <mc:AlternateContent>
                <mc:Choice Requires="wps">
                  <w:drawing>
                    <wp:anchor distT="0" distB="0" distL="114300" distR="114300" simplePos="0" relativeHeight="251654144" behindDoc="0" locked="0" layoutInCell="1" allowOverlap="1">
                      <wp:simplePos x="0" y="0"/>
                      <wp:positionH relativeFrom="column">
                        <wp:posOffset>617220</wp:posOffset>
                      </wp:positionH>
                      <wp:positionV relativeFrom="paragraph">
                        <wp:posOffset>158750</wp:posOffset>
                      </wp:positionV>
                      <wp:extent cx="1485900" cy="0"/>
                      <wp:effectExtent l="69215" t="61595" r="26035" b="62230"/>
                      <wp:wrapNone/>
                      <wp:docPr id="5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0"/>
                              </a:xfrm>
                              <a:prstGeom prst="line">
                                <a:avLst/>
                              </a:prstGeom>
                              <a:noFill/>
                              <a:ln w="2540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190D0" id="Line 11"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12.5pt" to="165.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" strokeweight="2pt">
                      <v:stroke startarrow="oval" endarrow="block"/>
                    </v:line>
                  </w:pict>
                </mc:Fallback>
              </mc:AlternateContent>
            </w:r>
            <w:r w:rsidR="00975C03">
              <w:rPr>
                <w:noProof/>
                <w:lang w:val="es-EC" w:eastAsia="es-EC"/>
              </w:rPr>
              <w:drawing>
                <wp:inline distT="0" distB="0" distL="0" distR="0">
                  <wp:extent cx="371475" cy="285750"/>
                  <wp:effectExtent l="1905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srcRect/>
                          <a:stretch>
                            <a:fillRect/>
                          </a:stretch>
                        </pic:blipFill>
                        <pic:spPr bwMode="auto">
                          <a:xfrm>
                            <a:off x="0" y="0"/>
                            <a:ext cx="371475" cy="285750"/>
                          </a:xfrm>
                          <a:prstGeom prst="rect">
                            <a:avLst/>
                          </a:prstGeom>
                          <a:noFill/>
                          <a:ln w="9525">
                            <a:noFill/>
                            <a:miter lim="800000"/>
                            <a:headEnd/>
                            <a:tailEnd/>
                          </a:ln>
                        </pic:spPr>
                      </pic:pic>
                    </a:graphicData>
                  </a:graphic>
                </wp:inline>
              </w:drawing>
            </w:r>
          </w:p>
        </w:tc>
        <w:tc>
          <w:tcPr>
            <w:tcW w:w="1449" w:type="dxa"/>
          </w:tcPr>
          <w:p w:rsidR="00BC4D29" w:rsidRDefault="00BC4D29" w:rsidP="00BC4D29">
            <w:pPr>
              <w:tabs>
                <w:tab w:val="left" w:pos="4456"/>
                <w:tab w:val="left" w:pos="6588"/>
              </w:tabs>
            </w:pPr>
          </w:p>
        </w:tc>
        <w:tc>
          <w:tcPr>
            <w:tcW w:w="1449" w:type="dxa"/>
          </w:tcPr>
          <w:p w:rsidR="00BC4D29" w:rsidRDefault="00975C03" w:rsidP="00BC4D29">
            <w:pPr>
              <w:tabs>
                <w:tab w:val="left" w:pos="4456"/>
                <w:tab w:val="left" w:pos="6588"/>
              </w:tabs>
              <w:jc w:val="center"/>
            </w:pPr>
            <w:r>
              <w:rPr>
                <w:noProof/>
                <w:lang w:val="es-EC" w:eastAsia="es-EC"/>
              </w:rPr>
              <w:drawing>
                <wp:inline distT="0" distB="0" distL="0" distR="0">
                  <wp:extent cx="247650" cy="24765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247650" cy="247650"/>
                          </a:xfrm>
                          <a:prstGeom prst="rect">
                            <a:avLst/>
                          </a:prstGeom>
                          <a:noFill/>
                          <a:ln w="9525">
                            <a:noFill/>
                            <a:miter lim="800000"/>
                            <a:headEnd/>
                            <a:tailEnd/>
                          </a:ln>
                        </pic:spPr>
                      </pic:pic>
                    </a:graphicData>
                  </a:graphic>
                </wp:inline>
              </w:drawing>
            </w:r>
          </w:p>
        </w:tc>
        <w:tc>
          <w:tcPr>
            <w:tcW w:w="1450" w:type="dxa"/>
          </w:tcPr>
          <w:p w:rsidR="00BC4D29" w:rsidRDefault="00BC4D29" w:rsidP="00BC4D29">
            <w:pPr>
              <w:tabs>
                <w:tab w:val="left" w:pos="4456"/>
                <w:tab w:val="left" w:pos="6588"/>
              </w:tabs>
            </w:pPr>
          </w:p>
        </w:tc>
      </w:tr>
    </w:tbl>
    <w:p w:rsidR="00BC4D29" w:rsidRDefault="00BC4D29" w:rsidP="00BC4D29">
      <w:pPr>
        <w:tabs>
          <w:tab w:val="left" w:pos="4456"/>
          <w:tab w:val="left" w:pos="6588"/>
        </w:tabs>
      </w:pPr>
    </w:p>
    <w:tbl>
      <w:tblPr>
        <w:tblStyle w:val="Tablaconcuadrcula"/>
        <w:tblW w:w="0" w:type="auto"/>
        <w:tblLook w:val="01E0" w:firstRow="1" w:lastRow="1" w:firstColumn="1" w:lastColumn="1" w:noHBand="0" w:noVBand="0"/>
      </w:tblPr>
      <w:tblGrid>
        <w:gridCol w:w="828"/>
        <w:gridCol w:w="6242"/>
        <w:gridCol w:w="2218"/>
        <w:gridCol w:w="4854"/>
      </w:tblGrid>
      <w:tr w:rsidR="00BC4D29">
        <w:tc>
          <w:tcPr>
            <w:tcW w:w="7070" w:type="dxa"/>
            <w:gridSpan w:val="2"/>
          </w:tcPr>
          <w:p w:rsidR="00BC4D29" w:rsidRDefault="00BC4D29" w:rsidP="00BC4D29">
            <w:pPr>
              <w:tabs>
                <w:tab w:val="left" w:pos="4456"/>
                <w:tab w:val="left" w:pos="6588"/>
              </w:tabs>
              <w:jc w:val="center"/>
            </w:pPr>
            <w:r>
              <w:rPr>
                <w:b/>
                <w:bCs/>
                <w:sz w:val="18"/>
                <w:szCs w:val="18"/>
              </w:rPr>
              <w:t>LEYENDA PARA LOS SÍMBOLOS USADOS</w:t>
            </w:r>
          </w:p>
        </w:tc>
        <w:tc>
          <w:tcPr>
            <w:tcW w:w="7072" w:type="dxa"/>
            <w:gridSpan w:val="2"/>
          </w:tcPr>
          <w:p w:rsidR="00BC4D29" w:rsidRDefault="00BC4D29" w:rsidP="00BC4D29">
            <w:pPr>
              <w:tabs>
                <w:tab w:val="left" w:pos="4456"/>
                <w:tab w:val="left" w:pos="6588"/>
              </w:tabs>
            </w:pPr>
            <w:r>
              <w:rPr>
                <w:b/>
                <w:bCs/>
                <w:sz w:val="18"/>
                <w:szCs w:val="18"/>
              </w:rPr>
              <w:t>LEYENDA PARA LAS CLASIFICACIONES USADAS</w:t>
            </w:r>
          </w:p>
        </w:tc>
      </w:tr>
      <w:tr w:rsidR="00BC4D29">
        <w:tc>
          <w:tcPr>
            <w:tcW w:w="828" w:type="dxa"/>
          </w:tcPr>
          <w:p w:rsidR="00BC4D29" w:rsidRDefault="00975C03" w:rsidP="00BC4D29">
            <w:pPr>
              <w:tabs>
                <w:tab w:val="left" w:pos="4456"/>
                <w:tab w:val="left" w:pos="6588"/>
              </w:tabs>
            </w:pPr>
            <w:r>
              <w:rPr>
                <w:noProof/>
                <w:lang w:val="es-EC" w:eastAsia="es-EC"/>
              </w:rPr>
              <w:drawing>
                <wp:inline distT="0" distB="0" distL="0" distR="0">
                  <wp:extent cx="285750" cy="304800"/>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285750" cy="304800"/>
                          </a:xfrm>
                          <a:prstGeom prst="rect">
                            <a:avLst/>
                          </a:prstGeom>
                          <a:noFill/>
                          <a:ln w="9525">
                            <a:noFill/>
                            <a:miter lim="800000"/>
                            <a:headEnd/>
                            <a:tailEnd/>
                          </a:ln>
                        </pic:spPr>
                      </pic:pic>
                    </a:graphicData>
                  </a:graphic>
                </wp:inline>
              </w:drawing>
            </w:r>
          </w:p>
        </w:tc>
        <w:tc>
          <w:tcPr>
            <w:tcW w:w="6242" w:type="dxa"/>
          </w:tcPr>
          <w:p w:rsidR="00BC4D29" w:rsidRPr="00FF4917" w:rsidRDefault="00BC4D29" w:rsidP="00BC4D29">
            <w:pPr>
              <w:autoSpaceDE w:val="0"/>
              <w:autoSpaceDN w:val="0"/>
              <w:adjustRightInd w:val="0"/>
            </w:pPr>
            <w:r w:rsidRPr="00FF4917">
              <w:t>Situación actual de la empresa</w:t>
            </w:r>
          </w:p>
          <w:p w:rsidR="00BC4D29" w:rsidRPr="00FF4917" w:rsidRDefault="00BC4D29" w:rsidP="00BC4D29">
            <w:pPr>
              <w:tabs>
                <w:tab w:val="left" w:pos="4456"/>
                <w:tab w:val="left" w:pos="6588"/>
              </w:tabs>
            </w:pPr>
          </w:p>
        </w:tc>
        <w:tc>
          <w:tcPr>
            <w:tcW w:w="2218" w:type="dxa"/>
            <w:vMerge w:val="restart"/>
          </w:tcPr>
          <w:p w:rsidR="00BC4D29" w:rsidRDefault="00BC4D29" w:rsidP="00BC4D29">
            <w:pPr>
              <w:autoSpaceDE w:val="0"/>
              <w:autoSpaceDN w:val="0"/>
              <w:adjustRightInd w:val="0"/>
              <w:rPr>
                <w:sz w:val="20"/>
                <w:szCs w:val="20"/>
              </w:rPr>
            </w:pPr>
            <w:r>
              <w:rPr>
                <w:sz w:val="18"/>
                <w:szCs w:val="18"/>
              </w:rPr>
              <w:t>0 Inexistente</w:t>
            </w:r>
          </w:p>
          <w:p w:rsidR="00BC4D29" w:rsidRDefault="00BC4D29" w:rsidP="00BC4D29">
            <w:pPr>
              <w:autoSpaceDE w:val="0"/>
              <w:autoSpaceDN w:val="0"/>
              <w:adjustRightInd w:val="0"/>
              <w:rPr>
                <w:sz w:val="20"/>
                <w:szCs w:val="20"/>
              </w:rPr>
            </w:pPr>
            <w:r>
              <w:rPr>
                <w:sz w:val="18"/>
                <w:szCs w:val="18"/>
              </w:rPr>
              <w:t>1 Inicial</w:t>
            </w:r>
          </w:p>
          <w:p w:rsidR="00BC4D29" w:rsidRDefault="00BC4D29" w:rsidP="00BC4D29">
            <w:pPr>
              <w:autoSpaceDE w:val="0"/>
              <w:autoSpaceDN w:val="0"/>
              <w:adjustRightInd w:val="0"/>
              <w:rPr>
                <w:sz w:val="20"/>
                <w:szCs w:val="20"/>
              </w:rPr>
            </w:pPr>
            <w:r>
              <w:rPr>
                <w:sz w:val="18"/>
                <w:szCs w:val="18"/>
              </w:rPr>
              <w:t>2 Repetible</w:t>
            </w:r>
          </w:p>
          <w:p w:rsidR="00BC4D29" w:rsidRDefault="00BC4D29" w:rsidP="00BC4D29">
            <w:pPr>
              <w:autoSpaceDE w:val="0"/>
              <w:autoSpaceDN w:val="0"/>
              <w:adjustRightInd w:val="0"/>
              <w:rPr>
                <w:sz w:val="20"/>
                <w:szCs w:val="20"/>
              </w:rPr>
            </w:pPr>
            <w:r>
              <w:rPr>
                <w:sz w:val="18"/>
                <w:szCs w:val="18"/>
              </w:rPr>
              <w:t>3 Definida</w:t>
            </w:r>
          </w:p>
          <w:p w:rsidR="00BC4D29" w:rsidRDefault="00BC4D29" w:rsidP="00BC4D29">
            <w:pPr>
              <w:autoSpaceDE w:val="0"/>
              <w:autoSpaceDN w:val="0"/>
              <w:adjustRightInd w:val="0"/>
              <w:rPr>
                <w:sz w:val="20"/>
                <w:szCs w:val="20"/>
              </w:rPr>
            </w:pPr>
            <w:r>
              <w:rPr>
                <w:sz w:val="18"/>
                <w:szCs w:val="18"/>
              </w:rPr>
              <w:t>4 Administrada</w:t>
            </w:r>
          </w:p>
          <w:p w:rsidR="00BC4D29" w:rsidRDefault="00BC4D29" w:rsidP="00BC4D29">
            <w:pPr>
              <w:autoSpaceDE w:val="0"/>
              <w:autoSpaceDN w:val="0"/>
              <w:adjustRightInd w:val="0"/>
              <w:rPr>
                <w:sz w:val="20"/>
                <w:szCs w:val="20"/>
              </w:rPr>
            </w:pPr>
            <w:r>
              <w:rPr>
                <w:sz w:val="18"/>
                <w:szCs w:val="18"/>
              </w:rPr>
              <w:t>5 Optimizada</w:t>
            </w:r>
          </w:p>
          <w:p w:rsidR="00BC4D29" w:rsidRDefault="00BC4D29" w:rsidP="00BC4D29">
            <w:pPr>
              <w:tabs>
                <w:tab w:val="left" w:pos="4456"/>
                <w:tab w:val="left" w:pos="6588"/>
              </w:tabs>
            </w:pPr>
          </w:p>
        </w:tc>
        <w:tc>
          <w:tcPr>
            <w:tcW w:w="4854" w:type="dxa"/>
            <w:vMerge w:val="restart"/>
          </w:tcPr>
          <w:p w:rsidR="00BC4D29" w:rsidRDefault="00BC4D29" w:rsidP="00BC4D29">
            <w:pPr>
              <w:autoSpaceDE w:val="0"/>
              <w:autoSpaceDN w:val="0"/>
              <w:adjustRightInd w:val="0"/>
              <w:rPr>
                <w:sz w:val="20"/>
                <w:szCs w:val="20"/>
              </w:rPr>
            </w:pPr>
            <w:r>
              <w:rPr>
                <w:sz w:val="18"/>
                <w:szCs w:val="18"/>
              </w:rPr>
              <w:t>Los procesos de administración no se aplican en absoluto</w:t>
            </w:r>
          </w:p>
          <w:p w:rsidR="00BC4D29" w:rsidRDefault="00BC4D29" w:rsidP="00BC4D29">
            <w:pPr>
              <w:autoSpaceDE w:val="0"/>
              <w:autoSpaceDN w:val="0"/>
              <w:adjustRightInd w:val="0"/>
              <w:rPr>
                <w:sz w:val="20"/>
                <w:szCs w:val="20"/>
              </w:rPr>
            </w:pPr>
            <w:r>
              <w:rPr>
                <w:sz w:val="18"/>
                <w:szCs w:val="18"/>
              </w:rPr>
              <w:t>Los procesos son ad hoc y desorganizados</w:t>
            </w:r>
          </w:p>
          <w:p w:rsidR="00BC4D29" w:rsidRDefault="00BC4D29" w:rsidP="00BC4D29">
            <w:pPr>
              <w:autoSpaceDE w:val="0"/>
              <w:autoSpaceDN w:val="0"/>
              <w:adjustRightInd w:val="0"/>
              <w:rPr>
                <w:sz w:val="20"/>
                <w:szCs w:val="20"/>
              </w:rPr>
            </w:pPr>
            <w:r>
              <w:rPr>
                <w:sz w:val="18"/>
                <w:szCs w:val="18"/>
              </w:rPr>
              <w:t>Los procesos siguen un patrón regular</w:t>
            </w:r>
          </w:p>
          <w:p w:rsidR="00BC4D29" w:rsidRDefault="00BC4D29" w:rsidP="00BC4D29">
            <w:pPr>
              <w:autoSpaceDE w:val="0"/>
              <w:autoSpaceDN w:val="0"/>
              <w:adjustRightInd w:val="0"/>
              <w:rPr>
                <w:sz w:val="20"/>
                <w:szCs w:val="20"/>
              </w:rPr>
            </w:pPr>
            <w:r>
              <w:rPr>
                <w:sz w:val="18"/>
                <w:szCs w:val="18"/>
              </w:rPr>
              <w:t>Los procesos son documentados y comunicados</w:t>
            </w:r>
          </w:p>
          <w:p w:rsidR="00BC4D29" w:rsidRDefault="00BC4D29" w:rsidP="00BC4D29">
            <w:pPr>
              <w:autoSpaceDE w:val="0"/>
              <w:autoSpaceDN w:val="0"/>
              <w:adjustRightInd w:val="0"/>
              <w:rPr>
                <w:sz w:val="20"/>
                <w:szCs w:val="20"/>
              </w:rPr>
            </w:pPr>
            <w:r>
              <w:rPr>
                <w:sz w:val="18"/>
                <w:szCs w:val="18"/>
              </w:rPr>
              <w:t>Los procesos son monitoreados y medidos</w:t>
            </w:r>
          </w:p>
          <w:p w:rsidR="00BC4D29" w:rsidRDefault="00BC4D29" w:rsidP="00BC4D29">
            <w:pPr>
              <w:tabs>
                <w:tab w:val="left" w:pos="4456"/>
                <w:tab w:val="left" w:pos="6588"/>
              </w:tabs>
            </w:pPr>
            <w:r>
              <w:rPr>
                <w:sz w:val="18"/>
                <w:szCs w:val="18"/>
              </w:rPr>
              <w:t>Las mejores prácticas son seguidas y automatizadas</w:t>
            </w:r>
          </w:p>
        </w:tc>
      </w:tr>
      <w:tr w:rsidR="00BC4D29">
        <w:tc>
          <w:tcPr>
            <w:tcW w:w="828" w:type="dxa"/>
          </w:tcPr>
          <w:p w:rsidR="00BC4D29" w:rsidRDefault="00975C03" w:rsidP="00BC4D29">
            <w:pPr>
              <w:tabs>
                <w:tab w:val="left" w:pos="4456"/>
                <w:tab w:val="left" w:pos="6588"/>
              </w:tabs>
            </w:pPr>
            <w:r>
              <w:rPr>
                <w:noProof/>
                <w:lang w:val="es-EC" w:eastAsia="es-EC"/>
              </w:rPr>
              <w:drawing>
                <wp:inline distT="0" distB="0" distL="0" distR="0">
                  <wp:extent cx="361950" cy="371475"/>
                  <wp:effectExtent l="1905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srcRect/>
                          <a:stretch>
                            <a:fillRect/>
                          </a:stretch>
                        </pic:blipFill>
                        <pic:spPr bwMode="auto">
                          <a:xfrm>
                            <a:off x="0" y="0"/>
                            <a:ext cx="361950" cy="371475"/>
                          </a:xfrm>
                          <a:prstGeom prst="rect">
                            <a:avLst/>
                          </a:prstGeom>
                          <a:noFill/>
                          <a:ln w="9525">
                            <a:noFill/>
                            <a:miter lim="800000"/>
                            <a:headEnd/>
                            <a:tailEnd/>
                          </a:ln>
                        </pic:spPr>
                      </pic:pic>
                    </a:graphicData>
                  </a:graphic>
                </wp:inline>
              </w:drawing>
            </w:r>
          </w:p>
        </w:tc>
        <w:tc>
          <w:tcPr>
            <w:tcW w:w="6242" w:type="dxa"/>
          </w:tcPr>
          <w:p w:rsidR="00BC4D29" w:rsidRPr="00FF4917" w:rsidRDefault="00BC4D29" w:rsidP="00BC4D29">
            <w:pPr>
              <w:autoSpaceDE w:val="0"/>
              <w:autoSpaceDN w:val="0"/>
              <w:adjustRightInd w:val="0"/>
            </w:pPr>
            <w:r w:rsidRPr="00FF4917">
              <w:t>Estrategia de la Empresa</w:t>
            </w:r>
          </w:p>
          <w:p w:rsidR="00BC4D29" w:rsidRPr="00FF4917" w:rsidRDefault="00BC4D29" w:rsidP="00BC4D29">
            <w:pPr>
              <w:tabs>
                <w:tab w:val="left" w:pos="4456"/>
                <w:tab w:val="left" w:pos="6588"/>
              </w:tabs>
            </w:pPr>
          </w:p>
        </w:tc>
        <w:tc>
          <w:tcPr>
            <w:tcW w:w="2218" w:type="dxa"/>
            <w:vMerge/>
          </w:tcPr>
          <w:p w:rsidR="00BC4D29" w:rsidRDefault="00BC4D29" w:rsidP="00BC4D29">
            <w:pPr>
              <w:tabs>
                <w:tab w:val="left" w:pos="4456"/>
                <w:tab w:val="left" w:pos="6588"/>
              </w:tabs>
            </w:pPr>
          </w:p>
        </w:tc>
        <w:tc>
          <w:tcPr>
            <w:tcW w:w="4854" w:type="dxa"/>
            <w:vMerge/>
          </w:tcPr>
          <w:p w:rsidR="00BC4D29" w:rsidRDefault="00BC4D29" w:rsidP="00BC4D29">
            <w:pPr>
              <w:tabs>
                <w:tab w:val="left" w:pos="4456"/>
                <w:tab w:val="left" w:pos="6588"/>
              </w:tabs>
            </w:pPr>
          </w:p>
        </w:tc>
      </w:tr>
    </w:tbl>
    <w:p w:rsidR="00BC4D29" w:rsidRDefault="00BC4D29" w:rsidP="00BC4D29">
      <w:pPr>
        <w:tabs>
          <w:tab w:val="left" w:pos="4456"/>
          <w:tab w:val="left" w:pos="6588"/>
        </w:tabs>
      </w:pPr>
    </w:p>
    <w:p w:rsidR="00BC4D29" w:rsidRDefault="00BC4D29" w:rsidP="00BC4D29">
      <w:pPr>
        <w:widowControl w:val="0"/>
        <w:autoSpaceDE w:val="0"/>
        <w:autoSpaceDN w:val="0"/>
        <w:adjustRightInd w:val="0"/>
        <w:spacing w:line="241" w:lineRule="auto"/>
        <w:ind w:right="8"/>
        <w:rPr>
          <w:b/>
          <w:bCs/>
          <w:color w:val="000000"/>
          <w:spacing w:val="-1"/>
          <w:szCs w:val="20"/>
        </w:rPr>
      </w:pPr>
    </w:p>
    <w:p w:rsidR="00BC4D29" w:rsidRDefault="00BC4D29" w:rsidP="00BC4D29">
      <w:pPr>
        <w:widowControl w:val="0"/>
        <w:autoSpaceDE w:val="0"/>
        <w:autoSpaceDN w:val="0"/>
        <w:adjustRightInd w:val="0"/>
        <w:spacing w:line="241" w:lineRule="auto"/>
        <w:ind w:right="8"/>
        <w:rPr>
          <w:b/>
          <w:bCs/>
          <w:color w:val="000000"/>
          <w:spacing w:val="-1"/>
          <w:szCs w:val="20"/>
        </w:rPr>
      </w:pPr>
    </w:p>
    <w:p w:rsidR="00BC4D29" w:rsidRDefault="00BC4D29" w:rsidP="00E06144">
      <w:pPr>
        <w:rPr>
          <w:color w:val="000000"/>
        </w:rPr>
        <w:sectPr w:rsidR="00BC4D29" w:rsidSect="00BC4D29">
          <w:headerReference w:type="default" r:id="rId28"/>
          <w:pgSz w:w="16838" w:h="11906" w:orient="landscape"/>
          <w:pgMar w:top="1701" w:right="1418" w:bottom="1701" w:left="1418" w:header="709" w:footer="709" w:gutter="0"/>
          <w:cols w:space="708"/>
          <w:docGrid w:linePitch="360"/>
        </w:sectPr>
      </w:pPr>
    </w:p>
    <w:p w:rsidR="00E06144" w:rsidRDefault="00E06144" w:rsidP="00E06144">
      <w:pPr>
        <w:rPr>
          <w:color w:val="000000"/>
        </w:rPr>
      </w:pPr>
    </w:p>
    <w:p w:rsidR="00BC4D29" w:rsidRDefault="00BC4D29" w:rsidP="00BC4D29"/>
    <w:p w:rsidR="00BC4D29" w:rsidRDefault="00BC4D29" w:rsidP="00F01B46">
      <w:pPr>
        <w:pStyle w:val="Ttulo1"/>
        <w:numPr>
          <w:ilvl w:val="0"/>
          <w:numId w:val="3"/>
        </w:numPr>
        <w:rPr>
          <w:lang w:val="es-MX"/>
        </w:rPr>
      </w:pPr>
      <w:r>
        <w:rPr>
          <w:lang w:val="es-MX"/>
        </w:rPr>
        <w:t>EVALUACIÓN DE RIESGO DE LOS 105 OBJETIVOS DE CONTROL</w:t>
      </w:r>
    </w:p>
    <w:p w:rsidR="00BC4D29" w:rsidRPr="00DD50C5" w:rsidRDefault="00BC4D29" w:rsidP="00BC4D29">
      <w:pPr>
        <w:rPr>
          <w:lang w:val="es-MX"/>
        </w:rPr>
      </w:pPr>
    </w:p>
    <w:p w:rsidR="00BC4D29" w:rsidRPr="00A057E0" w:rsidRDefault="00BC4D29" w:rsidP="00F01B46">
      <w:pPr>
        <w:numPr>
          <w:ilvl w:val="1"/>
          <w:numId w:val="3"/>
        </w:numPr>
        <w:rPr>
          <w:b/>
        </w:rPr>
      </w:pPr>
      <w:r w:rsidRPr="00A057E0">
        <w:rPr>
          <w:b/>
        </w:rPr>
        <w:t>Administración de Riesgos</w:t>
      </w:r>
    </w:p>
    <w:p w:rsidR="00BC4D29" w:rsidRPr="007E7B14" w:rsidRDefault="00BC4D29" w:rsidP="00BC4D29">
      <w:pPr>
        <w:jc w:val="both"/>
      </w:pPr>
    </w:p>
    <w:p w:rsidR="00BC4D29" w:rsidRPr="007E7B14" w:rsidRDefault="00BC4D29" w:rsidP="00BC4D29">
      <w:pPr>
        <w:autoSpaceDE w:val="0"/>
        <w:autoSpaceDN w:val="0"/>
        <w:adjustRightInd w:val="0"/>
        <w:jc w:val="both"/>
      </w:pPr>
      <w:r w:rsidRPr="007E7B14">
        <w:t xml:space="preserve">Para asegurar que la Gerencia alcance los objetivos de negocios, ésta debe dirigir y administrar las actividades de TI para alcanzar un balance efectivo entre el manejo de riesgos y los beneficios encontrados. Para cumplir esto, la Gerencia necesita identificar las actividades mas importantes que deben ser desarrolladas, midiendo el progreso hacia el cumplimiento de las metas y determinando que tan bien se están desarrollando los procesos de TI. Aun mas, necesita tener la habilidad de avaluar el nivel de madurez de la organización contra las mejores practicas industriales y los modelos internacionales. </w:t>
      </w:r>
    </w:p>
    <w:p w:rsidR="00BC4D29" w:rsidRDefault="00BC4D29" w:rsidP="00BC4D29">
      <w:pPr>
        <w:autoSpaceDE w:val="0"/>
        <w:autoSpaceDN w:val="0"/>
        <w:adjustRightInd w:val="0"/>
        <w:rPr>
          <w:rFonts w:ascii="TimesNewRoman" w:hAnsi="TimesNewRoman" w:cs="TimesNewRoman"/>
          <w:sz w:val="20"/>
          <w:szCs w:val="20"/>
        </w:rPr>
      </w:pPr>
    </w:p>
    <w:p w:rsidR="00BC4D29" w:rsidRDefault="00BC4D29" w:rsidP="00BC4D29"/>
    <w:p w:rsidR="00BC4D29" w:rsidRDefault="00BC4D29" w:rsidP="00BC4D29">
      <w:pPr>
        <w:jc w:val="center"/>
      </w:pPr>
    </w:p>
    <w:p w:rsidR="00BC4D29" w:rsidRDefault="00975C03" w:rsidP="00BC4D29">
      <w:pPr>
        <w:jc w:val="center"/>
      </w:pPr>
      <w:r>
        <w:rPr>
          <w:noProof/>
          <w:lang w:val="es-EC" w:eastAsia="es-EC"/>
        </w:rPr>
        <w:drawing>
          <wp:inline distT="0" distB="0" distL="0" distR="0">
            <wp:extent cx="5391150" cy="2371725"/>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srcRect/>
                    <a:stretch>
                      <a:fillRect/>
                    </a:stretch>
                  </pic:blipFill>
                  <pic:spPr bwMode="auto">
                    <a:xfrm>
                      <a:off x="0" y="0"/>
                      <a:ext cx="5391150" cy="2371725"/>
                    </a:xfrm>
                    <a:prstGeom prst="rect">
                      <a:avLst/>
                    </a:prstGeom>
                    <a:noFill/>
                    <a:ln w="9525">
                      <a:noFill/>
                      <a:miter lim="800000"/>
                      <a:headEnd/>
                      <a:tailEnd/>
                    </a:ln>
                  </pic:spPr>
                </pic:pic>
              </a:graphicData>
            </a:graphic>
          </wp:inline>
        </w:drawing>
      </w:r>
    </w:p>
    <w:p w:rsidR="00BC4D29" w:rsidRDefault="00975C03" w:rsidP="00BC4D29">
      <w:pPr>
        <w:jc w:val="center"/>
      </w:pPr>
      <w:r>
        <w:rPr>
          <w:noProof/>
          <w:lang w:val="es-EC" w:eastAsia="es-EC"/>
        </w:rPr>
        <w:drawing>
          <wp:inline distT="0" distB="0" distL="0" distR="0">
            <wp:extent cx="4391025" cy="2038350"/>
            <wp:effectExtent l="1905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srcRect/>
                    <a:stretch>
                      <a:fillRect/>
                    </a:stretch>
                  </pic:blipFill>
                  <pic:spPr bwMode="auto">
                    <a:xfrm>
                      <a:off x="0" y="0"/>
                      <a:ext cx="4391025" cy="2038350"/>
                    </a:xfrm>
                    <a:prstGeom prst="rect">
                      <a:avLst/>
                    </a:prstGeom>
                    <a:noFill/>
                    <a:ln w="9525">
                      <a:noFill/>
                      <a:miter lim="800000"/>
                      <a:headEnd/>
                      <a:tailEnd/>
                    </a:ln>
                  </pic:spPr>
                </pic:pic>
              </a:graphicData>
            </a:graphic>
          </wp:inline>
        </w:drawing>
      </w:r>
    </w:p>
    <w:p w:rsidR="00BC4D29" w:rsidRDefault="002F1FBE" w:rsidP="00BC4D29">
      <w:r>
        <w:br w:type="page"/>
      </w:r>
    </w:p>
    <w:p w:rsidR="00BC4D29" w:rsidRDefault="00BC4D29" w:rsidP="00BC4D29">
      <w:pPr>
        <w:rPr>
          <w:b/>
          <w:bCs/>
        </w:rPr>
      </w:pPr>
      <w:r w:rsidRPr="00DE0E97">
        <w:rPr>
          <w:b/>
          <w:bCs/>
        </w:rPr>
        <w:t>Definición</w:t>
      </w:r>
      <w:r>
        <w:rPr>
          <w:b/>
          <w:bCs/>
        </w:rPr>
        <w:t>.-</w:t>
      </w:r>
    </w:p>
    <w:p w:rsidR="00BC4D29" w:rsidRPr="00DE0E97" w:rsidRDefault="00BC4D29" w:rsidP="00BC4D29">
      <w:pPr>
        <w:rPr>
          <w:b/>
          <w:bCs/>
        </w:rPr>
      </w:pPr>
    </w:p>
    <w:p w:rsidR="002F1FBE" w:rsidRDefault="00BC4D29" w:rsidP="00BC4D29">
      <w:r w:rsidRPr="00DE0E97">
        <w:t xml:space="preserve">Es un </w:t>
      </w:r>
      <w:r w:rsidRPr="00DE0E97">
        <w:rPr>
          <w:b/>
          <w:bCs/>
        </w:rPr>
        <w:t>proceso interactivo</w:t>
      </w:r>
      <w:r w:rsidRPr="00DE0E97">
        <w:rPr>
          <w:lang w:val="es-ES_tradnl"/>
        </w:rPr>
        <w:t xml:space="preserve"> e </w:t>
      </w:r>
      <w:r w:rsidRPr="00DE0E97">
        <w:rPr>
          <w:b/>
          <w:bCs/>
          <w:lang w:val="es-ES_tradnl"/>
        </w:rPr>
        <w:t>iterativo</w:t>
      </w:r>
      <w:r w:rsidRPr="00DE0E97">
        <w:t xml:space="preserve"> basado en el conocimiento, evaluación y manejo de los riesgos y sus impactos, con el propósito de mejorar la toma de decisiones</w:t>
      </w:r>
      <w:r>
        <w:t xml:space="preserve"> </w:t>
      </w:r>
      <w:r w:rsidRPr="00DE0E97">
        <w:t>organizacionales.</w:t>
      </w:r>
      <w:r w:rsidRPr="00DE0E97">
        <w:br/>
      </w:r>
    </w:p>
    <w:p w:rsidR="00BC4D29" w:rsidRPr="00DE0E97" w:rsidRDefault="00BC4D29" w:rsidP="00BC4D29">
      <w:r w:rsidRPr="00DE0E97">
        <w:t>Aplicable a cualquier situación donde un resultado no deseado o inesperado pueda ser significativo o donde se identifiquen oportunidades.</w:t>
      </w:r>
    </w:p>
    <w:p w:rsidR="00BC4D29" w:rsidRDefault="00BC4D29" w:rsidP="00BC4D29"/>
    <w:p w:rsidR="00BC4D29" w:rsidRDefault="00BC4D29" w:rsidP="00BC4D29"/>
    <w:p w:rsidR="00BC4D29" w:rsidRDefault="00BC4D29" w:rsidP="00BC4D29">
      <w:pPr>
        <w:rPr>
          <w:b/>
          <w:bCs/>
          <w:u w:val="single"/>
        </w:rPr>
      </w:pPr>
      <w:r w:rsidRPr="00DE0E97">
        <w:rPr>
          <w:b/>
          <w:bCs/>
          <w:u w:val="single"/>
        </w:rPr>
        <w:t>Beneficios para la Organización</w:t>
      </w:r>
    </w:p>
    <w:p w:rsidR="00BC4D29" w:rsidRPr="00DE0E97" w:rsidRDefault="00BC4D29" w:rsidP="00BC4D29">
      <w:pPr>
        <w:rPr>
          <w:b/>
          <w:bCs/>
          <w:u w:val="single"/>
        </w:rPr>
      </w:pPr>
    </w:p>
    <w:p w:rsidR="00BC4D29" w:rsidRPr="00DE0E97" w:rsidRDefault="00BC4D29" w:rsidP="00F01B46">
      <w:pPr>
        <w:numPr>
          <w:ilvl w:val="0"/>
          <w:numId w:val="44"/>
        </w:numPr>
      </w:pPr>
      <w:r w:rsidRPr="00DE0E97">
        <w:t>Facilita el logro de los objetivos de la organización.</w:t>
      </w:r>
    </w:p>
    <w:p w:rsidR="00BC4D29" w:rsidRPr="00DE0E97" w:rsidRDefault="00BC4D29" w:rsidP="00F01B46">
      <w:pPr>
        <w:numPr>
          <w:ilvl w:val="0"/>
          <w:numId w:val="44"/>
        </w:numPr>
        <w:rPr>
          <w:lang w:val="es-ES_tradnl"/>
        </w:rPr>
      </w:pPr>
      <w:r w:rsidRPr="00DE0E97">
        <w:rPr>
          <w:lang w:val="es-ES_tradnl"/>
        </w:rPr>
        <w:t>Hace a la organización más segura y consciente de sus riesgos.</w:t>
      </w:r>
    </w:p>
    <w:p w:rsidR="00BC4D29" w:rsidRPr="00DE0E97" w:rsidRDefault="00BC4D29" w:rsidP="00F01B46">
      <w:pPr>
        <w:numPr>
          <w:ilvl w:val="0"/>
          <w:numId w:val="44"/>
        </w:numPr>
        <w:rPr>
          <w:lang w:val="es-ES_tradnl"/>
        </w:rPr>
      </w:pPr>
      <w:r w:rsidRPr="00DE0E97">
        <w:rPr>
          <w:lang w:val="es-ES_tradnl"/>
        </w:rPr>
        <w:t>Mejoramiento continúo del Sistema de Control Interno.</w:t>
      </w:r>
    </w:p>
    <w:p w:rsidR="00BC4D29" w:rsidRPr="00DE0E97" w:rsidRDefault="00BC4D29" w:rsidP="00F01B46">
      <w:pPr>
        <w:numPr>
          <w:ilvl w:val="0"/>
          <w:numId w:val="44"/>
        </w:numPr>
        <w:rPr>
          <w:lang w:val="es-ES_tradnl"/>
        </w:rPr>
      </w:pPr>
      <w:r w:rsidRPr="00DE0E97">
        <w:rPr>
          <w:lang w:val="es-ES_tradnl"/>
        </w:rPr>
        <w:t>Optimiza la asignación de recursos.</w:t>
      </w:r>
    </w:p>
    <w:p w:rsidR="00BC4D29" w:rsidRPr="00DE0E97" w:rsidRDefault="00BC4D29" w:rsidP="00F01B46">
      <w:pPr>
        <w:numPr>
          <w:ilvl w:val="0"/>
          <w:numId w:val="44"/>
        </w:numPr>
        <w:rPr>
          <w:lang w:val="es-ES_tradnl"/>
        </w:rPr>
      </w:pPr>
      <w:r w:rsidRPr="00DE0E97">
        <w:rPr>
          <w:lang w:val="es-ES_tradnl"/>
        </w:rPr>
        <w:t>Aprovechamiento de oportunidades de negocio.</w:t>
      </w:r>
    </w:p>
    <w:p w:rsidR="00BC4D29" w:rsidRPr="00DE0E97" w:rsidRDefault="00BC4D29" w:rsidP="00F01B46">
      <w:pPr>
        <w:numPr>
          <w:ilvl w:val="0"/>
          <w:numId w:val="44"/>
        </w:numPr>
        <w:rPr>
          <w:lang w:val="es-ES_tradnl"/>
        </w:rPr>
      </w:pPr>
      <w:r w:rsidRPr="00DE0E97">
        <w:rPr>
          <w:lang w:val="es-ES_tradnl"/>
        </w:rPr>
        <w:t>Fortalece la cultura de autocontrol.</w:t>
      </w:r>
    </w:p>
    <w:p w:rsidR="00BC4D29" w:rsidRPr="00DE0E97" w:rsidRDefault="00BC4D29" w:rsidP="00F01B46">
      <w:pPr>
        <w:numPr>
          <w:ilvl w:val="0"/>
          <w:numId w:val="44"/>
        </w:numPr>
        <w:rPr>
          <w:lang w:val="es-ES_tradnl"/>
        </w:rPr>
      </w:pPr>
      <w:r w:rsidRPr="00DE0E97">
        <w:rPr>
          <w:lang w:val="es-ES_tradnl"/>
        </w:rPr>
        <w:t>Mayor estabilidad ante cambios del entorno.</w:t>
      </w:r>
    </w:p>
    <w:p w:rsidR="00BC4D29" w:rsidRDefault="00BC4D29" w:rsidP="00BC4D29"/>
    <w:p w:rsidR="00BC4D29" w:rsidRPr="00DE0E97" w:rsidRDefault="00BC4D29" w:rsidP="00BC4D29">
      <w:pPr>
        <w:rPr>
          <w:b/>
          <w:bCs/>
        </w:rPr>
      </w:pPr>
      <w:r w:rsidRPr="00DE0E97">
        <w:rPr>
          <w:b/>
          <w:bCs/>
        </w:rPr>
        <w:t>Beneficios para el Dpto. de Auditoría</w:t>
      </w:r>
    </w:p>
    <w:p w:rsidR="00BC4D29" w:rsidRPr="00DE0E97" w:rsidRDefault="00BC4D29" w:rsidP="00F01B46">
      <w:pPr>
        <w:numPr>
          <w:ilvl w:val="0"/>
          <w:numId w:val="45"/>
        </w:numPr>
      </w:pPr>
      <w:r w:rsidRPr="00DE0E97">
        <w:t>Soporta el logro de los objetivos de la auditoría.</w:t>
      </w:r>
    </w:p>
    <w:p w:rsidR="00BC4D29" w:rsidRPr="00DE0E97" w:rsidRDefault="00BC4D29" w:rsidP="00F01B46">
      <w:pPr>
        <w:numPr>
          <w:ilvl w:val="0"/>
          <w:numId w:val="45"/>
        </w:numPr>
        <w:rPr>
          <w:lang w:val="es-ES_tradnl"/>
        </w:rPr>
      </w:pPr>
      <w:r w:rsidRPr="00DE0E97">
        <w:rPr>
          <w:lang w:val="es-ES_tradnl"/>
        </w:rPr>
        <w:t>Estandarización en el método de trabajo.</w:t>
      </w:r>
    </w:p>
    <w:p w:rsidR="00BC4D29" w:rsidRPr="00DE0E97" w:rsidRDefault="00BC4D29" w:rsidP="00F01B46">
      <w:pPr>
        <w:numPr>
          <w:ilvl w:val="0"/>
          <w:numId w:val="45"/>
        </w:numPr>
        <w:rPr>
          <w:lang w:val="es-ES_tradnl"/>
        </w:rPr>
      </w:pPr>
      <w:r w:rsidRPr="00DE0E97">
        <w:rPr>
          <w:lang w:val="es-ES_tradnl"/>
        </w:rPr>
        <w:t>Integración del concepto de control en las políticas organizacionales.</w:t>
      </w:r>
    </w:p>
    <w:p w:rsidR="00BC4D29" w:rsidRPr="00DE0E97" w:rsidRDefault="00BC4D29" w:rsidP="00F01B46">
      <w:pPr>
        <w:numPr>
          <w:ilvl w:val="0"/>
          <w:numId w:val="45"/>
        </w:numPr>
        <w:rPr>
          <w:lang w:val="es-ES_tradnl"/>
        </w:rPr>
      </w:pPr>
      <w:r w:rsidRPr="00DE0E97">
        <w:rPr>
          <w:lang w:val="es-ES_tradnl"/>
        </w:rPr>
        <w:t>Mayor efectividad en la planeación general de Auditoría.</w:t>
      </w:r>
    </w:p>
    <w:p w:rsidR="00BC4D29" w:rsidRPr="00DE0E97" w:rsidRDefault="00BC4D29" w:rsidP="00F01B46">
      <w:pPr>
        <w:numPr>
          <w:ilvl w:val="0"/>
          <w:numId w:val="45"/>
        </w:numPr>
        <w:rPr>
          <w:lang w:val="es-ES_tradnl"/>
        </w:rPr>
      </w:pPr>
      <w:r w:rsidRPr="00DE0E97">
        <w:rPr>
          <w:lang w:val="es-ES_tradnl"/>
        </w:rPr>
        <w:t>Evaluaciones enfocadas en riesgos.</w:t>
      </w:r>
    </w:p>
    <w:p w:rsidR="00BC4D29" w:rsidRPr="00DE0E97" w:rsidRDefault="00BC4D29" w:rsidP="00F01B46">
      <w:pPr>
        <w:numPr>
          <w:ilvl w:val="0"/>
          <w:numId w:val="45"/>
        </w:numPr>
        <w:rPr>
          <w:lang w:val="es-ES_tradnl"/>
        </w:rPr>
      </w:pPr>
      <w:r w:rsidRPr="00DE0E97">
        <w:rPr>
          <w:lang w:val="es-ES_tradnl"/>
        </w:rPr>
        <w:t>Mayor cobertura de la administración de riesgos.</w:t>
      </w:r>
    </w:p>
    <w:p w:rsidR="00BC4D29" w:rsidRPr="00DE0E97" w:rsidRDefault="00BC4D29" w:rsidP="00F01B46">
      <w:pPr>
        <w:numPr>
          <w:ilvl w:val="0"/>
          <w:numId w:val="45"/>
        </w:numPr>
      </w:pPr>
      <w:r w:rsidRPr="00DE0E97">
        <w:rPr>
          <w:lang w:val="es-ES_tradnl"/>
        </w:rPr>
        <w:t>Auditorías más efectivas y con mayor valor agregado.</w:t>
      </w:r>
    </w:p>
    <w:p w:rsidR="00BC4D29" w:rsidRDefault="00BC4D29" w:rsidP="00BC4D29"/>
    <w:p w:rsidR="00BC4D29" w:rsidRDefault="002F1FBE" w:rsidP="00BC4D29">
      <w:r>
        <w:br w:type="page"/>
      </w:r>
    </w:p>
    <w:p w:rsidR="00BC4D29" w:rsidRPr="00DE0E97" w:rsidRDefault="00BC4D29" w:rsidP="00F01B46">
      <w:pPr>
        <w:numPr>
          <w:ilvl w:val="1"/>
          <w:numId w:val="3"/>
        </w:numPr>
      </w:pPr>
      <w:r w:rsidRPr="00DE0E97">
        <w:rPr>
          <w:b/>
          <w:bCs/>
        </w:rPr>
        <w:t>Proceso de administración de Riesgos</w:t>
      </w:r>
    </w:p>
    <w:p w:rsidR="00BC4D29" w:rsidRDefault="00BC4D29" w:rsidP="00BC4D29"/>
    <w:p w:rsidR="00BC4D29" w:rsidRPr="00DE0E97" w:rsidRDefault="008F5434" w:rsidP="00BC4D29">
      <w:r>
        <w:rPr>
          <w:noProof/>
          <w:lang w:val="es-EC" w:eastAsia="es-EC"/>
        </w:rPr>
        <mc:AlternateContent>
          <mc:Choice Requires="wpc">
            <w:drawing>
              <wp:inline distT="0" distB="0" distL="0" distR="0">
                <wp:extent cx="5400040" cy="3343275"/>
                <wp:effectExtent l="13335" t="241300" r="82550" b="82550"/>
                <wp:docPr id="54" name="Lienzo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2" name="AutoShape 44"/>
                        <wps:cNvSpPr>
                          <a:spLocks noChangeArrowheads="1"/>
                        </wps:cNvSpPr>
                        <wps:spPr bwMode="auto">
                          <a:xfrm>
                            <a:off x="0" y="0"/>
                            <a:ext cx="2657163" cy="397877"/>
                          </a:xfrm>
                          <a:prstGeom prst="roundRect">
                            <a:avLst>
                              <a:gd name="adj" fmla="val 16667"/>
                            </a:avLst>
                          </a:prstGeom>
                          <a:gradFill rotWithShape="0">
                            <a:gsLst>
                              <a:gs pos="0">
                                <a:srgbClr val="3333CC">
                                  <a:gamma/>
                                  <a:shade val="46275"/>
                                  <a:invGamma/>
                                </a:srgbClr>
                              </a:gs>
                              <a:gs pos="100000">
                                <a:srgbClr val="3333CC"/>
                              </a:gs>
                            </a:gsLst>
                            <a:lin ang="5400000" scaled="1"/>
                          </a:gradFill>
                          <a:ln w="9525">
                            <a:solidFill>
                              <a:srgbClr val="000000"/>
                            </a:solidFill>
                            <a:round/>
                            <a:headEnd/>
                            <a:tailEnd/>
                          </a:ln>
                          <a:effectLst>
                            <a:outerShdw dist="107763" dir="2700000" algn="ctr" rotWithShape="0">
                              <a:srgbClr val="808080"/>
                            </a:outerShdw>
                          </a:effectLst>
                        </wps:spPr>
                        <wps:bodyPr rot="0" vert="horz" wrap="none" lIns="91440" tIns="45720" rIns="91440" bIns="45720" anchor="ctr" anchorCtr="0" upright="1">
                          <a:noAutofit/>
                        </wps:bodyPr>
                      </wps:wsp>
                      <wps:wsp>
                        <wps:cNvPr id="33" name="Text Box 45"/>
                        <wps:cNvSpPr txBox="1">
                          <a:spLocks noChangeArrowheads="1"/>
                        </wps:cNvSpPr>
                        <wps:spPr bwMode="auto">
                          <a:xfrm>
                            <a:off x="100743" y="51392"/>
                            <a:ext cx="2476271" cy="28790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4BE" w:rsidRPr="00DD699A" w:rsidRDefault="007434BE" w:rsidP="00BC4D29">
                              <w:pPr>
                                <w:autoSpaceDE w:val="0"/>
                                <w:autoSpaceDN w:val="0"/>
                                <w:adjustRightInd w:val="0"/>
                                <w:jc w:val="center"/>
                                <w:rPr>
                                  <w:b/>
                                  <w:bCs/>
                                  <w:color w:val="FFFFFF"/>
                                  <w:sz w:val="30"/>
                                  <w:szCs w:val="40"/>
                                </w:rPr>
                              </w:pPr>
                              <w:r w:rsidRPr="00DD699A">
                                <w:rPr>
                                  <w:b/>
                                  <w:bCs/>
                                  <w:color w:val="FFFFFF"/>
                                  <w:sz w:val="30"/>
                                  <w:szCs w:val="40"/>
                                </w:rPr>
                                <w:t>1. Establecer Marco General</w:t>
                              </w:r>
                            </w:p>
                          </w:txbxContent>
                        </wps:txbx>
                        <wps:bodyPr rot="0" vert="horz" wrap="none" lIns="68580" tIns="34290" rIns="68580" bIns="34290" upright="1">
                          <a:spAutoFit/>
                        </wps:bodyPr>
                      </wps:wsp>
                      <wps:wsp>
                        <wps:cNvPr id="34" name="AutoShape 46">
                          <a:hlinkClick r:id="rId31"/>
                        </wps:cNvPr>
                        <wps:cNvSpPr>
                          <a:spLocks noChangeArrowheads="1"/>
                        </wps:cNvSpPr>
                        <wps:spPr bwMode="auto">
                          <a:xfrm>
                            <a:off x="0" y="696285"/>
                            <a:ext cx="2657163" cy="397877"/>
                          </a:xfrm>
                          <a:prstGeom prst="roundRect">
                            <a:avLst>
                              <a:gd name="adj" fmla="val 16667"/>
                            </a:avLst>
                          </a:prstGeom>
                          <a:gradFill rotWithShape="0">
                            <a:gsLst>
                              <a:gs pos="0">
                                <a:srgbClr val="3333CC">
                                  <a:gamma/>
                                  <a:shade val="46275"/>
                                  <a:invGamma/>
                                </a:srgbClr>
                              </a:gs>
                              <a:gs pos="100000">
                                <a:srgbClr val="3333CC"/>
                              </a:gs>
                            </a:gsLst>
                            <a:lin ang="5400000" scaled="1"/>
                          </a:gradFill>
                          <a:ln w="9525">
                            <a:solidFill>
                              <a:srgbClr val="000000"/>
                            </a:solidFill>
                            <a:round/>
                            <a:headEnd/>
                            <a:tailEnd/>
                          </a:ln>
                          <a:effectLst>
                            <a:outerShdw dist="107763" dir="2700000" algn="ctr" rotWithShape="0">
                              <a:srgbClr val="808080"/>
                            </a:outerShdw>
                          </a:effectLst>
                        </wps:spPr>
                        <wps:bodyPr rot="0" vert="horz" wrap="none" lIns="91440" tIns="45720" rIns="91440" bIns="45720" anchor="ctr" anchorCtr="0" upright="1">
                          <a:noAutofit/>
                        </wps:bodyPr>
                      </wps:wsp>
                      <wps:wsp>
                        <wps:cNvPr id="35" name="Text Box 47"/>
                        <wps:cNvSpPr txBox="1">
                          <a:spLocks noChangeArrowheads="1"/>
                        </wps:cNvSpPr>
                        <wps:spPr bwMode="auto">
                          <a:xfrm>
                            <a:off x="406311" y="748230"/>
                            <a:ext cx="1857342" cy="287356"/>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4BE" w:rsidRPr="00DD699A" w:rsidRDefault="007434BE" w:rsidP="00BC4D29">
                              <w:pPr>
                                <w:autoSpaceDE w:val="0"/>
                                <w:autoSpaceDN w:val="0"/>
                                <w:adjustRightInd w:val="0"/>
                                <w:jc w:val="center"/>
                                <w:rPr>
                                  <w:b/>
                                  <w:bCs/>
                                  <w:color w:val="FFFFFF"/>
                                  <w:sz w:val="30"/>
                                  <w:szCs w:val="40"/>
                                </w:rPr>
                              </w:pPr>
                              <w:r w:rsidRPr="00DD699A">
                                <w:rPr>
                                  <w:b/>
                                  <w:bCs/>
                                  <w:color w:val="FFFFFF"/>
                                  <w:sz w:val="30"/>
                                  <w:szCs w:val="40"/>
                                </w:rPr>
                                <w:t>2. Identificar Riesgos</w:t>
                              </w:r>
                            </w:p>
                          </w:txbxContent>
                        </wps:txbx>
                        <wps:bodyPr rot="0" vert="horz" wrap="none" lIns="68580" tIns="34290" rIns="68580" bIns="34290" upright="1">
                          <a:spAutoFit/>
                        </wps:bodyPr>
                      </wps:wsp>
                      <wps:wsp>
                        <wps:cNvPr id="36" name="AutoShape 48"/>
                        <wps:cNvSpPr>
                          <a:spLocks noChangeArrowheads="1"/>
                        </wps:cNvSpPr>
                        <wps:spPr bwMode="auto">
                          <a:xfrm>
                            <a:off x="0" y="1392571"/>
                            <a:ext cx="2657163" cy="397877"/>
                          </a:xfrm>
                          <a:prstGeom prst="roundRect">
                            <a:avLst>
                              <a:gd name="adj" fmla="val 16667"/>
                            </a:avLst>
                          </a:prstGeom>
                          <a:gradFill rotWithShape="0">
                            <a:gsLst>
                              <a:gs pos="0">
                                <a:srgbClr val="3333CC">
                                  <a:gamma/>
                                  <a:shade val="46275"/>
                                  <a:invGamma/>
                                </a:srgbClr>
                              </a:gs>
                              <a:gs pos="100000">
                                <a:srgbClr val="3333CC"/>
                              </a:gs>
                            </a:gsLst>
                            <a:lin ang="5400000" scaled="1"/>
                          </a:gradFill>
                          <a:ln w="9525">
                            <a:solidFill>
                              <a:srgbClr val="000000"/>
                            </a:solidFill>
                            <a:round/>
                            <a:headEnd/>
                            <a:tailEnd/>
                          </a:ln>
                          <a:effectLst>
                            <a:outerShdw dist="107763" dir="2700000" algn="ctr" rotWithShape="0">
                              <a:srgbClr val="808080"/>
                            </a:outerShdw>
                          </a:effectLst>
                        </wps:spPr>
                        <wps:bodyPr rot="0" vert="horz" wrap="none" lIns="91440" tIns="45720" rIns="91440" bIns="45720" anchor="ctr" anchorCtr="0" upright="1">
                          <a:noAutofit/>
                        </wps:bodyPr>
                      </wps:wsp>
                      <wps:wsp>
                        <wps:cNvPr id="37" name="Text Box 49"/>
                        <wps:cNvSpPr txBox="1">
                          <a:spLocks noChangeArrowheads="1"/>
                        </wps:cNvSpPr>
                        <wps:spPr bwMode="auto">
                          <a:xfrm>
                            <a:off x="400188" y="1443411"/>
                            <a:ext cx="1872927" cy="287356"/>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4BE" w:rsidRPr="00DD699A" w:rsidRDefault="007434BE" w:rsidP="00BC4D29">
                              <w:pPr>
                                <w:autoSpaceDE w:val="0"/>
                                <w:autoSpaceDN w:val="0"/>
                                <w:adjustRightInd w:val="0"/>
                                <w:jc w:val="center"/>
                                <w:rPr>
                                  <w:b/>
                                  <w:bCs/>
                                  <w:color w:val="FFFFFF"/>
                                  <w:sz w:val="30"/>
                                  <w:szCs w:val="40"/>
                                </w:rPr>
                              </w:pPr>
                              <w:r w:rsidRPr="00DD699A">
                                <w:rPr>
                                  <w:b/>
                                  <w:bCs/>
                                  <w:color w:val="FFFFFF"/>
                                  <w:sz w:val="30"/>
                                  <w:szCs w:val="40"/>
                                </w:rPr>
                                <w:t>3. Análisis de Riesgos</w:t>
                              </w:r>
                            </w:p>
                          </w:txbxContent>
                        </wps:txbx>
                        <wps:bodyPr rot="0" vert="horz" wrap="none" lIns="68580" tIns="34290" rIns="68580" bIns="34290" upright="1">
                          <a:spAutoFit/>
                        </wps:bodyPr>
                      </wps:wsp>
                      <wps:wsp>
                        <wps:cNvPr id="38" name="AutoShape 50"/>
                        <wps:cNvSpPr>
                          <a:spLocks noChangeArrowheads="1"/>
                        </wps:cNvSpPr>
                        <wps:spPr bwMode="auto">
                          <a:xfrm>
                            <a:off x="0" y="2088856"/>
                            <a:ext cx="2657163" cy="397877"/>
                          </a:xfrm>
                          <a:prstGeom prst="roundRect">
                            <a:avLst>
                              <a:gd name="adj" fmla="val 16667"/>
                            </a:avLst>
                          </a:prstGeom>
                          <a:gradFill rotWithShape="0">
                            <a:gsLst>
                              <a:gs pos="0">
                                <a:srgbClr val="3333CC">
                                  <a:gamma/>
                                  <a:shade val="46275"/>
                                  <a:invGamma/>
                                </a:srgbClr>
                              </a:gs>
                              <a:gs pos="100000">
                                <a:srgbClr val="3333CC"/>
                              </a:gs>
                            </a:gsLst>
                            <a:lin ang="5400000" scaled="1"/>
                          </a:gradFill>
                          <a:ln w="9525">
                            <a:solidFill>
                              <a:srgbClr val="000000"/>
                            </a:solidFill>
                            <a:round/>
                            <a:headEnd/>
                            <a:tailEnd/>
                          </a:ln>
                          <a:effectLst>
                            <a:outerShdw dist="107763" dir="2700000" algn="ctr" rotWithShape="0">
                              <a:srgbClr val="808080"/>
                            </a:outerShdw>
                          </a:effectLst>
                        </wps:spPr>
                        <wps:bodyPr rot="0" vert="horz" wrap="none" lIns="91440" tIns="45720" rIns="91440" bIns="45720" anchor="ctr" anchorCtr="0" upright="1">
                          <a:noAutofit/>
                        </wps:bodyPr>
                      </wps:wsp>
                      <wps:wsp>
                        <wps:cNvPr id="39" name="Text Box 51"/>
                        <wps:cNvSpPr txBox="1">
                          <a:spLocks noChangeArrowheads="1"/>
                        </wps:cNvSpPr>
                        <wps:spPr bwMode="auto">
                          <a:xfrm>
                            <a:off x="42301" y="2139696"/>
                            <a:ext cx="2587032" cy="260831"/>
                          </a:xfrm>
                          <a:prstGeom prst="rect">
                            <a:avLst/>
                          </a:prstGeom>
                          <a:gradFill rotWithShape="0">
                            <a:gsLst>
                              <a:gs pos="0">
                                <a:srgbClr val="3333CC">
                                  <a:gamma/>
                                  <a:shade val="46275"/>
                                  <a:invGamma/>
                                </a:srgbClr>
                              </a:gs>
                              <a:gs pos="100000">
                                <a:srgbClr val="3333CC"/>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34BE" w:rsidRPr="00DD699A" w:rsidRDefault="007434BE" w:rsidP="00BC4D29">
                              <w:pPr>
                                <w:autoSpaceDE w:val="0"/>
                                <w:autoSpaceDN w:val="0"/>
                                <w:adjustRightInd w:val="0"/>
                                <w:jc w:val="center"/>
                                <w:rPr>
                                  <w:b/>
                                  <w:bCs/>
                                  <w:color w:val="FFFFFF"/>
                                  <w:sz w:val="30"/>
                                  <w:szCs w:val="40"/>
                                </w:rPr>
                              </w:pPr>
                              <w:r w:rsidRPr="00DD699A">
                                <w:rPr>
                                  <w:b/>
                                  <w:bCs/>
                                  <w:color w:val="FFFFFF"/>
                                  <w:sz w:val="30"/>
                                  <w:szCs w:val="40"/>
                                </w:rPr>
                                <w:t>4. Evaluar y Priorizar Riesgos</w:t>
                              </w:r>
                            </w:p>
                          </w:txbxContent>
                        </wps:txbx>
                        <wps:bodyPr rot="0" vert="horz" wrap="none" lIns="68580" tIns="34290" rIns="68580" bIns="34290" upright="1">
                          <a:noAutofit/>
                        </wps:bodyPr>
                      </wps:wsp>
                      <wps:wsp>
                        <wps:cNvPr id="40" name="AutoShape 52"/>
                        <wps:cNvSpPr>
                          <a:spLocks noChangeArrowheads="1"/>
                        </wps:cNvSpPr>
                        <wps:spPr bwMode="auto">
                          <a:xfrm>
                            <a:off x="0" y="2785141"/>
                            <a:ext cx="2657163" cy="397877"/>
                          </a:xfrm>
                          <a:prstGeom prst="roundRect">
                            <a:avLst>
                              <a:gd name="adj" fmla="val 16667"/>
                            </a:avLst>
                          </a:prstGeom>
                          <a:gradFill rotWithShape="0">
                            <a:gsLst>
                              <a:gs pos="0">
                                <a:srgbClr val="3333CC">
                                  <a:gamma/>
                                  <a:shade val="46275"/>
                                  <a:invGamma/>
                                </a:srgbClr>
                              </a:gs>
                              <a:gs pos="100000">
                                <a:srgbClr val="3333CC"/>
                              </a:gs>
                            </a:gsLst>
                            <a:lin ang="5400000" scaled="1"/>
                          </a:gradFill>
                          <a:ln w="9525">
                            <a:solidFill>
                              <a:srgbClr val="000000"/>
                            </a:solidFill>
                            <a:round/>
                            <a:headEnd/>
                            <a:tailEnd/>
                          </a:ln>
                          <a:effectLst>
                            <a:outerShdw dist="107763" dir="2700000" algn="ctr" rotWithShape="0">
                              <a:srgbClr val="808080"/>
                            </a:outerShdw>
                          </a:effectLst>
                        </wps:spPr>
                        <wps:bodyPr rot="0" vert="horz" wrap="none" lIns="91440" tIns="45720" rIns="91440" bIns="45720" anchor="ctr" anchorCtr="0" upright="1">
                          <a:noAutofit/>
                        </wps:bodyPr>
                      </wps:wsp>
                      <wps:wsp>
                        <wps:cNvPr id="41" name="Text Box 53"/>
                        <wps:cNvSpPr txBox="1">
                          <a:spLocks noChangeArrowheads="1"/>
                        </wps:cNvSpPr>
                        <wps:spPr bwMode="auto">
                          <a:xfrm>
                            <a:off x="224863" y="2836534"/>
                            <a:ext cx="2232484" cy="28790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4BE" w:rsidRPr="00DD699A" w:rsidRDefault="007434BE" w:rsidP="00BC4D29">
                              <w:pPr>
                                <w:autoSpaceDE w:val="0"/>
                                <w:autoSpaceDN w:val="0"/>
                                <w:adjustRightInd w:val="0"/>
                                <w:jc w:val="center"/>
                                <w:rPr>
                                  <w:b/>
                                  <w:bCs/>
                                  <w:color w:val="FFFFFF"/>
                                  <w:sz w:val="30"/>
                                  <w:szCs w:val="40"/>
                                </w:rPr>
                              </w:pPr>
                              <w:r w:rsidRPr="00DD699A">
                                <w:rPr>
                                  <w:b/>
                                  <w:bCs/>
                                  <w:color w:val="FFFFFF"/>
                                  <w:sz w:val="30"/>
                                  <w:szCs w:val="40"/>
                                </w:rPr>
                                <w:t>5. Tratamiento del Riesgo</w:t>
                              </w:r>
                            </w:p>
                          </w:txbxContent>
                        </wps:txbx>
                        <wps:bodyPr rot="0" vert="horz" wrap="none" lIns="68580" tIns="34290" rIns="68580" bIns="34290" upright="1">
                          <a:spAutoFit/>
                        </wps:bodyPr>
                      </wps:wsp>
                      <wps:wsp>
                        <wps:cNvPr id="42" name="AutoShape 54"/>
                        <wps:cNvSpPr>
                          <a:spLocks noChangeArrowheads="1"/>
                        </wps:cNvSpPr>
                        <wps:spPr bwMode="auto">
                          <a:xfrm>
                            <a:off x="4206154" y="56919"/>
                            <a:ext cx="1193886" cy="3069182"/>
                          </a:xfrm>
                          <a:prstGeom prst="roundRect">
                            <a:avLst>
                              <a:gd name="adj" fmla="val 16667"/>
                            </a:avLst>
                          </a:prstGeom>
                          <a:gradFill rotWithShape="0">
                            <a:gsLst>
                              <a:gs pos="0">
                                <a:srgbClr val="3333CC">
                                  <a:gamma/>
                                  <a:shade val="46275"/>
                                  <a:invGamma/>
                                </a:srgbClr>
                              </a:gs>
                              <a:gs pos="100000">
                                <a:srgbClr val="3333CC"/>
                              </a:gs>
                            </a:gsLst>
                            <a:lin ang="5400000" scaled="1"/>
                          </a:gradFill>
                          <a:ln w="9525">
                            <a:solidFill>
                              <a:srgbClr val="000000"/>
                            </a:solidFill>
                            <a:round/>
                            <a:headEnd/>
                            <a:tailEnd/>
                          </a:ln>
                          <a:effectLst>
                            <a:outerShdw dist="107763" dir="2700000" algn="ctr" rotWithShape="0">
                              <a:srgbClr val="808080"/>
                            </a:outerShdw>
                          </a:effectLst>
                        </wps:spPr>
                        <wps:txbx>
                          <w:txbxContent>
                            <w:p w:rsidR="007434BE" w:rsidRPr="00DD699A" w:rsidRDefault="007434BE" w:rsidP="00BC4D29">
                              <w:pPr>
                                <w:autoSpaceDE w:val="0"/>
                                <w:autoSpaceDN w:val="0"/>
                                <w:adjustRightInd w:val="0"/>
                                <w:jc w:val="center"/>
                                <w:rPr>
                                  <w:b/>
                                  <w:bCs/>
                                  <w:color w:val="FFFFFF"/>
                                  <w:sz w:val="30"/>
                                  <w:szCs w:val="40"/>
                                </w:rPr>
                              </w:pPr>
                              <w:r w:rsidRPr="00DD699A">
                                <w:rPr>
                                  <w:b/>
                                  <w:bCs/>
                                  <w:color w:val="FFFFFF"/>
                                  <w:sz w:val="30"/>
                                  <w:szCs w:val="40"/>
                                </w:rPr>
                                <w:t>Monitorear y Revisar</w:t>
                              </w:r>
                            </w:p>
                          </w:txbxContent>
                        </wps:txbx>
                        <wps:bodyPr rot="0" vert="horz" wrap="square" lIns="68580" tIns="34290" rIns="68580" bIns="34290" anchor="ctr" anchorCtr="0" upright="1">
                          <a:noAutofit/>
                        </wps:bodyPr>
                      </wps:wsp>
                      <wps:wsp>
                        <wps:cNvPr id="43" name="AutoShape 55"/>
                        <wps:cNvCnPr>
                          <a:cxnSpLocks noChangeShapeType="1"/>
                          <a:stCxn id="42" idx="0"/>
                          <a:endCxn id="32" idx="0"/>
                        </wps:cNvCnPr>
                        <wps:spPr bwMode="auto">
                          <a:xfrm rot="5400000" flipH="1">
                            <a:off x="3037519" y="-1708383"/>
                            <a:ext cx="56919" cy="3474237"/>
                          </a:xfrm>
                          <a:prstGeom prst="bentConnector3">
                            <a:avLst>
                              <a:gd name="adj1" fmla="val 500000"/>
                            </a:avLst>
                          </a:prstGeom>
                          <a:noFill/>
                          <a:ln w="25400">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s:wsp>
                        <wps:cNvPr id="44" name="AutoShape 56"/>
                        <wps:cNvCnPr>
                          <a:cxnSpLocks noChangeShapeType="1"/>
                          <a:stCxn id="32" idx="2"/>
                          <a:endCxn id="34" idx="0"/>
                        </wps:cNvCnPr>
                        <wps:spPr bwMode="auto">
                          <a:xfrm rot="5400000">
                            <a:off x="1179936" y="547079"/>
                            <a:ext cx="298961" cy="557"/>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57"/>
                        <wps:cNvCnPr>
                          <a:cxnSpLocks noChangeShapeType="1"/>
                          <a:stCxn id="34" idx="2"/>
                          <a:endCxn id="36" idx="0"/>
                        </wps:cNvCnPr>
                        <wps:spPr bwMode="auto">
                          <a:xfrm rot="5400000">
                            <a:off x="1180490" y="1242812"/>
                            <a:ext cx="298408" cy="557"/>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58"/>
                        <wps:cNvCnPr>
                          <a:cxnSpLocks noChangeShapeType="1"/>
                          <a:stCxn id="36" idx="2"/>
                          <a:endCxn id="38" idx="0"/>
                        </wps:cNvCnPr>
                        <wps:spPr bwMode="auto">
                          <a:xfrm rot="5400000">
                            <a:off x="1179936" y="1939650"/>
                            <a:ext cx="298961" cy="557"/>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59"/>
                        <wps:cNvCnPr>
                          <a:cxnSpLocks noChangeShapeType="1"/>
                          <a:stCxn id="38" idx="2"/>
                          <a:endCxn id="40" idx="0"/>
                        </wps:cNvCnPr>
                        <wps:spPr bwMode="auto">
                          <a:xfrm rot="5400000">
                            <a:off x="1180490" y="2635383"/>
                            <a:ext cx="298408" cy="557"/>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60"/>
                        <wps:cNvCnPr>
                          <a:cxnSpLocks noChangeShapeType="1"/>
                          <a:stCxn id="40" idx="2"/>
                          <a:endCxn id="42" idx="2"/>
                        </wps:cNvCnPr>
                        <wps:spPr bwMode="auto">
                          <a:xfrm rot="5400000" flipH="1" flipV="1">
                            <a:off x="3037519" y="1417717"/>
                            <a:ext cx="56919" cy="3474237"/>
                          </a:xfrm>
                          <a:prstGeom prst="bentConnector3">
                            <a:avLst>
                              <a:gd name="adj1" fmla="val -398889"/>
                            </a:avLst>
                          </a:prstGeom>
                          <a:noFill/>
                          <a:ln w="25400">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wps:wsp>
                        <wps:cNvPr id="49" name="Line 61"/>
                        <wps:cNvCnPr>
                          <a:cxnSpLocks noChangeShapeType="1"/>
                        </wps:cNvCnPr>
                        <wps:spPr bwMode="auto">
                          <a:xfrm>
                            <a:off x="2728406" y="909592"/>
                            <a:ext cx="1477747" cy="0"/>
                          </a:xfrm>
                          <a:prstGeom prst="line">
                            <a:avLst/>
                          </a:prstGeom>
                          <a:noFill/>
                          <a:ln w="25400">
                            <a:solidFill>
                              <a:srgbClr val="FF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50" name="Line 62"/>
                        <wps:cNvCnPr>
                          <a:cxnSpLocks noChangeShapeType="1"/>
                        </wps:cNvCnPr>
                        <wps:spPr bwMode="auto">
                          <a:xfrm>
                            <a:off x="2728406" y="1591509"/>
                            <a:ext cx="1477747" cy="0"/>
                          </a:xfrm>
                          <a:prstGeom prst="line">
                            <a:avLst/>
                          </a:prstGeom>
                          <a:noFill/>
                          <a:ln w="25400">
                            <a:solidFill>
                              <a:srgbClr val="FF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51" name="Line 63"/>
                        <wps:cNvCnPr>
                          <a:cxnSpLocks noChangeShapeType="1"/>
                        </wps:cNvCnPr>
                        <wps:spPr bwMode="auto">
                          <a:xfrm>
                            <a:off x="2728406" y="227122"/>
                            <a:ext cx="1477747" cy="0"/>
                          </a:xfrm>
                          <a:prstGeom prst="line">
                            <a:avLst/>
                          </a:prstGeom>
                          <a:noFill/>
                          <a:ln w="25400">
                            <a:solidFill>
                              <a:srgbClr val="FF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Line 64"/>
                        <wps:cNvCnPr>
                          <a:cxnSpLocks noChangeShapeType="1"/>
                        </wps:cNvCnPr>
                        <wps:spPr bwMode="auto">
                          <a:xfrm>
                            <a:off x="2728406" y="3012263"/>
                            <a:ext cx="1477747" cy="0"/>
                          </a:xfrm>
                          <a:prstGeom prst="line">
                            <a:avLst/>
                          </a:prstGeom>
                          <a:noFill/>
                          <a:ln w="25400">
                            <a:solidFill>
                              <a:srgbClr val="FF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53" name="Line 65"/>
                        <wps:cNvCnPr>
                          <a:cxnSpLocks noChangeShapeType="1"/>
                        </wps:cNvCnPr>
                        <wps:spPr bwMode="auto">
                          <a:xfrm>
                            <a:off x="2728406" y="2330346"/>
                            <a:ext cx="1477747" cy="0"/>
                          </a:xfrm>
                          <a:prstGeom prst="line">
                            <a:avLst/>
                          </a:prstGeom>
                          <a:noFill/>
                          <a:ln w="25400">
                            <a:solidFill>
                              <a:srgbClr val="FF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42" o:spid="_x0000_s1026" editas="canvas" style="width:425.2pt;height:263.25pt;mso-position-horizontal-relative:char;mso-position-vertical-relative:line" coordsize="5400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">
                <v:shape id="_x0000_s1027" type="#_x0000_t75" style="position:absolute;width:54000;height:33432;visibility:visible;mso-wrap-style:square">
                  <v:fill o:detectmouseclick="t"/>
                  <v:path o:connecttype="none"/>
                </v:shape>
                <v:roundrect id="AutoShape 44" o:spid="_x0000_s1028" style="position:absolute;width:26571;height:3978;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FtE8UA&#10;AADbAAAADwAAAGRycy9kb3ducmV2LnhtbESPQWvCQBSE70L/w/KEXopuTLFKdJUiSHsR2hhBb4/s&#10;Mwlm34bsGuO/dwsFj8PMfMMs172pRUetqywrmIwjEMS51RUXCrL9djQH4TyyxtoyKbiTg/XqZbDE&#10;RNsb/1KX+kIECLsEFZTeN4mULi/JoBvbhjh4Z9sa9EG2hdQt3gLc1DKOog9psOKwUGJDm5LyS3o1&#10;Cr6m2e4nO06uaLuTvxzemvg+myr1Ouw/FyA89f4Z/m9/awXvMfx9C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YW0TxQAAANsAAAAPAAAAAAAAAAAAAAAAAJgCAABkcnMv&#10;ZG93bnJldi54bWxQSwUGAAAAAAQABAD1AAAAigMAAAAA&#10;" fillcolor="#18185e">
                  <v:fill color2="#33c" focus="100%" type="gradient"/>
                  <v:shadow on="t" offset="6pt,6pt"/>
                </v:roundrect>
                <v:shapetype id="_x0000_t202" coordsize="21600,21600" o:spt="202" path="m,l,21600r21600,l21600,xe">
                  <v:stroke joinstyle="miter"/>
                  <v:path gradientshapeok="t" o:connecttype="rect"/>
                </v:shapetype>
                <v:shape id="Text Box 45" o:spid="_x0000_s1029" type="#_x0000_t202" style="position:absolute;left:1007;top:513;width:24763;height:28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3dI8MA&#10;AADbAAAADwAAAGRycy9kb3ducmV2LnhtbESPUWvCMBSF3wf7D+EOfJupFrZZjTIGgr4Iuv6Aa3Nt&#10;6pqbLom1/vtFEPZ4OOd8h7NYDbYVPfnQOFYwGWcgiCunG64VlN/r1w8QISJrbB2TghsFWC2fnxZY&#10;aHflPfWHWIsE4VCgAhNjV0gZKkMWw9h1xMk7OW8xJulrqT1eE9y2cpplb9Jiw2nBYEdfhqqfw8Um&#10;yqzXVdjmu8m+nJ1/d+v30hy9UqOX4XMOItIQ/8OP9kYryHO4f0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3dI8MAAADbAAAADwAAAAAAAAAAAAAAAACYAgAAZHJzL2Rv&#10;d25yZXYueG1sUEsFBgAAAAAEAAQA9QAAAIgDAAAAAA==&#10;" filled="f" fillcolor="#0c9" stroked="f">
                  <v:textbox style="mso-fit-shape-to-text:t" inset="5.4pt,2.7pt,5.4pt,2.7pt">
                    <w:txbxContent>
                      <w:p w:rsidR="007434BE" w:rsidRPr="00DD699A" w:rsidRDefault="007434BE" w:rsidP="00BC4D29">
                        <w:pPr>
                          <w:autoSpaceDE w:val="0"/>
                          <w:autoSpaceDN w:val="0"/>
                          <w:adjustRightInd w:val="0"/>
                          <w:jc w:val="center"/>
                          <w:rPr>
                            <w:b/>
                            <w:bCs/>
                            <w:color w:val="FFFFFF"/>
                            <w:sz w:val="30"/>
                            <w:szCs w:val="40"/>
                          </w:rPr>
                        </w:pPr>
                        <w:r w:rsidRPr="00DD699A">
                          <w:rPr>
                            <w:b/>
                            <w:bCs/>
                            <w:color w:val="FFFFFF"/>
                            <w:sz w:val="30"/>
                            <w:szCs w:val="40"/>
                          </w:rPr>
                          <w:t>1. Establecer Marco General</w:t>
                        </w:r>
                      </w:p>
                    </w:txbxContent>
                  </v:textbox>
                </v:shape>
                <v:roundrect id="AutoShape 46" o:spid="_x0000_s1030" href="#268,13,AS/NZS 4360:1995 2. Identificación de Riesgos " style="position:absolute;top:6962;width:26571;height:3979;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2jRcMA&#10;AADbAAAADwAAAGRycy9kb3ducmV2LnhtbESP0WrCQBRE3wX/YblC33SjlhKiq4hF7EtpE/2AS/aa&#10;BLN3093VxL93C4U+DjNzhllvB9OKOznfWFYwnyUgiEurG64UnE+HaQrCB2SNrWVS8CAP2814tMZM&#10;255zuhehEhHCPkMFdQhdJqUvazLoZ7Yjjt7FOoMhSldJ7bCPcNPKRZK8SYMNx4UaO9rXVF6Lm1Hw&#10;fXz/dMfO/PRf1zZNbJ+naZ4r9TIZdisQgYbwH/5rf2gFy1f4/R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2jRcMAAADbAAAADwAAAAAAAAAAAAAAAACYAgAAZHJzL2Rv&#10;d25yZXYueG1sUEsFBgAAAAAEAAQA9QAAAIgDAAAAAA==&#10;" o:button="t" fillcolor="#18185e">
                  <v:fill color2="#33c" o:detectmouseclick="t" focus="100%" type="gradient"/>
                  <v:shadow on="t" offset="6pt,6pt"/>
                </v:roundrect>
                <v:shape id="Text Box 47" o:spid="_x0000_s1031" type="#_x0000_t202" style="position:absolute;left:4063;top:7482;width:18573;height:28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jgzMMA&#10;AADbAAAADwAAAGRycy9kb3ducmV2LnhtbESP0WoCMRRE3wv+Q7hC32rWSq2uRikFwb4I2v2A6+a6&#10;2XZzs03Sdf17Iwg+DjNzhlmue9uIjnyoHSsYjzIQxKXTNVcKiu/NywxEiMgaG8ek4EIB1qvB0xJz&#10;7c68p+4QK5EgHHJUYGJscylDachiGLmWOHkn5y3GJH0ltcdzgttGvmbZVFqsOS0YbOnTUPl7+LeJ&#10;Mu90Gb4mu/G+mP/87TbvhTl6pZ6H/ccCRKQ+PsL39lYrmLzB7Uv6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jgzMMAAADbAAAADwAAAAAAAAAAAAAAAACYAgAAZHJzL2Rv&#10;d25yZXYueG1sUEsFBgAAAAAEAAQA9QAAAIgDAAAAAA==&#10;" filled="f" fillcolor="#0c9" stroked="f">
                  <v:textbox style="mso-fit-shape-to-text:t" inset="5.4pt,2.7pt,5.4pt,2.7pt">
                    <w:txbxContent>
                      <w:p w:rsidR="007434BE" w:rsidRPr="00DD699A" w:rsidRDefault="007434BE" w:rsidP="00BC4D29">
                        <w:pPr>
                          <w:autoSpaceDE w:val="0"/>
                          <w:autoSpaceDN w:val="0"/>
                          <w:adjustRightInd w:val="0"/>
                          <w:jc w:val="center"/>
                          <w:rPr>
                            <w:b/>
                            <w:bCs/>
                            <w:color w:val="FFFFFF"/>
                            <w:sz w:val="30"/>
                            <w:szCs w:val="40"/>
                          </w:rPr>
                        </w:pPr>
                        <w:r w:rsidRPr="00DD699A">
                          <w:rPr>
                            <w:b/>
                            <w:bCs/>
                            <w:color w:val="FFFFFF"/>
                            <w:sz w:val="30"/>
                            <w:szCs w:val="40"/>
                          </w:rPr>
                          <w:t>2. Identificar Riesgos</w:t>
                        </w:r>
                      </w:p>
                    </w:txbxContent>
                  </v:textbox>
                </v:shape>
                <v:roundrect id="AutoShape 48" o:spid="_x0000_s1032" style="position:absolute;top:13925;width:26571;height:3979;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prEMUA&#10;AADbAAAADwAAAGRycy9kb3ducmV2LnhtbESPS4vCQBCE78L+h6EXvIhOVHyQdZRlQfSy4COC3ppM&#10;bxLM9ITMGOO/dxYEj0VVfUUtVq0pRUO1KywrGA4iEMSp1QVnCpLjuj8H4TyyxtIyKXiQg9Xyo7PA&#10;WNs776k5+EwECLsYFeTeV7GULs3JoBvYijh4f7Y26IOsM6lrvAe4KeUoiqbSYMFhIceKfnJKr4eb&#10;UbCZJL+75Dy8oW0u/nrqVaPHbKJU97P9/gLhqfXv8Ku91QrGU/j/En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msQxQAAANsAAAAPAAAAAAAAAAAAAAAAAJgCAABkcnMv&#10;ZG93bnJldi54bWxQSwUGAAAAAAQABAD1AAAAigMAAAAA&#10;" fillcolor="#18185e">
                  <v:fill color2="#33c" focus="100%" type="gradient"/>
                  <v:shadow on="t" offset="6pt,6pt"/>
                </v:roundrect>
                <v:shape id="Text Box 49" o:spid="_x0000_s1033" type="#_x0000_t202" style="position:absolute;left:4001;top:14434;width:18730;height:28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bbIMMA&#10;AADbAAAADwAAAGRycy9kb3ducmV2LnhtbESP3WoCMRSE7wt9h3AKvatZK/izGkUKQnsjqPsAx81x&#10;s7o5WZN03b59IwheDjPzDbNY9bYRHflQO1YwHGQgiEuna64UFIfNxxREiMgaG8ek4I8CrJavLwvM&#10;tbvxjrp9rESCcMhRgYmxzaUMpSGLYeBa4uSdnLcYk/SV1B5vCW4b+ZllY2mx5rRgsKUvQ+Vl/2sT&#10;ZdbpMvyMtsNdMTtft5tJYY5eqfe3fj0HEamPz/Cj/a0VjCZw/5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bbIMMAAADbAAAADwAAAAAAAAAAAAAAAACYAgAAZHJzL2Rv&#10;d25yZXYueG1sUEsFBgAAAAAEAAQA9QAAAIgDAAAAAA==&#10;" filled="f" fillcolor="#0c9" stroked="f">
                  <v:textbox style="mso-fit-shape-to-text:t" inset="5.4pt,2.7pt,5.4pt,2.7pt">
                    <w:txbxContent>
                      <w:p w:rsidR="007434BE" w:rsidRPr="00DD699A" w:rsidRDefault="007434BE" w:rsidP="00BC4D29">
                        <w:pPr>
                          <w:autoSpaceDE w:val="0"/>
                          <w:autoSpaceDN w:val="0"/>
                          <w:adjustRightInd w:val="0"/>
                          <w:jc w:val="center"/>
                          <w:rPr>
                            <w:b/>
                            <w:bCs/>
                            <w:color w:val="FFFFFF"/>
                            <w:sz w:val="30"/>
                            <w:szCs w:val="40"/>
                          </w:rPr>
                        </w:pPr>
                        <w:r w:rsidRPr="00DD699A">
                          <w:rPr>
                            <w:b/>
                            <w:bCs/>
                            <w:color w:val="FFFFFF"/>
                            <w:sz w:val="30"/>
                            <w:szCs w:val="40"/>
                          </w:rPr>
                          <w:t>3. Análisis de Riesgos</w:t>
                        </w:r>
                      </w:p>
                    </w:txbxContent>
                  </v:textbox>
                </v:shape>
                <v:roundrect id="AutoShape 50" o:spid="_x0000_s1034" style="position:absolute;top:20888;width:26571;height:3979;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la+cMA&#10;AADbAAAADwAAAGRycy9kb3ducmV2LnhtbERPTWvCQBC9F/oflin0ImZjirXErCJCaS8FTSPY25Ad&#10;k2B2NmQ3Mf777qHQ4+N9Z9vJtGKk3jWWFSyiGARxaXXDlYLi+33+BsJ5ZI2tZVJwJwfbzeNDhqm2&#10;Nz7SmPtKhBB2KSqove9SKV1Zk0EX2Y44cBfbG/QB9pXUPd5CuGllEsev0mDDoaHGjvY1ldd8MAo+&#10;lsXXoTgvBrTjj7+eZl1yXy2Ven6admsQnib/L/5zf2oFL2Fs+B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la+cMAAADbAAAADwAAAAAAAAAAAAAAAACYAgAAZHJzL2Rv&#10;d25yZXYueG1sUEsFBgAAAAAEAAQA9QAAAIgDAAAAAA==&#10;" fillcolor="#18185e">
                  <v:fill color2="#33c" focus="100%" type="gradient"/>
                  <v:shadow on="t" offset="6pt,6pt"/>
                </v:roundrect>
                <v:shape id="Text Box 51" o:spid="_x0000_s1035" type="#_x0000_t202" style="position:absolute;left:423;top:21396;width:25870;height:26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k338cA&#10;AADbAAAADwAAAGRycy9kb3ducmV2LnhtbESPT2vCQBTE70K/w/IKXkQ3tWA1zSpikZbioY2ieHtk&#10;X/7U7NuQXTV++25B6HGYmd8wyaIztbhQ6yrLCp5GEQjizOqKCwW77Xo4BeE8ssbaMim4kYPF/KGX&#10;YKztlb/pkvpCBAi7GBWU3jexlC4ryaAb2YY4eLltDfog20LqFq8Bbmo5jqKJNFhxWCixoVVJ2Sk9&#10;GwXNYLeXPzf9Mj1u3r8OuUmrt8+VUv3HbvkKwlPn/8P39odW8DyDvy/hB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pN9/HAAAA2wAAAA8AAAAAAAAAAAAAAAAAmAIAAGRy&#10;cy9kb3ducmV2LnhtbFBLBQYAAAAABAAEAPUAAACMAwAAAAA=&#10;" fillcolor="#18185e" stroked="f">
                  <v:fill color2="#33c" focus="100%" type="gradient"/>
                  <v:textbox inset="5.4pt,2.7pt,5.4pt,2.7pt">
                    <w:txbxContent>
                      <w:p w:rsidR="007434BE" w:rsidRPr="00DD699A" w:rsidRDefault="007434BE" w:rsidP="00BC4D29">
                        <w:pPr>
                          <w:autoSpaceDE w:val="0"/>
                          <w:autoSpaceDN w:val="0"/>
                          <w:adjustRightInd w:val="0"/>
                          <w:jc w:val="center"/>
                          <w:rPr>
                            <w:b/>
                            <w:bCs/>
                            <w:color w:val="FFFFFF"/>
                            <w:sz w:val="30"/>
                            <w:szCs w:val="40"/>
                          </w:rPr>
                        </w:pPr>
                        <w:r w:rsidRPr="00DD699A">
                          <w:rPr>
                            <w:b/>
                            <w:bCs/>
                            <w:color w:val="FFFFFF"/>
                            <w:sz w:val="30"/>
                            <w:szCs w:val="40"/>
                          </w:rPr>
                          <w:t>4. Evaluar y Priorizar Riesgos</w:t>
                        </w:r>
                      </w:p>
                    </w:txbxContent>
                  </v:textbox>
                </v:shape>
                <v:roundrect id="AutoShape 52" o:spid="_x0000_s1036" style="position:absolute;top:27851;width:26571;height:3979;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klgsMA&#10;AADbAAAADwAAAGRycy9kb3ducmV2LnhtbERPTWvCQBC9F/oflin0ImZjqLXErCJCaS8FTSPY25Ad&#10;k2B2NmQ3Mf777qHQ4+N9Z9vJtGKk3jWWFSyiGARxaXXDlYLi+33+BsJ5ZI2tZVJwJwfbzeNDhqm2&#10;Nz7SmPtKhBB2KSqove9SKV1Zk0EX2Y44cBfbG/QB9pXUPd5CuGllEsev0mDDoaHGjvY1ldd8MAo+&#10;lsXXoTgvBrTjj7+eZl1yXy2Ven6admsQnib/L/5zf2oFL2F9+B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klgsMAAADbAAAADwAAAAAAAAAAAAAAAACYAgAAZHJzL2Rv&#10;d25yZXYueG1sUEsFBgAAAAAEAAQA9QAAAIgDAAAAAA==&#10;" fillcolor="#18185e">
                  <v:fill color2="#33c" focus="100%" type="gradient"/>
                  <v:shadow on="t" offset="6pt,6pt"/>
                </v:roundrect>
                <v:shape id="Text Box 53" o:spid="_x0000_s1037" type="#_x0000_t202" style="position:absolute;left:2248;top:28365;width:22325;height:28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VssMA&#10;AADbAAAADwAAAGRycy9kb3ducmV2LnhtbESPUWvCMBSF3wX/Q7jC3jTtNqZ2RhmCsL0Iuv6Au+au&#10;6WxuahJr9++NMNjj4ZzzHc5qM9hW9ORD41hBPstAEFdON1wrKD930wWIEJE1to5JwS8F2KzHoxUW&#10;2l35QP0x1iJBOBSowMTYFVKGypDFMHMdcfK+nbcYk/S11B6vCW5b+ZhlL9Jiw2nBYEdbQ9XpeLGJ&#10;sux1FT6e9vmhXP6c97t5ab68Ug+T4e0VRKQh/of/2u9awXMO9y/p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VssMAAADbAAAADwAAAAAAAAAAAAAAAACYAgAAZHJzL2Rv&#10;d25yZXYueG1sUEsFBgAAAAAEAAQA9QAAAIgDAAAAAA==&#10;" filled="f" fillcolor="#0c9" stroked="f">
                  <v:textbox style="mso-fit-shape-to-text:t" inset="5.4pt,2.7pt,5.4pt,2.7pt">
                    <w:txbxContent>
                      <w:p w:rsidR="007434BE" w:rsidRPr="00DD699A" w:rsidRDefault="007434BE" w:rsidP="00BC4D29">
                        <w:pPr>
                          <w:autoSpaceDE w:val="0"/>
                          <w:autoSpaceDN w:val="0"/>
                          <w:adjustRightInd w:val="0"/>
                          <w:jc w:val="center"/>
                          <w:rPr>
                            <w:b/>
                            <w:bCs/>
                            <w:color w:val="FFFFFF"/>
                            <w:sz w:val="30"/>
                            <w:szCs w:val="40"/>
                          </w:rPr>
                        </w:pPr>
                        <w:r w:rsidRPr="00DD699A">
                          <w:rPr>
                            <w:b/>
                            <w:bCs/>
                            <w:color w:val="FFFFFF"/>
                            <w:sz w:val="30"/>
                            <w:szCs w:val="40"/>
                          </w:rPr>
                          <w:t>5. Tratamiento del Riesgo</w:t>
                        </w:r>
                      </w:p>
                    </w:txbxContent>
                  </v:textbox>
                </v:shape>
                <v:roundrect id="AutoShape 54" o:spid="_x0000_s1038" style="position:absolute;left:42061;top:569;width:11939;height:30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mc6MQA&#10;AADbAAAADwAAAGRycy9kb3ducmV2LnhtbESPzWrCQBSF94LvMFyhm6ATg4SSOoooliykUnXR5SVz&#10;TYKZOyEzJunbdwqFLg/n5+Ost6NpRE+dqy0rWC5iEMSF1TWXCm7X4/wVhPPIGhvLpOCbHGw308ka&#10;M20H/qT+4ksRRthlqKDyvs2kdEVFBt3CtsTBu9vOoA+yK6XucAjjppFJHKfSYM2BUGFL+4qKx+Vp&#10;AiTHw/iVpMP1+XE6YySP77toqdTLbNy9gfA0+v/wXzvXClYJ/H4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pnOjEAAAA2wAAAA8AAAAAAAAAAAAAAAAAmAIAAGRycy9k&#10;b3ducmV2LnhtbFBLBQYAAAAABAAEAPUAAACJAwAAAAA=&#10;" fillcolor="#18185e">
                  <v:fill color2="#33c" focus="100%" type="gradient"/>
                  <v:shadow on="t" offset="6pt,6pt"/>
                  <v:textbox inset="5.4pt,2.7pt,5.4pt,2.7pt">
                    <w:txbxContent>
                      <w:p w:rsidR="007434BE" w:rsidRPr="00DD699A" w:rsidRDefault="007434BE" w:rsidP="00BC4D29">
                        <w:pPr>
                          <w:autoSpaceDE w:val="0"/>
                          <w:autoSpaceDN w:val="0"/>
                          <w:adjustRightInd w:val="0"/>
                          <w:jc w:val="center"/>
                          <w:rPr>
                            <w:b/>
                            <w:bCs/>
                            <w:color w:val="FFFFFF"/>
                            <w:sz w:val="30"/>
                            <w:szCs w:val="40"/>
                          </w:rPr>
                        </w:pPr>
                        <w:r w:rsidRPr="00DD699A">
                          <w:rPr>
                            <w:b/>
                            <w:bCs/>
                            <w:color w:val="FFFFFF"/>
                            <w:sz w:val="30"/>
                            <w:szCs w:val="40"/>
                          </w:rPr>
                          <w:t>Monitorear y Revisar</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5" o:spid="_x0000_s1039" type="#_x0000_t34" style="position:absolute;left:30374;top:-17084;width:569;height:347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6qbsQAAADbAAAADwAAAGRycy9kb3ducmV2LnhtbESPQWvCQBSE74L/YXmF3nTTVtoYXUVE&#10;sfRm6sXbM/tMgtm3YXer0V/vFgSPw8x8w0znnWnEmZyvLSt4GyYgiAuray4V7H7XgxSED8gaG8uk&#10;4Eoe5rN+b4qZthfe0jkPpYgQ9hkqqEJoMyl9UZFBP7QtcfSO1hkMUbpSaoeXCDeNfE+ST2mw5rhQ&#10;YUvLiopT/mcULF359bPfjNOVPtW3w+qw8y5PlHp96RYTEIG68Aw/2t9awegD/r/EH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DqpuxAAAANsAAAAPAAAAAAAAAAAA&#10;AAAAAKECAABkcnMvZG93bnJldi54bWxQSwUGAAAAAAQABAD5AAAAkgMAAAAA&#10;" adj="108000" strokecolor="red" strokeweight="2pt">
                  <v:stroke endarrow="block"/>
                </v:shape>
                <v:shapetype id="_x0000_t32" coordsize="21600,21600" o:spt="32" o:oned="t" path="m,l21600,21600e" filled="f">
                  <v:path arrowok="t" fillok="f" o:connecttype="none"/>
                  <o:lock v:ext="edit" shapetype="t"/>
                </v:shapetype>
                <v:shape id="AutoShape 56" o:spid="_x0000_s1040" type="#_x0000_t32" style="position:absolute;left:11799;top:5470;width:2990;height: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W0MMQAAADbAAAADwAAAGRycy9kb3ducmV2LnhtbESPQWsCMRSE70L/Q3gFL0WzlqWV1ShF&#10;KajgobYHvT02z83SzcuSRF3/vREEj8PMfMNM551txJl8qB0rGA0zEMSl0zVXCv5+vwdjECEia2wc&#10;k4IrBZjPXnpTLLS78A+dd7ESCcKhQAUmxraQMpSGLIaha4mTd3TeYkzSV1J7vCS4beR7ln1IizWn&#10;BYMtLQyV/7uTVeDeTH5dUtcsRvKwzjb7z60tvVL91+5rAiJSF5/hR3ulFeQ53L+kH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lbQwxAAAANsAAAAPAAAAAAAAAAAA&#10;AAAAAKECAABkcnMvZG93bnJldi54bWxQSwUGAAAAAAQABAD5AAAAkgMAAAAA&#10;" strokecolor="red" strokeweight="2pt">
                  <v:stroke endarrow="block"/>
                </v:shape>
                <v:shape id="AutoShape 57" o:spid="_x0000_s1041" type="#_x0000_t32" style="position:absolute;left:11805;top:12427;width:2984;height: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kRq8QAAADbAAAADwAAAGRycy9kb3ducmV2LnhtbESPzWsCMRTE74X+D+EVvIhmFb/YGkUU&#10;oRU8+HGwt8fmdbN087IkUdf/vikIPQ4z8xtmvmxtLW7kQ+VYwaCfgSAunK64VHA+bXszECEia6wd&#10;k4IHBVguXl/mmGt35wPdjrEUCcIhRwUmxiaXMhSGLIa+a4iT9+28xZikL6X2eE9wW8thlk2kxYrT&#10;gsGG1oaKn+PVKnBdM3psqK3XA/n1me0u070tvFKdt3b1DiJSG//Dz/aHVjAaw9+X9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2RGrxAAAANsAAAAPAAAAAAAAAAAA&#10;AAAAAKECAABkcnMvZG93bnJldi54bWxQSwUGAAAAAAQABAD5AAAAkgMAAAAA&#10;" strokecolor="red" strokeweight="2pt">
                  <v:stroke endarrow="block"/>
                </v:shape>
                <v:shape id="AutoShape 58" o:spid="_x0000_s1042" type="#_x0000_t32" style="position:absolute;left:11799;top:19396;width:2990;height: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uP3MMAAADbAAAADwAAAGRycy9kb3ducmV2LnhtbESPQWsCMRSE74L/ITzBi2hWEVu2RhGl&#10;oAUP2h7s7bF5bhY3L0uS6vrvG0HwOMzMN8x82dpaXMmHyrGC8SgDQVw4XXGp4Of7c/gOIkRkjbVj&#10;UnCnAMtFtzPHXLsbH+h6jKVIEA45KjAxNrmUoTBkMYxcQ5y8s/MWY5K+lNrjLcFtLSdZNpMWK04L&#10;BhtaGyouxz+rwA3M9L6htl6P5e8u+zq97W3hler32tUHiEhtfIWf7a1WMJ3B40v6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Lj9zDAAAA2wAAAA8AAAAAAAAAAAAA&#10;AAAAoQIAAGRycy9kb3ducmV2LnhtbFBLBQYAAAAABAAEAPkAAACRAwAAAAA=&#10;" strokecolor="red" strokeweight="2pt">
                  <v:stroke endarrow="block"/>
                </v:shape>
                <v:shape id="AutoShape 59" o:spid="_x0000_s1043" type="#_x0000_t32" style="position:absolute;left:11805;top:26353;width:2984;height: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cqR8MAAADbAAAADwAAAGRycy9kb3ducmV2LnhtbESPQWsCMRSE74L/ITzBi2hWES1bo4hS&#10;aAse1B7s7bF5bhY3L0uS6vrvG0HwOMzMN8xi1dpaXMmHyrGC8SgDQVw4XXGp4Of4MXwDESKyxtox&#10;KbhTgNWy21lgrt2N93Q9xFIkCIccFZgYm1zKUBiyGEauIU7e2XmLMUlfSu3xluC2lpMsm0mLFacF&#10;gw1tDBWXw59V4AZmet9SW2/G8vcr+z7Nd7bwSvV77fodRKQ2vsLP9qdWMJ3D40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HKkfDAAAA2wAAAA8AAAAAAAAAAAAA&#10;AAAAoQIAAGRycy9kb3ducmV2LnhtbFBLBQYAAAAABAAEAPkAAACRAwAAAAA=&#10;" strokecolor="red" strokeweight="2pt">
                  <v:stroke endarrow="block"/>
                </v:shape>
                <v:shape id="AutoShape 60" o:spid="_x0000_s1044" type="#_x0000_t34" style="position:absolute;left:30374;top:14177;width:569;height:3474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NkQcIAAADbAAAADwAAAGRycy9kb3ducmV2LnhtbERPW2vCMBR+H/gfwhH2tqbKHNKZFhXG&#10;xhDmZQ97PDTHJqw5KU209d+bh8EeP777qhpdK67UB+tZwSzLQRDXXltuFHyf3p6WIEJE1th6JgU3&#10;ClCVk4cVFtoPfKDrMTYihXAoUIGJsSukDLUhhyHzHXHizr53GBPsG6l7HFK4a+U8z1+kQ8upwWBH&#10;W0P17/HiFNjF8HPeXfZfn9p0u3c63fR2Y5V6nI7rVxCRxvgv/nN/aAXPaWz6kn6ALO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NkQcIAAADbAAAADwAAAAAAAAAAAAAA&#10;AAChAgAAZHJzL2Rvd25yZXYueG1sUEsFBgAAAAAEAAQA+QAAAJADAAAAAA==&#10;" adj="-86160" strokecolor="red" strokeweight="2pt">
                  <v:stroke endarrow="block"/>
                </v:shape>
                <v:line id="Line 61" o:spid="_x0000_s1045" style="position:absolute;visibility:visible;mso-wrap-style:square" from="27284,9095" to="42061,9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ogHMcAAADbAAAADwAAAGRycy9kb3ducmV2LnhtbESPQWsCMRSE7wX/Q3hCL0WztaXoapSi&#10;LQhKRV0P3l43r5vFzct2E3X9902h0OMwM98wk1lrK3GhxpeOFTz2ExDEudMlFwqy/XtvCMIHZI2V&#10;Y1JwIw+zaedugql2V97SZRcKESHsU1RgQqhTKX1uyKLvu5o4el+usRiibAqpG7xGuK3kIElepMWS&#10;44LBmuaG8tPubBWsN0P+Xn18vh0Pi4HLHlYn83TLlLrvtq9jEIHa8B/+ay+1gucR/H6JP0BO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yiAcxwAAANsAAAAPAAAAAAAA&#10;AAAAAAAAAKECAABkcnMvZG93bnJldi54bWxQSwUGAAAAAAQABAD5AAAAlQMAAAAA&#10;" strokecolor="red" strokeweight="2pt">
                  <v:stroke dashstyle="dash" startarrow="block" endarrow="block"/>
                </v:line>
                <v:line id="Line 62" o:spid="_x0000_s1046" style="position:absolute;visibility:visible;mso-wrap-style:square" from="27284,15915" to="42061,15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kfXMMAAADbAAAADwAAAGRycy9kb3ducmV2LnhtbERPz2vCMBS+D/Y/hDfwIjOdMpHOKOIU&#10;BIcyrYfd3pq3pti81CZq/e/NQdjx4/s9nra2EhdqfOlYwVsvAUGcO11yoSDbL19HIHxA1lg5JgU3&#10;8jCdPD+NMdXuyt902YVCxBD2KSowIdSplD43ZNH3XE0cuT/XWAwRNoXUDV5juK1kP0mG0mLJscFg&#10;TXND+XF3tgq+tiM+rTe/i5/DZ99l3fXRDG6ZUp2XdvYBIlAb/sUP90oreI/r45f4A+Tk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pH1zDAAAA2wAAAA8AAAAAAAAAAAAA&#10;AAAAoQIAAGRycy9kb3ducmV2LnhtbFBLBQYAAAAABAAEAPkAAACRAwAAAAA=&#10;" strokecolor="red" strokeweight="2pt">
                  <v:stroke dashstyle="dash" startarrow="block" endarrow="block"/>
                </v:line>
                <v:line id="Line 63" o:spid="_x0000_s1047" style="position:absolute;visibility:visible;mso-wrap-style:square" from="27284,2271" to="42061,2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W6x8cAAADbAAAADwAAAGRycy9kb3ducmV2LnhtbESPT2sCMRTE74LfIbxCL6JZLS2yGkX6&#10;BwqKpboevD03r5vFzct2E3X99kYo9DjMzG+Y6by1lThT40vHCoaDBARx7nTJhYJs+9Efg/ABWWPl&#10;mBRcycN81u1MMdXuwt903oRCRAj7FBWYEOpUSp8bsugHriaO3o9rLIYom0LqBi8Rbis5SpIXabHk&#10;uGCwpldD+XFzsgpWX2P+Xa4P7/vd28hlveXRPF0zpR4f2sUERKA2/If/2p9awfMQ7l/iD5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ZbrHxwAAANsAAAAPAAAAAAAA&#10;AAAAAAAAAKECAABkcnMvZG93bnJldi54bWxQSwUGAAAAAAQABAD5AAAAlQMAAAAA&#10;" strokecolor="red" strokeweight="2pt">
                  <v:stroke dashstyle="dash" startarrow="block" endarrow="block"/>
                </v:line>
                <v:line id="Line 64" o:spid="_x0000_s1048" style="position:absolute;visibility:visible;mso-wrap-style:square" from="27284,30122" to="42061,30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cksMcAAADbAAAADwAAAGRycy9kb3ducmV2LnhtbESPQWvCQBSE74L/YXlCL6KbprRIdBWx&#10;LRSUFjUevL1mX7PB7Ns0u9X477tCocdhZr5hZovO1uJMra8cK7gfJyCIC6crLhXk+9fRBIQPyBpr&#10;x6TgSh4W835vhpl2F97SeRdKESHsM1RgQmgyKX1hyKIfu4Y4el+utRiibEupW7xEuK1lmiRP0mLF&#10;ccFgQytDxWn3YxVsPib8vX7/fDkenlOXD9cn83DNlbobdMspiEBd+A//td+0gscUbl/iD5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tySwxwAAANsAAAAPAAAAAAAA&#10;AAAAAAAAAKECAABkcnMvZG93bnJldi54bWxQSwUGAAAAAAQABAD5AAAAlQMAAAAA&#10;" strokecolor="red" strokeweight="2pt">
                  <v:stroke dashstyle="dash" startarrow="block" endarrow="block"/>
                </v:line>
                <v:line id="Line 65" o:spid="_x0000_s1049" style="position:absolute;visibility:visible;mso-wrap-style:square" from="27284,23303" to="42061,2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BK8YAAADbAAAADwAAAGRycy9kb3ducmV2LnhtbESPQWsCMRSE74L/IbyCF9FslRbZGkWq&#10;hYLFoq4Hb6+b183i5mXdpLr++6ZQ8DjMzDfMdN7aSlyo8aVjBY/DBARx7nTJhYJs/zaYgPABWWPl&#10;mBTcyMN81u1MMdXuylu67EIhIoR9igpMCHUqpc8NWfRDVxNH79s1FkOUTSF1g9cIt5UcJcmztFhy&#10;XDBY06uh/LT7sQo+Pid8Xm++VsfDcuSy/vpkxrdMqd5Du3gBEagN9/B/+10reBrD35f4A+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7gSvGAAAA2wAAAA8AAAAAAAAA&#10;AAAAAAAAoQIAAGRycy9kb3ducmV2LnhtbFBLBQYAAAAABAAEAPkAAACUAwAAAAA=&#10;" strokecolor="red" strokeweight="2pt">
                  <v:stroke dashstyle="dash" startarrow="block" endarrow="block"/>
                </v:line>
                <w10:anchorlock/>
              </v:group>
            </w:pict>
          </mc:Fallback>
        </mc:AlternateContent>
      </w:r>
    </w:p>
    <w:p w:rsidR="00BC4D29" w:rsidRPr="001529A1" w:rsidRDefault="00BC4D29" w:rsidP="00F01B46">
      <w:pPr>
        <w:numPr>
          <w:ilvl w:val="2"/>
          <w:numId w:val="4"/>
        </w:numPr>
        <w:rPr>
          <w:b/>
          <w:bCs/>
        </w:rPr>
      </w:pPr>
      <w:r>
        <w:rPr>
          <w:b/>
          <w:u w:val="single"/>
        </w:rPr>
        <w:br w:type="page"/>
      </w:r>
      <w:r w:rsidRPr="001529A1">
        <w:rPr>
          <w:b/>
          <w:bCs/>
        </w:rPr>
        <w:t>Establecer Marco General</w:t>
      </w:r>
    </w:p>
    <w:p w:rsidR="00BC4D29" w:rsidRDefault="00BC4D29" w:rsidP="00BC4D29">
      <w:pPr>
        <w:rPr>
          <w:b/>
          <w:u w:val="single"/>
        </w:rPr>
      </w:pPr>
    </w:p>
    <w:p w:rsidR="00BC4D29" w:rsidRDefault="00BC4D29" w:rsidP="00BC4D29">
      <w:pPr>
        <w:jc w:val="both"/>
        <w:rPr>
          <w:lang w:val="es-MX"/>
        </w:rPr>
      </w:pPr>
      <w:r>
        <w:rPr>
          <w:lang w:val="es-MX"/>
        </w:rPr>
        <w:t>Ecuacolor es una marca reconocida, posee una presencia bastante fuerte en el mercado fotográfico a nivel nacional, con más de 100 fototiendas. Ha llegado a poseer el 70% de participación del mercado.</w:t>
      </w:r>
    </w:p>
    <w:p w:rsidR="00BC4D29" w:rsidRDefault="00BC4D29" w:rsidP="00BC4D29">
      <w:pPr>
        <w:jc w:val="both"/>
        <w:rPr>
          <w:lang w:val="es-MX"/>
        </w:rPr>
      </w:pPr>
    </w:p>
    <w:p w:rsidR="00BC4D29" w:rsidRDefault="00BC4D29" w:rsidP="00F01B46">
      <w:pPr>
        <w:numPr>
          <w:ilvl w:val="0"/>
          <w:numId w:val="19"/>
        </w:numPr>
        <w:jc w:val="both"/>
        <w:rPr>
          <w:lang w:val="es-MX"/>
        </w:rPr>
      </w:pPr>
      <w:r>
        <w:rPr>
          <w:lang w:val="es-MX"/>
        </w:rPr>
        <w:t>Es parte de un grupo económico conformado por Comandato, OndaPositiva, TecniPrint.</w:t>
      </w:r>
    </w:p>
    <w:p w:rsidR="00BC4D29" w:rsidRDefault="00BC4D29" w:rsidP="00F01B46">
      <w:pPr>
        <w:numPr>
          <w:ilvl w:val="0"/>
          <w:numId w:val="19"/>
        </w:numPr>
        <w:jc w:val="both"/>
        <w:rPr>
          <w:lang w:val="es-MX"/>
        </w:rPr>
      </w:pPr>
      <w:r>
        <w:rPr>
          <w:lang w:val="es-MX"/>
        </w:rPr>
        <w:t>Mucha de la infraestructura tecnológica es compartida por el Grupo Corporativo.</w:t>
      </w:r>
    </w:p>
    <w:p w:rsidR="00BC4D29" w:rsidRDefault="00BC4D29" w:rsidP="00F01B46">
      <w:pPr>
        <w:numPr>
          <w:ilvl w:val="0"/>
          <w:numId w:val="19"/>
        </w:numPr>
        <w:jc w:val="both"/>
        <w:rPr>
          <w:lang w:val="es-MX"/>
        </w:rPr>
      </w:pPr>
      <w:r>
        <w:rPr>
          <w:lang w:val="es-MX"/>
        </w:rPr>
        <w:t>Existen Niveles Gerenciales que cumplen sus funciones de manera Corporativo.</w:t>
      </w:r>
    </w:p>
    <w:p w:rsidR="00BC4D29" w:rsidRDefault="00BC4D29" w:rsidP="00BC4D29">
      <w:pPr>
        <w:ind w:left="360"/>
        <w:jc w:val="both"/>
        <w:rPr>
          <w:lang w:val="es-MX"/>
        </w:rPr>
      </w:pPr>
    </w:p>
    <w:p w:rsidR="00BC4D29" w:rsidRDefault="00BC4D29" w:rsidP="00BC4D29">
      <w:pPr>
        <w:jc w:val="both"/>
        <w:rPr>
          <w:lang w:val="es-MX"/>
        </w:rPr>
      </w:pPr>
      <w:r>
        <w:rPr>
          <w:lang w:val="es-MX"/>
        </w:rPr>
        <w:t>El mercado fotográfico en el Ecuador esta cambiando, el cambio se esta dando hacia el revelado digital, lo que motiva que el mercado de revelado tradicional se vea disminuido, afectando a los ingresos de la institución.</w:t>
      </w:r>
    </w:p>
    <w:p w:rsidR="00BC4D29" w:rsidRDefault="00BC4D29" w:rsidP="00BC4D29">
      <w:pPr>
        <w:jc w:val="both"/>
        <w:rPr>
          <w:lang w:val="es-MX"/>
        </w:rPr>
      </w:pPr>
    </w:p>
    <w:p w:rsidR="00BC4D29" w:rsidRDefault="00BC4D29" w:rsidP="00BC4D29">
      <w:pPr>
        <w:jc w:val="both"/>
        <w:rPr>
          <w:lang w:val="es-MX"/>
        </w:rPr>
      </w:pPr>
      <w:r>
        <w:rPr>
          <w:lang w:val="es-MX"/>
        </w:rPr>
        <w:t>Para contrarrestar este efecto, la institución ha diseñado nuevas estrategias y desarrollado nuevas líneas de negocio.</w:t>
      </w:r>
    </w:p>
    <w:p w:rsidR="00BC4D29" w:rsidRDefault="00BC4D29" w:rsidP="00BC4D29">
      <w:pPr>
        <w:jc w:val="both"/>
        <w:rPr>
          <w:lang w:val="es-MX"/>
        </w:rPr>
      </w:pPr>
    </w:p>
    <w:p w:rsidR="00BC4D29" w:rsidRDefault="00BC4D29" w:rsidP="00BC4D29">
      <w:pPr>
        <w:jc w:val="both"/>
        <w:rPr>
          <w:lang w:val="es-MX"/>
        </w:rPr>
      </w:pPr>
      <w:r>
        <w:rPr>
          <w:lang w:val="es-MX"/>
        </w:rPr>
        <w:t>Entre las estrategias de mas alto impacto están:</w:t>
      </w:r>
    </w:p>
    <w:p w:rsidR="00BC4D29" w:rsidRDefault="00BC4D29" w:rsidP="00BC4D29">
      <w:pPr>
        <w:jc w:val="both"/>
        <w:rPr>
          <w:lang w:val="es-MX"/>
        </w:rPr>
      </w:pPr>
    </w:p>
    <w:p w:rsidR="00BC4D29" w:rsidRDefault="00BC4D29" w:rsidP="00F01B46">
      <w:pPr>
        <w:numPr>
          <w:ilvl w:val="0"/>
          <w:numId w:val="20"/>
        </w:numPr>
        <w:jc w:val="both"/>
        <w:rPr>
          <w:lang w:val="es-MX"/>
        </w:rPr>
      </w:pPr>
      <w:r>
        <w:rPr>
          <w:lang w:val="es-MX"/>
        </w:rPr>
        <w:t>Venta a Crédito, lo que debe incrementar la venta de Cámaras Digitales y otros productos de la línea Profesional.</w:t>
      </w:r>
    </w:p>
    <w:p w:rsidR="00BC4D29" w:rsidRDefault="00BC4D29" w:rsidP="00F01B46">
      <w:pPr>
        <w:numPr>
          <w:ilvl w:val="0"/>
          <w:numId w:val="20"/>
        </w:numPr>
        <w:jc w:val="both"/>
        <w:rPr>
          <w:lang w:val="es-MX"/>
        </w:rPr>
      </w:pPr>
      <w:r>
        <w:rPr>
          <w:lang w:val="es-MX"/>
        </w:rPr>
        <w:t>Se ha logrado obtener la representación exclusiva de los productos Maxell en todo el territorio nacional, de tal manera que se diversifican los ingresos que tiene la institución actualmente.</w:t>
      </w:r>
    </w:p>
    <w:p w:rsidR="00BC4D29" w:rsidRDefault="00BC4D29" w:rsidP="00F01B46">
      <w:pPr>
        <w:numPr>
          <w:ilvl w:val="0"/>
          <w:numId w:val="20"/>
        </w:numPr>
        <w:jc w:val="both"/>
        <w:rPr>
          <w:lang w:val="es-MX"/>
        </w:rPr>
      </w:pPr>
      <w:r>
        <w:rPr>
          <w:lang w:val="es-MX"/>
        </w:rPr>
        <w:t>Promociones para impulsar el revelado digital.</w:t>
      </w:r>
    </w:p>
    <w:p w:rsidR="00BC4D29" w:rsidRDefault="00BC4D29" w:rsidP="00F01B46">
      <w:pPr>
        <w:numPr>
          <w:ilvl w:val="0"/>
          <w:numId w:val="20"/>
        </w:numPr>
        <w:jc w:val="both"/>
        <w:rPr>
          <w:lang w:val="es-MX"/>
        </w:rPr>
      </w:pPr>
      <w:r>
        <w:rPr>
          <w:lang w:val="es-MX"/>
        </w:rPr>
        <w:t>Alianzas estratégicas con empresas nacionales para promociones cruzadas.</w:t>
      </w:r>
    </w:p>
    <w:p w:rsidR="00BC4D29" w:rsidRDefault="00BC4D29" w:rsidP="00F01B46">
      <w:pPr>
        <w:numPr>
          <w:ilvl w:val="0"/>
          <w:numId w:val="20"/>
        </w:numPr>
        <w:jc w:val="both"/>
        <w:rPr>
          <w:lang w:val="es-MX"/>
        </w:rPr>
      </w:pPr>
      <w:r>
        <w:rPr>
          <w:lang w:val="es-MX"/>
        </w:rPr>
        <w:t>Adquisición de Equipos de revelado digital PictureMaker.</w:t>
      </w:r>
    </w:p>
    <w:p w:rsidR="00BC4D29" w:rsidRDefault="00BC4D29" w:rsidP="00BC4D29">
      <w:pPr>
        <w:ind w:left="360"/>
        <w:jc w:val="both"/>
        <w:rPr>
          <w:lang w:val="es-MX"/>
        </w:rPr>
      </w:pPr>
    </w:p>
    <w:p w:rsidR="00BC4D29" w:rsidRDefault="00BC4D29" w:rsidP="00BC4D29">
      <w:pPr>
        <w:jc w:val="both"/>
        <w:rPr>
          <w:lang w:val="es-MX"/>
        </w:rPr>
      </w:pPr>
      <w:r>
        <w:rPr>
          <w:lang w:val="es-MX"/>
        </w:rPr>
        <w:t>Para lograr alcanzar los objetivos estratégicos definidos existen adquisiciones de tecnología que tienen una incidencia directa en el plan estratégicos de negocio.</w:t>
      </w:r>
    </w:p>
    <w:p w:rsidR="00BC4D29" w:rsidRDefault="00BC4D29" w:rsidP="00BC4D29">
      <w:pPr>
        <w:jc w:val="both"/>
        <w:rPr>
          <w:lang w:val="es-MX"/>
        </w:rPr>
      </w:pPr>
    </w:p>
    <w:p w:rsidR="00BC4D29" w:rsidRDefault="00BC4D29" w:rsidP="00F01B46">
      <w:pPr>
        <w:numPr>
          <w:ilvl w:val="0"/>
          <w:numId w:val="21"/>
        </w:numPr>
        <w:jc w:val="both"/>
        <w:rPr>
          <w:lang w:val="es-MX"/>
        </w:rPr>
      </w:pPr>
      <w:r>
        <w:rPr>
          <w:lang w:val="es-MX"/>
        </w:rPr>
        <w:t>Adquisición de nuevo sistema de punto de ventas que cumpla los requerimientos de ley acorde a las necesidades y expectativas del negocio.</w:t>
      </w:r>
    </w:p>
    <w:p w:rsidR="00BC4D29" w:rsidRDefault="00BC4D29" w:rsidP="00F01B46">
      <w:pPr>
        <w:numPr>
          <w:ilvl w:val="0"/>
          <w:numId w:val="21"/>
        </w:numPr>
        <w:jc w:val="both"/>
        <w:rPr>
          <w:lang w:val="es-MX"/>
        </w:rPr>
      </w:pPr>
      <w:r>
        <w:rPr>
          <w:lang w:val="es-MX"/>
        </w:rPr>
        <w:t>Implementación de interconexión entre las principales tiendas a nivel nacional con la casa matriz.</w:t>
      </w:r>
    </w:p>
    <w:p w:rsidR="00BC4D29" w:rsidRDefault="00BC4D29" w:rsidP="00F01B46">
      <w:pPr>
        <w:numPr>
          <w:ilvl w:val="0"/>
          <w:numId w:val="21"/>
        </w:numPr>
        <w:jc w:val="both"/>
        <w:rPr>
          <w:lang w:val="es-MX"/>
        </w:rPr>
      </w:pPr>
      <w:r>
        <w:rPr>
          <w:b/>
          <w:u w:val="single"/>
          <w:lang w:val="es-MX"/>
        </w:rPr>
        <w:t>Administración de la tecnología actual que soporta los procesos del negocio. Siendo este ultimo uno de los pilares fundamentales en la consecución de las metas trazadas por la organización.</w:t>
      </w:r>
    </w:p>
    <w:p w:rsidR="00BC4D29" w:rsidRDefault="00BC4D29" w:rsidP="00BC4D29">
      <w:pPr>
        <w:ind w:left="360"/>
        <w:jc w:val="both"/>
        <w:rPr>
          <w:lang w:val="es-MX"/>
        </w:rPr>
      </w:pPr>
    </w:p>
    <w:p w:rsidR="00BC4D29" w:rsidRDefault="00BC4D29" w:rsidP="00BC4D29">
      <w:pPr>
        <w:jc w:val="both"/>
        <w:rPr>
          <w:lang w:val="es-MX"/>
        </w:rPr>
      </w:pPr>
      <w:r>
        <w:rPr>
          <w:lang w:val="es-MX"/>
        </w:rPr>
        <w:t>Los costos de estos proyectos son bastante significativos dentro de los resultados de la empresa, por eso razón la evaluación y adquisición de la tecnología antes mencionada debe ser llevada a cabo de la mejor manera posible.</w:t>
      </w:r>
    </w:p>
    <w:p w:rsidR="00BC4D29" w:rsidRDefault="00BC4D29" w:rsidP="00BC4D29">
      <w:pPr>
        <w:rPr>
          <w:b/>
          <w:u w:val="single"/>
        </w:rPr>
      </w:pPr>
      <w:r w:rsidRPr="00432E4B">
        <w:rPr>
          <w:b/>
          <w:u w:val="single"/>
        </w:rPr>
        <w:t xml:space="preserve"> </w:t>
      </w:r>
    </w:p>
    <w:p w:rsidR="00BC4D29" w:rsidRDefault="00BC4D29" w:rsidP="00BC4D29">
      <w:pPr>
        <w:jc w:val="both"/>
        <w:rPr>
          <w:lang w:val="es-MX"/>
        </w:rPr>
      </w:pPr>
      <w:r>
        <w:rPr>
          <w:lang w:val="es-MX"/>
        </w:rPr>
        <w:t>Ecuacolor esta enfocado en 2 segmentos, la venta a través de su cadena de retail y la venta a distribuidores.</w:t>
      </w:r>
    </w:p>
    <w:p w:rsidR="00BC4D29" w:rsidRDefault="00BC4D29" w:rsidP="00BC4D29">
      <w:pPr>
        <w:jc w:val="both"/>
        <w:rPr>
          <w:lang w:val="es-MX"/>
        </w:rPr>
      </w:pPr>
    </w:p>
    <w:p w:rsidR="00BC4D29" w:rsidRDefault="00BC4D29" w:rsidP="00BC4D29">
      <w:pPr>
        <w:jc w:val="both"/>
        <w:rPr>
          <w:lang w:val="es-MX"/>
        </w:rPr>
      </w:pPr>
      <w:r>
        <w:rPr>
          <w:lang w:val="es-MX"/>
        </w:rPr>
        <w:t>Los principales competidores de Ecuacolor en el segmento de retail, son Konica, Fuji, Fybeca, otros quedan servicio de revelado. En lo que respecta a la distribución de Kodak y Maxell, es la misma que la de la marca a nivel internacional.</w:t>
      </w:r>
    </w:p>
    <w:p w:rsidR="00BC4D29" w:rsidRDefault="00BC4D29" w:rsidP="00BC4D29">
      <w:pPr>
        <w:jc w:val="both"/>
        <w:rPr>
          <w:lang w:val="es-MX"/>
        </w:rPr>
      </w:pPr>
    </w:p>
    <w:p w:rsidR="00BC4D29" w:rsidRDefault="00BC4D29" w:rsidP="00BC4D29">
      <w:pPr>
        <w:jc w:val="both"/>
        <w:rPr>
          <w:lang w:val="es-MX"/>
        </w:rPr>
      </w:pPr>
    </w:p>
    <w:p w:rsidR="00BC4D29" w:rsidRDefault="00BC4D29" w:rsidP="00BC4D29">
      <w:pPr>
        <w:jc w:val="both"/>
        <w:rPr>
          <w:lang w:val="es-MX"/>
        </w:rPr>
      </w:pPr>
      <w:r>
        <w:rPr>
          <w:lang w:val="es-MX"/>
        </w:rPr>
        <w:t>Actualmente la marca Ecuacolor esta catalogada como la numero uno en cuanto al revelado fotográfico y apunta a mantener esta posición. Ecuacolor siempre esta buscando la manera de incrementar su volumen de ventas, lanzando promociones. Sin embargo las ventas están disminuyendo debido a cambios que están surgiendo en el revelado tradicional, siendo esta la principal fuente de sus ingresos.</w:t>
      </w:r>
    </w:p>
    <w:p w:rsidR="00BC4D29" w:rsidRDefault="00BC4D29" w:rsidP="00BC4D29">
      <w:pPr>
        <w:rPr>
          <w:b/>
          <w:u w:val="single"/>
        </w:rPr>
      </w:pPr>
      <w:r w:rsidRPr="00432E4B">
        <w:rPr>
          <w:b/>
          <w:u w:val="single"/>
        </w:rPr>
        <w:t xml:space="preserve"> </w:t>
      </w:r>
    </w:p>
    <w:p w:rsidR="00BC4D29" w:rsidRDefault="00BC4D29" w:rsidP="00BC4D29">
      <w:pPr>
        <w:rPr>
          <w:b/>
          <w:u w:val="single"/>
        </w:rPr>
      </w:pPr>
    </w:p>
    <w:p w:rsidR="00BC4D29" w:rsidRPr="001529A1" w:rsidRDefault="00BC4D29" w:rsidP="00F01B46">
      <w:pPr>
        <w:numPr>
          <w:ilvl w:val="2"/>
          <w:numId w:val="4"/>
        </w:numPr>
        <w:rPr>
          <w:b/>
        </w:rPr>
      </w:pPr>
      <w:r w:rsidRPr="001529A1">
        <w:rPr>
          <w:b/>
        </w:rPr>
        <w:t>Identificar Riesgos</w:t>
      </w:r>
    </w:p>
    <w:p w:rsidR="00BC4D29" w:rsidRPr="007E7B14" w:rsidRDefault="00BC4D29" w:rsidP="00BC4D29"/>
    <w:p w:rsidR="00BC4D29" w:rsidRPr="007E7B14" w:rsidRDefault="00BC4D29" w:rsidP="00BC4D29">
      <w:pPr>
        <w:jc w:val="both"/>
      </w:pPr>
      <w:r w:rsidRPr="007E7B14">
        <w:t>Los riesgos son amenazas que podrían explotar las vulnerabilidades de nuestra infraestructura tecnología ocasionando daños o pérdidas a los activos, de tal maner</w:t>
      </w:r>
      <w:r>
        <w:t>a que habría dificultad en conse</w:t>
      </w:r>
      <w:r w:rsidRPr="007E7B14">
        <w:t xml:space="preserve">guir los Objetivos Empresariales. </w:t>
      </w:r>
    </w:p>
    <w:p w:rsidR="00BC4D29" w:rsidRDefault="00BC4D29" w:rsidP="00BC4D29"/>
    <w:p w:rsidR="00BC4D29" w:rsidRDefault="00BC4D29" w:rsidP="00BC4D29">
      <w:pPr>
        <w:rPr>
          <w:b/>
        </w:rPr>
      </w:pPr>
      <w:r w:rsidRPr="0037098F">
        <w:rPr>
          <w:b/>
        </w:rPr>
        <w:t>Establecer un marco específico de administración  de riesgos.</w:t>
      </w:r>
    </w:p>
    <w:p w:rsidR="00BC4D29" w:rsidRPr="0037098F" w:rsidRDefault="00BC4D29" w:rsidP="00BC4D29">
      <w:pPr>
        <w:rPr>
          <w:b/>
        </w:rPr>
      </w:pPr>
    </w:p>
    <w:p w:rsidR="00BC4D29" w:rsidRDefault="00BC4D29" w:rsidP="00BC4D29">
      <w:pPr>
        <w:jc w:val="both"/>
      </w:pPr>
      <w:r w:rsidRPr="0037098F">
        <w:t>Entender la actividad o parte de la organización para la</w:t>
      </w:r>
      <w:r>
        <w:t xml:space="preserve"> cual se aplicará el proceso de </w:t>
      </w:r>
      <w:r w:rsidRPr="0037098F">
        <w:t>administración de riesgos.</w:t>
      </w:r>
    </w:p>
    <w:p w:rsidR="00BC4D29" w:rsidRDefault="00BC4D29" w:rsidP="00BC4D29">
      <w:pPr>
        <w:jc w:val="both"/>
      </w:pPr>
    </w:p>
    <w:p w:rsidR="00BC4D29" w:rsidRDefault="00BC4D29" w:rsidP="00BC4D29">
      <w:pPr>
        <w:jc w:val="both"/>
      </w:pPr>
      <w:r>
        <w:t>Basándonos en la metodología COBIT, en donde se identifican 34 procesos que rigen la Administración y Control de tecnología de información y como estos son impactados principalmente por las características de seguridad de la información (Confidencialidad, Disponibilidad, e Integridad) se han seleccionado los procesos que a continuación se detallan.</w:t>
      </w:r>
    </w:p>
    <w:p w:rsidR="00BC4D29" w:rsidRDefault="00BC4D29" w:rsidP="00BC4D29">
      <w:pPr>
        <w:jc w:val="both"/>
      </w:pPr>
    </w:p>
    <w:p w:rsidR="00BC4D29" w:rsidRDefault="00BC4D29" w:rsidP="00BC4D29">
      <w:pPr>
        <w:jc w:val="both"/>
      </w:pPr>
    </w:p>
    <w:p w:rsidR="00BC4D29" w:rsidRDefault="00BC4D29" w:rsidP="00BC4D29">
      <w:pPr>
        <w:jc w:val="both"/>
      </w:pPr>
    </w:p>
    <w:tbl>
      <w:tblPr>
        <w:tblStyle w:val="Tablaconefectos3D3"/>
        <w:tblW w:w="0" w:type="auto"/>
        <w:tblLook w:val="01A0" w:firstRow="1" w:lastRow="0" w:firstColumn="1" w:lastColumn="1" w:noHBand="0" w:noVBand="0"/>
      </w:tblPr>
      <w:tblGrid>
        <w:gridCol w:w="2335"/>
        <w:gridCol w:w="763"/>
        <w:gridCol w:w="4062"/>
        <w:gridCol w:w="520"/>
        <w:gridCol w:w="520"/>
        <w:gridCol w:w="520"/>
      </w:tblGrid>
      <w:tr w:rsidR="00BC4D29">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7160" w:type="dxa"/>
            <w:gridSpan w:val="3"/>
            <w:tcBorders>
              <w:bottom w:val="single" w:sz="4" w:space="0" w:color="auto"/>
              <w:right w:val="single" w:sz="4" w:space="0" w:color="auto"/>
            </w:tcBorders>
          </w:tcPr>
          <w:p w:rsidR="00BC4D29" w:rsidRDefault="00BC4D29" w:rsidP="00BC4D29">
            <w:pPr>
              <w:jc w:val="both"/>
            </w:pPr>
          </w:p>
          <w:p w:rsidR="00BC4D29" w:rsidRDefault="00BC4D29" w:rsidP="00BC4D29">
            <w:pPr>
              <w:jc w:val="both"/>
            </w:pPr>
          </w:p>
          <w:p w:rsidR="00BC4D29" w:rsidRDefault="00BC4D29" w:rsidP="00BC4D29">
            <w:pPr>
              <w:jc w:val="both"/>
            </w:pPr>
          </w:p>
          <w:p w:rsidR="00BC4D29" w:rsidRDefault="00BC4D29" w:rsidP="00BC4D29">
            <w:pPr>
              <w:jc w:val="both"/>
            </w:pPr>
          </w:p>
          <w:p w:rsidR="00BC4D29" w:rsidRDefault="00BC4D29" w:rsidP="00BC4D29">
            <w:pPr>
              <w:jc w:val="both"/>
            </w:pPr>
          </w:p>
          <w:p w:rsidR="00BC4D29" w:rsidRDefault="00BC4D29" w:rsidP="00BC4D29">
            <w:pPr>
              <w:jc w:val="both"/>
            </w:pPr>
          </w:p>
          <w:p w:rsidR="00BC4D29" w:rsidRDefault="00BC4D29" w:rsidP="00BC4D29">
            <w:pPr>
              <w:jc w:val="both"/>
            </w:pPr>
          </w:p>
        </w:tc>
        <w:tc>
          <w:tcPr>
            <w:cnfStyle w:val="000010000000" w:firstRow="0" w:lastRow="0" w:firstColumn="0" w:lastColumn="0" w:oddVBand="1" w:evenVBand="0"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extDirection w:val="btLr"/>
          </w:tcPr>
          <w:p w:rsidR="00BC4D29" w:rsidRDefault="00BC4D29" w:rsidP="00BC4D29">
            <w:pPr>
              <w:ind w:left="113" w:right="113"/>
              <w:jc w:val="both"/>
            </w:pPr>
            <w:r>
              <w:t>confidencialidad</w:t>
            </w:r>
          </w:p>
          <w:p w:rsidR="00BC4D29" w:rsidRDefault="00BC4D29" w:rsidP="00BC4D29">
            <w:pPr>
              <w:ind w:left="113" w:right="113"/>
              <w:jc w:val="both"/>
            </w:pPr>
          </w:p>
        </w:tc>
        <w:tc>
          <w:tcPr>
            <w:cnfStyle w:val="000001000000" w:firstRow="0" w:lastRow="0" w:firstColumn="0" w:lastColumn="0" w:oddVBand="0" w:evenVBand="1"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extDirection w:val="btLr"/>
          </w:tcPr>
          <w:p w:rsidR="00BC4D29" w:rsidRDefault="00BC4D29" w:rsidP="00BC4D29">
            <w:pPr>
              <w:ind w:left="113" w:right="113"/>
              <w:jc w:val="both"/>
            </w:pPr>
            <w:r>
              <w:t>Integridad</w:t>
            </w:r>
          </w:p>
          <w:p w:rsidR="00BC4D29" w:rsidRDefault="00BC4D29" w:rsidP="00BC4D29">
            <w:pPr>
              <w:ind w:left="113" w:right="113"/>
              <w:jc w:val="both"/>
            </w:pPr>
          </w:p>
        </w:tc>
        <w:tc>
          <w:tcPr>
            <w:cnfStyle w:val="000100000000" w:firstRow="0" w:lastRow="0" w:firstColumn="0" w:lastColumn="1" w:oddVBand="0" w:evenVBand="0"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extDirection w:val="btLr"/>
          </w:tcPr>
          <w:p w:rsidR="00BC4D29" w:rsidRDefault="00BC4D29" w:rsidP="00BC4D29">
            <w:pPr>
              <w:ind w:left="113" w:right="113"/>
              <w:jc w:val="both"/>
            </w:pPr>
            <w:r>
              <w:t>Disponibilidad</w:t>
            </w:r>
          </w:p>
          <w:p w:rsidR="00BC4D29" w:rsidRDefault="00BC4D29" w:rsidP="00BC4D29">
            <w:pPr>
              <w:ind w:left="113" w:right="113"/>
              <w:jc w:val="both"/>
            </w:pPr>
          </w:p>
        </w:tc>
      </w:tr>
      <w:tr w:rsidR="00BC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DOMINIO</w:t>
            </w:r>
          </w:p>
        </w:tc>
        <w:tc>
          <w:tcPr>
            <w:cnfStyle w:val="000010000000" w:firstRow="0" w:lastRow="0" w:firstColumn="0" w:lastColumn="0" w:oddVBand="1" w:evenVBand="0" w:oddHBand="0" w:evenHBand="0" w:firstRowFirstColumn="0" w:firstRowLastColumn="0" w:lastRowFirstColumn="0" w:lastRowLastColumn="0"/>
            <w:tcW w:w="4825" w:type="dxa"/>
            <w:gridSpan w:val="2"/>
            <w:tcBorders>
              <w:top w:val="single" w:sz="4" w:space="0" w:color="auto"/>
              <w:left w:val="single" w:sz="4" w:space="0" w:color="auto"/>
              <w:bottom w:val="single" w:sz="4" w:space="0" w:color="auto"/>
              <w:right w:val="single" w:sz="4" w:space="0" w:color="auto"/>
            </w:tcBorders>
          </w:tcPr>
          <w:p w:rsidR="00BC4D29" w:rsidRDefault="00BC4D29" w:rsidP="00BC4D29">
            <w:pPr>
              <w:jc w:val="center"/>
            </w:pPr>
            <w:r>
              <w:t>PROCESO</w:t>
            </w:r>
          </w:p>
        </w:tc>
        <w:tc>
          <w:tcPr>
            <w:cnfStyle w:val="000100000000" w:firstRow="0" w:lastRow="0" w:firstColumn="0" w:lastColumn="1" w:oddVBand="0" w:evenVBand="0" w:oddHBand="0" w:evenHBand="0" w:firstRowFirstColumn="0" w:firstRowLastColumn="0" w:lastRowFirstColumn="0" w:lastRowLastColumn="0"/>
            <w:tcW w:w="1560" w:type="dxa"/>
            <w:gridSpan w:val="3"/>
            <w:tcBorders>
              <w:top w:val="single" w:sz="4" w:space="0" w:color="auto"/>
              <w:left w:val="single" w:sz="4" w:space="0" w:color="auto"/>
              <w:bottom w:val="single" w:sz="4" w:space="0" w:color="auto"/>
              <w:right w:val="single" w:sz="4" w:space="0" w:color="auto"/>
            </w:tcBorders>
          </w:tcPr>
          <w:p w:rsidR="00BC4D29" w:rsidRDefault="00BC4D29" w:rsidP="00BC4D29">
            <w:pPr>
              <w:jc w:val="both"/>
            </w:pPr>
            <w:r>
              <w:t>Criterios de información</w:t>
            </w:r>
          </w:p>
        </w:tc>
      </w:tr>
      <w:tr w:rsidR="00BC4D29">
        <w:tc>
          <w:tcPr>
            <w:cnfStyle w:val="001000000000" w:firstRow="0" w:lastRow="0" w:firstColumn="1" w:lastColumn="0" w:oddVBand="0" w:evenVBand="0" w:oddHBand="0" w:evenHBand="0" w:firstRowFirstColumn="0" w:firstRowLastColumn="0" w:lastRowFirstColumn="0" w:lastRowLastColumn="0"/>
            <w:tcW w:w="2335" w:type="dxa"/>
            <w:vMerge w:val="restart"/>
            <w:tcBorders>
              <w:top w:val="single" w:sz="4" w:space="0" w:color="auto"/>
              <w:left w:val="single" w:sz="4" w:space="0" w:color="auto"/>
              <w:bottom w:val="single" w:sz="4" w:space="0" w:color="auto"/>
              <w:right w:val="single" w:sz="4" w:space="0" w:color="auto"/>
            </w:tcBorders>
          </w:tcPr>
          <w:p w:rsidR="00BC4D29" w:rsidRDefault="00BC4D29" w:rsidP="00BC4D29">
            <w:pPr>
              <w:jc w:val="both"/>
            </w:pPr>
            <w:r>
              <w:t>Planeación y Organización</w:t>
            </w:r>
          </w:p>
        </w:tc>
        <w:tc>
          <w:tcPr>
            <w:cnfStyle w:val="000010000000" w:firstRow="0" w:lastRow="0" w:firstColumn="0" w:lastColumn="0" w:oddVBand="1" w:evenVBand="0" w:oddHBand="0" w:evenHBand="0" w:firstRowFirstColumn="0" w:firstRowLastColumn="0" w:lastRowFirstColumn="0" w:lastRowLastColumn="0"/>
            <w:tcW w:w="763"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PO9</w:t>
            </w:r>
          </w:p>
        </w:tc>
        <w:tc>
          <w:tcPr>
            <w:cnfStyle w:val="000001000000" w:firstRow="0" w:lastRow="0" w:firstColumn="0" w:lastColumn="0" w:oddVBand="0" w:evenVBand="1" w:oddHBand="0" w:evenHBand="0" w:firstRowFirstColumn="0" w:firstRowLastColumn="0" w:lastRowFirstColumn="0" w:lastRowLastColumn="0"/>
            <w:tcW w:w="4062"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Evaluar riesgos</w:t>
            </w:r>
          </w:p>
        </w:tc>
        <w:tc>
          <w:tcPr>
            <w:cnfStyle w:val="000010000000" w:firstRow="0" w:lastRow="0" w:firstColumn="0" w:lastColumn="0" w:oddVBand="1" w:evenVBand="0"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P</w:t>
            </w:r>
          </w:p>
        </w:tc>
        <w:tc>
          <w:tcPr>
            <w:cnfStyle w:val="000001000000" w:firstRow="0" w:lastRow="0" w:firstColumn="0" w:lastColumn="0" w:oddVBand="0" w:evenVBand="1"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P</w:t>
            </w:r>
          </w:p>
        </w:tc>
        <w:tc>
          <w:tcPr>
            <w:cnfStyle w:val="000100000000" w:firstRow="0" w:lastRow="0" w:firstColumn="0" w:lastColumn="1" w:oddVBand="0" w:evenVBand="0"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P</w:t>
            </w:r>
          </w:p>
        </w:tc>
      </w:tr>
      <w:tr w:rsidR="00BC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Borders>
              <w:top w:val="single" w:sz="4" w:space="0" w:color="auto"/>
              <w:left w:val="single" w:sz="4" w:space="0" w:color="auto"/>
              <w:bottom w:val="single" w:sz="4" w:space="0" w:color="auto"/>
              <w:right w:val="single" w:sz="4" w:space="0" w:color="auto"/>
            </w:tcBorders>
          </w:tcPr>
          <w:p w:rsidR="00BC4D29" w:rsidRDefault="00BC4D29" w:rsidP="00BC4D29">
            <w:pPr>
              <w:jc w:val="both"/>
            </w:pPr>
          </w:p>
        </w:tc>
        <w:tc>
          <w:tcPr>
            <w:cnfStyle w:val="000010000000" w:firstRow="0" w:lastRow="0" w:firstColumn="0" w:lastColumn="0" w:oddVBand="1" w:evenVBand="0" w:oddHBand="0" w:evenHBand="0" w:firstRowFirstColumn="0" w:firstRowLastColumn="0" w:lastRowFirstColumn="0" w:lastRowLastColumn="0"/>
            <w:tcW w:w="763"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PO11</w:t>
            </w:r>
          </w:p>
        </w:tc>
        <w:tc>
          <w:tcPr>
            <w:cnfStyle w:val="000001000000" w:firstRow="0" w:lastRow="0" w:firstColumn="0" w:lastColumn="0" w:oddVBand="0" w:evenVBand="1" w:oddHBand="0" w:evenHBand="0" w:firstRowFirstColumn="0" w:firstRowLastColumn="0" w:lastRowFirstColumn="0" w:lastRowLastColumn="0"/>
            <w:tcW w:w="4062"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Administrar Calidad</w:t>
            </w:r>
          </w:p>
        </w:tc>
        <w:tc>
          <w:tcPr>
            <w:cnfStyle w:val="000010000000" w:firstRow="0" w:lastRow="0" w:firstColumn="0" w:lastColumn="0" w:oddVBand="1" w:evenVBand="0"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p>
        </w:tc>
        <w:tc>
          <w:tcPr>
            <w:cnfStyle w:val="000001000000" w:firstRow="0" w:lastRow="0" w:firstColumn="0" w:lastColumn="0" w:oddVBand="0" w:evenVBand="1"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P</w:t>
            </w:r>
          </w:p>
        </w:tc>
        <w:tc>
          <w:tcPr>
            <w:cnfStyle w:val="000100000000" w:firstRow="0" w:lastRow="0" w:firstColumn="0" w:lastColumn="1" w:oddVBand="0" w:evenVBand="0"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p>
        </w:tc>
      </w:tr>
      <w:tr w:rsidR="00BC4D29">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Adquisición e Instalación</w:t>
            </w:r>
          </w:p>
        </w:tc>
        <w:tc>
          <w:tcPr>
            <w:cnfStyle w:val="000010000000" w:firstRow="0" w:lastRow="0" w:firstColumn="0" w:lastColumn="0" w:oddVBand="1" w:evenVBand="0" w:oddHBand="0" w:evenHBand="0" w:firstRowFirstColumn="0" w:firstRowLastColumn="0" w:lastRowFirstColumn="0" w:lastRowLastColumn="0"/>
            <w:tcW w:w="763"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AI6</w:t>
            </w:r>
          </w:p>
        </w:tc>
        <w:tc>
          <w:tcPr>
            <w:cnfStyle w:val="000001000000" w:firstRow="0" w:lastRow="0" w:firstColumn="0" w:lastColumn="0" w:oddVBand="0" w:evenVBand="1" w:oddHBand="0" w:evenHBand="0" w:firstRowFirstColumn="0" w:firstRowLastColumn="0" w:lastRowFirstColumn="0" w:lastRowLastColumn="0"/>
            <w:tcW w:w="4062"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Administrar cambios</w:t>
            </w:r>
          </w:p>
        </w:tc>
        <w:tc>
          <w:tcPr>
            <w:cnfStyle w:val="000010000000" w:firstRow="0" w:lastRow="0" w:firstColumn="0" w:lastColumn="0" w:oddVBand="1" w:evenVBand="0"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p>
        </w:tc>
        <w:tc>
          <w:tcPr>
            <w:cnfStyle w:val="000001000000" w:firstRow="0" w:lastRow="0" w:firstColumn="0" w:lastColumn="0" w:oddVBand="0" w:evenVBand="1"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P</w:t>
            </w:r>
          </w:p>
        </w:tc>
        <w:tc>
          <w:tcPr>
            <w:cnfStyle w:val="000100000000" w:firstRow="0" w:lastRow="0" w:firstColumn="0" w:lastColumn="1" w:oddVBand="0" w:evenVBand="0"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P</w:t>
            </w:r>
          </w:p>
        </w:tc>
      </w:tr>
      <w:tr w:rsidR="00BC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Borders>
              <w:top w:val="single" w:sz="4" w:space="0" w:color="auto"/>
              <w:left w:val="single" w:sz="4" w:space="0" w:color="auto"/>
              <w:bottom w:val="single" w:sz="4" w:space="0" w:color="auto"/>
              <w:right w:val="single" w:sz="4" w:space="0" w:color="auto"/>
            </w:tcBorders>
          </w:tcPr>
          <w:p w:rsidR="00BC4D29" w:rsidRDefault="00BC4D29" w:rsidP="00BC4D29">
            <w:pPr>
              <w:jc w:val="both"/>
            </w:pPr>
            <w:r>
              <w:t>Entrega de Servicios</w:t>
            </w:r>
          </w:p>
        </w:tc>
        <w:tc>
          <w:tcPr>
            <w:cnfStyle w:val="000010000000" w:firstRow="0" w:lastRow="0" w:firstColumn="0" w:lastColumn="0" w:oddVBand="1" w:evenVBand="0" w:oddHBand="0" w:evenHBand="0" w:firstRowFirstColumn="0" w:firstRowLastColumn="0" w:lastRowFirstColumn="0" w:lastRowLastColumn="0"/>
            <w:tcW w:w="763"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DS4</w:t>
            </w:r>
          </w:p>
        </w:tc>
        <w:tc>
          <w:tcPr>
            <w:cnfStyle w:val="000001000000" w:firstRow="0" w:lastRow="0" w:firstColumn="0" w:lastColumn="0" w:oddVBand="0" w:evenVBand="1" w:oddHBand="0" w:evenHBand="0" w:firstRowFirstColumn="0" w:firstRowLastColumn="0" w:lastRowFirstColumn="0" w:lastRowLastColumn="0"/>
            <w:tcW w:w="4062"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Asegurar continuidad del servicio</w:t>
            </w:r>
          </w:p>
        </w:tc>
        <w:tc>
          <w:tcPr>
            <w:cnfStyle w:val="000010000000" w:firstRow="0" w:lastRow="0" w:firstColumn="0" w:lastColumn="0" w:oddVBand="1" w:evenVBand="0"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p>
        </w:tc>
        <w:tc>
          <w:tcPr>
            <w:cnfStyle w:val="000001000000" w:firstRow="0" w:lastRow="0" w:firstColumn="0" w:lastColumn="0" w:oddVBand="0" w:evenVBand="1"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p>
        </w:tc>
        <w:tc>
          <w:tcPr>
            <w:cnfStyle w:val="000100000000" w:firstRow="0" w:lastRow="0" w:firstColumn="0" w:lastColumn="1" w:oddVBand="0" w:evenVBand="0"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P</w:t>
            </w:r>
          </w:p>
        </w:tc>
      </w:tr>
      <w:tr w:rsidR="00BC4D29">
        <w:tc>
          <w:tcPr>
            <w:cnfStyle w:val="001000000000" w:firstRow="0" w:lastRow="0" w:firstColumn="1" w:lastColumn="0" w:oddVBand="0" w:evenVBand="0" w:oddHBand="0" w:evenHBand="0" w:firstRowFirstColumn="0" w:firstRowLastColumn="0" w:lastRowFirstColumn="0" w:lastRowLastColumn="0"/>
            <w:tcW w:w="2335" w:type="dxa"/>
            <w:vMerge/>
            <w:tcBorders>
              <w:top w:val="single" w:sz="4" w:space="0" w:color="auto"/>
              <w:left w:val="single" w:sz="4" w:space="0" w:color="auto"/>
              <w:bottom w:val="single" w:sz="4" w:space="0" w:color="auto"/>
              <w:right w:val="single" w:sz="4" w:space="0" w:color="auto"/>
            </w:tcBorders>
          </w:tcPr>
          <w:p w:rsidR="00BC4D29" w:rsidRDefault="00BC4D29" w:rsidP="00BC4D29">
            <w:pPr>
              <w:jc w:val="both"/>
            </w:pPr>
          </w:p>
        </w:tc>
        <w:tc>
          <w:tcPr>
            <w:cnfStyle w:val="000010000000" w:firstRow="0" w:lastRow="0" w:firstColumn="0" w:lastColumn="0" w:oddVBand="1" w:evenVBand="0" w:oddHBand="0" w:evenHBand="0" w:firstRowFirstColumn="0" w:firstRowLastColumn="0" w:lastRowFirstColumn="0" w:lastRowLastColumn="0"/>
            <w:tcW w:w="763"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DS5</w:t>
            </w:r>
          </w:p>
        </w:tc>
        <w:tc>
          <w:tcPr>
            <w:cnfStyle w:val="000001000000" w:firstRow="0" w:lastRow="0" w:firstColumn="0" w:lastColumn="0" w:oddVBand="0" w:evenVBand="1" w:oddHBand="0" w:evenHBand="0" w:firstRowFirstColumn="0" w:firstRowLastColumn="0" w:lastRowFirstColumn="0" w:lastRowLastColumn="0"/>
            <w:tcW w:w="4062"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Garantizar la seguridad de sistemas</w:t>
            </w:r>
          </w:p>
        </w:tc>
        <w:tc>
          <w:tcPr>
            <w:cnfStyle w:val="000010000000" w:firstRow="0" w:lastRow="0" w:firstColumn="0" w:lastColumn="0" w:oddVBand="1" w:evenVBand="0"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P</w:t>
            </w:r>
          </w:p>
        </w:tc>
        <w:tc>
          <w:tcPr>
            <w:cnfStyle w:val="000001000000" w:firstRow="0" w:lastRow="0" w:firstColumn="0" w:lastColumn="0" w:oddVBand="0" w:evenVBand="1"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P</w:t>
            </w:r>
          </w:p>
        </w:tc>
        <w:tc>
          <w:tcPr>
            <w:cnfStyle w:val="000100000000" w:firstRow="0" w:lastRow="0" w:firstColumn="0" w:lastColumn="1" w:oddVBand="0" w:evenVBand="0"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p>
        </w:tc>
      </w:tr>
      <w:tr w:rsidR="00BC4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Borders>
              <w:top w:val="single" w:sz="4" w:space="0" w:color="auto"/>
              <w:left w:val="single" w:sz="4" w:space="0" w:color="auto"/>
              <w:bottom w:val="single" w:sz="4" w:space="0" w:color="auto"/>
              <w:right w:val="single" w:sz="4" w:space="0" w:color="auto"/>
            </w:tcBorders>
          </w:tcPr>
          <w:p w:rsidR="00BC4D29" w:rsidRDefault="00BC4D29" w:rsidP="00BC4D29">
            <w:pPr>
              <w:jc w:val="both"/>
            </w:pPr>
          </w:p>
        </w:tc>
        <w:tc>
          <w:tcPr>
            <w:cnfStyle w:val="000010000000" w:firstRow="0" w:lastRow="0" w:firstColumn="0" w:lastColumn="0" w:oddVBand="1" w:evenVBand="0" w:oddHBand="0" w:evenHBand="0" w:firstRowFirstColumn="0" w:firstRowLastColumn="0" w:lastRowFirstColumn="0" w:lastRowLastColumn="0"/>
            <w:tcW w:w="763"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DS11</w:t>
            </w:r>
          </w:p>
        </w:tc>
        <w:tc>
          <w:tcPr>
            <w:cnfStyle w:val="000001000000" w:firstRow="0" w:lastRow="0" w:firstColumn="0" w:lastColumn="0" w:oddVBand="0" w:evenVBand="1" w:oddHBand="0" w:evenHBand="0" w:firstRowFirstColumn="0" w:firstRowLastColumn="0" w:lastRowFirstColumn="0" w:lastRowLastColumn="0"/>
            <w:tcW w:w="4062"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Administrar la información</w:t>
            </w:r>
          </w:p>
        </w:tc>
        <w:tc>
          <w:tcPr>
            <w:cnfStyle w:val="000010000000" w:firstRow="0" w:lastRow="0" w:firstColumn="0" w:lastColumn="0" w:oddVBand="1" w:evenVBand="0"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p>
        </w:tc>
        <w:tc>
          <w:tcPr>
            <w:cnfStyle w:val="000001000000" w:firstRow="0" w:lastRow="0" w:firstColumn="0" w:lastColumn="0" w:oddVBand="0" w:evenVBand="1"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P</w:t>
            </w:r>
          </w:p>
        </w:tc>
        <w:tc>
          <w:tcPr>
            <w:cnfStyle w:val="000100000000" w:firstRow="0" w:lastRow="0" w:firstColumn="0" w:lastColumn="1" w:oddVBand="0" w:evenVBand="0"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p>
        </w:tc>
      </w:tr>
      <w:tr w:rsidR="00BC4D29">
        <w:tc>
          <w:tcPr>
            <w:cnfStyle w:val="001000000000" w:firstRow="0" w:lastRow="0" w:firstColumn="1" w:lastColumn="0" w:oddVBand="0" w:evenVBand="0" w:oddHBand="0" w:evenHBand="0" w:firstRowFirstColumn="0" w:firstRowLastColumn="0" w:lastRowFirstColumn="0" w:lastRowLastColumn="0"/>
            <w:tcW w:w="2335" w:type="dxa"/>
            <w:vMerge/>
            <w:tcBorders>
              <w:top w:val="single" w:sz="4" w:space="0" w:color="auto"/>
              <w:left w:val="single" w:sz="4" w:space="0" w:color="auto"/>
              <w:bottom w:val="single" w:sz="4" w:space="0" w:color="auto"/>
              <w:right w:val="single" w:sz="4" w:space="0" w:color="auto"/>
            </w:tcBorders>
          </w:tcPr>
          <w:p w:rsidR="00BC4D29" w:rsidRDefault="00BC4D29" w:rsidP="00BC4D29">
            <w:pPr>
              <w:jc w:val="both"/>
            </w:pPr>
          </w:p>
        </w:tc>
        <w:tc>
          <w:tcPr>
            <w:cnfStyle w:val="000010000000" w:firstRow="0" w:lastRow="0" w:firstColumn="0" w:lastColumn="0" w:oddVBand="1" w:evenVBand="0" w:oddHBand="0" w:evenHBand="0" w:firstRowFirstColumn="0" w:firstRowLastColumn="0" w:lastRowFirstColumn="0" w:lastRowLastColumn="0"/>
            <w:tcW w:w="763"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DS12</w:t>
            </w:r>
          </w:p>
        </w:tc>
        <w:tc>
          <w:tcPr>
            <w:cnfStyle w:val="000001000000" w:firstRow="0" w:lastRow="0" w:firstColumn="0" w:lastColumn="0" w:oddVBand="0" w:evenVBand="1" w:oddHBand="0" w:evenHBand="0" w:firstRowFirstColumn="0" w:firstRowLastColumn="0" w:lastRowFirstColumn="0" w:lastRowLastColumn="0"/>
            <w:tcW w:w="4062"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Administrar las instalaciones</w:t>
            </w:r>
          </w:p>
        </w:tc>
        <w:tc>
          <w:tcPr>
            <w:cnfStyle w:val="000010000000" w:firstRow="0" w:lastRow="0" w:firstColumn="0" w:lastColumn="0" w:oddVBand="1" w:evenVBand="0"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p>
        </w:tc>
        <w:tc>
          <w:tcPr>
            <w:cnfStyle w:val="000001000000" w:firstRow="0" w:lastRow="0" w:firstColumn="0" w:lastColumn="0" w:oddVBand="0" w:evenVBand="1"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P</w:t>
            </w:r>
          </w:p>
        </w:tc>
        <w:tc>
          <w:tcPr>
            <w:cnfStyle w:val="000100000000" w:firstRow="0" w:lastRow="0" w:firstColumn="0" w:lastColumn="1" w:oddVBand="0" w:evenVBand="0" w:oddHBand="0" w:evenHBand="0" w:firstRowFirstColumn="0" w:firstRowLastColumn="0" w:lastRowFirstColumn="0" w:lastRowLastColumn="0"/>
            <w:tcW w:w="520"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P</w:t>
            </w:r>
          </w:p>
        </w:tc>
      </w:tr>
    </w:tbl>
    <w:p w:rsidR="00BC4D29" w:rsidRDefault="00BC4D29" w:rsidP="00BC4D29"/>
    <w:p w:rsidR="00BC4D29" w:rsidRPr="0037098F" w:rsidRDefault="00BC4D29" w:rsidP="00BC4D29">
      <w:r>
        <w:br w:type="page"/>
      </w:r>
    </w:p>
    <w:p w:rsidR="00BC4D29" w:rsidRPr="00371E52" w:rsidRDefault="00BC4D29" w:rsidP="00BC4D29">
      <w:pPr>
        <w:rPr>
          <w:b/>
        </w:rPr>
      </w:pPr>
      <w:r w:rsidRPr="00371E52">
        <w:rPr>
          <w:b/>
        </w:rPr>
        <w:t>Criterios de evaluación de riesgos</w:t>
      </w:r>
      <w:r>
        <w:rPr>
          <w:b/>
        </w:rPr>
        <w:t xml:space="preserve">.- </w:t>
      </w:r>
    </w:p>
    <w:p w:rsidR="00BC4D29" w:rsidRPr="00B6351E" w:rsidRDefault="00BC4D29" w:rsidP="00BC4D29"/>
    <w:p w:rsidR="00BC4D29" w:rsidRDefault="00BC4D29" w:rsidP="00BC4D29">
      <w:r w:rsidRPr="00B6351E">
        <w:t>Definir e identificar los criterios de análisis y el nivel de aceptación de los riesgos</w:t>
      </w:r>
    </w:p>
    <w:p w:rsidR="00BC4D29" w:rsidRDefault="00BC4D29" w:rsidP="00BC4D29"/>
    <w:p w:rsidR="00BC4D29" w:rsidRDefault="00BC4D29" w:rsidP="00BC4D29">
      <w:r>
        <w:t xml:space="preserve">Criterios de análisis.- </w:t>
      </w:r>
    </w:p>
    <w:p w:rsidR="00BC4D29" w:rsidRDefault="00BC4D29" w:rsidP="00BC4D29"/>
    <w:tbl>
      <w:tblPr>
        <w:tblStyle w:val="Tablaclsica2"/>
        <w:tblW w:w="0" w:type="auto"/>
        <w:tblLook w:val="01A0" w:firstRow="1" w:lastRow="0" w:firstColumn="1" w:lastColumn="1" w:noHBand="0" w:noVBand="0"/>
      </w:tblPr>
      <w:tblGrid>
        <w:gridCol w:w="2881"/>
        <w:gridCol w:w="2881"/>
        <w:gridCol w:w="2882"/>
      </w:tblGrid>
      <w:tr w:rsidR="00BC4D29" w:rsidRPr="00B70F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Borders>
              <w:top w:val="single" w:sz="12" w:space="0" w:color="000000"/>
              <w:left w:val="single" w:sz="4" w:space="0" w:color="auto"/>
            </w:tcBorders>
            <w:shd w:val="solid" w:color="000000" w:fill="FFFFFF"/>
          </w:tcPr>
          <w:p w:rsidR="00BC4D29" w:rsidRDefault="00BC4D29" w:rsidP="00BC4D29">
            <w:pPr>
              <w:jc w:val="center"/>
            </w:pPr>
            <w:r>
              <w:t>Criterio</w:t>
            </w:r>
          </w:p>
        </w:tc>
        <w:tc>
          <w:tcPr>
            <w:tcW w:w="2881" w:type="dxa"/>
            <w:tcBorders>
              <w:top w:val="single" w:sz="12" w:space="0" w:color="000000"/>
            </w:tcBorders>
            <w:shd w:val="solid" w:color="000000" w:fill="FFFFFF"/>
          </w:tcPr>
          <w:p w:rsidR="00BC4D29" w:rsidRDefault="00BC4D29" w:rsidP="00BC4D29">
            <w:pPr>
              <w:jc w:val="center"/>
              <w:cnfStyle w:val="100000000000" w:firstRow="1" w:lastRow="0" w:firstColumn="0" w:lastColumn="0" w:oddVBand="0" w:evenVBand="0" w:oddHBand="0" w:evenHBand="0" w:firstRowFirstColumn="0" w:firstRowLastColumn="0" w:lastRowFirstColumn="0" w:lastRowLastColumn="0"/>
            </w:pPr>
            <w:r>
              <w:t>Probabilidad de Ocurrencia</w:t>
            </w:r>
          </w:p>
        </w:tc>
        <w:tc>
          <w:tcPr>
            <w:cnfStyle w:val="000000001000" w:firstRow="0" w:lastRow="0" w:firstColumn="0" w:lastColumn="0" w:oddVBand="0" w:evenVBand="0" w:oddHBand="0" w:evenHBand="0" w:firstRowFirstColumn="0" w:firstRowLastColumn="1" w:lastRowFirstColumn="0" w:lastRowLastColumn="0"/>
            <w:tcW w:w="2882" w:type="dxa"/>
            <w:tcBorders>
              <w:top w:val="single" w:sz="12" w:space="0" w:color="000000"/>
              <w:right w:val="single" w:sz="4" w:space="0" w:color="auto"/>
            </w:tcBorders>
            <w:shd w:val="solid" w:color="000000" w:fill="FFFFFF"/>
          </w:tcPr>
          <w:p w:rsidR="00BC4D29" w:rsidRDefault="00BC4D29" w:rsidP="00BC4D29">
            <w:pPr>
              <w:jc w:val="center"/>
            </w:pPr>
            <w:r>
              <w:t>Impacto</w:t>
            </w:r>
          </w:p>
        </w:tc>
      </w:tr>
      <w:tr w:rsidR="00BC4D29" w:rsidRPr="00B70F71">
        <w:tc>
          <w:tcPr>
            <w:cnfStyle w:val="001000000000" w:firstRow="0" w:lastRow="0" w:firstColumn="1" w:lastColumn="0" w:oddVBand="0" w:evenVBand="0" w:oddHBand="0" w:evenHBand="0" w:firstRowFirstColumn="0" w:firstRowLastColumn="0" w:lastRowFirstColumn="0" w:lastRowLastColumn="0"/>
            <w:tcW w:w="2881" w:type="dxa"/>
            <w:tcBorders>
              <w:left w:val="single" w:sz="4" w:space="0" w:color="auto"/>
            </w:tcBorders>
          </w:tcPr>
          <w:p w:rsidR="00BC4D29" w:rsidRPr="00B70F71" w:rsidRDefault="00BC4D29" w:rsidP="00BC4D29">
            <w:pPr>
              <w:jc w:val="center"/>
              <w:rPr>
                <w:color w:val="FFFFFF"/>
              </w:rPr>
            </w:pPr>
            <w:r w:rsidRPr="00B70F71">
              <w:rPr>
                <w:color w:val="FFFFFF"/>
              </w:rPr>
              <w:t>ALTO</w:t>
            </w:r>
          </w:p>
        </w:tc>
        <w:tc>
          <w:tcPr>
            <w:tcW w:w="2881" w:type="dxa"/>
          </w:tcPr>
          <w:p w:rsidR="00BC4D29" w:rsidRPr="007A331A" w:rsidRDefault="00BC4D29" w:rsidP="00BC4D29">
            <w:pPr>
              <w:jc w:val="center"/>
              <w:cnfStyle w:val="000000000000" w:firstRow="0" w:lastRow="0" w:firstColumn="0" w:lastColumn="0" w:oddVBand="0" w:evenVBand="0" w:oddHBand="0" w:evenHBand="0" w:firstRowFirstColumn="0" w:firstRowLastColumn="0" w:lastRowFirstColumn="0" w:lastRowLastColumn="0"/>
            </w:pPr>
            <w:r w:rsidRPr="007A331A">
              <w:t>9</w:t>
            </w:r>
          </w:p>
        </w:tc>
        <w:tc>
          <w:tcPr>
            <w:tcW w:w="2882" w:type="dxa"/>
            <w:tcBorders>
              <w:right w:val="single" w:sz="4" w:space="0" w:color="auto"/>
            </w:tcBorders>
          </w:tcPr>
          <w:p w:rsidR="00BC4D29" w:rsidRPr="007A331A" w:rsidRDefault="00BC4D29" w:rsidP="00BC4D29">
            <w:pPr>
              <w:jc w:val="center"/>
              <w:cnfStyle w:val="000000000000" w:firstRow="0" w:lastRow="0" w:firstColumn="0" w:lastColumn="0" w:oddVBand="0" w:evenVBand="0" w:oddHBand="0" w:evenHBand="0" w:firstRowFirstColumn="0" w:firstRowLastColumn="0" w:lastRowFirstColumn="0" w:lastRowLastColumn="0"/>
            </w:pPr>
            <w:r w:rsidRPr="007A331A">
              <w:t>10</w:t>
            </w:r>
          </w:p>
        </w:tc>
      </w:tr>
      <w:tr w:rsidR="00BC4D29" w:rsidRPr="00B70F71">
        <w:tc>
          <w:tcPr>
            <w:cnfStyle w:val="001000000000" w:firstRow="0" w:lastRow="0" w:firstColumn="1" w:lastColumn="0" w:oddVBand="0" w:evenVBand="0" w:oddHBand="0" w:evenHBand="0" w:firstRowFirstColumn="0" w:firstRowLastColumn="0" w:lastRowFirstColumn="0" w:lastRowLastColumn="0"/>
            <w:tcW w:w="2881" w:type="dxa"/>
            <w:tcBorders>
              <w:left w:val="single" w:sz="4" w:space="0" w:color="auto"/>
            </w:tcBorders>
          </w:tcPr>
          <w:p w:rsidR="00BC4D29" w:rsidRPr="00B70F71" w:rsidRDefault="00BC4D29" w:rsidP="00BC4D29">
            <w:pPr>
              <w:jc w:val="center"/>
              <w:rPr>
                <w:color w:val="FFFFFF"/>
              </w:rPr>
            </w:pPr>
            <w:r w:rsidRPr="00B70F71">
              <w:rPr>
                <w:color w:val="FFFFFF"/>
              </w:rPr>
              <w:t>MEDIO ALTO</w:t>
            </w:r>
          </w:p>
        </w:tc>
        <w:tc>
          <w:tcPr>
            <w:tcW w:w="2881" w:type="dxa"/>
          </w:tcPr>
          <w:p w:rsidR="00BC4D29" w:rsidRPr="007A331A" w:rsidRDefault="00BC4D29" w:rsidP="00BC4D29">
            <w:pPr>
              <w:jc w:val="center"/>
              <w:cnfStyle w:val="000000000000" w:firstRow="0" w:lastRow="0" w:firstColumn="0" w:lastColumn="0" w:oddVBand="0" w:evenVBand="0" w:oddHBand="0" w:evenHBand="0" w:firstRowFirstColumn="0" w:firstRowLastColumn="0" w:lastRowFirstColumn="0" w:lastRowLastColumn="0"/>
            </w:pPr>
            <w:r w:rsidRPr="007A331A">
              <w:t>7</w:t>
            </w:r>
          </w:p>
        </w:tc>
        <w:tc>
          <w:tcPr>
            <w:tcW w:w="2882" w:type="dxa"/>
            <w:tcBorders>
              <w:right w:val="single" w:sz="4" w:space="0" w:color="auto"/>
            </w:tcBorders>
          </w:tcPr>
          <w:p w:rsidR="00BC4D29" w:rsidRPr="007A331A" w:rsidRDefault="00BC4D29" w:rsidP="00BC4D29">
            <w:pPr>
              <w:jc w:val="center"/>
              <w:cnfStyle w:val="000000000000" w:firstRow="0" w:lastRow="0" w:firstColumn="0" w:lastColumn="0" w:oddVBand="0" w:evenVBand="0" w:oddHBand="0" w:evenHBand="0" w:firstRowFirstColumn="0" w:firstRowLastColumn="0" w:lastRowFirstColumn="0" w:lastRowLastColumn="0"/>
            </w:pPr>
            <w:r w:rsidRPr="007A331A">
              <w:t>8</w:t>
            </w:r>
          </w:p>
        </w:tc>
      </w:tr>
      <w:tr w:rsidR="00BC4D29" w:rsidRPr="00B70F71">
        <w:tc>
          <w:tcPr>
            <w:cnfStyle w:val="001000000000" w:firstRow="0" w:lastRow="0" w:firstColumn="1" w:lastColumn="0" w:oddVBand="0" w:evenVBand="0" w:oddHBand="0" w:evenHBand="0" w:firstRowFirstColumn="0" w:firstRowLastColumn="0" w:lastRowFirstColumn="0" w:lastRowLastColumn="0"/>
            <w:tcW w:w="2881" w:type="dxa"/>
            <w:tcBorders>
              <w:left w:val="single" w:sz="4" w:space="0" w:color="auto"/>
            </w:tcBorders>
          </w:tcPr>
          <w:p w:rsidR="00BC4D29" w:rsidRPr="00B70F71" w:rsidRDefault="00BC4D29" w:rsidP="00BC4D29">
            <w:pPr>
              <w:jc w:val="center"/>
              <w:rPr>
                <w:color w:val="FFFFFF"/>
              </w:rPr>
            </w:pPr>
            <w:r w:rsidRPr="00B70F71">
              <w:rPr>
                <w:color w:val="FFFFFF"/>
              </w:rPr>
              <w:t>MEDIO</w:t>
            </w:r>
          </w:p>
        </w:tc>
        <w:tc>
          <w:tcPr>
            <w:tcW w:w="2881" w:type="dxa"/>
          </w:tcPr>
          <w:p w:rsidR="00BC4D29" w:rsidRPr="007A331A" w:rsidRDefault="00BC4D29" w:rsidP="00BC4D29">
            <w:pPr>
              <w:jc w:val="center"/>
              <w:cnfStyle w:val="000000000000" w:firstRow="0" w:lastRow="0" w:firstColumn="0" w:lastColumn="0" w:oddVBand="0" w:evenVBand="0" w:oddHBand="0" w:evenHBand="0" w:firstRowFirstColumn="0" w:firstRowLastColumn="0" w:lastRowFirstColumn="0" w:lastRowLastColumn="0"/>
            </w:pPr>
            <w:r w:rsidRPr="007A331A">
              <w:t>5</w:t>
            </w:r>
          </w:p>
        </w:tc>
        <w:tc>
          <w:tcPr>
            <w:tcW w:w="2882" w:type="dxa"/>
            <w:tcBorders>
              <w:right w:val="single" w:sz="4" w:space="0" w:color="auto"/>
            </w:tcBorders>
          </w:tcPr>
          <w:p w:rsidR="00BC4D29" w:rsidRPr="007A331A" w:rsidRDefault="00BC4D29" w:rsidP="00BC4D29">
            <w:pPr>
              <w:jc w:val="center"/>
              <w:cnfStyle w:val="000000000000" w:firstRow="0" w:lastRow="0" w:firstColumn="0" w:lastColumn="0" w:oddVBand="0" w:evenVBand="0" w:oddHBand="0" w:evenHBand="0" w:firstRowFirstColumn="0" w:firstRowLastColumn="0" w:lastRowFirstColumn="0" w:lastRowLastColumn="0"/>
            </w:pPr>
            <w:r w:rsidRPr="007A331A">
              <w:t>6</w:t>
            </w:r>
          </w:p>
        </w:tc>
      </w:tr>
      <w:tr w:rsidR="00BC4D29" w:rsidRPr="00B70F71">
        <w:tc>
          <w:tcPr>
            <w:cnfStyle w:val="001000000000" w:firstRow="0" w:lastRow="0" w:firstColumn="1" w:lastColumn="0" w:oddVBand="0" w:evenVBand="0" w:oddHBand="0" w:evenHBand="0" w:firstRowFirstColumn="0" w:firstRowLastColumn="0" w:lastRowFirstColumn="0" w:lastRowLastColumn="0"/>
            <w:tcW w:w="2881" w:type="dxa"/>
            <w:tcBorders>
              <w:left w:val="single" w:sz="4" w:space="0" w:color="auto"/>
            </w:tcBorders>
          </w:tcPr>
          <w:p w:rsidR="00BC4D29" w:rsidRPr="00B70F71" w:rsidRDefault="00BC4D29" w:rsidP="00BC4D29">
            <w:pPr>
              <w:jc w:val="center"/>
              <w:rPr>
                <w:color w:val="FFFFFF"/>
              </w:rPr>
            </w:pPr>
            <w:r w:rsidRPr="00B70F71">
              <w:rPr>
                <w:color w:val="FFFFFF"/>
              </w:rPr>
              <w:t>MEDIO BAJO</w:t>
            </w:r>
          </w:p>
        </w:tc>
        <w:tc>
          <w:tcPr>
            <w:tcW w:w="2881" w:type="dxa"/>
          </w:tcPr>
          <w:p w:rsidR="00BC4D29" w:rsidRPr="007A331A" w:rsidRDefault="00BC4D29" w:rsidP="00BC4D29">
            <w:pPr>
              <w:jc w:val="center"/>
              <w:cnfStyle w:val="000000000000" w:firstRow="0" w:lastRow="0" w:firstColumn="0" w:lastColumn="0" w:oddVBand="0" w:evenVBand="0" w:oddHBand="0" w:evenHBand="0" w:firstRowFirstColumn="0" w:firstRowLastColumn="0" w:lastRowFirstColumn="0" w:lastRowLastColumn="0"/>
            </w:pPr>
            <w:r w:rsidRPr="007A331A">
              <w:t>3</w:t>
            </w:r>
          </w:p>
        </w:tc>
        <w:tc>
          <w:tcPr>
            <w:tcW w:w="2882" w:type="dxa"/>
            <w:tcBorders>
              <w:right w:val="single" w:sz="4" w:space="0" w:color="auto"/>
            </w:tcBorders>
          </w:tcPr>
          <w:p w:rsidR="00BC4D29" w:rsidRPr="007A331A" w:rsidRDefault="00BC4D29" w:rsidP="00BC4D29">
            <w:pPr>
              <w:jc w:val="center"/>
              <w:cnfStyle w:val="000000000000" w:firstRow="0" w:lastRow="0" w:firstColumn="0" w:lastColumn="0" w:oddVBand="0" w:evenVBand="0" w:oddHBand="0" w:evenHBand="0" w:firstRowFirstColumn="0" w:firstRowLastColumn="0" w:lastRowFirstColumn="0" w:lastRowLastColumn="0"/>
            </w:pPr>
            <w:r w:rsidRPr="007A331A">
              <w:t>4</w:t>
            </w:r>
          </w:p>
        </w:tc>
      </w:tr>
      <w:tr w:rsidR="00BC4D29" w:rsidRPr="00B70F71">
        <w:tc>
          <w:tcPr>
            <w:cnfStyle w:val="001000000000" w:firstRow="0" w:lastRow="0" w:firstColumn="1" w:lastColumn="0" w:oddVBand="0" w:evenVBand="0" w:oddHBand="0" w:evenHBand="0" w:firstRowFirstColumn="0" w:firstRowLastColumn="0" w:lastRowFirstColumn="0" w:lastRowLastColumn="0"/>
            <w:tcW w:w="2881" w:type="dxa"/>
            <w:tcBorders>
              <w:left w:val="single" w:sz="4" w:space="0" w:color="auto"/>
              <w:bottom w:val="single" w:sz="12" w:space="0" w:color="000000"/>
            </w:tcBorders>
          </w:tcPr>
          <w:p w:rsidR="00BC4D29" w:rsidRPr="00B70F71" w:rsidRDefault="00BC4D29" w:rsidP="00BC4D29">
            <w:pPr>
              <w:jc w:val="center"/>
              <w:rPr>
                <w:color w:val="FFFFFF"/>
              </w:rPr>
            </w:pPr>
            <w:r w:rsidRPr="00B70F71">
              <w:rPr>
                <w:color w:val="FFFFFF"/>
              </w:rPr>
              <w:t>BAJO</w:t>
            </w:r>
          </w:p>
        </w:tc>
        <w:tc>
          <w:tcPr>
            <w:tcW w:w="2881" w:type="dxa"/>
            <w:tcBorders>
              <w:bottom w:val="single" w:sz="12" w:space="0" w:color="000000"/>
            </w:tcBorders>
          </w:tcPr>
          <w:p w:rsidR="00BC4D29" w:rsidRPr="007A331A" w:rsidRDefault="00BC4D29" w:rsidP="00BC4D29">
            <w:pPr>
              <w:jc w:val="center"/>
              <w:cnfStyle w:val="000000000000" w:firstRow="0" w:lastRow="0" w:firstColumn="0" w:lastColumn="0" w:oddVBand="0" w:evenVBand="0" w:oddHBand="0" w:evenHBand="0" w:firstRowFirstColumn="0" w:firstRowLastColumn="0" w:lastRowFirstColumn="0" w:lastRowLastColumn="0"/>
            </w:pPr>
            <w:r w:rsidRPr="007A331A">
              <w:t>1</w:t>
            </w:r>
          </w:p>
        </w:tc>
        <w:tc>
          <w:tcPr>
            <w:tcW w:w="2882" w:type="dxa"/>
            <w:tcBorders>
              <w:bottom w:val="single" w:sz="12" w:space="0" w:color="000000"/>
              <w:right w:val="single" w:sz="4" w:space="0" w:color="auto"/>
            </w:tcBorders>
          </w:tcPr>
          <w:p w:rsidR="00BC4D29" w:rsidRPr="007A331A" w:rsidRDefault="00BC4D29" w:rsidP="00BC4D29">
            <w:pPr>
              <w:jc w:val="center"/>
              <w:cnfStyle w:val="000000000000" w:firstRow="0" w:lastRow="0" w:firstColumn="0" w:lastColumn="0" w:oddVBand="0" w:evenVBand="0" w:oddHBand="0" w:evenHBand="0" w:firstRowFirstColumn="0" w:firstRowLastColumn="0" w:lastRowFirstColumn="0" w:lastRowLastColumn="0"/>
            </w:pPr>
            <w:r w:rsidRPr="007A331A">
              <w:t>2</w:t>
            </w:r>
          </w:p>
        </w:tc>
      </w:tr>
    </w:tbl>
    <w:p w:rsidR="00BC4D29" w:rsidRDefault="00BC4D29" w:rsidP="00BC4D29"/>
    <w:p w:rsidR="00BC4D29" w:rsidRDefault="00BC4D29" w:rsidP="00BC4D29"/>
    <w:p w:rsidR="00BC4D29" w:rsidRDefault="00BC4D29" w:rsidP="00BC4D29">
      <w:r>
        <w:t>Nivel de Aceptación de Riesgo.-</w:t>
      </w:r>
    </w:p>
    <w:p w:rsidR="00BC4D29" w:rsidRDefault="00BC4D29" w:rsidP="00BC4D29"/>
    <w:p w:rsidR="00BC4D29" w:rsidRDefault="00BC4D29" w:rsidP="00BC4D29">
      <w:pPr>
        <w:jc w:val="center"/>
      </w:pPr>
      <w:r>
        <w:t>Riesgo = Probabilidad de Ocurrencia * Impacto</w:t>
      </w:r>
    </w:p>
    <w:p w:rsidR="00BC4D29" w:rsidRDefault="00BC4D29" w:rsidP="00BC4D29">
      <w:pPr>
        <w:jc w:val="center"/>
      </w:pPr>
    </w:p>
    <w:p w:rsidR="00BC4D29" w:rsidRDefault="00BC4D29" w:rsidP="00BC4D29">
      <w:pPr>
        <w:jc w:val="center"/>
      </w:pPr>
    </w:p>
    <w:tbl>
      <w:tblPr>
        <w:tblStyle w:val="Tablaconcolumnas1"/>
        <w:tblW w:w="0" w:type="auto"/>
        <w:tblLook w:val="0120" w:firstRow="1" w:lastRow="0" w:firstColumn="0" w:lastColumn="1" w:noHBand="0" w:noVBand="0"/>
      </w:tblPr>
      <w:tblGrid>
        <w:gridCol w:w="2881"/>
        <w:gridCol w:w="2881"/>
        <w:gridCol w:w="2882"/>
      </w:tblGrid>
      <w:tr w:rsidR="00BC4D29" w:rsidRPr="00B70F71">
        <w:trPr>
          <w:cnfStyle w:val="100000000000" w:firstRow="1" w:lastRow="0" w:firstColumn="0" w:lastColumn="0" w:oddVBand="0" w:evenVBand="0" w:oddHBand="0" w:evenHBand="0" w:firstRowFirstColumn="0" w:firstRowLastColumn="0" w:lastRowFirstColumn="0" w:lastRowLastColumn="0"/>
        </w:trPr>
        <w:tc>
          <w:tcPr>
            <w:cnfStyle w:val="000100001000" w:firstRow="0" w:lastRow="0" w:firstColumn="0" w:lastColumn="1" w:oddVBand="0" w:evenVBand="0" w:oddHBand="0" w:evenHBand="0" w:firstRowFirstColumn="0" w:firstRowLastColumn="1" w:lastRowFirstColumn="0" w:lastRowLastColumn="0"/>
            <w:tcW w:w="8644" w:type="dxa"/>
            <w:gridSpan w:val="3"/>
          </w:tcPr>
          <w:p w:rsidR="00BC4D29" w:rsidRDefault="00BC4D29" w:rsidP="00BC4D29">
            <w:pPr>
              <w:jc w:val="center"/>
            </w:pPr>
            <w:r>
              <w:t>Nivel de Aceptación de Riesgo</w:t>
            </w:r>
          </w:p>
        </w:tc>
      </w:tr>
      <w:tr w:rsidR="00BC4D29" w:rsidRPr="00B70F71">
        <w:tc>
          <w:tcPr>
            <w:cnfStyle w:val="000010000000" w:firstRow="0" w:lastRow="0" w:firstColumn="0" w:lastColumn="0" w:oddVBand="1" w:evenVBand="0" w:oddHBand="0" w:evenHBand="0" w:firstRowFirstColumn="0" w:firstRowLastColumn="0" w:lastRowFirstColumn="0" w:lastRowLastColumn="0"/>
            <w:tcW w:w="2881" w:type="dxa"/>
            <w:tcBorders>
              <w:top w:val="nil"/>
              <w:bottom w:val="nil"/>
            </w:tcBorders>
            <w:shd w:val="solid" w:color="FFFFFF" w:fill="FFFFFF"/>
          </w:tcPr>
          <w:p w:rsidR="00BC4D29" w:rsidRDefault="00BC4D29" w:rsidP="00BC4D29">
            <w:pPr>
              <w:jc w:val="center"/>
            </w:pPr>
            <w:r>
              <w:t>BAJO</w:t>
            </w:r>
          </w:p>
        </w:tc>
        <w:tc>
          <w:tcPr>
            <w:cnfStyle w:val="000001000000" w:firstRow="0" w:lastRow="0" w:firstColumn="0" w:lastColumn="0" w:oddVBand="0" w:evenVBand="1" w:oddHBand="0" w:evenHBand="0" w:firstRowFirstColumn="0" w:firstRowLastColumn="0" w:lastRowFirstColumn="0" w:lastRowLastColumn="0"/>
            <w:tcW w:w="2881" w:type="dxa"/>
            <w:tcBorders>
              <w:top w:val="nil"/>
              <w:bottom w:val="nil"/>
            </w:tcBorders>
            <w:shd w:val="solid" w:color="FF6600" w:fill="FF6600"/>
          </w:tcPr>
          <w:p w:rsidR="00BC4D29" w:rsidRDefault="00BC4D29" w:rsidP="00BC4D29">
            <w:pPr>
              <w:jc w:val="center"/>
            </w:pPr>
            <w:r>
              <w:t>MEDIO</w:t>
            </w:r>
          </w:p>
        </w:tc>
        <w:tc>
          <w:tcPr>
            <w:cnfStyle w:val="000100000000" w:firstRow="0" w:lastRow="0" w:firstColumn="0" w:lastColumn="1" w:oddVBand="0" w:evenVBand="0" w:oddHBand="0" w:evenHBand="0" w:firstRowFirstColumn="0" w:firstRowLastColumn="0" w:lastRowFirstColumn="0" w:lastRowLastColumn="0"/>
            <w:tcW w:w="2882" w:type="dxa"/>
            <w:shd w:val="solid" w:color="FF0000" w:fill="auto"/>
          </w:tcPr>
          <w:p w:rsidR="00BC4D29" w:rsidRDefault="00BC4D29" w:rsidP="00BC4D29">
            <w:pPr>
              <w:jc w:val="center"/>
            </w:pPr>
            <w:r>
              <w:t>ALTO</w:t>
            </w:r>
          </w:p>
        </w:tc>
      </w:tr>
      <w:tr w:rsidR="00BC4D29" w:rsidRPr="00B70F71">
        <w:tc>
          <w:tcPr>
            <w:cnfStyle w:val="000010000000" w:firstRow="0" w:lastRow="0" w:firstColumn="0" w:lastColumn="0" w:oddVBand="1" w:evenVBand="0" w:oddHBand="0" w:evenHBand="0" w:firstRowFirstColumn="0" w:firstRowLastColumn="0" w:lastRowFirstColumn="0" w:lastRowLastColumn="0"/>
            <w:tcW w:w="2881" w:type="dxa"/>
            <w:tcBorders>
              <w:top w:val="nil"/>
              <w:bottom w:val="single" w:sz="12" w:space="0" w:color="000000"/>
            </w:tcBorders>
            <w:shd w:val="solid" w:color="FFFFFF" w:fill="FFFFFF"/>
          </w:tcPr>
          <w:p w:rsidR="00BC4D29" w:rsidRDefault="00BC4D29" w:rsidP="00BC4D29">
            <w:pPr>
              <w:jc w:val="center"/>
            </w:pPr>
            <w:r>
              <w:t>1 - 30</w:t>
            </w:r>
          </w:p>
        </w:tc>
        <w:tc>
          <w:tcPr>
            <w:cnfStyle w:val="000001000000" w:firstRow="0" w:lastRow="0" w:firstColumn="0" w:lastColumn="0" w:oddVBand="0" w:evenVBand="1" w:oddHBand="0" w:evenHBand="0" w:firstRowFirstColumn="0" w:firstRowLastColumn="0" w:lastRowFirstColumn="0" w:lastRowLastColumn="0"/>
            <w:tcW w:w="2881" w:type="dxa"/>
            <w:tcBorders>
              <w:top w:val="nil"/>
              <w:bottom w:val="single" w:sz="12" w:space="0" w:color="000000"/>
            </w:tcBorders>
            <w:shd w:val="solid" w:color="FF6600" w:fill="FF6600"/>
          </w:tcPr>
          <w:p w:rsidR="00BC4D29" w:rsidRDefault="00BC4D29" w:rsidP="00BC4D29">
            <w:pPr>
              <w:jc w:val="center"/>
            </w:pPr>
            <w:r>
              <w:t>31-60</w:t>
            </w:r>
          </w:p>
        </w:tc>
        <w:tc>
          <w:tcPr>
            <w:cnfStyle w:val="000100000000" w:firstRow="0" w:lastRow="0" w:firstColumn="0" w:lastColumn="1" w:oddVBand="0" w:evenVBand="0" w:oddHBand="0" w:evenHBand="0" w:firstRowFirstColumn="0" w:firstRowLastColumn="0" w:lastRowFirstColumn="0" w:lastRowLastColumn="0"/>
            <w:tcW w:w="2882" w:type="dxa"/>
            <w:shd w:val="solid" w:color="FF0000" w:fill="auto"/>
          </w:tcPr>
          <w:p w:rsidR="00BC4D29" w:rsidRDefault="00BC4D29" w:rsidP="00BC4D29">
            <w:pPr>
              <w:jc w:val="center"/>
            </w:pPr>
            <w:r>
              <w:t>61 – 90</w:t>
            </w:r>
          </w:p>
        </w:tc>
      </w:tr>
    </w:tbl>
    <w:p w:rsidR="00BC4D29" w:rsidRDefault="00BC4D29" w:rsidP="00BC4D29">
      <w:pPr>
        <w:jc w:val="center"/>
      </w:pPr>
    </w:p>
    <w:p w:rsidR="00BC4D29" w:rsidRDefault="00BC4D29" w:rsidP="00BC4D29">
      <w:pPr>
        <w:sectPr w:rsidR="00BC4D29" w:rsidSect="00BC4D29">
          <w:headerReference w:type="default" r:id="rId32"/>
          <w:pgSz w:w="11906" w:h="16838"/>
          <w:pgMar w:top="1418" w:right="1701" w:bottom="1418" w:left="1701" w:header="709" w:footer="709" w:gutter="0"/>
          <w:cols w:space="708"/>
          <w:docGrid w:linePitch="360"/>
        </w:sectPr>
      </w:pPr>
    </w:p>
    <w:p w:rsidR="00BC4D29" w:rsidRPr="00371E52" w:rsidRDefault="00BC4D29" w:rsidP="00F01B46">
      <w:pPr>
        <w:numPr>
          <w:ilvl w:val="2"/>
          <w:numId w:val="4"/>
        </w:numPr>
        <w:rPr>
          <w:b/>
        </w:rPr>
      </w:pPr>
      <w:r>
        <w:rPr>
          <w:b/>
        </w:rPr>
        <w:t>Análisis</w:t>
      </w:r>
      <w:r w:rsidRPr="00371E52">
        <w:rPr>
          <w:b/>
        </w:rPr>
        <w:t xml:space="preserve"> de </w:t>
      </w:r>
      <w:r>
        <w:rPr>
          <w:b/>
        </w:rPr>
        <w:t>R</w:t>
      </w:r>
      <w:r w:rsidRPr="00371E52">
        <w:rPr>
          <w:b/>
        </w:rPr>
        <w:t>iesgos</w:t>
      </w:r>
    </w:p>
    <w:p w:rsidR="00BC4D29" w:rsidRDefault="00BC4D29" w:rsidP="00BC4D29"/>
    <w:p w:rsidR="00BC4D29" w:rsidRDefault="00975C03" w:rsidP="00BC4D29">
      <w:pPr>
        <w:jc w:val="center"/>
      </w:pPr>
      <w:r>
        <w:rPr>
          <w:noProof/>
          <w:lang w:val="es-EC" w:eastAsia="es-EC"/>
        </w:rPr>
        <w:drawing>
          <wp:inline distT="0" distB="0" distL="0" distR="0">
            <wp:extent cx="5400675" cy="2657475"/>
            <wp:effectExtent l="1905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5400675" cy="2657475"/>
                    </a:xfrm>
                    <a:prstGeom prst="rect">
                      <a:avLst/>
                    </a:prstGeom>
                    <a:noFill/>
                    <a:ln w="9525">
                      <a:noFill/>
                      <a:miter lim="800000"/>
                      <a:headEnd/>
                      <a:tailEnd/>
                    </a:ln>
                  </pic:spPr>
                </pic:pic>
              </a:graphicData>
            </a:graphic>
          </wp:inline>
        </w:drawing>
      </w:r>
    </w:p>
    <w:p w:rsidR="00BC4D29" w:rsidRDefault="00BC4D29" w:rsidP="00BC4D29"/>
    <w:p w:rsidR="00BC4D29" w:rsidRDefault="00BC4D29" w:rsidP="00BC4D29">
      <w:pPr>
        <w:jc w:val="both"/>
      </w:pPr>
    </w:p>
    <w:p w:rsidR="00BC4D29" w:rsidRPr="00E55389" w:rsidRDefault="00BC4D29" w:rsidP="00BC4D29">
      <w:pPr>
        <w:autoSpaceDE w:val="0"/>
        <w:autoSpaceDN w:val="0"/>
        <w:adjustRightInd w:val="0"/>
        <w:jc w:val="both"/>
        <w:rPr>
          <w:color w:val="000000"/>
        </w:rPr>
      </w:pPr>
      <w:r w:rsidRPr="00E55389">
        <w:rPr>
          <w:color w:val="000000"/>
        </w:rPr>
        <w:t xml:space="preserve">El modelo comienza a partir de la valoración de los activos, que dentro del </w:t>
      </w:r>
      <w:r w:rsidRPr="00E55389">
        <w:rPr>
          <w:i/>
          <w:iCs/>
          <w:color w:val="000000"/>
        </w:rPr>
        <w:t xml:space="preserve">Marco Referencial </w:t>
      </w:r>
      <w:r w:rsidRPr="00E55389">
        <w:rPr>
          <w:color w:val="000000"/>
        </w:rPr>
        <w:t>de COBIT consiste en la información que tiene los criterios requeridos para ayudar a lograr los objetivos del negocio (incluyendo todos los recursos necesarios para producir dicha información). El siguiente paso es el análisis de vulnerabilidad† que trata de la importancia de los criterios de información dentro del proceso bajo revisión, por ejemplo, si un proceso del negocio es vulnerable a la pérdida de integridad, entonces se requieren medidas específicas. Luego se tratan las amenazas, esto es, aquello que puede provocar una vulnerabilidad. La probabilidad de la amenaza, el grado de vulnerabilidad y la severidad del impacto se combinan para concluir acerca de la evaluación del riesgo. Esto es seguido por la selección de contramedidas (controles) y una evaluación de su eficacia, que también identifica el riesgo residual. La conclusión es un plan de acción después del cual el ciclo puede comenzar nuevamente.</w:t>
      </w:r>
    </w:p>
    <w:p w:rsidR="00BC4D29" w:rsidRPr="00B6351E" w:rsidRDefault="00BC4D29" w:rsidP="00BC4D29">
      <w:r>
        <w:br w:type="page"/>
      </w:r>
    </w:p>
    <w:tbl>
      <w:tblPr>
        <w:tblW w:w="1422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1050"/>
        </w:trPr>
        <w:tc>
          <w:tcPr>
            <w:tcW w:w="763" w:type="dxa"/>
            <w:tcBorders>
              <w:top w:val="single" w:sz="4" w:space="0" w:color="auto"/>
              <w:left w:val="single" w:sz="4" w:space="0" w:color="auto"/>
              <w:bottom w:val="single" w:sz="4" w:space="0" w:color="auto"/>
              <w:right w:val="single" w:sz="4" w:space="0" w:color="auto"/>
            </w:tcBorders>
            <w:shd w:val="clear" w:color="auto" w:fill="CCFFFF"/>
            <w:vAlign w:val="center"/>
          </w:tcPr>
          <w:p w:rsidR="00BC4D29" w:rsidRDefault="00BC4D29" w:rsidP="00BC4D29">
            <w:pPr>
              <w:jc w:val="center"/>
              <w:rPr>
                <w:rFonts w:ascii="Arial" w:hAnsi="Arial" w:cs="Arial"/>
                <w:sz w:val="20"/>
                <w:szCs w:val="20"/>
              </w:rPr>
            </w:pPr>
            <w:r>
              <w:rPr>
                <w:rFonts w:ascii="Arial" w:hAnsi="Arial" w:cs="Arial"/>
                <w:sz w:val="20"/>
                <w:szCs w:val="20"/>
              </w:rPr>
              <w:t>PO9</w:t>
            </w:r>
          </w:p>
        </w:tc>
        <w:tc>
          <w:tcPr>
            <w:tcW w:w="1508" w:type="dxa"/>
            <w:tcBorders>
              <w:top w:val="single" w:sz="4" w:space="0" w:color="auto"/>
              <w:left w:val="nil"/>
              <w:bottom w:val="single" w:sz="4" w:space="0" w:color="auto"/>
              <w:right w:val="single" w:sz="4" w:space="0" w:color="auto"/>
            </w:tcBorders>
            <w:shd w:val="clear" w:color="auto" w:fill="CCFFFF"/>
            <w:vAlign w:val="center"/>
          </w:tcPr>
          <w:p w:rsidR="00BC4D29" w:rsidRDefault="00BC4D29" w:rsidP="00BC4D29">
            <w:pPr>
              <w:jc w:val="both"/>
              <w:rPr>
                <w:rFonts w:ascii="Arial" w:hAnsi="Arial" w:cs="Arial"/>
                <w:sz w:val="20"/>
                <w:szCs w:val="20"/>
              </w:rPr>
            </w:pPr>
            <w:r>
              <w:rPr>
                <w:rFonts w:ascii="Arial" w:hAnsi="Arial" w:cs="Arial"/>
                <w:sz w:val="20"/>
                <w:szCs w:val="20"/>
              </w:rPr>
              <w:t>Evaluar Riesgo</w:t>
            </w:r>
          </w:p>
        </w:tc>
        <w:tc>
          <w:tcPr>
            <w:tcW w:w="11949" w:type="dxa"/>
            <w:gridSpan w:val="5"/>
            <w:tcBorders>
              <w:top w:val="single" w:sz="4" w:space="0" w:color="auto"/>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Soportar las decisiones administrativas a través del logro de los objetivos de TI y responder a las amenazas reduciendo la complejidad, Incrementando la objetividad e identificando factores de decisión importante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2805"/>
        </w:trPr>
        <w:tc>
          <w:tcPr>
            <w:tcW w:w="763" w:type="dxa"/>
            <w:tcBorders>
              <w:top w:val="nil"/>
              <w:left w:val="single" w:sz="4" w:space="0" w:color="auto"/>
              <w:bottom w:val="single" w:sz="4" w:space="0" w:color="auto"/>
              <w:right w:val="single" w:sz="4" w:space="0" w:color="auto"/>
            </w:tcBorders>
            <w:shd w:val="clear" w:color="auto" w:fill="auto"/>
            <w:vAlign w:val="center"/>
          </w:tcPr>
          <w:p w:rsidR="00BC4D29" w:rsidRDefault="00BC4D29" w:rsidP="00BC4D29">
            <w:pPr>
              <w:jc w:val="center"/>
              <w:rPr>
                <w:rFonts w:ascii="Arial" w:hAnsi="Arial" w:cs="Arial"/>
                <w:sz w:val="20"/>
                <w:szCs w:val="20"/>
              </w:rPr>
            </w:pPr>
            <w:r>
              <w:rPr>
                <w:rFonts w:ascii="Arial" w:hAnsi="Arial" w:cs="Arial"/>
                <w:sz w:val="20"/>
                <w:szCs w:val="20"/>
              </w:rPr>
              <w:t>9.1</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jc w:val="both"/>
              <w:rPr>
                <w:rFonts w:ascii="Arial" w:hAnsi="Arial" w:cs="Arial"/>
                <w:sz w:val="20"/>
                <w:szCs w:val="20"/>
              </w:rPr>
            </w:pPr>
            <w:r>
              <w:rPr>
                <w:rFonts w:ascii="Arial" w:hAnsi="Arial" w:cs="Arial"/>
                <w:sz w:val="20"/>
                <w:szCs w:val="20"/>
              </w:rPr>
              <w:t>Evaluación de Riesgos del Negocio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establecer un marco de referencia de evaluación sistemática de riesgos. Este marco de referencia deberá incorporar una evaluación regular de los riesgos de información relevantes para el logro de los objetivos del negocio, formando una base para determinar la manera en la que los riesgos deben ser manejados a un nivel aceptable. El proceso deberá proporcionar evaluaciones de riesgos tanto a un nivel global como a niveles específicos del sistema, para nuevos proyectos y para casos recurrentes y con participación multidisciplinaria. La Administración deberá asegurar que se realicen reevaluaciones y que la información sobre evaluación de riesgos sea actualizada como resultado de auditorías, inspecciones e incidentes identificados.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56</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2550"/>
        </w:trPr>
        <w:tc>
          <w:tcPr>
            <w:tcW w:w="763" w:type="dxa"/>
            <w:tcBorders>
              <w:top w:val="nil"/>
              <w:left w:val="single" w:sz="4" w:space="0" w:color="auto"/>
              <w:bottom w:val="single" w:sz="4" w:space="0" w:color="auto"/>
              <w:right w:val="single" w:sz="4" w:space="0" w:color="auto"/>
            </w:tcBorders>
            <w:shd w:val="clear" w:color="auto" w:fill="auto"/>
            <w:vAlign w:val="center"/>
          </w:tcPr>
          <w:p w:rsidR="00BC4D29" w:rsidRDefault="00BC4D29" w:rsidP="00BC4D29">
            <w:pPr>
              <w:jc w:val="center"/>
              <w:rPr>
                <w:rFonts w:ascii="Arial" w:hAnsi="Arial" w:cs="Arial"/>
                <w:sz w:val="20"/>
                <w:szCs w:val="20"/>
              </w:rPr>
            </w:pPr>
            <w:r>
              <w:rPr>
                <w:rFonts w:ascii="Arial" w:hAnsi="Arial" w:cs="Arial"/>
                <w:sz w:val="20"/>
                <w:szCs w:val="20"/>
              </w:rPr>
              <w:t>9.2</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jc w:val="both"/>
              <w:rPr>
                <w:rFonts w:ascii="Arial" w:hAnsi="Arial" w:cs="Arial"/>
                <w:sz w:val="20"/>
                <w:szCs w:val="20"/>
              </w:rPr>
            </w:pPr>
            <w:r>
              <w:rPr>
                <w:rFonts w:ascii="Arial" w:hAnsi="Arial" w:cs="Arial"/>
                <w:sz w:val="20"/>
                <w:szCs w:val="20"/>
              </w:rPr>
              <w:t>Enfoque de Evaluación de Riesgos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establecer un enfoque general para la evaluación de riesgos que defina el alcance y los límites, la metodología a ser adoptada para las evaluaciones de riesgos, las responsabilidades y las habilidades requeridas. La Gerencia debe adelantar la identificación de soluciones para la mitigación de riesgos e involucrarse en la identificación de vulnerabilidades. Especialistas de seguridad deben realizar identificación de  amenazas y especialistas de TI deben dirigir la selección de controles. La calidad de las evaluaciones de riesgos deberá estar asegurada por un método estructurado y por asesores expertos en riesgos.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56</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1050"/>
        </w:trPr>
        <w:tc>
          <w:tcPr>
            <w:tcW w:w="763" w:type="dxa"/>
            <w:tcBorders>
              <w:top w:val="single" w:sz="4" w:space="0" w:color="auto"/>
              <w:left w:val="single" w:sz="4" w:space="0" w:color="auto"/>
              <w:bottom w:val="single" w:sz="4" w:space="0" w:color="auto"/>
              <w:right w:val="single" w:sz="4" w:space="0" w:color="auto"/>
            </w:tcBorders>
            <w:shd w:val="clear" w:color="auto" w:fill="CCFFFF"/>
            <w:vAlign w:val="center"/>
          </w:tcPr>
          <w:p w:rsidR="00BC4D29" w:rsidRDefault="00BC4D29" w:rsidP="00BC4D29">
            <w:pPr>
              <w:jc w:val="center"/>
              <w:rPr>
                <w:rFonts w:ascii="Arial" w:hAnsi="Arial" w:cs="Arial"/>
                <w:sz w:val="20"/>
                <w:szCs w:val="20"/>
              </w:rPr>
            </w:pPr>
            <w:r>
              <w:rPr>
                <w:rFonts w:ascii="Arial" w:hAnsi="Arial" w:cs="Arial"/>
                <w:sz w:val="20"/>
                <w:szCs w:val="20"/>
              </w:rPr>
              <w:t>PO9</w:t>
            </w:r>
          </w:p>
        </w:tc>
        <w:tc>
          <w:tcPr>
            <w:tcW w:w="1508" w:type="dxa"/>
            <w:tcBorders>
              <w:top w:val="single" w:sz="4" w:space="0" w:color="auto"/>
              <w:left w:val="nil"/>
              <w:bottom w:val="single" w:sz="4" w:space="0" w:color="auto"/>
              <w:right w:val="single" w:sz="4" w:space="0" w:color="auto"/>
            </w:tcBorders>
            <w:shd w:val="clear" w:color="auto" w:fill="CCFFFF"/>
            <w:vAlign w:val="center"/>
          </w:tcPr>
          <w:p w:rsidR="00BC4D29" w:rsidRDefault="00BC4D29" w:rsidP="00BC4D29">
            <w:pPr>
              <w:jc w:val="both"/>
              <w:rPr>
                <w:rFonts w:ascii="Arial" w:hAnsi="Arial" w:cs="Arial"/>
                <w:sz w:val="20"/>
                <w:szCs w:val="20"/>
              </w:rPr>
            </w:pPr>
            <w:r>
              <w:rPr>
                <w:rFonts w:ascii="Arial" w:hAnsi="Arial" w:cs="Arial"/>
                <w:sz w:val="20"/>
                <w:szCs w:val="20"/>
              </w:rPr>
              <w:t>Evaluar Riesgo</w:t>
            </w:r>
          </w:p>
        </w:tc>
        <w:tc>
          <w:tcPr>
            <w:tcW w:w="11949" w:type="dxa"/>
            <w:gridSpan w:val="5"/>
            <w:tcBorders>
              <w:top w:val="single" w:sz="4" w:space="0" w:color="auto"/>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Soportar las decisiones administrativas a través del logro de los objetivos de TI y responder a las amenazas reduciendo la complejidad, Incrementando la objetividad e identificando factores de decisión importante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2805"/>
        </w:trPr>
        <w:tc>
          <w:tcPr>
            <w:tcW w:w="763" w:type="dxa"/>
            <w:tcBorders>
              <w:top w:val="nil"/>
              <w:left w:val="single" w:sz="4" w:space="0" w:color="auto"/>
              <w:bottom w:val="single" w:sz="4" w:space="0" w:color="auto"/>
              <w:right w:val="single" w:sz="4" w:space="0" w:color="auto"/>
            </w:tcBorders>
            <w:shd w:val="clear" w:color="auto" w:fill="auto"/>
            <w:vAlign w:val="center"/>
          </w:tcPr>
          <w:p w:rsidR="00BC4D29" w:rsidRDefault="00BC4D29" w:rsidP="00BC4D29">
            <w:pPr>
              <w:jc w:val="center"/>
              <w:rPr>
                <w:rFonts w:ascii="Arial" w:hAnsi="Arial" w:cs="Arial"/>
                <w:sz w:val="20"/>
                <w:szCs w:val="20"/>
              </w:rPr>
            </w:pPr>
            <w:r>
              <w:rPr>
                <w:rFonts w:ascii="Arial" w:hAnsi="Arial" w:cs="Arial"/>
                <w:sz w:val="20"/>
                <w:szCs w:val="20"/>
              </w:rPr>
              <w:t>9.3</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Identificación de Riesgos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 xml:space="preserve">La evaluación de riesgos deberá enfocarse al examen de los elementos esenciales de riesgo y las relaciones causa/efecto entre ellos. Los elementos esenciales de riesgo incluyen activos tangibles e intangibles, valor de los activos, amenazas, vulnerabilidades, protecciones, consecuencias y probabilidad de amenaza. El proceso de identificación de riesgos debe incluir una clasificación cualitativa y, donde sea </w:t>
            </w:r>
            <w:r w:rsidR="002F1FBE">
              <w:rPr>
                <w:rFonts w:ascii="Arial" w:hAnsi="Arial" w:cs="Arial"/>
                <w:sz w:val="20"/>
                <w:szCs w:val="20"/>
              </w:rPr>
              <w:t>a</w:t>
            </w:r>
            <w:r>
              <w:rPr>
                <w:rFonts w:ascii="Arial" w:hAnsi="Arial" w:cs="Arial"/>
                <w:sz w:val="20"/>
                <w:szCs w:val="20"/>
              </w:rPr>
              <w:t>propiado, clasificación cuantitativa de riesgos debe obtener insumos de las tormentas de ideas de la Gerencia, de planeación estratégica, auditorías anteriores y otros análisis. El análisis de riesgos debe considerar el negocio, regulaciones, aspectos legales, tecnología, comercio entre socios y riesgos del recurso humano.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30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vAlign w:val="center"/>
          </w:tcPr>
          <w:p w:rsidR="00BC4D29" w:rsidRDefault="00BC4D29" w:rsidP="00BC4D29">
            <w:pPr>
              <w:jc w:val="center"/>
              <w:rPr>
                <w:rFonts w:ascii="Arial" w:hAnsi="Arial" w:cs="Arial"/>
                <w:sz w:val="20"/>
                <w:szCs w:val="20"/>
              </w:rPr>
            </w:pPr>
            <w:r>
              <w:rPr>
                <w:rFonts w:ascii="Arial" w:hAnsi="Arial" w:cs="Arial"/>
                <w:sz w:val="20"/>
                <w:szCs w:val="20"/>
              </w:rPr>
              <w:t>9.4</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Medición de Riesgos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El enfoque de la evaluación de riesgos deberá asegurar que la información del análisis de la identificación de riesgos genere como resultado una medida cuantitativa y/o cualitativa del riesgo al cual está expuesta el área examinada. Asimismo, deberá evaluarse la capacidad de aceptación de riesgos de la organización.</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42</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vAlign w:val="center"/>
          </w:tcPr>
          <w:p w:rsidR="00BC4D29" w:rsidRDefault="00BC4D29" w:rsidP="00BC4D29">
            <w:pPr>
              <w:jc w:val="center"/>
              <w:rPr>
                <w:rFonts w:ascii="Arial" w:hAnsi="Arial" w:cs="Arial"/>
                <w:sz w:val="20"/>
                <w:szCs w:val="20"/>
              </w:rPr>
            </w:pPr>
            <w:r>
              <w:rPr>
                <w:rFonts w:ascii="Arial" w:hAnsi="Arial" w:cs="Arial"/>
                <w:sz w:val="20"/>
                <w:szCs w:val="20"/>
              </w:rPr>
              <w:t>9.5</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Plan de Acción contra Riesgos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El enfoque de evaluación de riesgos deberá proporcionar la definición de un plan de acción contra riesgos para asegurar que el costo–efectividad de los controles y las medidas de seguridad mitiguen los riesgos en forma continua. El plan de acción contra los riesgos debe identificar la estrategia de riesgos en términos de evitar, mitigar o aceptar el riesgo.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56</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1050"/>
        </w:trPr>
        <w:tc>
          <w:tcPr>
            <w:tcW w:w="763" w:type="dxa"/>
            <w:tcBorders>
              <w:top w:val="single" w:sz="4" w:space="0" w:color="auto"/>
              <w:left w:val="single" w:sz="4" w:space="0" w:color="auto"/>
              <w:bottom w:val="single" w:sz="4" w:space="0" w:color="auto"/>
              <w:right w:val="single" w:sz="4" w:space="0" w:color="auto"/>
            </w:tcBorders>
            <w:shd w:val="clear" w:color="auto" w:fill="CCFFFF"/>
            <w:vAlign w:val="center"/>
          </w:tcPr>
          <w:p w:rsidR="00BC4D29" w:rsidRDefault="00BC4D29" w:rsidP="00BC4D29">
            <w:pPr>
              <w:jc w:val="center"/>
              <w:rPr>
                <w:rFonts w:ascii="Arial" w:hAnsi="Arial" w:cs="Arial"/>
                <w:sz w:val="20"/>
                <w:szCs w:val="20"/>
              </w:rPr>
            </w:pPr>
            <w:r>
              <w:rPr>
                <w:rFonts w:ascii="Arial" w:hAnsi="Arial" w:cs="Arial"/>
                <w:sz w:val="20"/>
                <w:szCs w:val="20"/>
              </w:rPr>
              <w:t>PO9</w:t>
            </w:r>
          </w:p>
        </w:tc>
        <w:tc>
          <w:tcPr>
            <w:tcW w:w="1508" w:type="dxa"/>
            <w:tcBorders>
              <w:top w:val="single" w:sz="4" w:space="0" w:color="auto"/>
              <w:left w:val="nil"/>
              <w:bottom w:val="single" w:sz="4" w:space="0" w:color="auto"/>
              <w:right w:val="single" w:sz="4" w:space="0" w:color="auto"/>
            </w:tcBorders>
            <w:shd w:val="clear" w:color="auto" w:fill="CCFFFF"/>
            <w:vAlign w:val="center"/>
          </w:tcPr>
          <w:p w:rsidR="00BC4D29" w:rsidRDefault="00BC4D29" w:rsidP="00BC4D29">
            <w:pPr>
              <w:jc w:val="both"/>
              <w:rPr>
                <w:rFonts w:ascii="Arial" w:hAnsi="Arial" w:cs="Arial"/>
                <w:sz w:val="20"/>
                <w:szCs w:val="20"/>
              </w:rPr>
            </w:pPr>
            <w:r>
              <w:rPr>
                <w:rFonts w:ascii="Arial" w:hAnsi="Arial" w:cs="Arial"/>
                <w:sz w:val="20"/>
                <w:szCs w:val="20"/>
              </w:rPr>
              <w:t>Evaluar Riesgo</w:t>
            </w:r>
          </w:p>
        </w:tc>
        <w:tc>
          <w:tcPr>
            <w:tcW w:w="11949" w:type="dxa"/>
            <w:gridSpan w:val="5"/>
            <w:tcBorders>
              <w:top w:val="single" w:sz="4" w:space="0" w:color="auto"/>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Soportar las decisiones administrativas a través del logro de los objetivos de TI y responder a las amenazas reduciendo la complejidad, Incrementando la objetividad e identificando factores de decisión importante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1785"/>
        </w:trPr>
        <w:tc>
          <w:tcPr>
            <w:tcW w:w="763" w:type="dxa"/>
            <w:tcBorders>
              <w:top w:val="nil"/>
              <w:left w:val="single" w:sz="4" w:space="0" w:color="auto"/>
              <w:bottom w:val="single" w:sz="4" w:space="0" w:color="auto"/>
              <w:right w:val="single" w:sz="4" w:space="0" w:color="auto"/>
            </w:tcBorders>
            <w:shd w:val="clear" w:color="auto" w:fill="auto"/>
            <w:vAlign w:val="center"/>
          </w:tcPr>
          <w:p w:rsidR="00BC4D29" w:rsidRDefault="00BC4D29" w:rsidP="00BC4D29">
            <w:pPr>
              <w:jc w:val="cente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9.6</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jc w:val="both"/>
              <w:rPr>
                <w:rFonts w:ascii="Arial" w:hAnsi="Arial" w:cs="Arial"/>
                <w:sz w:val="20"/>
                <w:szCs w:val="20"/>
              </w:rPr>
            </w:pPr>
            <w:r>
              <w:rPr>
                <w:rFonts w:ascii="Arial" w:hAnsi="Arial" w:cs="Arial"/>
                <w:sz w:val="20"/>
                <w:szCs w:val="20"/>
              </w:rPr>
              <w:t>Aceptación de Riesgos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El enfoque de la evaluación de riesgos deberá asegurar la aceptación formal del riesgo residual, dependiendo de la identificación y la medición del riesgo, de la política organizacional, de la incertidumbre incorporada al enfoque de evaluación de riesgos y el costo-efectividad de la implementación de protecciones y controles. El riesgo residual deberá compensarse con una cobertura de seguro adecuada, compromisos de negociación contractual y autoaseguramiento.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42</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2040"/>
        </w:trPr>
        <w:tc>
          <w:tcPr>
            <w:tcW w:w="763" w:type="dxa"/>
            <w:tcBorders>
              <w:top w:val="nil"/>
              <w:left w:val="single" w:sz="4" w:space="0" w:color="auto"/>
              <w:bottom w:val="single" w:sz="4" w:space="0" w:color="auto"/>
              <w:right w:val="single" w:sz="4" w:space="0" w:color="auto"/>
            </w:tcBorders>
            <w:shd w:val="clear" w:color="auto" w:fill="auto"/>
            <w:vAlign w:val="center"/>
          </w:tcPr>
          <w:p w:rsidR="00BC4D29" w:rsidRDefault="00BC4D29" w:rsidP="00BC4D29">
            <w:pPr>
              <w:jc w:val="center"/>
              <w:rPr>
                <w:rFonts w:ascii="Arial" w:hAnsi="Arial" w:cs="Arial"/>
                <w:sz w:val="20"/>
                <w:szCs w:val="20"/>
              </w:rPr>
            </w:pPr>
            <w:r>
              <w:rPr>
                <w:rFonts w:ascii="Arial" w:hAnsi="Arial" w:cs="Arial"/>
                <w:sz w:val="20"/>
                <w:szCs w:val="20"/>
              </w:rPr>
              <w:t>9.7</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jc w:val="both"/>
              <w:rPr>
                <w:rFonts w:ascii="Arial" w:hAnsi="Arial" w:cs="Arial"/>
                <w:sz w:val="20"/>
                <w:szCs w:val="20"/>
              </w:rPr>
            </w:pPr>
            <w:r>
              <w:rPr>
                <w:rFonts w:ascii="Arial" w:hAnsi="Arial" w:cs="Arial"/>
                <w:sz w:val="20"/>
                <w:szCs w:val="20"/>
              </w:rPr>
              <w:t>Selección de Garantías o Protecciones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Mientras se logra un sistema de controles y garantías razonable, apropiado y proporcional, controles con el mas alto retorno de inversión ROI - return of investment) y aquellos que provean ganancia rápida deben recibir la primera prioridad. El sistema de control necesita además balancear las medidas de prevención, detección, corrección y recuperación. Adicionalmente, la Gerencia necesita comunicar el propósito de las medidas de control, manejar el conflicto y monitorear continuamente la efectividad de las medidas de control.</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42</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auto"/>
            <w:vAlign w:val="center"/>
          </w:tcPr>
          <w:p w:rsidR="00BC4D29" w:rsidRDefault="00BC4D29" w:rsidP="00BC4D29">
            <w:pPr>
              <w:jc w:val="center"/>
              <w:rPr>
                <w:rFonts w:ascii="Arial" w:hAnsi="Arial" w:cs="Arial"/>
                <w:sz w:val="20"/>
                <w:szCs w:val="20"/>
              </w:rPr>
            </w:pPr>
            <w:r>
              <w:rPr>
                <w:rFonts w:ascii="Arial" w:hAnsi="Arial" w:cs="Arial"/>
                <w:sz w:val="20"/>
                <w:szCs w:val="20"/>
              </w:rPr>
              <w:t>9.8</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jc w:val="both"/>
              <w:rPr>
                <w:rFonts w:ascii="Arial" w:hAnsi="Arial" w:cs="Arial"/>
                <w:sz w:val="20"/>
                <w:szCs w:val="20"/>
              </w:rPr>
            </w:pPr>
            <w:r>
              <w:rPr>
                <w:rFonts w:ascii="Arial" w:hAnsi="Arial" w:cs="Arial"/>
                <w:sz w:val="20"/>
                <w:szCs w:val="20"/>
              </w:rPr>
              <w:t>Compromiso con el Análisis de Riesgos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motivar el análisis de riesgos como una herramienta importante para proveer información para el diseño e implementación de</w:t>
            </w:r>
            <w:r>
              <w:rPr>
                <w:rFonts w:ascii="Arial" w:hAnsi="Arial" w:cs="Arial"/>
                <w:sz w:val="20"/>
                <w:szCs w:val="20"/>
              </w:rPr>
              <w:br/>
              <w:t>controles internos, en la definición del plan estratégico de tecnología de información y en los mecanismos de evaluación y monitoreo.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30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br w:type="page"/>
      </w: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p>
          <w:p w:rsidR="00BC4D29" w:rsidRDefault="00BC4D29" w:rsidP="00BC4D29">
            <w:pPr>
              <w:jc w:val="center"/>
              <w:rPr>
                <w:rFonts w:ascii="Arial" w:hAnsi="Arial" w:cs="Arial"/>
                <w:sz w:val="20"/>
                <w:szCs w:val="20"/>
              </w:rPr>
            </w:pPr>
            <w:r>
              <w:rPr>
                <w:rFonts w:ascii="Arial" w:hAnsi="Arial" w:cs="Arial"/>
                <w:sz w:val="20"/>
                <w:szCs w:val="20"/>
              </w:rPr>
              <w:t>PO11</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Administración de la calidad</w:t>
            </w:r>
          </w:p>
        </w:tc>
        <w:tc>
          <w:tcPr>
            <w:tcW w:w="11949" w:type="dxa"/>
            <w:gridSpan w:val="5"/>
            <w:tcBorders>
              <w:top w:val="nil"/>
              <w:left w:val="nil"/>
              <w:bottom w:val="single" w:sz="4" w:space="0" w:color="auto"/>
              <w:right w:val="single" w:sz="4" w:space="0" w:color="auto"/>
            </w:tcBorders>
            <w:shd w:val="clear" w:color="auto" w:fill="CCFFFF"/>
            <w:noWrap/>
            <w:vAlign w:val="bottom"/>
          </w:tcPr>
          <w:p w:rsidR="00BC4D29" w:rsidRDefault="00BC4D29" w:rsidP="00BC4D29">
            <w:pPr>
              <w:jc w:val="both"/>
              <w:rPr>
                <w:rFonts w:ascii="Arial" w:hAnsi="Arial" w:cs="Arial"/>
                <w:sz w:val="20"/>
                <w:szCs w:val="20"/>
              </w:rPr>
            </w:pPr>
            <w:r>
              <w:rPr>
                <w:rFonts w:ascii="Arial" w:hAnsi="Arial" w:cs="Arial"/>
                <w:sz w:val="20"/>
                <w:szCs w:val="20"/>
              </w:rPr>
              <w:t>Cumplir con los requerimientos del cliente de TI</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Plan General de Calidad</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alta gerencia deberá desarrollar y mantener regularmente un plan general de calidad basado en los planes organizacionales y de tecnología de información a largo plazo. El plan deberá promover la filosofía de mejora continua y contestar a las preguntas básicas de qué, quién y cómo.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42</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204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11.2</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Enfoque de Aseguramiento de Calidad</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establecer un enfoque estándar con respecto al aseguramiento de calidad, que cubra tanto las actividades de aseguramiento de calidad generales como las específicas de un proyecto. El enfoque deberá determinar el (los) tipo(s) de actividades de aseguramiento de calidad (tales como revisiones, auditorías, inspecciones, etc.) que deben realizarse para alcanzar los objetivos del plan general de calidad. Asimismo deberá requerir una revisión específica de aseguramiento de calidad.</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42</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76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11.3</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jc w:val="both"/>
              <w:rPr>
                <w:rFonts w:ascii="Arial" w:hAnsi="Arial" w:cs="Arial"/>
                <w:sz w:val="20"/>
                <w:szCs w:val="20"/>
              </w:rPr>
            </w:pPr>
            <w:r>
              <w:rPr>
                <w:rFonts w:ascii="Arial" w:hAnsi="Arial" w:cs="Arial"/>
                <w:sz w:val="20"/>
                <w:szCs w:val="20"/>
              </w:rPr>
              <w:t>Planeación del Aseguramiento de Calidad</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implementar un proceso de planeación de aseguramiento de calidad para determinar el alcance y la duración de las actividades de aseguramiento de calidad.</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42</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11.4</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Revisión del Aseguramiento de la Calidad</w:t>
            </w:r>
            <w:r>
              <w:rPr>
                <w:rFonts w:ascii="Arial" w:hAnsi="Arial" w:cs="Arial"/>
                <w:sz w:val="20"/>
                <w:szCs w:val="20"/>
              </w:rPr>
              <w:br/>
              <w:t>sobre el Cumplimiento de Estándares y</w:t>
            </w:r>
            <w:r>
              <w:rPr>
                <w:rFonts w:ascii="Arial" w:hAnsi="Arial" w:cs="Arial"/>
                <w:sz w:val="20"/>
                <w:szCs w:val="20"/>
              </w:rPr>
              <w:br/>
              <w:t>Procedimientos de TI</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asegurar que las responsabilidades asignadas al personal de aseguramiento de calidad incluyan una revisión del cumplimiento general de los estándares y procedimientos de TI.</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p>
          <w:p w:rsidR="00BC4D29" w:rsidRDefault="00BC4D29" w:rsidP="00BC4D29">
            <w:pPr>
              <w:jc w:val="center"/>
              <w:rPr>
                <w:rFonts w:ascii="Arial" w:hAnsi="Arial" w:cs="Arial"/>
                <w:sz w:val="20"/>
                <w:szCs w:val="20"/>
              </w:rPr>
            </w:pPr>
            <w:r>
              <w:rPr>
                <w:rFonts w:ascii="Arial" w:hAnsi="Arial" w:cs="Arial"/>
                <w:sz w:val="20"/>
                <w:szCs w:val="20"/>
              </w:rPr>
              <w:t>PO11</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Administración de la calidad</w:t>
            </w:r>
          </w:p>
        </w:tc>
        <w:tc>
          <w:tcPr>
            <w:tcW w:w="11949" w:type="dxa"/>
            <w:gridSpan w:val="5"/>
            <w:tcBorders>
              <w:top w:val="nil"/>
              <w:left w:val="nil"/>
              <w:bottom w:val="single" w:sz="4" w:space="0" w:color="auto"/>
              <w:right w:val="single" w:sz="4" w:space="0" w:color="auto"/>
            </w:tcBorders>
            <w:shd w:val="clear" w:color="auto" w:fill="CCFFFF"/>
            <w:noWrap/>
            <w:vAlign w:val="bottom"/>
          </w:tcPr>
          <w:p w:rsidR="00BC4D29" w:rsidRDefault="00BC4D29" w:rsidP="00BC4D29">
            <w:pPr>
              <w:jc w:val="both"/>
              <w:rPr>
                <w:rFonts w:ascii="Arial" w:hAnsi="Arial" w:cs="Arial"/>
                <w:sz w:val="20"/>
                <w:szCs w:val="20"/>
              </w:rPr>
            </w:pPr>
            <w:r>
              <w:rPr>
                <w:rFonts w:ascii="Arial" w:hAnsi="Arial" w:cs="Arial"/>
                <w:sz w:val="20"/>
                <w:szCs w:val="20"/>
              </w:rPr>
              <w:t>Cumplir con los requerimientos del cliente de TI</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204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11.5</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Metodología del Ciclo de Vida de Desarrollo</w:t>
            </w:r>
            <w:r>
              <w:rPr>
                <w:rFonts w:ascii="Arial" w:hAnsi="Arial" w:cs="Arial"/>
                <w:sz w:val="20"/>
                <w:szCs w:val="20"/>
              </w:rPr>
              <w:br/>
              <w:t xml:space="preserve">de </w:t>
            </w:r>
            <w:smartTag w:uri="urn:schemas-microsoft-com:office:smarttags" w:element="PersonName">
              <w:r>
                <w:rPr>
                  <w:rFonts w:ascii="Arial" w:hAnsi="Arial" w:cs="Arial"/>
                  <w:sz w:val="20"/>
                  <w:szCs w:val="20"/>
                </w:rPr>
                <w:t>Sistemas</w:t>
              </w:r>
            </w:smartTag>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alta gerencia de la organización deberá definir e implementar  stándares de sistemas de información y adoptar una metodología del ciclo de vida de desarrollo de sistemas que gobierne el proceso de desarrollo, adquisición, implementación y mantenimiento de sistemas de información computarizados y tecnologías relacionadas. La metodología del ciclo de vida de desarrollo de sistemas elegida deberá ser la apropiada para los sistemas a ser desarrollados, adquiridos, implementados y mantenidos.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30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11.6</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Metodología del Ciclo de Vida de Desarrollo</w:t>
            </w:r>
            <w:r>
              <w:rPr>
                <w:rFonts w:ascii="Arial" w:hAnsi="Arial" w:cs="Arial"/>
                <w:sz w:val="20"/>
                <w:szCs w:val="20"/>
              </w:rPr>
              <w:br/>
              <w:t xml:space="preserve">de </w:t>
            </w:r>
            <w:smartTag w:uri="urn:schemas-microsoft-com:office:smarttags" w:element="PersonName">
              <w:r>
                <w:rPr>
                  <w:rFonts w:ascii="Arial" w:hAnsi="Arial" w:cs="Arial"/>
                  <w:sz w:val="20"/>
                  <w:szCs w:val="20"/>
                </w:rPr>
                <w:t>Sistemas</w:t>
              </w:r>
            </w:smartTag>
            <w:r>
              <w:rPr>
                <w:rFonts w:ascii="Arial" w:hAnsi="Arial" w:cs="Arial"/>
                <w:sz w:val="20"/>
                <w:szCs w:val="20"/>
              </w:rPr>
              <w:t xml:space="preserve"> para Cambios Mayores a la</w:t>
            </w:r>
            <w:r>
              <w:rPr>
                <w:rFonts w:ascii="Arial" w:hAnsi="Arial" w:cs="Arial"/>
                <w:sz w:val="20"/>
                <w:szCs w:val="20"/>
              </w:rPr>
              <w:br/>
              <w:t>Tecnología Actual</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En el caso de requerirse cambios mayores a la tecnología actual, como en el caso de adquisición de nueva tecnología, la Gerencia deberá asegurar</w:t>
            </w:r>
            <w:r>
              <w:rPr>
                <w:rFonts w:ascii="Arial" w:hAnsi="Arial" w:cs="Arial"/>
                <w:sz w:val="20"/>
                <w:szCs w:val="20"/>
              </w:rPr>
              <w:br/>
              <w:t>el cumplimiento de la metodología del ciclo de vida de desarrollo de sistemas, .</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30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11.7</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Actualización de la Metodología del Ciclo de</w:t>
            </w:r>
            <w:r>
              <w:rPr>
                <w:rFonts w:ascii="Arial" w:hAnsi="Arial" w:cs="Arial"/>
                <w:sz w:val="20"/>
                <w:szCs w:val="20"/>
              </w:rPr>
              <w:br/>
              <w:t xml:space="preserve">Vida de Desarrollo de </w:t>
            </w:r>
            <w:smartTag w:uri="urn:schemas-microsoft-com:office:smarttags" w:element="PersonName">
              <w:r>
                <w:rPr>
                  <w:rFonts w:ascii="Arial" w:hAnsi="Arial" w:cs="Arial"/>
                  <w:sz w:val="20"/>
                  <w:szCs w:val="20"/>
                </w:rPr>
                <w:t>Sistemas</w:t>
              </w:r>
            </w:smartTag>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alta gerencia deberá implementar una revisión periódica de su metodología del ciclo de vida de desarrollo de sistemas para asegurar que incluya técnicas y procedimientos actuales generalmente aceptados.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30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br w:type="page"/>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p>
          <w:p w:rsidR="00BC4D29" w:rsidRDefault="00BC4D29" w:rsidP="00BC4D29">
            <w:pPr>
              <w:jc w:val="center"/>
              <w:rPr>
                <w:rFonts w:ascii="Arial" w:hAnsi="Arial" w:cs="Arial"/>
                <w:sz w:val="20"/>
                <w:szCs w:val="20"/>
              </w:rPr>
            </w:pPr>
            <w:r>
              <w:rPr>
                <w:rFonts w:ascii="Arial" w:hAnsi="Arial" w:cs="Arial"/>
                <w:sz w:val="20"/>
                <w:szCs w:val="20"/>
              </w:rPr>
              <w:t>PO11</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Administración de la calidad</w:t>
            </w:r>
          </w:p>
        </w:tc>
        <w:tc>
          <w:tcPr>
            <w:tcW w:w="11949" w:type="dxa"/>
            <w:gridSpan w:val="5"/>
            <w:tcBorders>
              <w:top w:val="nil"/>
              <w:left w:val="nil"/>
              <w:bottom w:val="single" w:sz="4" w:space="0" w:color="auto"/>
              <w:right w:val="single" w:sz="4" w:space="0" w:color="auto"/>
            </w:tcBorders>
            <w:shd w:val="clear" w:color="auto" w:fill="CCFFFF"/>
            <w:noWrap/>
            <w:vAlign w:val="bottom"/>
          </w:tcPr>
          <w:p w:rsidR="00BC4D29" w:rsidRDefault="00BC4D29" w:rsidP="00BC4D29">
            <w:pPr>
              <w:jc w:val="both"/>
              <w:rPr>
                <w:rFonts w:ascii="Arial" w:hAnsi="Arial" w:cs="Arial"/>
                <w:sz w:val="20"/>
                <w:szCs w:val="20"/>
              </w:rPr>
            </w:pPr>
            <w:r>
              <w:rPr>
                <w:rFonts w:ascii="Arial" w:hAnsi="Arial" w:cs="Arial"/>
                <w:sz w:val="20"/>
                <w:szCs w:val="20"/>
              </w:rPr>
              <w:t>Cumplir con los requerimientos del cliente de TI</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229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11.8</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jc w:val="both"/>
              <w:rPr>
                <w:rFonts w:ascii="Arial" w:hAnsi="Arial" w:cs="Arial"/>
                <w:sz w:val="20"/>
                <w:szCs w:val="20"/>
              </w:rPr>
            </w:pPr>
            <w:r>
              <w:rPr>
                <w:rFonts w:ascii="Arial" w:hAnsi="Arial" w:cs="Arial"/>
                <w:sz w:val="20"/>
                <w:szCs w:val="20"/>
              </w:rPr>
              <w:t>Coordinación y Comunicación</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La Gerencia deberá establecer un proceso para asegurar la coordinación y comunicación estrecha entre los clientes de la función TI y los implementadores de sistemas. Este proceso deberá ocasionar que los métodos estructurados que utilice la metodología del ciclo de vida de desarrollo de sistemas aseguren la provisión de soluciones de tecnología de información de calidad que satisfagan las demandas de negocio.</w:t>
            </w:r>
            <w:r>
              <w:rPr>
                <w:rFonts w:ascii="Arial" w:hAnsi="Arial" w:cs="Arial"/>
                <w:sz w:val="20"/>
                <w:szCs w:val="20"/>
              </w:rPr>
              <w:br/>
              <w:t>La Gerencia deberá promover una organización que se caracterice por la estrecha cooperación y comunicación a lo largo del ciclo de vida de desarrollo de sistemas.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204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11.9</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Marco de Referencia de Adquisición y</w:t>
            </w:r>
            <w:r>
              <w:rPr>
                <w:rFonts w:ascii="Arial" w:hAnsi="Arial" w:cs="Arial"/>
                <w:sz w:val="20"/>
                <w:szCs w:val="20"/>
              </w:rPr>
              <w:br/>
              <w:t>Mantenimiento para la Infraestructura de</w:t>
            </w:r>
            <w:r>
              <w:rPr>
                <w:rFonts w:ascii="Arial" w:hAnsi="Arial" w:cs="Arial"/>
                <w:sz w:val="20"/>
                <w:szCs w:val="20"/>
              </w:rPr>
              <w:br/>
              <w:t>Tecnología</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Deberá establecerse un marco de referencia general referente a la adquisición y mantenimiento de la infraestructura de tecnología. Los diferentes pasos que deben ser seguidos con respecto a la infraestructura de tecnología (tales como adquisición</w:t>
            </w:r>
            <w:r w:rsidR="0091348E">
              <w:rPr>
                <w:rFonts w:ascii="Arial" w:hAnsi="Arial" w:cs="Arial"/>
                <w:sz w:val="20"/>
                <w:szCs w:val="20"/>
              </w:rPr>
              <w:t>;</w:t>
            </w:r>
            <w:r w:rsidR="002F1FBE">
              <w:rPr>
                <w:rFonts w:ascii="Arial" w:hAnsi="Arial" w:cs="Arial"/>
                <w:sz w:val="20"/>
                <w:szCs w:val="20"/>
              </w:rPr>
              <w:t xml:space="preserve"> </w:t>
            </w:r>
            <w:r>
              <w:rPr>
                <w:rFonts w:ascii="Arial" w:hAnsi="Arial" w:cs="Arial"/>
                <w:sz w:val="20"/>
                <w:szCs w:val="20"/>
              </w:rPr>
              <w:t>programación, documentación y pruebas;</w:t>
            </w:r>
            <w:r w:rsidR="002F1FBE">
              <w:rPr>
                <w:rFonts w:ascii="Arial" w:hAnsi="Arial" w:cs="Arial"/>
                <w:sz w:val="20"/>
                <w:szCs w:val="20"/>
              </w:rPr>
              <w:t xml:space="preserve"> </w:t>
            </w:r>
            <w:r>
              <w:rPr>
                <w:rFonts w:ascii="Arial" w:hAnsi="Arial" w:cs="Arial"/>
                <w:sz w:val="20"/>
                <w:szCs w:val="20"/>
              </w:rPr>
              <w:t>establecimiento de parámetros; mantenimiento y aplicación de correcciones) deberán estar regidos por y mantenerse en línea con el marco de referencia para la adquisición y mantenimiento de la infraestructura de tecnología.</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50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p>
          <w:p w:rsidR="00BC4D29" w:rsidRDefault="00BC4D29" w:rsidP="00BC4D29">
            <w:pPr>
              <w:jc w:val="center"/>
              <w:rPr>
                <w:rFonts w:ascii="Arial" w:hAnsi="Arial" w:cs="Arial"/>
                <w:sz w:val="20"/>
                <w:szCs w:val="20"/>
              </w:rPr>
            </w:pPr>
            <w:r>
              <w:rPr>
                <w:rFonts w:ascii="Arial" w:hAnsi="Arial" w:cs="Arial"/>
                <w:sz w:val="20"/>
                <w:szCs w:val="20"/>
              </w:rPr>
              <w:t>PO11</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Administración de la calidad</w:t>
            </w:r>
          </w:p>
        </w:tc>
        <w:tc>
          <w:tcPr>
            <w:tcW w:w="11949" w:type="dxa"/>
            <w:gridSpan w:val="5"/>
            <w:tcBorders>
              <w:top w:val="nil"/>
              <w:left w:val="nil"/>
              <w:bottom w:val="single" w:sz="4" w:space="0" w:color="auto"/>
              <w:right w:val="single" w:sz="4" w:space="0" w:color="auto"/>
            </w:tcBorders>
            <w:shd w:val="clear" w:color="auto" w:fill="CCFFFF"/>
            <w:noWrap/>
            <w:vAlign w:val="bottom"/>
          </w:tcPr>
          <w:p w:rsidR="00BC4D29" w:rsidRDefault="00BC4D29" w:rsidP="00BC4D29">
            <w:pPr>
              <w:jc w:val="both"/>
              <w:rPr>
                <w:rFonts w:ascii="Arial" w:hAnsi="Arial" w:cs="Arial"/>
                <w:sz w:val="20"/>
                <w:szCs w:val="20"/>
              </w:rPr>
            </w:pPr>
            <w:r>
              <w:rPr>
                <w:rFonts w:ascii="Arial" w:hAnsi="Arial" w:cs="Arial"/>
                <w:sz w:val="20"/>
                <w:szCs w:val="20"/>
              </w:rPr>
              <w:t>Cumplir con los requerimientos del cliente de TI</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204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11.10</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Relaciones con Terceras Partes como</w:t>
            </w:r>
            <w:r>
              <w:rPr>
                <w:rFonts w:ascii="Arial" w:hAnsi="Arial" w:cs="Arial"/>
                <w:sz w:val="20"/>
                <w:szCs w:val="20"/>
              </w:rPr>
              <w:br/>
            </w:r>
            <w:r w:rsidRPr="00A25E0B">
              <w:rPr>
                <w:rFonts w:ascii="Arial" w:hAnsi="Arial" w:cs="Arial"/>
                <w:sz w:val="16"/>
                <w:szCs w:val="16"/>
              </w:rPr>
              <w:t>Implementadores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crear un proceso para asegurar las buenas relaciones de trabajo con los implementadores externos que pertenezcan a terceras partes. Dicho proceso deberá disponer que el usuario y el implementador estén de acuerdo sobre los criterios de aceptación, el manejo de cambios, los problemas durante el desarrollo, las funciones de los usuarios, las</w:t>
            </w:r>
            <w:r>
              <w:rPr>
                <w:rFonts w:ascii="Arial" w:hAnsi="Arial" w:cs="Arial"/>
                <w:sz w:val="20"/>
                <w:szCs w:val="20"/>
              </w:rPr>
              <w:br/>
              <w:t>instalaciones, las herramientas, el software, los estándares y los procedimientos.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12</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11.11</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 xml:space="preserve">Estándares para la </w:t>
            </w:r>
            <w:r w:rsidRPr="00A25E0B">
              <w:rPr>
                <w:rFonts w:ascii="Arial" w:hAnsi="Arial" w:cs="Arial"/>
                <w:sz w:val="18"/>
                <w:szCs w:val="18"/>
              </w:rPr>
              <w:t>Documentación</w:t>
            </w:r>
            <w:r>
              <w:rPr>
                <w:rFonts w:ascii="Arial" w:hAnsi="Arial" w:cs="Arial"/>
                <w:sz w:val="20"/>
                <w:szCs w:val="20"/>
              </w:rPr>
              <w:t xml:space="preserve"> de</w:t>
            </w:r>
            <w:r>
              <w:rPr>
                <w:rFonts w:ascii="Arial" w:hAnsi="Arial" w:cs="Arial"/>
                <w:sz w:val="20"/>
                <w:szCs w:val="20"/>
              </w:rPr>
              <w:br/>
              <w:t>Programas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metodología del ciclo de vida de desarrollo de sistemas deberá incorporar estándares para la documentación de programas que hayan sido comunicados y ratificados al personal interesado. La metodología deberá asegurar que la documentación creada durante el desarrollo del sistema de información o durante la modificación de los proyectos coincida con estos estándares.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78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11.12</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Estándares para Pruebas de Programas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metodología del ciclo de vida de desarrollo de sistemas de la organización debe proporcionar estándares que cubran los requerimientos de pruebas, verificación, documentación y retención para probar las</w:t>
            </w:r>
            <w:r>
              <w:rPr>
                <w:rFonts w:ascii="Arial" w:hAnsi="Arial" w:cs="Arial"/>
                <w:sz w:val="20"/>
                <w:szCs w:val="20"/>
              </w:rPr>
              <w:br/>
              <w:t>unidades de software y los programas agregados, creados como parte de cada proyecto de desarrollo o modificación de sistemas de información.</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30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br w:type="page"/>
      </w: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p>
          <w:p w:rsidR="00BC4D29" w:rsidRDefault="00BC4D29" w:rsidP="00BC4D29">
            <w:pPr>
              <w:jc w:val="center"/>
              <w:rPr>
                <w:rFonts w:ascii="Arial" w:hAnsi="Arial" w:cs="Arial"/>
                <w:sz w:val="20"/>
                <w:szCs w:val="20"/>
              </w:rPr>
            </w:pPr>
            <w:r>
              <w:rPr>
                <w:rFonts w:ascii="Arial" w:hAnsi="Arial" w:cs="Arial"/>
                <w:sz w:val="20"/>
                <w:szCs w:val="20"/>
              </w:rPr>
              <w:t>PO11</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Administración de la calidad</w:t>
            </w:r>
          </w:p>
        </w:tc>
        <w:tc>
          <w:tcPr>
            <w:tcW w:w="11949" w:type="dxa"/>
            <w:gridSpan w:val="5"/>
            <w:tcBorders>
              <w:top w:val="nil"/>
              <w:left w:val="nil"/>
              <w:bottom w:val="single" w:sz="4" w:space="0" w:color="auto"/>
              <w:right w:val="single" w:sz="4" w:space="0" w:color="auto"/>
            </w:tcBorders>
            <w:shd w:val="clear" w:color="auto" w:fill="CCFFFF"/>
            <w:noWrap/>
            <w:vAlign w:val="bottom"/>
          </w:tcPr>
          <w:p w:rsidR="00BC4D29" w:rsidRDefault="00BC4D29" w:rsidP="00BC4D29">
            <w:pPr>
              <w:jc w:val="both"/>
              <w:rPr>
                <w:rFonts w:ascii="Arial" w:hAnsi="Arial" w:cs="Arial"/>
                <w:sz w:val="20"/>
                <w:szCs w:val="20"/>
              </w:rPr>
            </w:pPr>
            <w:r>
              <w:rPr>
                <w:rFonts w:ascii="Arial" w:hAnsi="Arial" w:cs="Arial"/>
                <w:sz w:val="20"/>
                <w:szCs w:val="20"/>
              </w:rPr>
              <w:t>Cumplir con los requerimientos del cliente de TI</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11.13</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 xml:space="preserve">Estándares para Pruebas de </w:t>
            </w:r>
            <w:smartTag w:uri="urn:schemas-microsoft-com:office:smarttags" w:element="PersonName">
              <w:r>
                <w:rPr>
                  <w:rFonts w:ascii="Arial" w:hAnsi="Arial" w:cs="Arial"/>
                  <w:sz w:val="20"/>
                  <w:szCs w:val="20"/>
                </w:rPr>
                <w:t>Sistemas</w:t>
              </w:r>
            </w:smartTag>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La metodología del ciclo de vida de desarrollo de sistemas de la organización debe proporcionar estándares que cubran los requerimientos de pruebas, verificación, documentación y retención para la prueba total del sistema, como parte de cada proyecto de desarrollo o modificación de sistemas de información.</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30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11.14</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Pruebas Piloto/En Paralelo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La metodología del ciclo de vida de desarrollo de sistemas de la organización debe definir las condiciones bajo las cuales deberán conducirse las pruebas piloto o en paralelo de sistemas nuevos y/o actuales.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6</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11.15</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sidRPr="00A25E0B">
              <w:rPr>
                <w:rFonts w:ascii="Arial" w:hAnsi="Arial" w:cs="Arial"/>
                <w:sz w:val="18"/>
                <w:szCs w:val="18"/>
              </w:rPr>
              <w:t>Documentación</w:t>
            </w:r>
            <w:r>
              <w:rPr>
                <w:rFonts w:ascii="Arial" w:hAnsi="Arial" w:cs="Arial"/>
                <w:sz w:val="20"/>
                <w:szCs w:val="20"/>
              </w:rPr>
              <w:t xml:space="preserve"> de las Pruebas del Sistema</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metodología del ciclo de vida de desarrollo de sistemas de la organización debe disponer, como parte de cualquier proyecto de desarrollo, implementación o modificación de sistemas de información, que se conserve la documentación de los resultados de las pruebas del sistema.</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11.16</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Evaluación del Aseguramiento de la Calidad</w:t>
            </w:r>
            <w:r>
              <w:rPr>
                <w:rFonts w:ascii="Arial" w:hAnsi="Arial" w:cs="Arial"/>
                <w:sz w:val="20"/>
                <w:szCs w:val="20"/>
              </w:rPr>
              <w:br/>
              <w:t>sobre el Cumplimiento de Estándares de</w:t>
            </w:r>
            <w:r>
              <w:rPr>
                <w:rFonts w:ascii="Arial" w:hAnsi="Arial" w:cs="Arial"/>
                <w:sz w:val="20"/>
                <w:szCs w:val="20"/>
              </w:rPr>
              <w:br/>
              <w:t>Desarrollo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El enfoque de aseguramiento de calidad de la organización deberá requerir que una revisión post - implementación de un sistema de información operacional evalúe si el equipo encargado del proyecto, cumplió con las estipulaciones de la metodología del ciclo de vida de desarrollo de sistemas.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42</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11.17</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Revisión del Aseguramiento de Calidad sobre</w:t>
            </w:r>
            <w:r>
              <w:rPr>
                <w:rFonts w:ascii="Arial" w:hAnsi="Arial" w:cs="Arial"/>
                <w:sz w:val="20"/>
                <w:szCs w:val="20"/>
              </w:rPr>
              <w:br/>
              <w:t>el Logro de los Objetivos de TI</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 xml:space="preserve">El enfoque de aseguramiento de calidad deberá incluir una revisión de hasta qué punto los sistemas particulares y las actividades de desarrollo de aplicaciones han alcanzado los objetivos de la función de servicios de información. </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42</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p>
          <w:p w:rsidR="00BC4D29" w:rsidRDefault="00BC4D29" w:rsidP="00BC4D29">
            <w:pPr>
              <w:jc w:val="center"/>
              <w:rPr>
                <w:rFonts w:ascii="Arial" w:hAnsi="Arial" w:cs="Arial"/>
                <w:sz w:val="20"/>
                <w:szCs w:val="20"/>
              </w:rPr>
            </w:pPr>
            <w:r>
              <w:rPr>
                <w:rFonts w:ascii="Arial" w:hAnsi="Arial" w:cs="Arial"/>
                <w:sz w:val="20"/>
                <w:szCs w:val="20"/>
              </w:rPr>
              <w:t>PO11</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Administración de la calidad</w:t>
            </w:r>
          </w:p>
        </w:tc>
        <w:tc>
          <w:tcPr>
            <w:tcW w:w="11949" w:type="dxa"/>
            <w:gridSpan w:val="5"/>
            <w:tcBorders>
              <w:top w:val="nil"/>
              <w:left w:val="nil"/>
              <w:bottom w:val="single" w:sz="4" w:space="0" w:color="auto"/>
              <w:right w:val="single" w:sz="4" w:space="0" w:color="auto"/>
            </w:tcBorders>
            <w:shd w:val="clear" w:color="auto" w:fill="CCFFFF"/>
            <w:noWrap/>
            <w:vAlign w:val="bottom"/>
          </w:tcPr>
          <w:p w:rsidR="00BC4D29" w:rsidRDefault="00BC4D29" w:rsidP="00BC4D29">
            <w:pPr>
              <w:jc w:val="both"/>
              <w:rPr>
                <w:rFonts w:ascii="Arial" w:hAnsi="Arial" w:cs="Arial"/>
                <w:sz w:val="20"/>
                <w:szCs w:val="20"/>
              </w:rPr>
            </w:pPr>
            <w:r>
              <w:rPr>
                <w:rFonts w:ascii="Arial" w:hAnsi="Arial" w:cs="Arial"/>
                <w:sz w:val="20"/>
                <w:szCs w:val="20"/>
              </w:rPr>
              <w:t>Cumplir con los requerimientos del cliente de TI</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11.18</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Métricas de calidad</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definir y utilizar métricas para medir los resultados de actividades, evaluando si las metas de calidad han sido alcanzadas.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28</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76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11.19</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Reportes de Revisiones de Aseguramiento de</w:t>
            </w:r>
            <w:r>
              <w:rPr>
                <w:rFonts w:ascii="Arial" w:hAnsi="Arial" w:cs="Arial"/>
                <w:sz w:val="20"/>
                <w:szCs w:val="20"/>
              </w:rPr>
              <w:br/>
              <w:t>Calidad</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Los reportes de revisiones de aseguramiento de calidad deberán ser preparados y enviados a la Gerencia de los departamentos usuarios y de la función de servicios de información (TI).</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28</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s>
        <w:ind w:left="70"/>
        <w:rPr>
          <w:rFonts w:ascii="Arial" w:hAnsi="Arial" w:cs="Arial"/>
          <w:sz w:val="20"/>
          <w:szCs w:val="20"/>
        </w:rPr>
      </w:pPr>
    </w:p>
    <w:p w:rsidR="00BC4D29" w:rsidRDefault="00BC4D29" w:rsidP="00BC4D29">
      <w:pPr>
        <w:tabs>
          <w:tab w:val="left" w:pos="833"/>
          <w:tab w:val="left" w:pos="2341"/>
        </w:tabs>
        <w:ind w:left="70"/>
        <w:rPr>
          <w:rFonts w:ascii="Arial" w:hAnsi="Arial" w:cs="Arial"/>
          <w:sz w:val="20"/>
          <w:szCs w:val="20"/>
        </w:rPr>
      </w:pPr>
      <w:r>
        <w:rPr>
          <w:rFonts w:ascii="Arial" w:hAnsi="Arial" w:cs="Arial"/>
          <w:sz w:val="20"/>
          <w:szCs w:val="20"/>
        </w:rPr>
        <w:br w:type="page"/>
      </w:r>
      <w:r>
        <w:rPr>
          <w:rFonts w:ascii="Arial" w:hAnsi="Arial" w:cs="Arial"/>
          <w:sz w:val="20"/>
          <w:szCs w:val="20"/>
        </w:rPr>
        <w:tab/>
      </w:r>
      <w:r>
        <w:rPr>
          <w:rFonts w:ascii="Arial" w:hAnsi="Arial" w:cs="Arial"/>
          <w:sz w:val="20"/>
          <w:szCs w:val="20"/>
        </w:rPr>
        <w:tab/>
      </w: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AI6</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Administrar cambios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Minimizar la posibilidad de interrupciones, alteraciones no autorizadas, y los errores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178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6.1</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Inicio y Control de Solicitudes de Cambio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La Gerencia deberá asegurar que todas las solicitudes de cambios tanto internos como por parte de proveedores estén estandarizados y sujetos a procedimientos formales de administración de cambios. Las solicitudes deberán categorizarse y priorizarse y se deben establecer procedimientos específicos para manejar cambios urgentes. Los solicitantes de los cambios deben permanecer informados acerca del estatus de su solicitud.</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30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6.2</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Análisis de Impacto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Deberá establecerse un procedimiento para asegurar que todas las solicitudes de cambio sean evaluadas en una forma estructurada que considere todos los posibles impactos que el cambio pueda ocasionar sobre el sistema operacional y su funcionalidad.</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78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6.3</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Control de Cambios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La Gerencia de TI deberá asegurar que la administración de cambios, así como el control y la distribución de software sean integrados apropiadamente en un sistema completo de administración de configuración. El sistema utilizado para monitorear los cambios a los sistemas de aplicación debe ser automático para soportar el registro y seguimiento de los cambios realizados a grandes y complejos sistemas de información.</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56</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6.4</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Cambios de Emergencia</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 TI debe establecer parámetros definiendo cambios de emergencia y procedimientos para controlar estos cambios cuando ellos traspasan los procesos normales de análisis de prioridades de la gerencia para su implementación. Los cambios de emergencia deben ser registrados y autorizados por la gerencia de TI antes de su implementación.</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br w:type="page"/>
      </w:r>
      <w:r>
        <w:rPr>
          <w:rFonts w:ascii="Arial" w:hAnsi="Arial" w:cs="Arial"/>
          <w:sz w:val="20"/>
          <w:szCs w:val="20"/>
        </w:rPr>
        <w:tab/>
      </w: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AI6</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Administrar cambios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Minimizar la posibilidad de interrupciones, alteraciones no autorizadas, y los errores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6.5</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Documentación y Procedimientos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El procedimiento de cambios deberá asegurar que, siempre que se implementen modificaciones a un sistema, la documentación y procedimientos relacionados sean actualizados de manera correspondiente.</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30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6.6</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Mantenimiento Autorizado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 TI deberá asegurar que el personal de mantenimiento tenga asignaciones específicas y que su trabajo sea monitoreado apropiadamente. Además, sus derechos de acceso al sistema deberán ser controlados para evitar riesgos de accesos no autorizados a los sistemas automatizados.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30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76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6.7</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Política de Liberación de Software</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 TI deberá garantizar que la liberación de software esté regida por procedimientos formales asegurando aprobación, empaque, pruebas de regresión, entrega, etc.</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30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76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6.8</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Distribución de Software</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Deberán establecerse medidas de control específicas para asegurar la distribución del elemento de software correcto al lugar correcto, con integridad y de manera oportuna y con adecuadas pistas de auditoría.</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br w:type="page"/>
      </w:r>
      <w:r>
        <w:rPr>
          <w:rFonts w:ascii="Arial" w:hAnsi="Arial" w:cs="Arial"/>
          <w:sz w:val="20"/>
          <w:szCs w:val="20"/>
        </w:rPr>
        <w:tab/>
      </w:r>
      <w:r>
        <w:rPr>
          <w:rFonts w:ascii="Arial" w:hAnsi="Arial" w:cs="Arial"/>
          <w:sz w:val="20"/>
          <w:szCs w:val="20"/>
        </w:rPr>
        <w:tab/>
      </w: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DS4</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Asegurar el servicio continuo</w:t>
            </w:r>
          </w:p>
        </w:tc>
        <w:tc>
          <w:tcPr>
            <w:tcW w:w="5109" w:type="dxa"/>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 xml:space="preserve">Tener la seguridad de que los servicios de TI estén disponibles cuando se requieran y asegurar un impacto mínimo en el negocio en el evento de </w:t>
            </w:r>
            <w:r>
              <w:rPr>
                <w:rFonts w:ascii="Arial" w:hAnsi="Arial" w:cs="Arial"/>
                <w:sz w:val="20"/>
                <w:szCs w:val="20"/>
              </w:rPr>
              <w:br/>
              <w:t>una interrupción mayor</w:t>
            </w:r>
          </w:p>
        </w:tc>
        <w:tc>
          <w:tcPr>
            <w:tcW w:w="1496" w:type="dxa"/>
            <w:tcBorders>
              <w:top w:val="nil"/>
              <w:left w:val="nil"/>
              <w:bottom w:val="single" w:sz="4" w:space="0" w:color="auto"/>
              <w:right w:val="single" w:sz="4" w:space="0" w:color="auto"/>
            </w:tcBorders>
            <w:shd w:val="clear" w:color="auto" w:fill="CCFFFF"/>
            <w:noWrap/>
            <w:vAlign w:val="bottom"/>
          </w:tcPr>
          <w:p w:rsidR="00BC4D29" w:rsidRDefault="00BC4D29" w:rsidP="00BC4D29">
            <w:pPr>
              <w:rPr>
                <w:rFonts w:ascii="Arial" w:hAnsi="Arial" w:cs="Arial"/>
                <w:sz w:val="20"/>
                <w:szCs w:val="20"/>
              </w:rPr>
            </w:pPr>
            <w:r>
              <w:rPr>
                <w:rFonts w:ascii="Arial" w:hAnsi="Arial" w:cs="Arial"/>
                <w:sz w:val="20"/>
                <w:szCs w:val="20"/>
              </w:rPr>
              <w:t> </w:t>
            </w:r>
          </w:p>
        </w:tc>
        <w:tc>
          <w:tcPr>
            <w:tcW w:w="1496" w:type="dxa"/>
            <w:tcBorders>
              <w:top w:val="nil"/>
              <w:left w:val="nil"/>
              <w:bottom w:val="single" w:sz="4" w:space="0" w:color="auto"/>
              <w:right w:val="single" w:sz="4" w:space="0" w:color="auto"/>
            </w:tcBorders>
            <w:shd w:val="clear" w:color="auto" w:fill="CCFFFF"/>
            <w:noWrap/>
            <w:vAlign w:val="bottom"/>
          </w:tcPr>
          <w:p w:rsidR="00BC4D29" w:rsidRDefault="00BC4D29" w:rsidP="00BC4D29">
            <w:pPr>
              <w:rPr>
                <w:rFonts w:ascii="Arial" w:hAnsi="Arial" w:cs="Arial"/>
                <w:sz w:val="20"/>
                <w:szCs w:val="20"/>
              </w:rPr>
            </w:pPr>
            <w:r>
              <w:rPr>
                <w:rFonts w:ascii="Arial" w:hAnsi="Arial" w:cs="Arial"/>
                <w:sz w:val="20"/>
                <w:szCs w:val="20"/>
              </w:rPr>
              <w:t> </w:t>
            </w:r>
          </w:p>
        </w:tc>
        <w:tc>
          <w:tcPr>
            <w:tcW w:w="1030" w:type="dxa"/>
            <w:tcBorders>
              <w:top w:val="nil"/>
              <w:left w:val="nil"/>
              <w:bottom w:val="single" w:sz="4" w:space="0" w:color="auto"/>
              <w:right w:val="single" w:sz="4" w:space="0" w:color="auto"/>
            </w:tcBorders>
            <w:shd w:val="clear" w:color="auto" w:fill="CCFFFF"/>
            <w:noWrap/>
            <w:vAlign w:val="bottom"/>
          </w:tcPr>
          <w:p w:rsidR="00BC4D29" w:rsidRDefault="00BC4D29" w:rsidP="00BC4D29">
            <w:pPr>
              <w:rPr>
                <w:rFonts w:ascii="Arial" w:hAnsi="Arial" w:cs="Arial"/>
                <w:sz w:val="20"/>
                <w:szCs w:val="20"/>
              </w:rPr>
            </w:pPr>
            <w:r>
              <w:rPr>
                <w:rFonts w:ascii="Arial" w:hAnsi="Arial" w:cs="Arial"/>
                <w:sz w:val="20"/>
                <w:szCs w:val="20"/>
              </w:rPr>
              <w:t> </w:t>
            </w:r>
          </w:p>
        </w:tc>
        <w:tc>
          <w:tcPr>
            <w:tcW w:w="2818" w:type="dxa"/>
            <w:tcBorders>
              <w:top w:val="nil"/>
              <w:left w:val="nil"/>
              <w:bottom w:val="single" w:sz="4" w:space="0" w:color="auto"/>
              <w:right w:val="single" w:sz="4" w:space="0" w:color="auto"/>
            </w:tcBorders>
            <w:shd w:val="clear" w:color="auto" w:fill="CCFFFF"/>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4.1</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Marco de Referencia de Continuidad de</w:t>
            </w:r>
            <w:r>
              <w:rPr>
                <w:rFonts w:ascii="Arial" w:hAnsi="Arial" w:cs="Arial"/>
                <w:sz w:val="20"/>
                <w:szCs w:val="20"/>
              </w:rPr>
              <w:br/>
              <w:t>Tecnología de información</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 TI, en cooperación con los propietarios de los procesos del negocio, deberá crear un marco de referencia de continuidad que defina los roles, responsabilidades, el enfoque/metodología basada en riesgo a seguir y las reglas y la estructura para documentar el plan de continuidad, así como los procedimientos de aprobación.</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30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4.2</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Estrategia y Filosofía del Plan de Continuidad</w:t>
            </w:r>
            <w:r>
              <w:rPr>
                <w:rFonts w:ascii="Arial" w:hAnsi="Arial" w:cs="Arial"/>
                <w:sz w:val="20"/>
                <w:szCs w:val="20"/>
              </w:rPr>
              <w:br/>
              <w:t>de TI</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La Gerencia deberá garantizar que el Plan de continuidad de tecnología de información se encuentra en línea con el plan general de continuidad de la empresa para asegurar consistencia. Aún más, el plan de continuidad de TI debe tomar en consideración el plan a mediano y largo plazo de tecnología de información, con el fin de asegurar consistencia.</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56</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DS4</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Asegurar el servicio continuo</w:t>
            </w:r>
          </w:p>
        </w:tc>
        <w:tc>
          <w:tcPr>
            <w:tcW w:w="5109" w:type="dxa"/>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 xml:space="preserve">Tener la seguridad de que los servicios de TI estén disponibles cuando se requieran y asegurar un impacto mínimo en el negocio en el evento de </w:t>
            </w:r>
            <w:r>
              <w:rPr>
                <w:rFonts w:ascii="Arial" w:hAnsi="Arial" w:cs="Arial"/>
                <w:sz w:val="20"/>
                <w:szCs w:val="20"/>
              </w:rPr>
              <w:br/>
              <w:t>una interrupción mayor</w:t>
            </w:r>
          </w:p>
        </w:tc>
        <w:tc>
          <w:tcPr>
            <w:tcW w:w="1496" w:type="dxa"/>
            <w:tcBorders>
              <w:top w:val="nil"/>
              <w:left w:val="nil"/>
              <w:bottom w:val="single" w:sz="4" w:space="0" w:color="auto"/>
              <w:right w:val="single" w:sz="4" w:space="0" w:color="auto"/>
            </w:tcBorders>
            <w:shd w:val="clear" w:color="auto" w:fill="CCFFFF"/>
            <w:noWrap/>
            <w:vAlign w:val="bottom"/>
          </w:tcPr>
          <w:p w:rsidR="00BC4D29" w:rsidRDefault="00BC4D29" w:rsidP="00BC4D29">
            <w:pPr>
              <w:rPr>
                <w:rFonts w:ascii="Arial" w:hAnsi="Arial" w:cs="Arial"/>
                <w:sz w:val="20"/>
                <w:szCs w:val="20"/>
              </w:rPr>
            </w:pPr>
            <w:r>
              <w:rPr>
                <w:rFonts w:ascii="Arial" w:hAnsi="Arial" w:cs="Arial"/>
                <w:sz w:val="20"/>
                <w:szCs w:val="20"/>
              </w:rPr>
              <w:t> </w:t>
            </w:r>
          </w:p>
        </w:tc>
        <w:tc>
          <w:tcPr>
            <w:tcW w:w="1496" w:type="dxa"/>
            <w:tcBorders>
              <w:top w:val="nil"/>
              <w:left w:val="nil"/>
              <w:bottom w:val="single" w:sz="4" w:space="0" w:color="auto"/>
              <w:right w:val="single" w:sz="4" w:space="0" w:color="auto"/>
            </w:tcBorders>
            <w:shd w:val="clear" w:color="auto" w:fill="CCFFFF"/>
            <w:noWrap/>
            <w:vAlign w:val="bottom"/>
          </w:tcPr>
          <w:p w:rsidR="00BC4D29" w:rsidRDefault="00BC4D29" w:rsidP="00BC4D29">
            <w:pPr>
              <w:rPr>
                <w:rFonts w:ascii="Arial" w:hAnsi="Arial" w:cs="Arial"/>
                <w:sz w:val="20"/>
                <w:szCs w:val="20"/>
              </w:rPr>
            </w:pPr>
            <w:r>
              <w:rPr>
                <w:rFonts w:ascii="Arial" w:hAnsi="Arial" w:cs="Arial"/>
                <w:sz w:val="20"/>
                <w:szCs w:val="20"/>
              </w:rPr>
              <w:t> </w:t>
            </w:r>
          </w:p>
        </w:tc>
        <w:tc>
          <w:tcPr>
            <w:tcW w:w="1030" w:type="dxa"/>
            <w:tcBorders>
              <w:top w:val="nil"/>
              <w:left w:val="nil"/>
              <w:bottom w:val="single" w:sz="4" w:space="0" w:color="auto"/>
              <w:right w:val="single" w:sz="4" w:space="0" w:color="auto"/>
            </w:tcBorders>
            <w:shd w:val="clear" w:color="auto" w:fill="CCFFFF"/>
            <w:noWrap/>
            <w:vAlign w:val="bottom"/>
          </w:tcPr>
          <w:p w:rsidR="00BC4D29" w:rsidRDefault="00BC4D29" w:rsidP="00BC4D29">
            <w:pPr>
              <w:rPr>
                <w:rFonts w:ascii="Arial" w:hAnsi="Arial" w:cs="Arial"/>
                <w:sz w:val="20"/>
                <w:szCs w:val="20"/>
              </w:rPr>
            </w:pPr>
            <w:r>
              <w:rPr>
                <w:rFonts w:ascii="Arial" w:hAnsi="Arial" w:cs="Arial"/>
                <w:sz w:val="20"/>
                <w:szCs w:val="20"/>
              </w:rPr>
              <w:t> </w:t>
            </w:r>
          </w:p>
        </w:tc>
        <w:tc>
          <w:tcPr>
            <w:tcW w:w="2818" w:type="dxa"/>
            <w:tcBorders>
              <w:top w:val="nil"/>
              <w:left w:val="nil"/>
              <w:bottom w:val="single" w:sz="4" w:space="0" w:color="auto"/>
              <w:right w:val="single" w:sz="4" w:space="0" w:color="auto"/>
            </w:tcBorders>
            <w:shd w:val="clear" w:color="auto" w:fill="CCFFFF"/>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382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ab/>
            </w:r>
            <w:r>
              <w:rPr>
                <w:rFonts w:ascii="Arial" w:hAnsi="Arial" w:cs="Arial"/>
                <w:sz w:val="20"/>
                <w:szCs w:val="20"/>
              </w:rPr>
              <w:tab/>
              <w:t>4.3</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Contenido del Plan de Continuidad de TI</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La Gerencia de TI deberá asegurar que se desarrolle un plan escrito conteniendo lo siguiente:</w:t>
            </w:r>
            <w:r>
              <w:rPr>
                <w:rFonts w:ascii="Arial" w:hAnsi="Arial" w:cs="Arial"/>
                <w:sz w:val="20"/>
                <w:szCs w:val="20"/>
              </w:rPr>
              <w:br/>
              <w:t xml:space="preserve">  +Guías sobre la utilización del Plan de Continuidad;</w:t>
            </w:r>
            <w:r>
              <w:rPr>
                <w:rFonts w:ascii="Arial" w:hAnsi="Arial" w:cs="Arial"/>
                <w:sz w:val="20"/>
                <w:szCs w:val="20"/>
              </w:rPr>
              <w:br/>
              <w:t xml:space="preserve">  +Procedimientos de emergencia para asegurar la integridad de todo el personal afectado;</w:t>
            </w:r>
            <w:r>
              <w:rPr>
                <w:rFonts w:ascii="Arial" w:hAnsi="Arial" w:cs="Arial"/>
                <w:sz w:val="20"/>
                <w:szCs w:val="20"/>
              </w:rPr>
              <w:br/>
              <w:t xml:space="preserve">  +Procedimientos de respuesta definidos para regresar al negocio al estado en que se encontraba antes del incidente o desastre;</w:t>
            </w:r>
            <w:r>
              <w:rPr>
                <w:rFonts w:ascii="Arial" w:hAnsi="Arial" w:cs="Arial"/>
                <w:sz w:val="20"/>
                <w:szCs w:val="20"/>
              </w:rPr>
              <w:br/>
              <w:t xml:space="preserve">  +Procedimientos para salvaguardar y reconstruir las instalaciones;</w:t>
            </w:r>
            <w:r>
              <w:rPr>
                <w:rFonts w:ascii="Arial" w:hAnsi="Arial" w:cs="Arial"/>
                <w:sz w:val="20"/>
                <w:szCs w:val="20"/>
              </w:rPr>
              <w:br/>
              <w:t xml:space="preserve">  +Procedimientos de coordinación con las autoridades públicas;</w:t>
            </w:r>
            <w:r>
              <w:rPr>
                <w:rFonts w:ascii="Arial" w:hAnsi="Arial" w:cs="Arial"/>
                <w:sz w:val="20"/>
                <w:szCs w:val="20"/>
              </w:rPr>
              <w:br/>
              <w:t xml:space="preserve">  +Procedimientos de comunicación con los socios y demás interesados: empleados, clientes clave, proveedores críticos, accionistas y gerencia     </w:t>
            </w:r>
          </w:p>
          <w:p w:rsidR="00BC4D29" w:rsidRDefault="00BC4D29" w:rsidP="00BC4D29">
            <w:pPr>
              <w:rPr>
                <w:rFonts w:ascii="Arial" w:hAnsi="Arial" w:cs="Arial"/>
                <w:sz w:val="20"/>
                <w:szCs w:val="20"/>
              </w:rPr>
            </w:pPr>
            <w:r>
              <w:rPr>
                <w:rFonts w:ascii="Arial" w:hAnsi="Arial" w:cs="Arial"/>
                <w:sz w:val="20"/>
                <w:szCs w:val="20"/>
              </w:rPr>
              <w:t xml:space="preserve">  + Información crítica sobre grupos de continuidad, personal afectado, clientes, proveedores, autoridades públicas y medios de comunicación.</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030" w:type="dxa"/>
            <w:tcBorders>
              <w:top w:val="single" w:sz="4" w:space="0" w:color="auto"/>
              <w:left w:val="single" w:sz="4" w:space="0" w:color="auto"/>
              <w:bottom w:val="single" w:sz="4" w:space="0" w:color="auto"/>
              <w:right w:val="single" w:sz="4" w:space="0" w:color="auto"/>
            </w:tcBorders>
            <w:shd w:val="clear" w:color="auto" w:fill="FF0000"/>
            <w:noWrap/>
            <w:vAlign w:val="bottom"/>
          </w:tcPr>
          <w:p w:rsidR="00BC4D29" w:rsidRDefault="00BC4D29" w:rsidP="00BC4D29">
            <w:pPr>
              <w:jc w:val="right"/>
              <w:rPr>
                <w:rFonts w:ascii="Arial" w:hAnsi="Arial" w:cs="Arial"/>
                <w:sz w:val="20"/>
                <w:szCs w:val="20"/>
              </w:rPr>
            </w:pPr>
            <w:r>
              <w:rPr>
                <w:rFonts w:ascii="Arial" w:hAnsi="Arial" w:cs="Arial"/>
                <w:sz w:val="20"/>
                <w:szCs w:val="20"/>
              </w:rPr>
              <w:t>90</w:t>
            </w:r>
          </w:p>
        </w:tc>
        <w:tc>
          <w:tcPr>
            <w:tcW w:w="2818" w:type="dxa"/>
            <w:tcBorders>
              <w:top w:val="nil"/>
              <w:left w:val="nil"/>
              <w:bottom w:val="single" w:sz="4" w:space="0" w:color="auto"/>
              <w:right w:val="single" w:sz="4" w:space="0" w:color="auto"/>
            </w:tcBorders>
            <w:shd w:val="clear" w:color="auto" w:fill="auto"/>
            <w:noWrap/>
          </w:tcPr>
          <w:p w:rsidR="00BC4D29" w:rsidRDefault="00BC4D29" w:rsidP="0091348E">
            <w:pPr>
              <w:rPr>
                <w:rFonts w:ascii="Arial" w:hAnsi="Arial" w:cs="Arial"/>
                <w:sz w:val="20"/>
                <w:szCs w:val="20"/>
              </w:rPr>
            </w:pPr>
            <w:r>
              <w:rPr>
                <w:rFonts w:ascii="Arial" w:hAnsi="Arial" w:cs="Arial"/>
                <w:sz w:val="20"/>
                <w:szCs w:val="20"/>
              </w:rPr>
              <w:t xml:space="preserve">No existe un plan de Continuidad del TI, pero existen ciertos procedimientos no formalizados que podrian ayudar en el caso de darse una contingencia: </w:t>
            </w:r>
            <w:r>
              <w:rPr>
                <w:rFonts w:ascii="Arial" w:hAnsi="Arial" w:cs="Arial"/>
                <w:sz w:val="20"/>
                <w:szCs w:val="20"/>
              </w:rPr>
              <w:br/>
              <w:t xml:space="preserve">  + Se conoce a las personas que se debe notificar en caso de suceder una emergencia.</w:t>
            </w:r>
            <w:r>
              <w:rPr>
                <w:rFonts w:ascii="Arial" w:hAnsi="Arial" w:cs="Arial"/>
                <w:sz w:val="20"/>
                <w:szCs w:val="20"/>
              </w:rPr>
              <w:br/>
              <w:t xml:space="preserve">  + Se conoce en donde estan almacenados los respaldos. </w:t>
            </w:r>
            <w:r>
              <w:rPr>
                <w:rFonts w:ascii="Arial" w:hAnsi="Arial" w:cs="Arial"/>
                <w:sz w:val="20"/>
                <w:szCs w:val="20"/>
              </w:rPr>
              <w:br/>
              <w:t xml:space="preserve">  + Los procesos de respaldo de datos son ejecutados de manera diaria.</w:t>
            </w:r>
            <w:r>
              <w:rPr>
                <w:rFonts w:ascii="Arial" w:hAnsi="Arial" w:cs="Arial"/>
                <w:sz w:val="20"/>
                <w:szCs w:val="20"/>
              </w:rPr>
              <w:br/>
              <w:t xml:space="preserve">  + Se cuenta con un centro de computo alternativo desde donde se podría continuar con la atención de servicios de IT.</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4.4</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Reducción de requerimientos de Continuidad</w:t>
            </w:r>
            <w:r>
              <w:rPr>
                <w:rFonts w:ascii="Arial" w:hAnsi="Arial" w:cs="Arial"/>
                <w:sz w:val="20"/>
                <w:szCs w:val="20"/>
              </w:rPr>
              <w:br/>
              <w:t>de Tecnología de Información.</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 servicios de información deberá establecer procedimientos y guías para minimizar los requerimientos de continuidad con respecto a personal, instalaciones, hardware, software, equipo, formatos, consumibles y mobiliario.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30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DS4</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Asegurar el servicio continuo</w:t>
            </w:r>
          </w:p>
        </w:tc>
        <w:tc>
          <w:tcPr>
            <w:tcW w:w="5109" w:type="dxa"/>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 xml:space="preserve">Tener la seguridad de que los servicios de TI estén disponibles cuando se requieran y asegurar un impacto mínimo en el negocio en el evento de </w:t>
            </w:r>
            <w:r>
              <w:rPr>
                <w:rFonts w:ascii="Arial" w:hAnsi="Arial" w:cs="Arial"/>
                <w:sz w:val="20"/>
                <w:szCs w:val="20"/>
              </w:rPr>
              <w:br/>
              <w:t>una interrupción mayor</w:t>
            </w:r>
          </w:p>
        </w:tc>
        <w:tc>
          <w:tcPr>
            <w:tcW w:w="1496" w:type="dxa"/>
            <w:tcBorders>
              <w:top w:val="nil"/>
              <w:left w:val="nil"/>
              <w:bottom w:val="single" w:sz="4" w:space="0" w:color="auto"/>
              <w:right w:val="single" w:sz="4" w:space="0" w:color="auto"/>
            </w:tcBorders>
            <w:shd w:val="clear" w:color="auto" w:fill="CCFFFF"/>
            <w:noWrap/>
            <w:vAlign w:val="bottom"/>
          </w:tcPr>
          <w:p w:rsidR="00BC4D29" w:rsidRDefault="00BC4D29" w:rsidP="00BC4D29">
            <w:pPr>
              <w:rPr>
                <w:rFonts w:ascii="Arial" w:hAnsi="Arial" w:cs="Arial"/>
                <w:sz w:val="20"/>
                <w:szCs w:val="20"/>
              </w:rPr>
            </w:pPr>
            <w:r>
              <w:rPr>
                <w:rFonts w:ascii="Arial" w:hAnsi="Arial" w:cs="Arial"/>
                <w:sz w:val="20"/>
                <w:szCs w:val="20"/>
              </w:rPr>
              <w:t> </w:t>
            </w:r>
          </w:p>
        </w:tc>
        <w:tc>
          <w:tcPr>
            <w:tcW w:w="1496" w:type="dxa"/>
            <w:tcBorders>
              <w:top w:val="nil"/>
              <w:left w:val="nil"/>
              <w:bottom w:val="single" w:sz="4" w:space="0" w:color="auto"/>
              <w:right w:val="single" w:sz="4" w:space="0" w:color="auto"/>
            </w:tcBorders>
            <w:shd w:val="clear" w:color="auto" w:fill="CCFFFF"/>
            <w:noWrap/>
            <w:vAlign w:val="bottom"/>
          </w:tcPr>
          <w:p w:rsidR="00BC4D29" w:rsidRDefault="00BC4D29" w:rsidP="00BC4D29">
            <w:pPr>
              <w:rPr>
                <w:rFonts w:ascii="Arial" w:hAnsi="Arial" w:cs="Arial"/>
                <w:sz w:val="20"/>
                <w:szCs w:val="20"/>
              </w:rPr>
            </w:pPr>
            <w:r>
              <w:rPr>
                <w:rFonts w:ascii="Arial" w:hAnsi="Arial" w:cs="Arial"/>
                <w:sz w:val="20"/>
                <w:szCs w:val="20"/>
              </w:rPr>
              <w:t> </w:t>
            </w:r>
          </w:p>
        </w:tc>
        <w:tc>
          <w:tcPr>
            <w:tcW w:w="1030" w:type="dxa"/>
            <w:tcBorders>
              <w:top w:val="nil"/>
              <w:left w:val="nil"/>
              <w:bottom w:val="single" w:sz="4" w:space="0" w:color="auto"/>
              <w:right w:val="single" w:sz="4" w:space="0" w:color="auto"/>
            </w:tcBorders>
            <w:shd w:val="clear" w:color="auto" w:fill="CCFFFF"/>
            <w:noWrap/>
            <w:vAlign w:val="bottom"/>
          </w:tcPr>
          <w:p w:rsidR="00BC4D29" w:rsidRDefault="00BC4D29" w:rsidP="00BC4D29">
            <w:pPr>
              <w:rPr>
                <w:rFonts w:ascii="Arial" w:hAnsi="Arial" w:cs="Arial"/>
                <w:sz w:val="20"/>
                <w:szCs w:val="20"/>
              </w:rPr>
            </w:pPr>
            <w:r>
              <w:rPr>
                <w:rFonts w:ascii="Arial" w:hAnsi="Arial" w:cs="Arial"/>
                <w:sz w:val="20"/>
                <w:szCs w:val="20"/>
              </w:rPr>
              <w:t> </w:t>
            </w:r>
          </w:p>
        </w:tc>
        <w:tc>
          <w:tcPr>
            <w:tcW w:w="2818" w:type="dxa"/>
            <w:tcBorders>
              <w:top w:val="nil"/>
              <w:left w:val="nil"/>
              <w:bottom w:val="single" w:sz="4" w:space="0" w:color="auto"/>
              <w:right w:val="single" w:sz="4" w:space="0" w:color="auto"/>
            </w:tcBorders>
            <w:shd w:val="clear" w:color="auto" w:fill="CCFFFF"/>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4.5</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Mantenimiento del Plan de Continuidad de</w:t>
            </w:r>
            <w:r>
              <w:rPr>
                <w:rFonts w:ascii="Arial" w:hAnsi="Arial" w:cs="Arial"/>
                <w:sz w:val="20"/>
                <w:szCs w:val="20"/>
              </w:rPr>
              <w:br/>
              <w:t>Tecnología de Información</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 TI deberá proveer procedimientos de control de cambios para asegurar que el plan de continuidad se mantiene actualizado y refleja</w:t>
            </w:r>
            <w:r>
              <w:rPr>
                <w:rFonts w:ascii="Arial" w:hAnsi="Arial" w:cs="Arial"/>
                <w:sz w:val="20"/>
                <w:szCs w:val="20"/>
              </w:rPr>
              <w:br/>
              <w:t>requerimientos de negocio actuales. Esto requiere de procedimientos de mantenimiento del plan de continuidad alineados con el cambio, la</w:t>
            </w:r>
            <w:r>
              <w:rPr>
                <w:rFonts w:ascii="Arial" w:hAnsi="Arial" w:cs="Arial"/>
                <w:sz w:val="20"/>
                <w:szCs w:val="20"/>
              </w:rPr>
              <w:br/>
              <w:t>administración y los procedimientos de recursos humanos.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030" w:type="dxa"/>
            <w:tcBorders>
              <w:top w:val="single" w:sz="4" w:space="0" w:color="auto"/>
              <w:left w:val="single" w:sz="4" w:space="0" w:color="auto"/>
              <w:bottom w:val="single" w:sz="4" w:space="0" w:color="auto"/>
              <w:right w:val="single" w:sz="4" w:space="0" w:color="auto"/>
            </w:tcBorders>
            <w:shd w:val="clear" w:color="auto" w:fill="FF0000"/>
            <w:noWrap/>
            <w:vAlign w:val="bottom"/>
          </w:tcPr>
          <w:p w:rsidR="00BC4D29" w:rsidRDefault="00BC4D29" w:rsidP="00BC4D29">
            <w:pPr>
              <w:jc w:val="right"/>
              <w:rPr>
                <w:rFonts w:ascii="Arial" w:hAnsi="Arial" w:cs="Arial"/>
                <w:sz w:val="20"/>
                <w:szCs w:val="20"/>
              </w:rPr>
            </w:pPr>
            <w:r>
              <w:rPr>
                <w:rFonts w:ascii="Arial" w:hAnsi="Arial" w:cs="Arial"/>
                <w:sz w:val="20"/>
                <w:szCs w:val="20"/>
              </w:rPr>
              <w:t>90</w:t>
            </w:r>
          </w:p>
        </w:tc>
        <w:tc>
          <w:tcPr>
            <w:tcW w:w="2818" w:type="dxa"/>
            <w:tcBorders>
              <w:top w:val="nil"/>
              <w:left w:val="nil"/>
              <w:bottom w:val="single" w:sz="4" w:space="0" w:color="auto"/>
              <w:right w:val="single" w:sz="4" w:space="0" w:color="auto"/>
            </w:tcBorders>
            <w:shd w:val="clear" w:color="auto" w:fill="auto"/>
            <w:noWrap/>
          </w:tcPr>
          <w:p w:rsidR="00BC4D29" w:rsidRDefault="00BC4D29" w:rsidP="00BC4D29">
            <w:pPr>
              <w:jc w:val="both"/>
              <w:rPr>
                <w:rFonts w:ascii="Arial" w:hAnsi="Arial" w:cs="Arial"/>
                <w:sz w:val="20"/>
                <w:szCs w:val="20"/>
              </w:rPr>
            </w:pPr>
            <w:r>
              <w:rPr>
                <w:rFonts w:ascii="Arial" w:hAnsi="Arial" w:cs="Arial"/>
                <w:sz w:val="20"/>
                <w:szCs w:val="20"/>
              </w:rPr>
              <w:t>No existe un plan de Continuidad del TI, por ende tampoco existen procedimientos de control de cambios.</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4.6</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Pruebas del Plan de Continuidad de TI</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Para contar con un Plan efectivo de Continuidad, la gerencia necesita evaluar su adecuación de manera regular o cuando se presenten cambios</w:t>
            </w:r>
            <w:r>
              <w:rPr>
                <w:rFonts w:ascii="Arial" w:hAnsi="Arial" w:cs="Arial"/>
                <w:sz w:val="20"/>
                <w:szCs w:val="20"/>
              </w:rPr>
              <w:br/>
              <w:t>mayores en el negocio o en la infraestructura de TI; esto requiere una preparación cuidadosa, documentación, reporte de los resultados de las</w:t>
            </w:r>
            <w:r>
              <w:rPr>
                <w:rFonts w:ascii="Arial" w:hAnsi="Arial" w:cs="Arial"/>
                <w:sz w:val="20"/>
                <w:szCs w:val="20"/>
              </w:rPr>
              <w:br/>
              <w:t>pruebas e implementar un plan de acción de acuerdo con los resultados.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030" w:type="dxa"/>
            <w:tcBorders>
              <w:top w:val="single" w:sz="4" w:space="0" w:color="auto"/>
              <w:left w:val="single" w:sz="4" w:space="0" w:color="auto"/>
              <w:bottom w:val="single" w:sz="4" w:space="0" w:color="auto"/>
              <w:right w:val="single" w:sz="4" w:space="0" w:color="auto"/>
            </w:tcBorders>
            <w:shd w:val="clear" w:color="auto" w:fill="FF0000"/>
            <w:noWrap/>
            <w:vAlign w:val="bottom"/>
          </w:tcPr>
          <w:p w:rsidR="00BC4D29" w:rsidRDefault="00BC4D29" w:rsidP="00BC4D29">
            <w:pPr>
              <w:jc w:val="right"/>
              <w:rPr>
                <w:rFonts w:ascii="Arial" w:hAnsi="Arial" w:cs="Arial"/>
                <w:sz w:val="20"/>
                <w:szCs w:val="20"/>
              </w:rPr>
            </w:pPr>
            <w:r>
              <w:rPr>
                <w:rFonts w:ascii="Arial" w:hAnsi="Arial" w:cs="Arial"/>
                <w:sz w:val="20"/>
                <w:szCs w:val="20"/>
              </w:rPr>
              <w:t>90</w:t>
            </w:r>
          </w:p>
        </w:tc>
        <w:tc>
          <w:tcPr>
            <w:tcW w:w="2818" w:type="dxa"/>
            <w:tcBorders>
              <w:top w:val="nil"/>
              <w:left w:val="nil"/>
              <w:bottom w:val="single" w:sz="4" w:space="0" w:color="auto"/>
              <w:right w:val="single" w:sz="4" w:space="0" w:color="auto"/>
            </w:tcBorders>
            <w:shd w:val="clear" w:color="auto" w:fill="auto"/>
            <w:noWrap/>
          </w:tcPr>
          <w:p w:rsidR="00BC4D29" w:rsidRDefault="00BC4D29" w:rsidP="00BC4D29">
            <w:pPr>
              <w:jc w:val="both"/>
              <w:rPr>
                <w:rFonts w:ascii="Arial" w:hAnsi="Arial" w:cs="Arial"/>
                <w:sz w:val="20"/>
                <w:szCs w:val="20"/>
              </w:rPr>
            </w:pPr>
            <w:r>
              <w:rPr>
                <w:rFonts w:ascii="Arial" w:hAnsi="Arial" w:cs="Arial"/>
                <w:sz w:val="20"/>
                <w:szCs w:val="20"/>
              </w:rPr>
              <w:t>No existe un plan de Continuidad de TI</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4.7</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Entrenamiento sobre el Plan de Continuidad</w:t>
            </w:r>
            <w:r>
              <w:rPr>
                <w:rFonts w:ascii="Arial" w:hAnsi="Arial" w:cs="Arial"/>
                <w:sz w:val="20"/>
                <w:szCs w:val="20"/>
              </w:rPr>
              <w:br/>
              <w:t>de Tecnología de Información</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metodología de Continuidad ante desastres deberá asegurar que todas las partes interesadas reciban sesiones de entrenamiento regulares con</w:t>
            </w:r>
            <w:r>
              <w:rPr>
                <w:rFonts w:ascii="Arial" w:hAnsi="Arial" w:cs="Arial"/>
                <w:sz w:val="20"/>
                <w:szCs w:val="20"/>
              </w:rPr>
              <w:br/>
              <w:t>respecto a los procedimientos a ser seguidos en caso de un incidente o un desastre.</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0000"/>
            <w:noWrap/>
            <w:vAlign w:val="bottom"/>
          </w:tcPr>
          <w:p w:rsidR="00BC4D29" w:rsidRDefault="00BC4D29" w:rsidP="00BC4D29">
            <w:pPr>
              <w:jc w:val="right"/>
              <w:rPr>
                <w:rFonts w:ascii="Arial" w:hAnsi="Arial" w:cs="Arial"/>
                <w:sz w:val="20"/>
                <w:szCs w:val="20"/>
              </w:rPr>
            </w:pPr>
            <w:r>
              <w:rPr>
                <w:rFonts w:ascii="Arial" w:hAnsi="Arial" w:cs="Arial"/>
                <w:sz w:val="20"/>
                <w:szCs w:val="20"/>
              </w:rPr>
              <w:t>72</w:t>
            </w:r>
          </w:p>
        </w:tc>
        <w:tc>
          <w:tcPr>
            <w:tcW w:w="2818" w:type="dxa"/>
            <w:tcBorders>
              <w:top w:val="nil"/>
              <w:left w:val="nil"/>
              <w:bottom w:val="single" w:sz="4" w:space="0" w:color="auto"/>
              <w:right w:val="single" w:sz="4" w:space="0" w:color="auto"/>
            </w:tcBorders>
            <w:shd w:val="clear" w:color="auto" w:fill="auto"/>
            <w:noWrap/>
          </w:tcPr>
          <w:p w:rsidR="00BC4D29" w:rsidRDefault="00BC4D29" w:rsidP="00BC4D29">
            <w:pPr>
              <w:jc w:val="both"/>
              <w:rPr>
                <w:rFonts w:ascii="Arial" w:hAnsi="Arial" w:cs="Arial"/>
                <w:sz w:val="20"/>
                <w:szCs w:val="20"/>
              </w:rPr>
            </w:pPr>
            <w:r>
              <w:rPr>
                <w:rFonts w:ascii="Arial" w:hAnsi="Arial" w:cs="Arial"/>
                <w:sz w:val="20"/>
                <w:szCs w:val="20"/>
              </w:rPr>
              <w:t>No existe un plan de Continuidad de TI</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4.8</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Distribución del Plan de Continuidad de TI</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Debido a la naturaleza sensitiva de la información del plan de continuidad, dicha información deberá ser distribuida solo a personal autorizado y mantenerse bajo adecuadas medidas de seguridad para evitar su divulgación. Consecuentemente, algunas secciones del plan deberán ser distribuidas solo a las personas cuyas actividades hagan necesario conocer dicha información.</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0000"/>
            <w:noWrap/>
            <w:vAlign w:val="bottom"/>
          </w:tcPr>
          <w:p w:rsidR="00BC4D29" w:rsidRDefault="00BC4D29" w:rsidP="00BC4D29">
            <w:pPr>
              <w:jc w:val="right"/>
              <w:rPr>
                <w:rFonts w:ascii="Arial" w:hAnsi="Arial" w:cs="Arial"/>
                <w:sz w:val="20"/>
                <w:szCs w:val="20"/>
              </w:rPr>
            </w:pPr>
            <w:r>
              <w:rPr>
                <w:rFonts w:ascii="Arial" w:hAnsi="Arial" w:cs="Arial"/>
                <w:sz w:val="20"/>
                <w:szCs w:val="20"/>
              </w:rPr>
              <w:t>72</w:t>
            </w:r>
          </w:p>
        </w:tc>
        <w:tc>
          <w:tcPr>
            <w:tcW w:w="2818" w:type="dxa"/>
            <w:tcBorders>
              <w:top w:val="nil"/>
              <w:left w:val="nil"/>
              <w:bottom w:val="single" w:sz="4" w:space="0" w:color="auto"/>
              <w:right w:val="single" w:sz="4" w:space="0" w:color="auto"/>
            </w:tcBorders>
            <w:shd w:val="clear" w:color="auto" w:fill="auto"/>
            <w:noWrap/>
          </w:tcPr>
          <w:p w:rsidR="00BC4D29" w:rsidRDefault="00BC4D29" w:rsidP="00BC4D29">
            <w:pPr>
              <w:jc w:val="both"/>
              <w:rPr>
                <w:rFonts w:ascii="Arial" w:hAnsi="Arial" w:cs="Arial"/>
                <w:sz w:val="20"/>
                <w:szCs w:val="20"/>
              </w:rPr>
            </w:pPr>
            <w:r>
              <w:rPr>
                <w:rFonts w:ascii="Arial" w:hAnsi="Arial" w:cs="Arial"/>
                <w:sz w:val="20"/>
                <w:szCs w:val="20"/>
              </w:rPr>
              <w:t>No existe un plan de Continuidad de TI</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DS4</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Asegurar el servicio continuo</w:t>
            </w:r>
          </w:p>
        </w:tc>
        <w:tc>
          <w:tcPr>
            <w:tcW w:w="5109" w:type="dxa"/>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 xml:space="preserve">Tener la seguridad de que los servicios de TI estén disponibles cuando se requieran y asegurar un impacto mínimo en el negocio en el evento de </w:t>
            </w:r>
            <w:r>
              <w:rPr>
                <w:rFonts w:ascii="Arial" w:hAnsi="Arial" w:cs="Arial"/>
                <w:sz w:val="20"/>
                <w:szCs w:val="20"/>
              </w:rPr>
              <w:br/>
              <w:t>una interrupción mayor</w:t>
            </w:r>
          </w:p>
        </w:tc>
        <w:tc>
          <w:tcPr>
            <w:tcW w:w="1496" w:type="dxa"/>
            <w:tcBorders>
              <w:top w:val="nil"/>
              <w:left w:val="nil"/>
              <w:bottom w:val="single" w:sz="4" w:space="0" w:color="auto"/>
              <w:right w:val="single" w:sz="4" w:space="0" w:color="auto"/>
            </w:tcBorders>
            <w:shd w:val="clear" w:color="auto" w:fill="CCFFFF"/>
            <w:noWrap/>
            <w:vAlign w:val="bottom"/>
          </w:tcPr>
          <w:p w:rsidR="00BC4D29" w:rsidRDefault="00BC4D29" w:rsidP="00BC4D29">
            <w:pPr>
              <w:rPr>
                <w:rFonts w:ascii="Arial" w:hAnsi="Arial" w:cs="Arial"/>
                <w:sz w:val="20"/>
                <w:szCs w:val="20"/>
              </w:rPr>
            </w:pPr>
            <w:r>
              <w:rPr>
                <w:rFonts w:ascii="Arial" w:hAnsi="Arial" w:cs="Arial"/>
                <w:sz w:val="20"/>
                <w:szCs w:val="20"/>
              </w:rPr>
              <w:t> </w:t>
            </w:r>
          </w:p>
        </w:tc>
        <w:tc>
          <w:tcPr>
            <w:tcW w:w="1496" w:type="dxa"/>
            <w:tcBorders>
              <w:top w:val="nil"/>
              <w:left w:val="nil"/>
              <w:bottom w:val="single" w:sz="4" w:space="0" w:color="auto"/>
              <w:right w:val="single" w:sz="4" w:space="0" w:color="auto"/>
            </w:tcBorders>
            <w:shd w:val="clear" w:color="auto" w:fill="CCFFFF"/>
            <w:noWrap/>
            <w:vAlign w:val="bottom"/>
          </w:tcPr>
          <w:p w:rsidR="00BC4D29" w:rsidRDefault="00BC4D29" w:rsidP="00BC4D29">
            <w:pPr>
              <w:rPr>
                <w:rFonts w:ascii="Arial" w:hAnsi="Arial" w:cs="Arial"/>
                <w:sz w:val="20"/>
                <w:szCs w:val="20"/>
              </w:rPr>
            </w:pPr>
            <w:r>
              <w:rPr>
                <w:rFonts w:ascii="Arial" w:hAnsi="Arial" w:cs="Arial"/>
                <w:sz w:val="20"/>
                <w:szCs w:val="20"/>
              </w:rPr>
              <w:t> </w:t>
            </w:r>
          </w:p>
        </w:tc>
        <w:tc>
          <w:tcPr>
            <w:tcW w:w="1030" w:type="dxa"/>
            <w:tcBorders>
              <w:top w:val="nil"/>
              <w:left w:val="nil"/>
              <w:bottom w:val="single" w:sz="4" w:space="0" w:color="auto"/>
              <w:right w:val="single" w:sz="4" w:space="0" w:color="auto"/>
            </w:tcBorders>
            <w:shd w:val="clear" w:color="auto" w:fill="CCFFFF"/>
            <w:noWrap/>
            <w:vAlign w:val="bottom"/>
          </w:tcPr>
          <w:p w:rsidR="00BC4D29" w:rsidRDefault="00BC4D29" w:rsidP="00BC4D29">
            <w:pPr>
              <w:rPr>
                <w:rFonts w:ascii="Arial" w:hAnsi="Arial" w:cs="Arial"/>
                <w:sz w:val="20"/>
                <w:szCs w:val="20"/>
              </w:rPr>
            </w:pPr>
            <w:r>
              <w:rPr>
                <w:rFonts w:ascii="Arial" w:hAnsi="Arial" w:cs="Arial"/>
                <w:sz w:val="20"/>
                <w:szCs w:val="20"/>
              </w:rPr>
              <w:t> </w:t>
            </w:r>
          </w:p>
        </w:tc>
        <w:tc>
          <w:tcPr>
            <w:tcW w:w="2818" w:type="dxa"/>
            <w:tcBorders>
              <w:top w:val="nil"/>
              <w:left w:val="nil"/>
              <w:bottom w:val="single" w:sz="4" w:space="0" w:color="auto"/>
              <w:right w:val="single" w:sz="4" w:space="0" w:color="auto"/>
            </w:tcBorders>
            <w:shd w:val="clear" w:color="auto" w:fill="CCFFFF"/>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4.9</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Procedimientos de respaldo de procesamiento</w:t>
            </w:r>
            <w:r>
              <w:rPr>
                <w:rFonts w:ascii="Arial" w:hAnsi="Arial" w:cs="Arial"/>
                <w:sz w:val="20"/>
                <w:szCs w:val="20"/>
              </w:rPr>
              <w:br/>
              <w:t>alternativo para Departamentos usuarios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 xml:space="preserve">La metodología de continuidad deberá asegurar que los departamentos usuarios establezcan procedimientos alternativos de procesamiento, que puedan ser utilizados hasta que la función de servicios de información sea capaz de restaurar completamente sus servicios después de un evento o un desastre. </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78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4.10</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Recursos Críticos de Tecnología de</w:t>
            </w:r>
            <w:r>
              <w:rPr>
                <w:rFonts w:ascii="Arial" w:hAnsi="Arial" w:cs="Arial"/>
                <w:sz w:val="20"/>
                <w:szCs w:val="20"/>
              </w:rPr>
              <w:br/>
              <w:t>Información</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El plan de continuidad deberá identificar los programas de aplicación, servicios de terceros, sistemas operativos, personal, insumos, archivos de datos que resultan críticos así como los tiempos necesarios para la recuperación después de que se presenta un desastre. Los datos y las operaciones críticas deben ser identificadas, documentadas, priorizadas y aprobadas por los dueños de los procesos del negocio en cooperación con la Gerencia de TI.</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0000"/>
            <w:noWrap/>
            <w:vAlign w:val="bottom"/>
          </w:tcPr>
          <w:p w:rsidR="00BC4D29" w:rsidRDefault="00BC4D29" w:rsidP="00BC4D29">
            <w:pPr>
              <w:jc w:val="right"/>
              <w:rPr>
                <w:rFonts w:ascii="Arial" w:hAnsi="Arial" w:cs="Arial"/>
                <w:sz w:val="20"/>
                <w:szCs w:val="20"/>
              </w:rPr>
            </w:pPr>
            <w:r>
              <w:rPr>
                <w:rFonts w:ascii="Arial" w:hAnsi="Arial" w:cs="Arial"/>
                <w:sz w:val="20"/>
                <w:szCs w:val="20"/>
              </w:rPr>
              <w:t>72</w:t>
            </w:r>
          </w:p>
        </w:tc>
        <w:tc>
          <w:tcPr>
            <w:tcW w:w="2818" w:type="dxa"/>
            <w:tcBorders>
              <w:top w:val="nil"/>
              <w:left w:val="nil"/>
              <w:bottom w:val="single" w:sz="4" w:space="0" w:color="auto"/>
              <w:right w:val="single" w:sz="4" w:space="0" w:color="auto"/>
            </w:tcBorders>
            <w:shd w:val="clear" w:color="auto" w:fill="auto"/>
            <w:noWrap/>
          </w:tcPr>
          <w:p w:rsidR="00BC4D29" w:rsidRDefault="00BC4D29" w:rsidP="00BC4D29">
            <w:pPr>
              <w:jc w:val="both"/>
              <w:rPr>
                <w:rFonts w:ascii="Arial" w:hAnsi="Arial" w:cs="Arial"/>
                <w:sz w:val="20"/>
                <w:szCs w:val="20"/>
              </w:rPr>
            </w:pPr>
            <w:r>
              <w:rPr>
                <w:rFonts w:ascii="Arial" w:hAnsi="Arial" w:cs="Arial"/>
                <w:sz w:val="20"/>
                <w:szCs w:val="20"/>
              </w:rPr>
              <w:t>No existe un plan de Continuidad del TI, pero se tiene conciencia de cuales son los recursos de IT de importancia</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4.11</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Sitio y Hardware de Respaldo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asegurar que la metodología de continuidad incorpora la identificación de alternativas relativas al sitio y al hardware de respaldo, así como una selección alternativa final. En caso de aplicar, deberá establecerse un contrato formal para este tipo de servicios.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50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DS4</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Asegurar el servicio continuo</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Tener la seguridad de que los servicios de TI estén disponibles cuando se requieran y asegurar un impacto mínimo en el negocio en el evento de una interrupción mayor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331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4.12</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Almacenamiento de respaldo en el sitio alterno</w:t>
            </w:r>
            <w:r>
              <w:rPr>
                <w:rFonts w:ascii="Arial" w:hAnsi="Arial" w:cs="Arial"/>
                <w:sz w:val="20"/>
                <w:szCs w:val="20"/>
              </w:rPr>
              <w:br/>
              <w:t>(Off-site)</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El almacenamiento externo de copias de respaldo, documentación y otros recursos tecnológicos de información, catalogados como críticos, debe ser establecido para soportar el plan de recuperación y continuidad del negocio. Los propietarios de los procesos del negocio y el personal de la función de TI deben involucrarse en determinar que recursos de respaldo deben ser almacenados en el sitio alterno. La instalación de almacenamiento externo debe contar con medidas ambientales para los medios y otros recursos almacenados; y debe tener un nivel de</w:t>
            </w:r>
            <w:r>
              <w:rPr>
                <w:rFonts w:ascii="Arial" w:hAnsi="Arial" w:cs="Arial"/>
                <w:sz w:val="20"/>
                <w:szCs w:val="20"/>
              </w:rPr>
              <w:br/>
              <w:t>seguridad suficiente, que permita proteger los recursos de respaldo contra accesos no autorizados, robo o daño. La Gerencia de TI debe asegurar que los acuerdos/contratos del sitio alterno son periódicamente analizados, al menos una vez al año, para garantizar que ofrezca seguridad y protección ambiental.</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50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4.13</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Procedimiento de afinamiento del Plan de</w:t>
            </w:r>
            <w:r>
              <w:rPr>
                <w:rFonts w:ascii="Arial" w:hAnsi="Arial" w:cs="Arial"/>
                <w:sz w:val="20"/>
                <w:szCs w:val="20"/>
              </w:rPr>
              <w:br/>
              <w:t>Continuidad</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Dada una exitosa reanudación de la función de TI después de un desastre, la gerencia de servicios de información deberá establecer procedimientos para evaluar lo adecuado del plan y actualizarlo de acuerdo con los resultados de dicha evaluación.</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54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br w:type="page"/>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DS5</w:t>
            </w:r>
          </w:p>
        </w:tc>
        <w:tc>
          <w:tcPr>
            <w:tcW w:w="1508" w:type="dxa"/>
            <w:tcBorders>
              <w:top w:val="nil"/>
              <w:left w:val="nil"/>
              <w:bottom w:val="single" w:sz="4" w:space="0" w:color="auto"/>
              <w:right w:val="single" w:sz="4" w:space="0" w:color="auto"/>
            </w:tcBorders>
            <w:shd w:val="clear" w:color="auto" w:fill="CCFFFF"/>
            <w:vAlign w:val="center"/>
          </w:tcPr>
          <w:p w:rsidR="00BC4D29" w:rsidRDefault="00BC4D29" w:rsidP="00BC4D29">
            <w:pPr>
              <w:jc w:val="both"/>
              <w:rPr>
                <w:rFonts w:ascii="Arial" w:hAnsi="Arial" w:cs="Arial"/>
                <w:sz w:val="20"/>
                <w:szCs w:val="20"/>
              </w:rPr>
            </w:pPr>
            <w:r>
              <w:rPr>
                <w:rFonts w:ascii="Arial" w:hAnsi="Arial" w:cs="Arial"/>
                <w:sz w:val="20"/>
                <w:szCs w:val="20"/>
              </w:rPr>
              <w:t>Garantizar la seguridad de los sistemas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Salvaguardar la información contra el uso no autorizado, divulgación o modificación, daño o pérdida. </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306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5.1</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Administrar Medidas de Seguridad</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La seguridad en TI deberá ser administrada de tal forma que las medidas de seguridad se encuentren en línea con los requerimientos de negocio. Esto incluye:</w:t>
            </w:r>
            <w:r>
              <w:rPr>
                <w:rFonts w:ascii="Arial" w:hAnsi="Arial" w:cs="Arial"/>
                <w:sz w:val="20"/>
                <w:szCs w:val="20"/>
              </w:rPr>
              <w:br/>
              <w:t>+  Trasladar información sobre evaluación de riesgos a los planes de seguridad de TI;</w:t>
            </w:r>
            <w:r>
              <w:rPr>
                <w:rFonts w:ascii="Arial" w:hAnsi="Arial" w:cs="Arial"/>
                <w:sz w:val="20"/>
                <w:szCs w:val="20"/>
              </w:rPr>
              <w:br/>
              <w:t>+  Implementar el plan de seguridad de TI;</w:t>
            </w:r>
            <w:r>
              <w:rPr>
                <w:rFonts w:ascii="Arial" w:hAnsi="Arial" w:cs="Arial"/>
                <w:sz w:val="20"/>
                <w:szCs w:val="20"/>
              </w:rPr>
              <w:br/>
              <w:t>+  Actualizar el plan de seguridad de TI para reflejar cambios en la configuración de TI;</w:t>
            </w:r>
            <w:r>
              <w:rPr>
                <w:rFonts w:ascii="Arial" w:hAnsi="Arial" w:cs="Arial"/>
                <w:sz w:val="20"/>
                <w:szCs w:val="20"/>
              </w:rPr>
              <w:br/>
              <w:t>+  Evaluar el impacto de las solicitudes de cambio en la seguridad de TI;</w:t>
            </w:r>
            <w:r>
              <w:rPr>
                <w:rFonts w:ascii="Arial" w:hAnsi="Arial" w:cs="Arial"/>
                <w:sz w:val="20"/>
                <w:szCs w:val="20"/>
              </w:rPr>
              <w:br/>
              <w:t>+  Monitorear la implementación del plan deseguridad de TI; y</w:t>
            </w:r>
            <w:r>
              <w:rPr>
                <w:rFonts w:ascii="Arial" w:hAnsi="Arial" w:cs="Arial"/>
                <w:sz w:val="20"/>
                <w:szCs w:val="20"/>
              </w:rPr>
              <w:br/>
              <w:t>+  Alinear los procedimientos de seguridad de TI a otras políticas y procedimientos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0000"/>
            <w:noWrap/>
            <w:vAlign w:val="bottom"/>
          </w:tcPr>
          <w:p w:rsidR="00BC4D29" w:rsidRDefault="00BC4D29" w:rsidP="00BC4D29">
            <w:pPr>
              <w:jc w:val="right"/>
              <w:rPr>
                <w:rFonts w:ascii="Arial" w:hAnsi="Arial" w:cs="Arial"/>
                <w:sz w:val="20"/>
                <w:szCs w:val="20"/>
              </w:rPr>
            </w:pPr>
            <w:r>
              <w:rPr>
                <w:rFonts w:ascii="Arial" w:hAnsi="Arial" w:cs="Arial"/>
                <w:sz w:val="20"/>
                <w:szCs w:val="20"/>
              </w:rPr>
              <w:t>72</w:t>
            </w:r>
          </w:p>
        </w:tc>
        <w:tc>
          <w:tcPr>
            <w:tcW w:w="2818" w:type="dxa"/>
            <w:tcBorders>
              <w:top w:val="nil"/>
              <w:left w:val="nil"/>
              <w:bottom w:val="single" w:sz="4" w:space="0" w:color="auto"/>
              <w:right w:val="single" w:sz="4" w:space="0" w:color="auto"/>
            </w:tcBorders>
            <w:shd w:val="clear" w:color="auto" w:fill="auto"/>
            <w:noWrap/>
          </w:tcPr>
          <w:p w:rsidR="00BC4D29" w:rsidRDefault="00BC4D29" w:rsidP="00BC4D29">
            <w:pPr>
              <w:jc w:val="both"/>
              <w:rPr>
                <w:rFonts w:ascii="Arial" w:hAnsi="Arial" w:cs="Arial"/>
                <w:sz w:val="20"/>
                <w:szCs w:val="20"/>
              </w:rPr>
            </w:pPr>
            <w:r>
              <w:rPr>
                <w:rFonts w:ascii="Arial" w:hAnsi="Arial" w:cs="Arial"/>
                <w:sz w:val="20"/>
                <w:szCs w:val="20"/>
              </w:rPr>
              <w:t>No existe un plan de seguridad</w:t>
            </w:r>
          </w:p>
        </w:tc>
      </w:tr>
      <w:tr w:rsidR="00BC4D29">
        <w:trPr>
          <w:trHeight w:val="306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5.2</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Identificación, Autenticación y Acceso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El acceso lógico y el uso de los recursos de TI deberá restringirse a través de la implementación de mecanismos adecuados de identificación,</w:t>
            </w:r>
            <w:r>
              <w:rPr>
                <w:rFonts w:ascii="Arial" w:hAnsi="Arial" w:cs="Arial"/>
                <w:sz w:val="20"/>
                <w:szCs w:val="20"/>
              </w:rPr>
              <w:br/>
              <w:t>autenticación y autorización relacionando los usuarios y los recursos con las reglas de acceso. Dicho mecanismo deberá evitar que personal no autorizado, conexiones telefónicas por marcado y otros puertos de entrada al sistema (redes) tengan acceso a los recursos de cómputo, de igual forma deberá minimizar la necesidad de autorizar usuarios para usar múltiples sign-ons. Asimismo deberán establecerse procedimientos para conservar la efectividad de los mecanismos de autenticación y acceso (por ejemplo, cambios periódicos de contraseñas o passwords).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DS5</w:t>
            </w:r>
          </w:p>
        </w:tc>
        <w:tc>
          <w:tcPr>
            <w:tcW w:w="1508" w:type="dxa"/>
            <w:tcBorders>
              <w:top w:val="nil"/>
              <w:left w:val="nil"/>
              <w:bottom w:val="single" w:sz="4" w:space="0" w:color="auto"/>
              <w:right w:val="single" w:sz="4" w:space="0" w:color="auto"/>
            </w:tcBorders>
            <w:shd w:val="clear" w:color="auto" w:fill="CCFFFF"/>
            <w:vAlign w:val="center"/>
          </w:tcPr>
          <w:p w:rsidR="00BC4D29" w:rsidRDefault="00BC4D29" w:rsidP="00BC4D29">
            <w:pPr>
              <w:jc w:val="both"/>
              <w:rPr>
                <w:rFonts w:ascii="Arial" w:hAnsi="Arial" w:cs="Arial"/>
                <w:sz w:val="20"/>
                <w:szCs w:val="20"/>
              </w:rPr>
            </w:pPr>
            <w:r>
              <w:rPr>
                <w:rFonts w:ascii="Arial" w:hAnsi="Arial" w:cs="Arial"/>
                <w:sz w:val="20"/>
                <w:szCs w:val="20"/>
              </w:rPr>
              <w:t>Garantizar la seguridad de los sistemas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Salvaguardar la información contra el uso no autorizado, divulgación o modificación, daño o pérdida. </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5.3</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Seguridad de Acceso a Datos en Línea</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En un ambiente de tecnología de información en línea, la Gerencia de TI deberá implementar procedimientos acordes con la política de seguridad que garantiza el control de la seguridad de acceso, tomando como base las necesidades individuales demostradas de visualizar, agregar, modificar o eliminar datos.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204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5.4</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Administración de Cuentas de Usuario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 xml:space="preserve">La Gerencia deberá establecer procedimientos para asegurar acciones oportunas relacionadas con la solicitud, establecimiento, emisión, suspensión y cierre de cuentas de usuario. Deberá incluirse un procedimiento de aprobación formal que indique el propietario de los datos o del sistema que otorga los privilegios de acceso. La seguridad de acceso a terceros debe definirse contractualmente teniendo en cuenta requerimientos de administración y no revelación. </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5.5</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Revisión Gerencial de Cuentas de Usuario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contar con un proceso de control establecido para revisar y confirmar periódicamente los derechos de acceso. Se debe llevar a cabo la comparación periódica entre los recursos y los registros de las cuentas para reducir el riesgo de errores, fraudes, alteración no autorizada o accidental.</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42</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5.6</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Control de Usuarios sobre Cuentas de Usuario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Los usuarios deberán controlar en forma sistemática la actividad de su(s) propia(s) cuenta (s). También se deberán establecer mecanismos de información para permitirles supervisar la actividad normal, así como alertarlos oportunamente sobre actividades inusuales.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56</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DS5</w:t>
            </w:r>
          </w:p>
        </w:tc>
        <w:tc>
          <w:tcPr>
            <w:tcW w:w="1508" w:type="dxa"/>
            <w:tcBorders>
              <w:top w:val="nil"/>
              <w:left w:val="nil"/>
              <w:bottom w:val="single" w:sz="4" w:space="0" w:color="auto"/>
              <w:right w:val="single" w:sz="4" w:space="0" w:color="auto"/>
            </w:tcBorders>
            <w:shd w:val="clear" w:color="auto" w:fill="CCFFFF"/>
            <w:vAlign w:val="center"/>
          </w:tcPr>
          <w:p w:rsidR="00BC4D29" w:rsidRDefault="00BC4D29" w:rsidP="00BC4D29">
            <w:pPr>
              <w:jc w:val="both"/>
              <w:rPr>
                <w:rFonts w:ascii="Arial" w:hAnsi="Arial" w:cs="Arial"/>
                <w:sz w:val="20"/>
                <w:szCs w:val="20"/>
              </w:rPr>
            </w:pPr>
            <w:r>
              <w:rPr>
                <w:rFonts w:ascii="Arial" w:hAnsi="Arial" w:cs="Arial"/>
                <w:sz w:val="20"/>
                <w:szCs w:val="20"/>
              </w:rPr>
              <w:t>Garantizar la seguridad de los sistemas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Salvaguardar la información contra el uso no autorizado, divulgación o modificación, daño o pérdida. </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5.7</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Vigilancia de Seguridad</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administración de seguridad de TI debe asegurar que la actividad de seguridad sea registrada y que cualquier indicación sobre una inminente violación de seguridad sea notificada inmediatamente a todos aquellos que puedan verse afectados, tanto interna como externamente y se debe actuar de una manera oportuna.</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56</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408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5.8</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jc w:val="both"/>
              <w:rPr>
                <w:rFonts w:ascii="Arial" w:hAnsi="Arial" w:cs="Arial"/>
                <w:sz w:val="20"/>
                <w:szCs w:val="20"/>
              </w:rPr>
            </w:pPr>
            <w:r>
              <w:rPr>
                <w:rFonts w:ascii="Arial" w:hAnsi="Arial" w:cs="Arial"/>
                <w:sz w:val="20"/>
                <w:szCs w:val="20"/>
              </w:rPr>
              <w:t>Clasificación de Datos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La Gerencia deberá implementar procedimientos para asegurar que todos los datos son clasificados en términos de sensitividad, mediante una decisión explícita y formal del dueño de los datos de acuerdo con el esquema de clasificación de datos. Aún los datos que “no requieren protección” deberán contar con una decisión formal que les asigne dicha clasificación. Los dueños deben determinar la ubicación o disposición de sus datos y determinar quienes pueden compartir los datos aun si y cuando los programas y archivos sean mantenidos, archivados o borrados. Debe quedar evidencia de la aprobación del dueño y de la disposición del dato. Se deben definir políticas para soportar la reclasificación de la información, basados sobre cambios en la sensitividad. El esquema de clasificación debe incluir criterios para administrar el intercambio de información entre organizaciones, teniendo en cuenta tanto la seguridad y el cumplimiento como la legislación relevante.</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42</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br w:type="page"/>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DS5</w:t>
            </w:r>
          </w:p>
        </w:tc>
        <w:tc>
          <w:tcPr>
            <w:tcW w:w="1508" w:type="dxa"/>
            <w:tcBorders>
              <w:top w:val="nil"/>
              <w:left w:val="nil"/>
              <w:bottom w:val="single" w:sz="4" w:space="0" w:color="auto"/>
              <w:right w:val="single" w:sz="4" w:space="0" w:color="auto"/>
            </w:tcBorders>
            <w:shd w:val="clear" w:color="auto" w:fill="CCFFFF"/>
            <w:vAlign w:val="center"/>
          </w:tcPr>
          <w:p w:rsidR="00BC4D29" w:rsidRDefault="00BC4D29" w:rsidP="00BC4D29">
            <w:pPr>
              <w:jc w:val="both"/>
              <w:rPr>
                <w:rFonts w:ascii="Arial" w:hAnsi="Arial" w:cs="Arial"/>
                <w:sz w:val="20"/>
                <w:szCs w:val="20"/>
              </w:rPr>
            </w:pPr>
            <w:r>
              <w:rPr>
                <w:rFonts w:ascii="Arial" w:hAnsi="Arial" w:cs="Arial"/>
                <w:sz w:val="20"/>
                <w:szCs w:val="20"/>
              </w:rPr>
              <w:t>Garantizar la seguridad de los sistemas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Salvaguardar la información contra el uso no autorizado, divulgación o modificación, daño o pérdida. </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178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5.9</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Administración de Derechos de Acceso e</w:t>
            </w:r>
            <w:r>
              <w:rPr>
                <w:rFonts w:ascii="Arial" w:hAnsi="Arial" w:cs="Arial"/>
                <w:sz w:val="20"/>
                <w:szCs w:val="20"/>
              </w:rPr>
              <w:br/>
              <w:t>Identificación Centralizada</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Deben existir controles para asegurar que la identificación y los derechos de acceso de los usuarios, así como la identidad del sistema y la propiedad de los datos, son establecidos y administrados de forma única y centralizada, para obtener consistencia y eficiencia de un control de acceso global.</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204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5.10</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Reportes de Violación y de Actividades de</w:t>
            </w:r>
            <w:r>
              <w:rPr>
                <w:rFonts w:ascii="Arial" w:hAnsi="Arial" w:cs="Arial"/>
                <w:sz w:val="20"/>
                <w:szCs w:val="20"/>
              </w:rPr>
              <w:br/>
              <w:t>Seguridad</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La administración de la función de servicios de información deberá asegurar que las violaciones y la actividad de seguridad sean registradas,</w:t>
            </w:r>
            <w:r>
              <w:rPr>
                <w:rFonts w:ascii="Arial" w:hAnsi="Arial" w:cs="Arial"/>
                <w:sz w:val="20"/>
                <w:szCs w:val="20"/>
              </w:rPr>
              <w:br/>
              <w:t>reportadas, revisadas y escaladas apropiadamente en forma regular para identificar y resolver incidentes que involucren actividades no autorizadas. El acceso lógico a la información sobre el registro de recursos de cómputo (seguridad y otros logs) deberá otorgarse tomando como base el principio de menor privilegio o necesidad de saber.</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56</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204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5.11</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Manejo de Incidentes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La Gerencia deberá implementar la capacidad de manejar incidentes de seguridad computacional, dar atención a dichos incidentes mediante el establecimiento de una plataforma centralizada con suficiente experiencia y equipada con instalaciones de comunicación rápidas y seguras.</w:t>
            </w:r>
            <w:r>
              <w:rPr>
                <w:rFonts w:ascii="Arial" w:hAnsi="Arial" w:cs="Arial"/>
                <w:sz w:val="20"/>
                <w:szCs w:val="20"/>
              </w:rPr>
              <w:br/>
              <w:t>Deberán establecerse las responsabilidades y los procedimientos de manejo de incidentes para asegurar una respuesta apropiada, efectiva y oportuna a los incidentes de seguridad.</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DS5</w:t>
            </w:r>
          </w:p>
        </w:tc>
        <w:tc>
          <w:tcPr>
            <w:tcW w:w="1508" w:type="dxa"/>
            <w:tcBorders>
              <w:top w:val="nil"/>
              <w:left w:val="nil"/>
              <w:bottom w:val="single" w:sz="4" w:space="0" w:color="auto"/>
              <w:right w:val="single" w:sz="4" w:space="0" w:color="auto"/>
            </w:tcBorders>
            <w:shd w:val="clear" w:color="auto" w:fill="CCFFFF"/>
            <w:vAlign w:val="center"/>
          </w:tcPr>
          <w:p w:rsidR="00BC4D29" w:rsidRDefault="00BC4D29" w:rsidP="00BC4D29">
            <w:pPr>
              <w:jc w:val="both"/>
              <w:rPr>
                <w:rFonts w:ascii="Arial" w:hAnsi="Arial" w:cs="Arial"/>
                <w:sz w:val="20"/>
                <w:szCs w:val="20"/>
              </w:rPr>
            </w:pPr>
            <w:r>
              <w:rPr>
                <w:rFonts w:ascii="Arial" w:hAnsi="Arial" w:cs="Arial"/>
                <w:sz w:val="20"/>
                <w:szCs w:val="20"/>
              </w:rPr>
              <w:t>Garantizar la seguridad de los sistemas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Salvaguardar la información contra el uso no autorizado, divulgación o modificación, daño o pérdida. </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5.12</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Reacreditación</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asegurar que se lleve a cabo periódicamente una reacreditación de seguridad (por ejemplo, a través de equipos de personal</w:t>
            </w:r>
            <w:r>
              <w:rPr>
                <w:rFonts w:ascii="Arial" w:hAnsi="Arial" w:cs="Arial"/>
                <w:sz w:val="20"/>
                <w:szCs w:val="20"/>
              </w:rPr>
              <w:br/>
              <w:t>técnico “tigre”) con el fin de mantener actualizado el nivel de seguridad aprobado formalmente y la aceptación del riesgo residual.</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36</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5.13</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Confianza en Contrapartes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Las políticas organizacionales deberán asegurar que se implementen prácticas de control para verificar la autenticidad de las contrapartes que proporcionan instrucciones o transacciones electrónicas. Esto puede lograrse mediante el intercambio confiable de passwords, tokens o llaves criptográficas.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BAJO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14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5.14</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Autorización de transacciones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Las políticas organizacionales deberán asegurar que, en donde sea apropiado, se implementen controles para proporcionar autenticidad a las transacciones y establecer la validez de la identificación solicitada por el</w:t>
            </w:r>
            <w:r>
              <w:rPr>
                <w:rFonts w:ascii="Arial" w:hAnsi="Arial" w:cs="Arial"/>
                <w:sz w:val="20"/>
                <w:szCs w:val="20"/>
              </w:rPr>
              <w:br/>
              <w:t>usuario ante el sistema. Esto requiere el empleo de técnicas criptográficas para “firmar” y verificar transacciones.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BAJO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6</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204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5.15</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No negación o no rechazo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Las políticas organizacionales deberán asegurar que, en donde sea apropiado, las transacciones no puedan ser negadas por ninguna de las partes participantes en la operación y que se implementen controles para que no se pueda negar el origen o destino de la transacción y que se pueda probar que se envió y recibió la transacción. Esto puede lograrse a través de firmas digitales, registro de tiempos y terceros confiables, y adicionalmente con políticas apropiadas que tengan en cuenta los requerimientos regulatorios relevantes.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BAJO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10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DS5</w:t>
            </w:r>
          </w:p>
        </w:tc>
        <w:tc>
          <w:tcPr>
            <w:tcW w:w="1508" w:type="dxa"/>
            <w:tcBorders>
              <w:top w:val="nil"/>
              <w:left w:val="nil"/>
              <w:bottom w:val="single" w:sz="4" w:space="0" w:color="auto"/>
              <w:right w:val="single" w:sz="4" w:space="0" w:color="auto"/>
            </w:tcBorders>
            <w:shd w:val="clear" w:color="auto" w:fill="CCFFFF"/>
            <w:vAlign w:val="center"/>
          </w:tcPr>
          <w:p w:rsidR="00BC4D29" w:rsidRDefault="00BC4D29" w:rsidP="00BC4D29">
            <w:pPr>
              <w:jc w:val="both"/>
              <w:rPr>
                <w:rFonts w:ascii="Arial" w:hAnsi="Arial" w:cs="Arial"/>
                <w:sz w:val="20"/>
                <w:szCs w:val="20"/>
              </w:rPr>
            </w:pPr>
            <w:r>
              <w:rPr>
                <w:rFonts w:ascii="Arial" w:hAnsi="Arial" w:cs="Arial"/>
                <w:sz w:val="20"/>
                <w:szCs w:val="20"/>
              </w:rPr>
              <w:t>Garantizar la seguridad de los sistemas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Salvaguardar la información contra el uso no autorizado, divulgación o modificación, daño o pérdida. </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204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5.16</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jc w:val="both"/>
              <w:rPr>
                <w:rFonts w:ascii="Arial" w:hAnsi="Arial" w:cs="Arial"/>
                <w:sz w:val="20"/>
                <w:szCs w:val="20"/>
              </w:rPr>
            </w:pPr>
            <w:r>
              <w:rPr>
                <w:rFonts w:ascii="Arial" w:hAnsi="Arial" w:cs="Arial"/>
                <w:sz w:val="20"/>
                <w:szCs w:val="20"/>
              </w:rPr>
              <w:t>Sendero Seguro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Las políticas organizacionales deberán asegurar que la información de transacciones sensitivas es enviada y recibida exclusivamente a través de</w:t>
            </w:r>
            <w:r>
              <w:rPr>
                <w:rFonts w:ascii="Arial" w:hAnsi="Arial" w:cs="Arial"/>
                <w:sz w:val="20"/>
                <w:szCs w:val="20"/>
              </w:rPr>
              <w:br/>
              <w:t>canales o senderos seguros (trusted paths). La información sensitiva incluye: información sobre administración de seguridad, datos de transacciones sensitivas, passwords y llaves criptográficas. Para lograr esto, se pueden establecer canales confiables utilizando encripción entre usuarios, entre usuarios y sistemas y entre sistemas.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BAJO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10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5.17</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Protección de las funciones de seguridad</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Todo el hardware y software relacionado con seguridad debe encontrarse permanentemente protegido contra intromisiones para proteger su integridad y contra divulgación de sus claves secretas. Adicionalmente, la organización deberá mantener discreción sobre el diseño de su seguridad, pero no basar la seguridad en mantener el diseño como secreto.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8</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229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5.18</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Administración de Llaves Criptográficas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definir e implementar procedimientos y protocolos a ser utilizados en la generación, cambio, revocación, destrucción, distribución, certificación, almacenamiento, entrada, utilización y archivo de llaves criptográficas con el fin de asegurar la protección de las mismas contra modificaciones y divulgación no autorizada. Si una llave se encuentra comprometida (en riesgo), la gerencia deberá asegurarse de que esta información se hace llegar a todas las partes interesadas a través de una lista de revocación de certificados o mecanismos similares.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BAJO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18</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DS5</w:t>
            </w:r>
          </w:p>
        </w:tc>
        <w:tc>
          <w:tcPr>
            <w:tcW w:w="1508" w:type="dxa"/>
            <w:tcBorders>
              <w:top w:val="nil"/>
              <w:left w:val="nil"/>
              <w:bottom w:val="single" w:sz="4" w:space="0" w:color="auto"/>
              <w:right w:val="single" w:sz="4" w:space="0" w:color="auto"/>
            </w:tcBorders>
            <w:shd w:val="clear" w:color="auto" w:fill="CCFFFF"/>
            <w:vAlign w:val="center"/>
          </w:tcPr>
          <w:p w:rsidR="00BC4D29" w:rsidRDefault="00BC4D29" w:rsidP="00BC4D29">
            <w:pPr>
              <w:jc w:val="both"/>
              <w:rPr>
                <w:rFonts w:ascii="Arial" w:hAnsi="Arial" w:cs="Arial"/>
                <w:sz w:val="20"/>
                <w:szCs w:val="20"/>
              </w:rPr>
            </w:pPr>
            <w:r>
              <w:rPr>
                <w:rFonts w:ascii="Arial" w:hAnsi="Arial" w:cs="Arial"/>
                <w:sz w:val="20"/>
                <w:szCs w:val="20"/>
              </w:rPr>
              <w:t>Garantizar la seguridad de los sistemas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Salvaguardar la información contra el uso no autorizado, divulgación o modificación, daño o pérdida. </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229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5.19</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jc w:val="both"/>
              <w:rPr>
                <w:rFonts w:ascii="Arial" w:hAnsi="Arial" w:cs="Arial"/>
                <w:sz w:val="20"/>
                <w:szCs w:val="20"/>
              </w:rPr>
            </w:pPr>
            <w:r>
              <w:rPr>
                <w:rFonts w:ascii="Arial" w:hAnsi="Arial" w:cs="Arial"/>
                <w:sz w:val="20"/>
                <w:szCs w:val="20"/>
              </w:rPr>
              <w:t>Prevención, Detección y Corrección de</w:t>
            </w:r>
            <w:r>
              <w:rPr>
                <w:rFonts w:ascii="Arial" w:hAnsi="Arial" w:cs="Arial"/>
                <w:sz w:val="20"/>
                <w:szCs w:val="20"/>
              </w:rPr>
              <w:br/>
              <w:t>Software “Malicioso”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Con respecto al software malicioso, tal como los virus computacionales o Caballos de Troya, la Gerencia deberá establecer un marco de</w:t>
            </w:r>
            <w:r>
              <w:rPr>
                <w:rFonts w:ascii="Arial" w:hAnsi="Arial" w:cs="Arial"/>
                <w:sz w:val="20"/>
                <w:szCs w:val="20"/>
              </w:rPr>
              <w:br/>
              <w:t>referencia de adecuadas medidas de control preventivas, detectivas y correctivas y responder y reportar su presencia. Las Gerencias de TI y de</w:t>
            </w:r>
            <w:r>
              <w:rPr>
                <w:rFonts w:ascii="Arial" w:hAnsi="Arial" w:cs="Arial"/>
                <w:sz w:val="20"/>
                <w:szCs w:val="20"/>
              </w:rPr>
              <w:br/>
              <w:t>negocios deben asegurar que se establezcan procedimientos a través de toda la organización para proteger los sistemas de información contra</w:t>
            </w:r>
            <w:r>
              <w:rPr>
                <w:rFonts w:ascii="Arial" w:hAnsi="Arial" w:cs="Arial"/>
                <w:sz w:val="20"/>
                <w:szCs w:val="20"/>
              </w:rPr>
              <w:br/>
              <w:t>virus computacionales. Los procedimientos deben incorporar protección contra virus, detección, respuesta ante su presencia y reporte.</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8</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5.20</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Arquitectura de Firewalls y conexión a redes</w:t>
            </w:r>
            <w:r>
              <w:rPr>
                <w:rFonts w:ascii="Arial" w:hAnsi="Arial" w:cs="Arial"/>
                <w:sz w:val="20"/>
                <w:szCs w:val="20"/>
              </w:rPr>
              <w:br/>
              <w:t>públicas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organización deberá contar con Firewall adecuados para proteger contra negación de servicios y cualquier acceso no autorizado a los recursos internos si existe conexión con Internet u otras redes públicas; se deberá controlar en ambos sentidos cualquier aplicación y el flujo de administración de infraestructura y se deberá proteger contra ataques de negación del servicio.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5.21</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Protección de Valores Electrónicos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La Gerencia debe proteger la integridad continuada de todas las tarjetas o mecanismos de seguridad física similares, utilizadas para autenticación o almacenamiento de información financiera o sensitiva tomando en consideración las instalaciones o equipos relacionados, los dispositivos, los empleados y los métodos de validación utilizados.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DS11</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Administración de datos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Asegurar que los datos permanezcan completos, precisos y válidos durante su captura, procesamiento y almacenamiento </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178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Procedimientos de Preparación de Datos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establecer procedimientos de preparación de datos que deben ser seguidos por los departamentos usuarios. En este contexto, el diseño de formas de entrada de datos deberá ayudar a minimizar los errores y las omisiones. Durante la creación de los datos, los procedimientos de manejo de errores deberán asegurar razonablemente que los errores y las irregularidades sean detectados, reportados y corregidos.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18</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11.2</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Procedimientos de Autorización de Documentos</w:t>
            </w:r>
            <w:r>
              <w:rPr>
                <w:rFonts w:ascii="Arial" w:hAnsi="Arial" w:cs="Arial"/>
                <w:sz w:val="20"/>
                <w:szCs w:val="20"/>
              </w:rPr>
              <w:br/>
              <w:t>Fuente</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asegurar que los documentos fuente sean preparados apropiadamente por personal autorizado que actúa dentro de su autoridad,</w:t>
            </w:r>
            <w:r>
              <w:rPr>
                <w:rFonts w:ascii="Arial" w:hAnsi="Arial" w:cs="Arial"/>
                <w:sz w:val="20"/>
                <w:szCs w:val="20"/>
              </w:rPr>
              <w:br/>
              <w:t>y que se establezca una separación de funciones adecuada con respecto al origen y aprobación de documentos fuente.</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11.3</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Recopilación de Datos de Documentos Fuente</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Los procedimientos de la organización deberán asegurar que todos los documentos fuente autorizados estén completos, sean precisos, registrados apropiadamente y transmitidos oportunamente para su ingreso a proceso.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76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11.4</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Manejo de errores de documentos fuente</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Los procedimientos de manejo de errores durante la creación de datos deberán asegurar razonablemente que los errores y las irregularidades sean detectados, reportados y corregidos.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30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11.5</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jc w:val="both"/>
              <w:rPr>
                <w:rFonts w:ascii="Arial" w:hAnsi="Arial" w:cs="Arial"/>
                <w:sz w:val="20"/>
                <w:szCs w:val="20"/>
              </w:rPr>
            </w:pPr>
            <w:r>
              <w:rPr>
                <w:rFonts w:ascii="Arial" w:hAnsi="Arial" w:cs="Arial"/>
                <w:sz w:val="20"/>
                <w:szCs w:val="20"/>
              </w:rPr>
              <w:t>Retención de Documentos Fuente</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Deberán establecerse procedimientos para asegurar que la organización pueda retener o reproducir los documentos fuente originales durante un</w:t>
            </w:r>
            <w:r>
              <w:rPr>
                <w:rFonts w:ascii="Arial" w:hAnsi="Arial" w:cs="Arial"/>
                <w:sz w:val="20"/>
                <w:szCs w:val="20"/>
              </w:rPr>
              <w:br/>
              <w:t>período de tiempo razonable para facilitar la recuperación o reconstrucción de datos, así como para satisfacer requerimientos legales.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DS11</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Administración de datos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Asegurar que los datos permanezcan completos, precisos y válidos durante su captura, procesamiento y almacenamiento </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11.6</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Procedimientos de Autorización de Entrada de</w:t>
            </w:r>
            <w:r>
              <w:rPr>
                <w:rFonts w:ascii="Arial" w:hAnsi="Arial" w:cs="Arial"/>
                <w:sz w:val="20"/>
                <w:szCs w:val="20"/>
              </w:rPr>
              <w:br/>
              <w:t>Datos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organización deberá establecer procedimientos apropiados para asegurar que la entrada de datos sea llevada a cabo únicamente por personal autorizado.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18</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11.7</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Chequeos de Exactitud, Suficiencia y Autorización</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Los datos de transacciones, ingresados para su procesamiento (generados por personas, por sistemas o entradas de interfase) deberán estar sujetos a una variedad de controles para verificar su exactitud, suficiencia y validez. Asimismo, deberán establecerse procedimientos para asegurar que los datos de entrada sean validados y editados tan cerca del punto de origen como sea posible.</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56</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11.8</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Manejo de Errores en la Entrada de Datos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organización deberá establecer procedimientos para la corrección y reenvío de datos que hayan sido capturados erróneamente.</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30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11.9</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jc w:val="both"/>
              <w:rPr>
                <w:rFonts w:ascii="Arial" w:hAnsi="Arial" w:cs="Arial"/>
                <w:sz w:val="20"/>
                <w:szCs w:val="20"/>
              </w:rPr>
            </w:pPr>
            <w:r>
              <w:rPr>
                <w:rFonts w:ascii="Arial" w:hAnsi="Arial" w:cs="Arial"/>
                <w:sz w:val="20"/>
                <w:szCs w:val="20"/>
              </w:rPr>
              <w:t>Integridad de Procesamiento de Datos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organización deberá establecer procedimientos para el procesamiento de datos que aseguren que la segregación de funciones sea mantenida y que el trabajo realizado sea verificado rutinariamente. Los procedimientos deberán asegurar que se establezcan controles de actualización adecuados como totales de control "corrida a corrida –run to run-" y controles de actualización de archivos maestros.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76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11.10</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Validación y Edición de Procesamiento de</w:t>
            </w:r>
            <w:r>
              <w:rPr>
                <w:rFonts w:ascii="Arial" w:hAnsi="Arial" w:cs="Arial"/>
                <w:sz w:val="20"/>
                <w:szCs w:val="20"/>
              </w:rPr>
              <w:br/>
              <w:t>Datos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 xml:space="preserve">La organización deberá establecer procedimientos para asegurar que la validación, autenticación y edición del procesamiento sean llevadas a cabo tan cerca del punto de origen como sea posible. </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12</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DS11</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Administración de datos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Asegurar que los datos permanezcan completos, precisos y válidos durante su captura, procesamiento y almacenamiento </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11.11</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Manejo de Errores en el Procesamiento de</w:t>
            </w:r>
            <w:r>
              <w:rPr>
                <w:rFonts w:ascii="Arial" w:hAnsi="Arial" w:cs="Arial"/>
                <w:sz w:val="20"/>
                <w:szCs w:val="20"/>
              </w:rPr>
              <w:br/>
              <w:t>Datos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organización deberá establecer procedimientos para el manejo de errores en el procesamiento de datos que permitan la identificación de transacciones erróneas sin que éstas sean procesadas y sin interrumpir el procesamiento de otras transacciones válidas.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18</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11.12</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Manejo y Retención de Datos de Salida</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La organización deberá establecer procedimientos para el manejo y la retención de datos producidos por sus programas de aplicación de TI. En caso de que instrumentos negociables (ej. Títulos valores) sean los receptores de la salida, se deberá prestar especial cuidado en prevenir usos inadecuados.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11.13</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Distribución de Datos Salidos de los Procesos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organización deberá establecer y comunicar procedimientos escritos  para la distribución de datos de salida de tecnología de información.</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11.14</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Balanceo y Conciliación de Datos de Salida</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La organización deberá establecer procedimientos para asegurar que los datos de salida sean balanceados rutinariamente con los totales de control relevantes. Deberán existir pistas de auditoría para facilitar el seguimiento del procesamiento de transacciones y la conciliación de datos con problema.</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30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11.15</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Revisión de Datos de Salida y Manejo de</w:t>
            </w:r>
            <w:r>
              <w:rPr>
                <w:rFonts w:ascii="Arial" w:hAnsi="Arial" w:cs="Arial"/>
                <w:sz w:val="20"/>
                <w:szCs w:val="20"/>
              </w:rPr>
              <w:br/>
              <w:t>Errores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 la organización deberá establecer procedimientos para asegurar que la precisión de los reportes de los datos de salida sea revisada por el proveedor y por los usuarios responsables. Asimismo, deberán establecerse procedimientos para controlar los errores contenidos en los datos de salida.</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18</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br w:type="page"/>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DS11</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Administración de datos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Asegurar que los datos permanezcan completos, precisos y válidos durante su captura, procesamiento y almacenamiento </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11.16</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jc w:val="both"/>
              <w:rPr>
                <w:rFonts w:ascii="Arial" w:hAnsi="Arial" w:cs="Arial"/>
                <w:sz w:val="20"/>
                <w:szCs w:val="20"/>
              </w:rPr>
            </w:pPr>
            <w:r>
              <w:rPr>
                <w:rFonts w:ascii="Arial" w:hAnsi="Arial" w:cs="Arial"/>
                <w:sz w:val="20"/>
                <w:szCs w:val="20"/>
              </w:rPr>
              <w:t>Provisiones de Seguridad para Reportes de</w:t>
            </w:r>
            <w:r>
              <w:rPr>
                <w:rFonts w:ascii="Arial" w:hAnsi="Arial" w:cs="Arial"/>
                <w:sz w:val="20"/>
                <w:szCs w:val="20"/>
              </w:rPr>
              <w:br/>
              <w:t>Salida</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organización deberá establecer procedimientos para garantizar que la seguridad de los reportes generados por los procesos sea mantenida para todos aquellos reportes que estén por distribuirse, así como para todos aquéllos que ya hayan sido distribuidos a los usuarios.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56</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11.17</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jc w:val="both"/>
              <w:rPr>
                <w:rFonts w:ascii="Arial" w:hAnsi="Arial" w:cs="Arial"/>
                <w:sz w:val="20"/>
                <w:szCs w:val="20"/>
              </w:rPr>
            </w:pPr>
            <w:r>
              <w:rPr>
                <w:rFonts w:ascii="Arial" w:hAnsi="Arial" w:cs="Arial"/>
                <w:sz w:val="20"/>
                <w:szCs w:val="20"/>
              </w:rPr>
              <w:t>Protección de Información Sensible durante</w:t>
            </w:r>
            <w:r>
              <w:rPr>
                <w:rFonts w:ascii="Arial" w:hAnsi="Arial" w:cs="Arial"/>
                <w:sz w:val="20"/>
                <w:szCs w:val="20"/>
              </w:rPr>
              <w:br/>
              <w:t>transmisión y transporte</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asegurar que durante la transmisión y transporte de información sensible, se proporcione una adecuada protección contra acceso o modificación no autorizada, así como contra envíos a direcciones erróneas.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56</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78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11.18</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jc w:val="both"/>
              <w:rPr>
                <w:rFonts w:ascii="Arial" w:hAnsi="Arial" w:cs="Arial"/>
                <w:sz w:val="20"/>
                <w:szCs w:val="20"/>
              </w:rPr>
            </w:pPr>
            <w:r>
              <w:rPr>
                <w:rFonts w:ascii="Arial" w:hAnsi="Arial" w:cs="Arial"/>
                <w:sz w:val="20"/>
                <w:szCs w:val="20"/>
              </w:rPr>
              <w:t>Protección de Información Sensitiva Desechada</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definir e implementar procedimientos para impedir el acceso a la información sensitiva, al software de las computadoras, a los discos y otros equipos o medios cuando los mismos son desechados o transferidos a otro uso. Tales procedimientos deberán garantizar que ninguna información marcada como “borrada” o “desechada”, pueda ser accedida por personas internas o externas a la organización.</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42</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76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11.19</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Administración de Almacenamiento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Deberán desarrollarse procedimientos para el almacenamiento de datos que consideren requerimientos de recuperación, de economía y así mismo tengan en cuenta las políticas de seguridad de la organización.</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11.20</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Períodos de Retención y Términos de Almacenamiento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Deberán definirse los períodos de retención y los términos de almacenamiento para documentos, datos, programas, reportes y mensajes (de entrada y de salida), así como los datos (claves, certificados) utilizados para su encripción y autenticación.</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DS11</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Administración de datos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Asegurar que los datos permanezcan completos, precisos y válidos durante su captura, procesamiento y almacenamiento </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11.21</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Sistema de Administración de la Librería de</w:t>
            </w:r>
            <w:r>
              <w:rPr>
                <w:rFonts w:ascii="Arial" w:hAnsi="Arial" w:cs="Arial"/>
                <w:sz w:val="20"/>
                <w:szCs w:val="20"/>
              </w:rPr>
              <w:br/>
              <w:t>Medios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función de servicios de información deberá establecer procedimientos para asegurar que el contenido de su librería de medios sea inventariado</w:t>
            </w:r>
            <w:r>
              <w:rPr>
                <w:rFonts w:ascii="Arial" w:hAnsi="Arial" w:cs="Arial"/>
                <w:sz w:val="20"/>
                <w:szCs w:val="20"/>
              </w:rPr>
              <w:br/>
              <w:t>sistemáticamente, que cualquier discrepancia revelada por un inventario físico sea solucionada oportunamente y que se consideren las medidas necesarias para mantener la integridad de los medios magnéticos  almacenados en la librería.</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56</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204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11.22</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Responsabilidades de la Administración de la</w:t>
            </w:r>
            <w:r>
              <w:rPr>
                <w:rFonts w:ascii="Arial" w:hAnsi="Arial" w:cs="Arial"/>
                <w:sz w:val="20"/>
                <w:szCs w:val="20"/>
              </w:rPr>
              <w:br/>
              <w:t>Librería de Medios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 la función de servicios de información deberá establecer procedimientos de administración para proteger el contenido de la librería de medios. Deberán definirse estándares para la identificación externa de medios magnéticos y el control de su movimiento y almacenamiento físico para soporte y registro. Las responsabilidades sobre el manejo de la librerías de medios (cintas magnéticas, cartuchos, discos y disquetes) deberán ser asignadas a miembros específicos del personal de servicios de información.</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11.23</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Respaldo (Back-up) y Restauración</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implementar una estrategia apropiada de respaldo y recuperación para asegurar que ésta incluya una revisión de los requerimientos del negocio, así como el desarrollo, implementación, prueba y documentación del plan de recuperación. Se deberán establecer procedimientos para asegurar que los respaldos satisfagan los requerimientos mencionados anteriormente.</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30</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76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11.24</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Funciones de Respaldo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Deberán establecerse procedimientos para asegurar que los respaldos sean realizados de acuerdo con la estrategia de respaldo definida, y que las copias de respaldo sean verificadas regularmente.</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DS11</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Administración de datos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Asegurar que los datos permanezcan completos, precisos y válidos durante su captura, procesamiento y almacenamiento </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204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11.25</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Almacenamiento de Respaldos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Los procedimientos de respaldo para los medios relacionados con tecnología de información deberán incluir el almacenamiento apropiado de</w:t>
            </w:r>
            <w:r>
              <w:rPr>
                <w:rFonts w:ascii="Arial" w:hAnsi="Arial" w:cs="Arial"/>
                <w:sz w:val="20"/>
                <w:szCs w:val="20"/>
              </w:rPr>
              <w:br/>
              <w:t>los archivos de datos, del software y de la documentación relacionada, tanto dentro como fuera de las instalaciones. Los respaldos deberán ser</w:t>
            </w:r>
            <w:r>
              <w:rPr>
                <w:rFonts w:ascii="Arial" w:hAnsi="Arial" w:cs="Arial"/>
                <w:sz w:val="20"/>
                <w:szCs w:val="20"/>
              </w:rPr>
              <w:br/>
              <w:t>almacenados con seguridad y las instalaciones de almacenamiento deberán ser revisadas periódicamente con respecto a la seguridad de acceso físico y la seguridad de los archivos de datos y otros elementos.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11.26</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jc w:val="both"/>
              <w:rPr>
                <w:rFonts w:ascii="Arial" w:hAnsi="Arial" w:cs="Arial"/>
                <w:sz w:val="20"/>
                <w:szCs w:val="20"/>
              </w:rPr>
            </w:pPr>
            <w:r>
              <w:rPr>
                <w:rFonts w:ascii="Arial" w:hAnsi="Arial" w:cs="Arial"/>
                <w:sz w:val="20"/>
                <w:szCs w:val="20"/>
              </w:rPr>
              <w:t>Archivo</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implementar una política y procedimientos para asegurar que el archivo cumple con requerimientos legales y de negocio y que se encuentra debidamente protegido y su información adecuadamente registrada.</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42</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11.27</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jc w:val="both"/>
              <w:rPr>
                <w:rFonts w:ascii="Arial" w:hAnsi="Arial" w:cs="Arial"/>
                <w:sz w:val="20"/>
                <w:szCs w:val="20"/>
              </w:rPr>
            </w:pPr>
            <w:r>
              <w:rPr>
                <w:rFonts w:ascii="Arial" w:hAnsi="Arial" w:cs="Arial"/>
                <w:sz w:val="20"/>
                <w:szCs w:val="20"/>
              </w:rPr>
              <w:t>Protección de Mensajes Sensitivos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Con respecto a la transmisión de datos a través de Internet u otra red pública, la Gerencia deberá definir e implementar procedimientos y protocolos que deben ser utilizados para el aseguramiento de la integridad, confidencialidad y “no negación/rechazo” de mensajes sensitivos.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BAJO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14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02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11.28</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jc w:val="both"/>
              <w:rPr>
                <w:rFonts w:ascii="Arial" w:hAnsi="Arial" w:cs="Arial"/>
                <w:sz w:val="20"/>
                <w:szCs w:val="20"/>
              </w:rPr>
            </w:pPr>
            <w:r>
              <w:rPr>
                <w:rFonts w:ascii="Arial" w:hAnsi="Arial" w:cs="Arial"/>
                <w:sz w:val="20"/>
                <w:szCs w:val="20"/>
              </w:rPr>
              <w:t>Autenticación e Integridad</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Antes que alguna acción crítica sea tomada sobre información originada fuera de la Organización, que se reciba vía teléfono, correo de voz, documentos (en papel), fax o correo electrónico, se deberá verificar adecuadamente la autenticidad e integridad de dicha información.</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BAJO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14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DS11</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Administración de datos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Asegurar que los datos permanezcan completos, precisos y válidos durante su captura, procesamiento y almacenamiento </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382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11.29</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Integridad de Transacciones Electrónicas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Tomando en consideración que las fronteras tradicionales de tiempo y de geografía son menos precisas y confiables, la Gerencia deberá</w:t>
            </w:r>
            <w:r>
              <w:rPr>
                <w:rFonts w:ascii="Arial" w:hAnsi="Arial" w:cs="Arial"/>
                <w:sz w:val="20"/>
                <w:szCs w:val="20"/>
              </w:rPr>
              <w:br/>
              <w:t>definir e implementar apropiados procedimientos y prácticas para transacciones electrónicas que sean sensitivas y críticas para la Organización,</w:t>
            </w:r>
            <w:r>
              <w:rPr>
                <w:rFonts w:ascii="Arial" w:hAnsi="Arial" w:cs="Arial"/>
                <w:sz w:val="20"/>
                <w:szCs w:val="20"/>
              </w:rPr>
              <w:br/>
              <w:t>que permitan asegurar su integridad y autenticidad de:</w:t>
            </w:r>
            <w:r>
              <w:rPr>
                <w:rFonts w:ascii="Arial" w:hAnsi="Arial" w:cs="Arial"/>
                <w:sz w:val="20"/>
                <w:szCs w:val="20"/>
              </w:rPr>
              <w:br/>
              <w:t>+  atomicidad (unidad de trabajo indivisible, todas sus acciones tienen éxito o todas ellas fallan)</w:t>
            </w:r>
            <w:r>
              <w:rPr>
                <w:rFonts w:ascii="Arial" w:hAnsi="Arial" w:cs="Arial"/>
                <w:sz w:val="20"/>
                <w:szCs w:val="20"/>
              </w:rPr>
              <w:br/>
              <w:t>+  consistencia (si la transacción no logra alcanzar un estado final estable, deberá regresar al sistema a su estado inicial);</w:t>
            </w:r>
            <w:r>
              <w:rPr>
                <w:rFonts w:ascii="Arial" w:hAnsi="Arial" w:cs="Arial"/>
                <w:sz w:val="20"/>
                <w:szCs w:val="20"/>
              </w:rPr>
              <w:br/>
              <w:t>+  aislamiento (el comportamiento de una transacción no es afectado por otras transacciones que se ejecutan concurrentemente); y</w:t>
            </w:r>
            <w:r>
              <w:rPr>
                <w:rFonts w:ascii="Arial" w:hAnsi="Arial" w:cs="Arial"/>
                <w:sz w:val="20"/>
                <w:szCs w:val="20"/>
              </w:rPr>
              <w:br/>
              <w:t>+  durabilidad (los efectos de una transacción son permanentes después que concluye su proceso, los cambios que origina deben sobrevivir a fallas de sistema)</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BAJO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18</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530"/>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11.30</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Integridad Continua de Datos Almacenados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rPr>
                <w:rFonts w:ascii="Arial" w:hAnsi="Arial" w:cs="Arial"/>
                <w:sz w:val="20"/>
                <w:szCs w:val="20"/>
              </w:rPr>
            </w:pPr>
            <w:r>
              <w:rPr>
                <w:rFonts w:ascii="Arial" w:hAnsi="Arial" w:cs="Arial"/>
                <w:sz w:val="20"/>
                <w:szCs w:val="20"/>
              </w:rPr>
              <w:t>La Gerencia deberá asegurar que la integridad y lo adecuado de los datos mantenidos en archivos y otros medios (ej. tarjetas electrónicas) se verifique periódicamente. Atención específica deberá darse a dispositivos de tokens, archivos de referencia y archivos que contengan información privada.</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BAJO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6</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DS12</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Administración de instalaciones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Proveer un entorno físico adaptable el cual proteja al equipo y personas de TI contra los peligros naturales y provocados por el hombre. </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331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12.1</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jc w:val="both"/>
              <w:rPr>
                <w:rFonts w:ascii="Arial" w:hAnsi="Arial" w:cs="Arial"/>
                <w:sz w:val="20"/>
                <w:szCs w:val="20"/>
              </w:rPr>
            </w:pPr>
            <w:r>
              <w:rPr>
                <w:rFonts w:ascii="Arial" w:hAnsi="Arial" w:cs="Arial"/>
                <w:sz w:val="20"/>
                <w:szCs w:val="20"/>
              </w:rPr>
              <w:t>Seguridad Física</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Deberán establecerse medidas apropiadas de seguridad física y medidas de control de acceso para las instalaciones de tecnología de información incluyendo el uso de dispositivos de información off-site en conformidad con la política general de seguridad. La seguridad física y los controles de acceso deben abarcar no sólo el área que contenga el hardware del sistema sino también las ubicaciones del cableado usado para conectar elementos del sistema, servicios de soporte (como la energía eléctrica), medios de respaldo y demás elementos requeridos para la operación del sistema. El acceso deberá restringirse a las personas que hayan sido autorizadas. Cuando los recursos de tecnología de información estén ubicados en áreas públicas, deberán estar debidamente protegidos para impedir o para prevenir pérdidas o daños por robo o por vandalismo.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030" w:type="dxa"/>
            <w:tcBorders>
              <w:top w:val="single" w:sz="4" w:space="0" w:color="auto"/>
              <w:left w:val="single" w:sz="4" w:space="0" w:color="auto"/>
              <w:bottom w:val="single" w:sz="4" w:space="0" w:color="auto"/>
              <w:right w:val="single" w:sz="4" w:space="0" w:color="auto"/>
            </w:tcBorders>
            <w:shd w:val="clear" w:color="auto" w:fill="FF0000"/>
            <w:noWrap/>
            <w:vAlign w:val="bottom"/>
          </w:tcPr>
          <w:p w:rsidR="00BC4D29" w:rsidRDefault="00BC4D29" w:rsidP="00BC4D29">
            <w:pPr>
              <w:jc w:val="right"/>
              <w:rPr>
                <w:rFonts w:ascii="Arial" w:hAnsi="Arial" w:cs="Arial"/>
                <w:sz w:val="20"/>
                <w:szCs w:val="20"/>
              </w:rPr>
            </w:pPr>
            <w:r>
              <w:rPr>
                <w:rFonts w:ascii="Arial" w:hAnsi="Arial" w:cs="Arial"/>
                <w:sz w:val="20"/>
                <w:szCs w:val="20"/>
              </w:rPr>
              <w:t>70</w:t>
            </w:r>
          </w:p>
        </w:tc>
        <w:tc>
          <w:tcPr>
            <w:tcW w:w="2818" w:type="dxa"/>
            <w:tcBorders>
              <w:top w:val="nil"/>
              <w:left w:val="nil"/>
              <w:bottom w:val="single" w:sz="4" w:space="0" w:color="auto"/>
              <w:right w:val="single" w:sz="4" w:space="0" w:color="auto"/>
            </w:tcBorders>
            <w:shd w:val="clear" w:color="auto" w:fill="auto"/>
            <w:noWrap/>
          </w:tcPr>
          <w:p w:rsidR="00BC4D29" w:rsidRDefault="00BC4D29" w:rsidP="00BC4D29">
            <w:pPr>
              <w:jc w:val="both"/>
              <w:rPr>
                <w:rFonts w:ascii="Arial" w:hAnsi="Arial" w:cs="Arial"/>
                <w:sz w:val="20"/>
                <w:szCs w:val="20"/>
              </w:rPr>
            </w:pPr>
            <w:r>
              <w:rPr>
                <w:rFonts w:ascii="Arial" w:hAnsi="Arial" w:cs="Arial"/>
                <w:sz w:val="20"/>
                <w:szCs w:val="20"/>
              </w:rPr>
              <w:t>No existe una política o procedimientos de seguridad formalmente definidos. Pero el acceso a los servidores y al área de cableado estructurado esta restringido.</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12.2</w:t>
            </w:r>
          </w:p>
        </w:tc>
        <w:tc>
          <w:tcPr>
            <w:tcW w:w="1508" w:type="dxa"/>
            <w:tcBorders>
              <w:top w:val="nil"/>
              <w:left w:val="nil"/>
              <w:bottom w:val="single" w:sz="4" w:space="0" w:color="auto"/>
              <w:right w:val="single" w:sz="4" w:space="0" w:color="auto"/>
            </w:tcBorders>
            <w:shd w:val="clear" w:color="auto" w:fill="auto"/>
            <w:vAlign w:val="center"/>
          </w:tcPr>
          <w:p w:rsidR="00BC4D29" w:rsidRDefault="00BC4D29" w:rsidP="00BC4D29">
            <w:pPr>
              <w:rPr>
                <w:rFonts w:ascii="Arial" w:hAnsi="Arial" w:cs="Arial"/>
                <w:sz w:val="20"/>
                <w:szCs w:val="20"/>
              </w:rPr>
            </w:pPr>
            <w:r>
              <w:rPr>
                <w:rFonts w:ascii="Arial" w:hAnsi="Arial" w:cs="Arial"/>
                <w:sz w:val="20"/>
                <w:szCs w:val="20"/>
              </w:rPr>
              <w:t>Discreción sobre las Instalaciones de</w:t>
            </w:r>
            <w:r>
              <w:rPr>
                <w:rFonts w:ascii="Arial" w:hAnsi="Arial" w:cs="Arial"/>
                <w:sz w:val="20"/>
                <w:szCs w:val="20"/>
              </w:rPr>
              <w:br/>
              <w:t>Tecnología de Información</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 la función de servicios de información deberá asegurar que se mantenga un bajo perfil sobre la identificación física de las instalaciones relacionadas con sus operaciones de tecnología de información. La información sobre la ubicación del sitio debe ser limitada y mantenerse con la adecuada reserva.</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42</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12.3</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Escolta de Visitantes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Deberán establecerse procedimientos apropiados que aseguren que las personas que no formen parte del grupo de operaciones de la función de servicios de información sean escoltadas por algún miembro de ese grupo cuando deban entrar a las instalaciones de cómputo. Deberá mantenerse y revisarse regularmente una bitácora de visitantes.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54</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p w:rsidR="00BC4D29" w:rsidRDefault="00BC4D29" w:rsidP="00BC4D29">
      <w:pPr>
        <w:tabs>
          <w:tab w:val="left" w:pos="833"/>
          <w:tab w:val="left" w:pos="2341"/>
          <w:tab w:val="left" w:pos="7450"/>
          <w:tab w:val="left" w:pos="8946"/>
          <w:tab w:val="left" w:pos="10442"/>
          <w:tab w:val="left" w:pos="11472"/>
        </w:tabs>
        <w:ind w:left="70"/>
        <w:rPr>
          <w:rFonts w:ascii="Arial" w:hAnsi="Arial" w:cs="Arial"/>
          <w:sz w:val="20"/>
          <w:szCs w:val="20"/>
        </w:rPr>
      </w:pPr>
    </w:p>
    <w:tbl>
      <w:tblPr>
        <w:tblW w:w="14220" w:type="dxa"/>
        <w:tblInd w:w="70" w:type="dxa"/>
        <w:tblLayout w:type="fixed"/>
        <w:tblCellMar>
          <w:left w:w="70" w:type="dxa"/>
          <w:right w:w="70" w:type="dxa"/>
        </w:tblCellMar>
        <w:tblLook w:val="0000" w:firstRow="0" w:lastRow="0" w:firstColumn="0" w:lastColumn="0" w:noHBand="0" w:noVBand="0"/>
      </w:tblPr>
      <w:tblGrid>
        <w:gridCol w:w="763"/>
        <w:gridCol w:w="1508"/>
        <w:gridCol w:w="5109"/>
        <w:gridCol w:w="1496"/>
        <w:gridCol w:w="1496"/>
        <w:gridCol w:w="1030"/>
        <w:gridCol w:w="2818"/>
      </w:tblGrid>
      <w:tr w:rsidR="00BC4D29" w:rsidRPr="00CF65B1">
        <w:trPr>
          <w:trHeight w:val="255"/>
        </w:trPr>
        <w:tc>
          <w:tcPr>
            <w:tcW w:w="73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OBJETIVOS DE CONTROL</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OCURRENCIA</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IMPACTO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jc w:val="center"/>
              <w:rPr>
                <w:rFonts w:ascii="Arial" w:hAnsi="Arial" w:cs="Arial"/>
                <w:b/>
                <w:sz w:val="20"/>
                <w:szCs w:val="20"/>
              </w:rPr>
            </w:pPr>
            <w:r w:rsidRPr="00CF65B1">
              <w:rPr>
                <w:rFonts w:ascii="Arial" w:hAnsi="Arial" w:cs="Arial"/>
                <w:b/>
                <w:sz w:val="20"/>
                <w:szCs w:val="20"/>
              </w:rPr>
              <w:t>RIESGO</w:t>
            </w:r>
          </w:p>
        </w:tc>
        <w:tc>
          <w:tcPr>
            <w:tcW w:w="28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Pr="00CF65B1" w:rsidRDefault="00BC4D29" w:rsidP="00BC4D29">
            <w:pPr>
              <w:rPr>
                <w:rFonts w:ascii="Arial" w:hAnsi="Arial" w:cs="Arial"/>
                <w:b/>
                <w:sz w:val="20"/>
                <w:szCs w:val="20"/>
              </w:rPr>
            </w:pPr>
            <w:r w:rsidRPr="00CF65B1">
              <w:rPr>
                <w:rFonts w:ascii="Arial" w:hAnsi="Arial" w:cs="Arial"/>
                <w:b/>
                <w:sz w:val="20"/>
                <w:szCs w:val="20"/>
              </w:rPr>
              <w:t>JUSTIFICACIÓN</w:t>
            </w:r>
          </w:p>
        </w:tc>
      </w:tr>
      <w:tr w:rsidR="00BC4D29">
        <w:trPr>
          <w:trHeight w:val="510"/>
        </w:trPr>
        <w:tc>
          <w:tcPr>
            <w:tcW w:w="763" w:type="dxa"/>
            <w:tcBorders>
              <w:top w:val="nil"/>
              <w:left w:val="single" w:sz="4" w:space="0" w:color="auto"/>
              <w:bottom w:val="single" w:sz="4" w:space="0" w:color="auto"/>
              <w:right w:val="single" w:sz="4" w:space="0" w:color="auto"/>
            </w:tcBorders>
            <w:shd w:val="clear" w:color="auto" w:fill="CCFFFF"/>
            <w:noWrap/>
            <w:vAlign w:val="center"/>
          </w:tcPr>
          <w:p w:rsidR="00BC4D29" w:rsidRDefault="00BC4D29" w:rsidP="00BC4D29">
            <w:pPr>
              <w:jc w:val="center"/>
              <w:rPr>
                <w:rFonts w:ascii="Arial" w:hAnsi="Arial" w:cs="Arial"/>
                <w:sz w:val="20"/>
                <w:szCs w:val="20"/>
              </w:rPr>
            </w:pPr>
            <w:r>
              <w:rPr>
                <w:rFonts w:ascii="Arial" w:hAnsi="Arial" w:cs="Arial"/>
                <w:sz w:val="20"/>
                <w:szCs w:val="20"/>
              </w:rPr>
              <w:t>DS12</w:t>
            </w:r>
          </w:p>
        </w:tc>
        <w:tc>
          <w:tcPr>
            <w:tcW w:w="1508" w:type="dxa"/>
            <w:tcBorders>
              <w:top w:val="nil"/>
              <w:left w:val="nil"/>
              <w:bottom w:val="single" w:sz="4" w:space="0" w:color="auto"/>
              <w:right w:val="single" w:sz="4" w:space="0" w:color="auto"/>
            </w:tcBorders>
            <w:shd w:val="clear" w:color="auto" w:fill="CCFFFF"/>
            <w:noWrap/>
            <w:vAlign w:val="center"/>
          </w:tcPr>
          <w:p w:rsidR="00BC4D29" w:rsidRDefault="00BC4D29" w:rsidP="00BC4D29">
            <w:pPr>
              <w:jc w:val="both"/>
              <w:rPr>
                <w:rFonts w:ascii="Arial" w:hAnsi="Arial" w:cs="Arial"/>
                <w:sz w:val="20"/>
                <w:szCs w:val="20"/>
              </w:rPr>
            </w:pPr>
            <w:r>
              <w:rPr>
                <w:rFonts w:ascii="Arial" w:hAnsi="Arial" w:cs="Arial"/>
                <w:sz w:val="20"/>
                <w:szCs w:val="20"/>
              </w:rPr>
              <w:t>Administración de instalaciones</w:t>
            </w:r>
          </w:p>
        </w:tc>
        <w:tc>
          <w:tcPr>
            <w:tcW w:w="11949" w:type="dxa"/>
            <w:gridSpan w:val="5"/>
            <w:tcBorders>
              <w:top w:val="nil"/>
              <w:left w:val="nil"/>
              <w:bottom w:val="single" w:sz="4" w:space="0" w:color="auto"/>
              <w:right w:val="single" w:sz="4" w:space="0" w:color="auto"/>
            </w:tcBorders>
            <w:shd w:val="clear" w:color="auto" w:fill="CCFFFF"/>
            <w:vAlign w:val="bottom"/>
          </w:tcPr>
          <w:p w:rsidR="00BC4D29" w:rsidRDefault="00BC4D29" w:rsidP="00BC4D29">
            <w:pPr>
              <w:jc w:val="both"/>
              <w:rPr>
                <w:rFonts w:ascii="Arial" w:hAnsi="Arial" w:cs="Arial"/>
                <w:sz w:val="20"/>
                <w:szCs w:val="20"/>
              </w:rPr>
            </w:pPr>
            <w:r>
              <w:rPr>
                <w:rFonts w:ascii="Arial" w:hAnsi="Arial" w:cs="Arial"/>
                <w:sz w:val="20"/>
                <w:szCs w:val="20"/>
              </w:rPr>
              <w:t>Proveer un entorno físico adaptable el cual proteja al equipo y personas de TI contra los peligros naturales y provocados por el hombre.</w:t>
            </w:r>
          </w:p>
          <w:p w:rsidR="00BC4D29" w:rsidRDefault="00BC4D29" w:rsidP="00BC4D29">
            <w:pPr>
              <w:rPr>
                <w:rFonts w:ascii="Arial" w:hAnsi="Arial" w:cs="Arial"/>
                <w:sz w:val="20"/>
                <w:szCs w:val="20"/>
              </w:rPr>
            </w:pPr>
            <w:r>
              <w:rPr>
                <w:rFonts w:ascii="Arial" w:hAnsi="Arial" w:cs="Arial"/>
                <w:sz w:val="20"/>
                <w:szCs w:val="20"/>
              </w:rPr>
              <w:t> </w:t>
            </w:r>
          </w:p>
          <w:p w:rsidR="00BC4D29" w:rsidRDefault="00BC4D29" w:rsidP="00BC4D29">
            <w:pPr>
              <w:rPr>
                <w:rFonts w:ascii="Arial" w:hAnsi="Arial" w:cs="Arial"/>
                <w:sz w:val="20"/>
                <w:szCs w:val="20"/>
              </w:rPr>
            </w:pPr>
            <w:r>
              <w:rPr>
                <w:rFonts w:ascii="Arial" w:hAnsi="Arial" w:cs="Arial"/>
                <w:sz w:val="20"/>
                <w:szCs w:val="20"/>
              </w:rPr>
              <w:t> </w:t>
            </w:r>
          </w:p>
        </w:tc>
      </w:tr>
      <w:tr w:rsidR="00BC4D29">
        <w:trPr>
          <w:trHeight w:val="76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12.4</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rPr>
                <w:rFonts w:ascii="Arial" w:hAnsi="Arial" w:cs="Arial"/>
                <w:sz w:val="20"/>
                <w:szCs w:val="20"/>
              </w:rPr>
            </w:pPr>
            <w:r>
              <w:rPr>
                <w:rFonts w:ascii="Arial" w:hAnsi="Arial" w:cs="Arial"/>
                <w:sz w:val="20"/>
                <w:szCs w:val="20"/>
              </w:rPr>
              <w:t>Salud y Seguridad del Personal</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Deberán establecerse y mantenerse prácticas de salud y seguridad en línea con las leyes y regulaciones internacionales, nacionales, regionales, estatales y locales.</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MEDIO-BAJO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28</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12.5</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jc w:val="both"/>
              <w:rPr>
                <w:rFonts w:ascii="Arial" w:hAnsi="Arial" w:cs="Arial"/>
                <w:sz w:val="20"/>
                <w:szCs w:val="20"/>
              </w:rPr>
            </w:pPr>
            <w:r>
              <w:rPr>
                <w:rFonts w:ascii="Arial" w:hAnsi="Arial" w:cs="Arial"/>
                <w:sz w:val="20"/>
                <w:szCs w:val="20"/>
              </w:rPr>
              <w:t>Protección contra Factores Ambientales</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 la función de servicios de información deberá asegurar que se establezcan y mantengan las suficientes medidas para la protección contra los factores ambientales (por ejemplo, fuego, polvo, electricidad, calor o humedad excesivos). Deberán instalarse equipo y dispositivos especializados para monitorear y controlar el ambiente.</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w:t>
            </w:r>
          </w:p>
        </w:tc>
        <w:tc>
          <w:tcPr>
            <w:tcW w:w="1030" w:type="dxa"/>
            <w:tcBorders>
              <w:top w:val="single" w:sz="4" w:space="0" w:color="auto"/>
              <w:left w:val="single" w:sz="4" w:space="0" w:color="auto"/>
              <w:bottom w:val="single" w:sz="4" w:space="0" w:color="auto"/>
              <w:right w:val="single" w:sz="4" w:space="0" w:color="auto"/>
            </w:tcBorders>
            <w:shd w:val="clear" w:color="auto" w:fill="FF6600"/>
            <w:noWrap/>
            <w:vAlign w:val="bottom"/>
          </w:tcPr>
          <w:p w:rsidR="00BC4D29" w:rsidRDefault="00BC4D29" w:rsidP="00BC4D29">
            <w:pPr>
              <w:jc w:val="right"/>
              <w:rPr>
                <w:rFonts w:ascii="Arial" w:hAnsi="Arial" w:cs="Arial"/>
                <w:sz w:val="20"/>
                <w:szCs w:val="20"/>
              </w:rPr>
            </w:pPr>
            <w:r>
              <w:rPr>
                <w:rFonts w:ascii="Arial" w:hAnsi="Arial" w:cs="Arial"/>
                <w:sz w:val="20"/>
                <w:szCs w:val="20"/>
              </w:rPr>
              <w:t>42</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r w:rsidR="00BC4D29">
        <w:trPr>
          <w:trHeight w:val="1275"/>
        </w:trPr>
        <w:tc>
          <w:tcPr>
            <w:tcW w:w="763" w:type="dxa"/>
            <w:tcBorders>
              <w:top w:val="nil"/>
              <w:left w:val="single" w:sz="4" w:space="0" w:color="auto"/>
              <w:bottom w:val="single" w:sz="4" w:space="0" w:color="auto"/>
              <w:right w:val="single" w:sz="4" w:space="0" w:color="auto"/>
            </w:tcBorders>
            <w:shd w:val="clear" w:color="auto" w:fill="auto"/>
            <w:noWrap/>
            <w:vAlign w:val="center"/>
          </w:tcPr>
          <w:p w:rsidR="00BC4D29" w:rsidRDefault="00BC4D29" w:rsidP="00BC4D29">
            <w:pPr>
              <w:jc w:val="center"/>
              <w:rPr>
                <w:rFonts w:ascii="Arial" w:hAnsi="Arial" w:cs="Arial"/>
                <w:sz w:val="20"/>
                <w:szCs w:val="20"/>
              </w:rPr>
            </w:pPr>
            <w:r>
              <w:rPr>
                <w:rFonts w:ascii="Arial" w:hAnsi="Arial" w:cs="Arial"/>
                <w:sz w:val="20"/>
                <w:szCs w:val="20"/>
              </w:rPr>
              <w:t>12.6</w:t>
            </w:r>
          </w:p>
        </w:tc>
        <w:tc>
          <w:tcPr>
            <w:tcW w:w="1508" w:type="dxa"/>
            <w:tcBorders>
              <w:top w:val="nil"/>
              <w:left w:val="nil"/>
              <w:bottom w:val="single" w:sz="4" w:space="0" w:color="auto"/>
              <w:right w:val="single" w:sz="4" w:space="0" w:color="auto"/>
            </w:tcBorders>
            <w:shd w:val="clear" w:color="auto" w:fill="auto"/>
            <w:noWrap/>
            <w:vAlign w:val="center"/>
          </w:tcPr>
          <w:p w:rsidR="00BC4D29" w:rsidRDefault="00BC4D29" w:rsidP="00BC4D29">
            <w:pPr>
              <w:jc w:val="both"/>
              <w:rPr>
                <w:rFonts w:ascii="Arial" w:hAnsi="Arial" w:cs="Arial"/>
                <w:sz w:val="20"/>
                <w:szCs w:val="20"/>
              </w:rPr>
            </w:pPr>
            <w:r>
              <w:rPr>
                <w:rFonts w:ascii="Arial" w:hAnsi="Arial" w:cs="Arial"/>
                <w:sz w:val="20"/>
                <w:szCs w:val="20"/>
              </w:rPr>
              <w:t>Suministro Ininterrumpido de Energía</w:t>
            </w:r>
          </w:p>
        </w:tc>
        <w:tc>
          <w:tcPr>
            <w:tcW w:w="5109" w:type="dxa"/>
            <w:tcBorders>
              <w:top w:val="nil"/>
              <w:left w:val="nil"/>
              <w:bottom w:val="single" w:sz="4" w:space="0" w:color="auto"/>
              <w:right w:val="single" w:sz="4" w:space="0" w:color="auto"/>
            </w:tcBorders>
            <w:shd w:val="clear" w:color="auto" w:fill="auto"/>
            <w:vAlign w:val="bottom"/>
          </w:tcPr>
          <w:p w:rsidR="00BC4D29" w:rsidRDefault="00BC4D29" w:rsidP="00BC4D29">
            <w:pPr>
              <w:jc w:val="both"/>
              <w:rPr>
                <w:rFonts w:ascii="Arial" w:hAnsi="Arial" w:cs="Arial"/>
                <w:sz w:val="20"/>
                <w:szCs w:val="20"/>
              </w:rPr>
            </w:pPr>
            <w:r>
              <w:rPr>
                <w:rFonts w:ascii="Arial" w:hAnsi="Arial" w:cs="Arial"/>
                <w:sz w:val="20"/>
                <w:szCs w:val="20"/>
              </w:rPr>
              <w:t>La Gerencia deberá evaluar regularmente la necesidad de contar con generadores y baterías de suministro ininterrumpido de energía (UPS) para las aplicaciones críticas de tecnología de información, con el fin de protegerse contra fallas y fluctuaciones de energía. Cuando sea justificable, deberá instalarse el equipo más apropiado.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BAJO</w:t>
            </w:r>
          </w:p>
        </w:tc>
        <w:tc>
          <w:tcPr>
            <w:tcW w:w="1496"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MEDIO-ALTO</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4D29" w:rsidRDefault="00BC4D29" w:rsidP="00BC4D29">
            <w:pPr>
              <w:jc w:val="right"/>
              <w:rPr>
                <w:rFonts w:ascii="Arial" w:hAnsi="Arial" w:cs="Arial"/>
                <w:sz w:val="20"/>
                <w:szCs w:val="20"/>
              </w:rPr>
            </w:pPr>
            <w:r>
              <w:rPr>
                <w:rFonts w:ascii="Arial" w:hAnsi="Arial" w:cs="Arial"/>
                <w:sz w:val="20"/>
                <w:szCs w:val="20"/>
              </w:rPr>
              <w:t>8</w:t>
            </w:r>
          </w:p>
        </w:tc>
        <w:tc>
          <w:tcPr>
            <w:tcW w:w="2818" w:type="dxa"/>
            <w:tcBorders>
              <w:top w:val="nil"/>
              <w:left w:val="nil"/>
              <w:bottom w:val="single" w:sz="4" w:space="0" w:color="auto"/>
              <w:right w:val="single" w:sz="4" w:space="0" w:color="auto"/>
            </w:tcBorders>
            <w:shd w:val="clear" w:color="auto" w:fill="auto"/>
            <w:noWrap/>
            <w:vAlign w:val="bottom"/>
          </w:tcPr>
          <w:p w:rsidR="00BC4D29" w:rsidRDefault="00BC4D29" w:rsidP="00BC4D29">
            <w:pPr>
              <w:rPr>
                <w:rFonts w:ascii="Arial" w:hAnsi="Arial" w:cs="Arial"/>
                <w:sz w:val="20"/>
                <w:szCs w:val="20"/>
              </w:rPr>
            </w:pPr>
            <w:r>
              <w:rPr>
                <w:rFonts w:ascii="Arial" w:hAnsi="Arial" w:cs="Arial"/>
                <w:sz w:val="20"/>
                <w:szCs w:val="20"/>
              </w:rPr>
              <w:t> </w:t>
            </w:r>
          </w:p>
        </w:tc>
      </w:tr>
    </w:tbl>
    <w:p w:rsidR="00BC4D29" w:rsidRDefault="00BC4D29" w:rsidP="00BC4D29">
      <w:pPr>
        <w:sectPr w:rsidR="00BC4D29" w:rsidSect="00BC4D29">
          <w:pgSz w:w="16838" w:h="11906" w:orient="landscape"/>
          <w:pgMar w:top="1701" w:right="1418" w:bottom="1701" w:left="1418" w:header="709" w:footer="709" w:gutter="0"/>
          <w:cols w:space="708"/>
          <w:docGrid w:linePitch="360"/>
        </w:sectPr>
      </w:pPr>
    </w:p>
    <w:p w:rsidR="00BC4D29" w:rsidRDefault="00BC4D29" w:rsidP="00F01B46">
      <w:pPr>
        <w:numPr>
          <w:ilvl w:val="2"/>
          <w:numId w:val="4"/>
        </w:numPr>
        <w:rPr>
          <w:b/>
          <w:bCs/>
        </w:rPr>
      </w:pPr>
      <w:r w:rsidRPr="008B4B84">
        <w:rPr>
          <w:b/>
          <w:bCs/>
        </w:rPr>
        <w:t>Evaluar y Priorizar Riesgos</w:t>
      </w:r>
    </w:p>
    <w:p w:rsidR="00BC4D29" w:rsidRPr="00173369" w:rsidRDefault="00BC4D29" w:rsidP="00BC4D29">
      <w:pPr>
        <w:jc w:val="both"/>
        <w:rPr>
          <w:bCs/>
        </w:rPr>
      </w:pPr>
    </w:p>
    <w:p w:rsidR="00BC4D29" w:rsidRPr="00173369" w:rsidRDefault="00BC4D29" w:rsidP="00BC4D29">
      <w:pPr>
        <w:jc w:val="both"/>
        <w:rPr>
          <w:bCs/>
        </w:rPr>
      </w:pPr>
      <w:r w:rsidRPr="00173369">
        <w:rPr>
          <w:bCs/>
        </w:rPr>
        <w:tab/>
        <w:t>Las comparaciones de</w:t>
      </w:r>
      <w:r>
        <w:rPr>
          <w:bCs/>
        </w:rPr>
        <w:t>l</w:t>
      </w:r>
      <w:r w:rsidRPr="00173369">
        <w:rPr>
          <w:bCs/>
        </w:rPr>
        <w:t xml:space="preserve"> análisis de riesgo realizadas sobre diferentes áreas de la organización o sobre los diferentes procesos permit</w:t>
      </w:r>
      <w:r>
        <w:rPr>
          <w:bCs/>
        </w:rPr>
        <w:t>e</w:t>
      </w:r>
      <w:r w:rsidRPr="00173369">
        <w:rPr>
          <w:bCs/>
        </w:rPr>
        <w:t xml:space="preserve">n priorizar los riesgos sobre los cuales </w:t>
      </w:r>
      <w:r>
        <w:rPr>
          <w:bCs/>
        </w:rPr>
        <w:t xml:space="preserve">se </w:t>
      </w:r>
      <w:r w:rsidRPr="00173369">
        <w:rPr>
          <w:bCs/>
        </w:rPr>
        <w:t>ha de centrar la  atención para definir una opción de tratamiento.</w:t>
      </w:r>
    </w:p>
    <w:p w:rsidR="00BC4D29" w:rsidRDefault="00BC4D29" w:rsidP="00BC4D29">
      <w:pPr>
        <w:jc w:val="both"/>
        <w:rPr>
          <w:b/>
          <w:bCs/>
        </w:rPr>
      </w:pPr>
    </w:p>
    <w:p w:rsidR="00BC4D29" w:rsidRPr="003926EF" w:rsidRDefault="00BC4D29" w:rsidP="00BC4D29">
      <w:pPr>
        <w:jc w:val="both"/>
        <w:rPr>
          <w:bCs/>
        </w:rPr>
      </w:pPr>
      <w:r w:rsidRPr="003926EF">
        <w:rPr>
          <w:bCs/>
        </w:rPr>
        <w:t>Se ha elaborado una lista ordenada de mayor a menor, por la val</w:t>
      </w:r>
      <w:r>
        <w:rPr>
          <w:bCs/>
        </w:rPr>
        <w:t xml:space="preserve">oración del nivel de exposición. </w:t>
      </w:r>
      <w:r w:rsidRPr="003926EF">
        <w:rPr>
          <w:bCs/>
        </w:rPr>
        <w:t xml:space="preserve">Esto permite definir los riesgos de mayor grado de importancia sobre los cuales deberá definir las opciones de tratamiento. Centrando nuestra atención en lo crítico, de acuerdo a los niveles de aceptación que se han definidos </w:t>
      </w:r>
    </w:p>
    <w:p w:rsidR="00BC4D29" w:rsidRDefault="00BC4D29" w:rsidP="00BC4D29">
      <w:pPr>
        <w:jc w:val="both"/>
        <w:rPr>
          <w:bCs/>
        </w:rPr>
      </w:pPr>
    </w:p>
    <w:p w:rsidR="00BC4D29" w:rsidRPr="00173369" w:rsidRDefault="00BC4D29" w:rsidP="00BC4D29">
      <w:pPr>
        <w:jc w:val="both"/>
        <w:rPr>
          <w:bCs/>
        </w:rPr>
      </w:pPr>
      <w:r>
        <w:rPr>
          <w:bCs/>
        </w:rPr>
        <w:t>A continuación se detalla un resumen del nivel de exposición de los riesgos</w:t>
      </w:r>
      <w:r w:rsidRPr="00173369">
        <w:rPr>
          <w:bCs/>
        </w:rPr>
        <w:t>.</w:t>
      </w:r>
    </w:p>
    <w:p w:rsidR="00BC4D29" w:rsidRDefault="00BC4D29" w:rsidP="00BC4D29">
      <w:pPr>
        <w:jc w:val="both"/>
        <w:rPr>
          <w:b/>
          <w:bCs/>
        </w:rPr>
      </w:pPr>
    </w:p>
    <w:tbl>
      <w:tblPr>
        <w:tblW w:w="8695" w:type="dxa"/>
        <w:tblInd w:w="33" w:type="dxa"/>
        <w:tblCellMar>
          <w:left w:w="70" w:type="dxa"/>
          <w:right w:w="70" w:type="dxa"/>
        </w:tblCellMar>
        <w:tblLook w:val="0000" w:firstRow="0" w:lastRow="0" w:firstColumn="0" w:lastColumn="0" w:noHBand="0" w:noVBand="0"/>
      </w:tblPr>
      <w:tblGrid>
        <w:gridCol w:w="3875"/>
        <w:gridCol w:w="1127"/>
        <w:gridCol w:w="718"/>
        <w:gridCol w:w="833"/>
        <w:gridCol w:w="787"/>
        <w:gridCol w:w="1408"/>
      </w:tblGrid>
      <w:tr w:rsidR="00BC4D29">
        <w:trPr>
          <w:trHeight w:val="622"/>
        </w:trPr>
        <w:tc>
          <w:tcPr>
            <w:tcW w:w="3875" w:type="dxa"/>
            <w:tcBorders>
              <w:top w:val="single" w:sz="8" w:space="0" w:color="auto"/>
              <w:left w:val="single" w:sz="8" w:space="0" w:color="auto"/>
              <w:bottom w:val="single" w:sz="4" w:space="0" w:color="auto"/>
              <w:right w:val="single" w:sz="4" w:space="0" w:color="auto"/>
            </w:tcBorders>
            <w:shd w:val="clear" w:color="auto" w:fill="auto"/>
            <w:noWrap/>
            <w:vAlign w:val="bottom"/>
          </w:tcPr>
          <w:p w:rsidR="00BC4D29" w:rsidRDefault="00BC4D29" w:rsidP="00BC4D29">
            <w:pPr>
              <w:jc w:val="center"/>
              <w:rPr>
                <w:b/>
                <w:bCs/>
              </w:rPr>
            </w:pPr>
            <w:r>
              <w:rPr>
                <w:b/>
                <w:bCs/>
              </w:rPr>
              <w:t>Procesos</w:t>
            </w:r>
          </w:p>
        </w:tc>
        <w:tc>
          <w:tcPr>
            <w:tcW w:w="1074" w:type="dxa"/>
            <w:tcBorders>
              <w:top w:val="single" w:sz="8" w:space="0" w:color="auto"/>
              <w:left w:val="nil"/>
              <w:bottom w:val="single" w:sz="4" w:space="0" w:color="auto"/>
              <w:right w:val="single" w:sz="4" w:space="0" w:color="auto"/>
            </w:tcBorders>
            <w:shd w:val="clear" w:color="auto" w:fill="auto"/>
            <w:vAlign w:val="bottom"/>
          </w:tcPr>
          <w:p w:rsidR="00BC4D29" w:rsidRDefault="00BC4D29" w:rsidP="00BC4D29">
            <w:pPr>
              <w:jc w:val="center"/>
              <w:rPr>
                <w:b/>
                <w:bCs/>
              </w:rPr>
            </w:pPr>
            <w:r>
              <w:rPr>
                <w:b/>
                <w:bCs/>
              </w:rPr>
              <w:t>Objetivos de Control</w:t>
            </w:r>
          </w:p>
        </w:tc>
        <w:tc>
          <w:tcPr>
            <w:tcW w:w="718" w:type="dxa"/>
            <w:tcBorders>
              <w:top w:val="single" w:sz="8" w:space="0" w:color="auto"/>
              <w:left w:val="nil"/>
              <w:bottom w:val="single" w:sz="4" w:space="0" w:color="auto"/>
              <w:right w:val="single" w:sz="4" w:space="0" w:color="auto"/>
            </w:tcBorders>
            <w:shd w:val="clear" w:color="auto" w:fill="auto"/>
            <w:noWrap/>
            <w:vAlign w:val="bottom"/>
          </w:tcPr>
          <w:p w:rsidR="00BC4D29" w:rsidRDefault="00BC4D29" w:rsidP="00BC4D29">
            <w:pPr>
              <w:jc w:val="center"/>
              <w:rPr>
                <w:b/>
                <w:bCs/>
              </w:rPr>
            </w:pPr>
            <w:r>
              <w:rPr>
                <w:b/>
                <w:bCs/>
              </w:rPr>
              <w:t xml:space="preserve">Alto </w:t>
            </w:r>
          </w:p>
        </w:tc>
        <w:tc>
          <w:tcPr>
            <w:tcW w:w="833" w:type="dxa"/>
            <w:tcBorders>
              <w:top w:val="single" w:sz="8" w:space="0" w:color="auto"/>
              <w:left w:val="nil"/>
              <w:bottom w:val="single" w:sz="4" w:space="0" w:color="auto"/>
              <w:right w:val="single" w:sz="4" w:space="0" w:color="auto"/>
            </w:tcBorders>
            <w:shd w:val="clear" w:color="auto" w:fill="auto"/>
            <w:noWrap/>
            <w:vAlign w:val="bottom"/>
          </w:tcPr>
          <w:p w:rsidR="00BC4D29" w:rsidRDefault="00BC4D29" w:rsidP="00BC4D29">
            <w:pPr>
              <w:jc w:val="center"/>
              <w:rPr>
                <w:b/>
                <w:bCs/>
              </w:rPr>
            </w:pPr>
            <w:r>
              <w:rPr>
                <w:b/>
                <w:bCs/>
              </w:rPr>
              <w:t xml:space="preserve">Medio </w:t>
            </w:r>
          </w:p>
        </w:tc>
        <w:tc>
          <w:tcPr>
            <w:tcW w:w="787" w:type="dxa"/>
            <w:tcBorders>
              <w:top w:val="single" w:sz="8" w:space="0" w:color="auto"/>
              <w:left w:val="nil"/>
              <w:bottom w:val="single" w:sz="4" w:space="0" w:color="auto"/>
              <w:right w:val="single" w:sz="4" w:space="0" w:color="auto"/>
            </w:tcBorders>
            <w:shd w:val="clear" w:color="auto" w:fill="auto"/>
            <w:noWrap/>
            <w:vAlign w:val="bottom"/>
          </w:tcPr>
          <w:p w:rsidR="00BC4D29" w:rsidRDefault="00BC4D29" w:rsidP="00BC4D29">
            <w:pPr>
              <w:jc w:val="center"/>
              <w:rPr>
                <w:b/>
                <w:bCs/>
              </w:rPr>
            </w:pPr>
            <w:r>
              <w:rPr>
                <w:b/>
                <w:bCs/>
              </w:rPr>
              <w:t>Bajo</w:t>
            </w:r>
          </w:p>
        </w:tc>
        <w:tc>
          <w:tcPr>
            <w:tcW w:w="1408" w:type="dxa"/>
            <w:tcBorders>
              <w:top w:val="single" w:sz="8" w:space="0" w:color="auto"/>
              <w:left w:val="nil"/>
              <w:bottom w:val="single" w:sz="4" w:space="0" w:color="auto"/>
              <w:right w:val="single" w:sz="8" w:space="0" w:color="auto"/>
            </w:tcBorders>
            <w:shd w:val="clear" w:color="auto" w:fill="auto"/>
            <w:noWrap/>
            <w:vAlign w:val="bottom"/>
          </w:tcPr>
          <w:p w:rsidR="00BC4D29" w:rsidRDefault="00BC4D29" w:rsidP="00BC4D29">
            <w:pPr>
              <w:jc w:val="center"/>
              <w:rPr>
                <w:b/>
                <w:bCs/>
              </w:rPr>
            </w:pPr>
            <w:r>
              <w:rPr>
                <w:b/>
                <w:bCs/>
              </w:rPr>
              <w:t>Alto+Medio</w:t>
            </w:r>
          </w:p>
        </w:tc>
      </w:tr>
      <w:tr w:rsidR="00BC4D29">
        <w:trPr>
          <w:trHeight w:val="311"/>
        </w:trPr>
        <w:tc>
          <w:tcPr>
            <w:tcW w:w="3875" w:type="dxa"/>
            <w:tcBorders>
              <w:top w:val="nil"/>
              <w:left w:val="single" w:sz="8" w:space="0" w:color="auto"/>
              <w:bottom w:val="single" w:sz="4" w:space="0" w:color="auto"/>
              <w:right w:val="single" w:sz="4" w:space="0" w:color="auto"/>
            </w:tcBorders>
            <w:shd w:val="clear" w:color="auto" w:fill="auto"/>
            <w:noWrap/>
            <w:vAlign w:val="bottom"/>
          </w:tcPr>
          <w:p w:rsidR="00BC4D29" w:rsidRDefault="00BC4D29" w:rsidP="00BC4D29">
            <w:pPr>
              <w:rPr>
                <w:color w:val="000000"/>
              </w:rPr>
            </w:pPr>
            <w:r>
              <w:rPr>
                <w:color w:val="000000"/>
              </w:rPr>
              <w:t>DS4 - Asegurar continuidad del servicio</w:t>
            </w:r>
          </w:p>
        </w:tc>
        <w:tc>
          <w:tcPr>
            <w:tcW w:w="1074"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13</w:t>
            </w:r>
          </w:p>
        </w:tc>
        <w:tc>
          <w:tcPr>
            <w:tcW w:w="718"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6</w:t>
            </w:r>
          </w:p>
        </w:tc>
        <w:tc>
          <w:tcPr>
            <w:tcW w:w="833"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4</w:t>
            </w:r>
          </w:p>
        </w:tc>
        <w:tc>
          <w:tcPr>
            <w:tcW w:w="787"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3</w:t>
            </w:r>
          </w:p>
        </w:tc>
        <w:tc>
          <w:tcPr>
            <w:tcW w:w="1408" w:type="dxa"/>
            <w:tcBorders>
              <w:top w:val="nil"/>
              <w:left w:val="nil"/>
              <w:bottom w:val="single" w:sz="4" w:space="0" w:color="auto"/>
              <w:right w:val="single" w:sz="8" w:space="0" w:color="auto"/>
            </w:tcBorders>
            <w:shd w:val="clear" w:color="auto" w:fill="auto"/>
            <w:noWrap/>
            <w:vAlign w:val="bottom"/>
          </w:tcPr>
          <w:p w:rsidR="00BC4D29" w:rsidRDefault="00BC4D29" w:rsidP="00BC4D29">
            <w:pPr>
              <w:jc w:val="center"/>
            </w:pPr>
            <w:r>
              <w:t>10</w:t>
            </w:r>
          </w:p>
        </w:tc>
      </w:tr>
      <w:tr w:rsidR="00BC4D29">
        <w:trPr>
          <w:trHeight w:val="311"/>
        </w:trPr>
        <w:tc>
          <w:tcPr>
            <w:tcW w:w="3875" w:type="dxa"/>
            <w:tcBorders>
              <w:top w:val="nil"/>
              <w:left w:val="single" w:sz="8" w:space="0" w:color="auto"/>
              <w:bottom w:val="single" w:sz="4" w:space="0" w:color="auto"/>
              <w:right w:val="single" w:sz="4" w:space="0" w:color="auto"/>
            </w:tcBorders>
            <w:shd w:val="clear" w:color="auto" w:fill="auto"/>
            <w:noWrap/>
            <w:vAlign w:val="bottom"/>
          </w:tcPr>
          <w:p w:rsidR="00BC4D29" w:rsidRDefault="00BC4D29" w:rsidP="00BC4D29">
            <w:pPr>
              <w:rPr>
                <w:color w:val="000000"/>
              </w:rPr>
            </w:pPr>
            <w:r>
              <w:rPr>
                <w:color w:val="000000"/>
              </w:rPr>
              <w:t>DS5 - Garantizar la seguridad de sistemas</w:t>
            </w:r>
          </w:p>
        </w:tc>
        <w:tc>
          <w:tcPr>
            <w:tcW w:w="1074"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21</w:t>
            </w:r>
          </w:p>
        </w:tc>
        <w:tc>
          <w:tcPr>
            <w:tcW w:w="718"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1</w:t>
            </w:r>
          </w:p>
        </w:tc>
        <w:tc>
          <w:tcPr>
            <w:tcW w:w="833"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8</w:t>
            </w:r>
          </w:p>
        </w:tc>
        <w:tc>
          <w:tcPr>
            <w:tcW w:w="787"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12</w:t>
            </w:r>
          </w:p>
        </w:tc>
        <w:tc>
          <w:tcPr>
            <w:tcW w:w="1408" w:type="dxa"/>
            <w:tcBorders>
              <w:top w:val="nil"/>
              <w:left w:val="nil"/>
              <w:bottom w:val="single" w:sz="4" w:space="0" w:color="auto"/>
              <w:right w:val="single" w:sz="8" w:space="0" w:color="auto"/>
            </w:tcBorders>
            <w:shd w:val="clear" w:color="auto" w:fill="auto"/>
            <w:noWrap/>
            <w:vAlign w:val="bottom"/>
          </w:tcPr>
          <w:p w:rsidR="00BC4D29" w:rsidRDefault="00BC4D29" w:rsidP="00BC4D29">
            <w:pPr>
              <w:jc w:val="center"/>
            </w:pPr>
            <w:r>
              <w:t>9</w:t>
            </w:r>
          </w:p>
        </w:tc>
      </w:tr>
      <w:tr w:rsidR="00BC4D29">
        <w:trPr>
          <w:trHeight w:val="311"/>
        </w:trPr>
        <w:tc>
          <w:tcPr>
            <w:tcW w:w="3875" w:type="dxa"/>
            <w:tcBorders>
              <w:top w:val="nil"/>
              <w:left w:val="single" w:sz="8" w:space="0" w:color="auto"/>
              <w:bottom w:val="single" w:sz="4" w:space="0" w:color="auto"/>
              <w:right w:val="single" w:sz="4" w:space="0" w:color="auto"/>
            </w:tcBorders>
            <w:shd w:val="clear" w:color="auto" w:fill="auto"/>
            <w:noWrap/>
            <w:vAlign w:val="bottom"/>
          </w:tcPr>
          <w:p w:rsidR="00BC4D29" w:rsidRDefault="00BC4D29" w:rsidP="00BC4D29">
            <w:pPr>
              <w:rPr>
                <w:color w:val="000000"/>
              </w:rPr>
            </w:pPr>
            <w:r>
              <w:rPr>
                <w:color w:val="000000"/>
              </w:rPr>
              <w:t>DS11 - Administrar la información</w:t>
            </w:r>
          </w:p>
        </w:tc>
        <w:tc>
          <w:tcPr>
            <w:tcW w:w="1074"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30</w:t>
            </w:r>
          </w:p>
        </w:tc>
        <w:tc>
          <w:tcPr>
            <w:tcW w:w="718"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0</w:t>
            </w:r>
          </w:p>
        </w:tc>
        <w:tc>
          <w:tcPr>
            <w:tcW w:w="833"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7</w:t>
            </w:r>
          </w:p>
        </w:tc>
        <w:tc>
          <w:tcPr>
            <w:tcW w:w="787"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23</w:t>
            </w:r>
          </w:p>
        </w:tc>
        <w:tc>
          <w:tcPr>
            <w:tcW w:w="1408" w:type="dxa"/>
            <w:tcBorders>
              <w:top w:val="nil"/>
              <w:left w:val="nil"/>
              <w:bottom w:val="single" w:sz="4" w:space="0" w:color="auto"/>
              <w:right w:val="single" w:sz="8" w:space="0" w:color="auto"/>
            </w:tcBorders>
            <w:shd w:val="clear" w:color="auto" w:fill="auto"/>
            <w:noWrap/>
            <w:vAlign w:val="bottom"/>
          </w:tcPr>
          <w:p w:rsidR="00BC4D29" w:rsidRDefault="00BC4D29" w:rsidP="00BC4D29">
            <w:pPr>
              <w:jc w:val="center"/>
            </w:pPr>
            <w:r>
              <w:t>7</w:t>
            </w:r>
          </w:p>
        </w:tc>
      </w:tr>
      <w:tr w:rsidR="00BC4D29">
        <w:trPr>
          <w:trHeight w:val="311"/>
        </w:trPr>
        <w:tc>
          <w:tcPr>
            <w:tcW w:w="3875" w:type="dxa"/>
            <w:tcBorders>
              <w:top w:val="nil"/>
              <w:left w:val="single" w:sz="8" w:space="0" w:color="auto"/>
              <w:bottom w:val="single" w:sz="4" w:space="0" w:color="auto"/>
              <w:right w:val="single" w:sz="4" w:space="0" w:color="auto"/>
            </w:tcBorders>
            <w:shd w:val="clear" w:color="auto" w:fill="auto"/>
            <w:noWrap/>
            <w:vAlign w:val="bottom"/>
          </w:tcPr>
          <w:p w:rsidR="00BC4D29" w:rsidRDefault="00BC4D29" w:rsidP="00BC4D29">
            <w:r>
              <w:t>PO9 - Evaluar Riesgos</w:t>
            </w:r>
          </w:p>
        </w:tc>
        <w:tc>
          <w:tcPr>
            <w:tcW w:w="1074"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8</w:t>
            </w:r>
          </w:p>
        </w:tc>
        <w:tc>
          <w:tcPr>
            <w:tcW w:w="718"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0</w:t>
            </w:r>
          </w:p>
        </w:tc>
        <w:tc>
          <w:tcPr>
            <w:tcW w:w="833"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6</w:t>
            </w:r>
          </w:p>
        </w:tc>
        <w:tc>
          <w:tcPr>
            <w:tcW w:w="787"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2</w:t>
            </w:r>
          </w:p>
        </w:tc>
        <w:tc>
          <w:tcPr>
            <w:tcW w:w="1408" w:type="dxa"/>
            <w:tcBorders>
              <w:top w:val="nil"/>
              <w:left w:val="nil"/>
              <w:bottom w:val="single" w:sz="4" w:space="0" w:color="auto"/>
              <w:right w:val="single" w:sz="8" w:space="0" w:color="auto"/>
            </w:tcBorders>
            <w:shd w:val="clear" w:color="auto" w:fill="auto"/>
            <w:noWrap/>
            <w:vAlign w:val="bottom"/>
          </w:tcPr>
          <w:p w:rsidR="00BC4D29" w:rsidRDefault="00BC4D29" w:rsidP="00BC4D29">
            <w:pPr>
              <w:jc w:val="center"/>
            </w:pPr>
            <w:r>
              <w:t>6</w:t>
            </w:r>
          </w:p>
        </w:tc>
      </w:tr>
      <w:tr w:rsidR="00BC4D29">
        <w:trPr>
          <w:trHeight w:val="311"/>
        </w:trPr>
        <w:tc>
          <w:tcPr>
            <w:tcW w:w="3875" w:type="dxa"/>
            <w:tcBorders>
              <w:top w:val="nil"/>
              <w:left w:val="single" w:sz="8" w:space="0" w:color="auto"/>
              <w:bottom w:val="single" w:sz="4" w:space="0" w:color="auto"/>
              <w:right w:val="single" w:sz="4" w:space="0" w:color="auto"/>
            </w:tcBorders>
            <w:shd w:val="clear" w:color="auto" w:fill="auto"/>
            <w:noWrap/>
            <w:vAlign w:val="bottom"/>
          </w:tcPr>
          <w:p w:rsidR="00BC4D29" w:rsidRDefault="00BC4D29" w:rsidP="00BC4D29">
            <w:pPr>
              <w:rPr>
                <w:color w:val="000000"/>
              </w:rPr>
            </w:pPr>
            <w:r>
              <w:rPr>
                <w:color w:val="000000"/>
              </w:rPr>
              <w:t xml:space="preserve">PO11 -Administrar Calidad </w:t>
            </w:r>
          </w:p>
        </w:tc>
        <w:tc>
          <w:tcPr>
            <w:tcW w:w="1074"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19</w:t>
            </w:r>
          </w:p>
        </w:tc>
        <w:tc>
          <w:tcPr>
            <w:tcW w:w="718"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0</w:t>
            </w:r>
          </w:p>
        </w:tc>
        <w:tc>
          <w:tcPr>
            <w:tcW w:w="833"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6</w:t>
            </w:r>
          </w:p>
        </w:tc>
        <w:tc>
          <w:tcPr>
            <w:tcW w:w="787"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13</w:t>
            </w:r>
          </w:p>
        </w:tc>
        <w:tc>
          <w:tcPr>
            <w:tcW w:w="1408" w:type="dxa"/>
            <w:tcBorders>
              <w:top w:val="nil"/>
              <w:left w:val="nil"/>
              <w:bottom w:val="single" w:sz="4" w:space="0" w:color="auto"/>
              <w:right w:val="single" w:sz="8" w:space="0" w:color="auto"/>
            </w:tcBorders>
            <w:shd w:val="clear" w:color="auto" w:fill="auto"/>
            <w:noWrap/>
            <w:vAlign w:val="bottom"/>
          </w:tcPr>
          <w:p w:rsidR="00BC4D29" w:rsidRDefault="00BC4D29" w:rsidP="00BC4D29">
            <w:pPr>
              <w:jc w:val="center"/>
            </w:pPr>
            <w:r>
              <w:t>6</w:t>
            </w:r>
          </w:p>
        </w:tc>
      </w:tr>
      <w:tr w:rsidR="00BC4D29">
        <w:trPr>
          <w:trHeight w:val="311"/>
        </w:trPr>
        <w:tc>
          <w:tcPr>
            <w:tcW w:w="3875" w:type="dxa"/>
            <w:tcBorders>
              <w:top w:val="nil"/>
              <w:left w:val="single" w:sz="8" w:space="0" w:color="auto"/>
              <w:bottom w:val="single" w:sz="4" w:space="0" w:color="auto"/>
              <w:right w:val="single" w:sz="4" w:space="0" w:color="auto"/>
            </w:tcBorders>
            <w:shd w:val="clear" w:color="auto" w:fill="auto"/>
            <w:noWrap/>
            <w:vAlign w:val="bottom"/>
          </w:tcPr>
          <w:p w:rsidR="00BC4D29" w:rsidRDefault="00BC4D29" w:rsidP="00BC4D29">
            <w:pPr>
              <w:rPr>
                <w:color w:val="000000"/>
              </w:rPr>
            </w:pPr>
            <w:r>
              <w:rPr>
                <w:color w:val="000000"/>
              </w:rPr>
              <w:t>DS12 - Administrar las instalaciones</w:t>
            </w:r>
          </w:p>
        </w:tc>
        <w:tc>
          <w:tcPr>
            <w:tcW w:w="1074"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6</w:t>
            </w:r>
          </w:p>
        </w:tc>
        <w:tc>
          <w:tcPr>
            <w:tcW w:w="718"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1</w:t>
            </w:r>
          </w:p>
        </w:tc>
        <w:tc>
          <w:tcPr>
            <w:tcW w:w="833"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3</w:t>
            </w:r>
          </w:p>
        </w:tc>
        <w:tc>
          <w:tcPr>
            <w:tcW w:w="787"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2</w:t>
            </w:r>
          </w:p>
        </w:tc>
        <w:tc>
          <w:tcPr>
            <w:tcW w:w="1408" w:type="dxa"/>
            <w:tcBorders>
              <w:top w:val="nil"/>
              <w:left w:val="nil"/>
              <w:bottom w:val="single" w:sz="4" w:space="0" w:color="auto"/>
              <w:right w:val="single" w:sz="8" w:space="0" w:color="auto"/>
            </w:tcBorders>
            <w:shd w:val="clear" w:color="auto" w:fill="auto"/>
            <w:noWrap/>
            <w:vAlign w:val="bottom"/>
          </w:tcPr>
          <w:p w:rsidR="00BC4D29" w:rsidRDefault="00BC4D29" w:rsidP="00BC4D29">
            <w:pPr>
              <w:jc w:val="center"/>
            </w:pPr>
            <w:r>
              <w:t>4</w:t>
            </w:r>
          </w:p>
        </w:tc>
      </w:tr>
      <w:tr w:rsidR="00BC4D29">
        <w:trPr>
          <w:trHeight w:val="311"/>
        </w:trPr>
        <w:tc>
          <w:tcPr>
            <w:tcW w:w="3875" w:type="dxa"/>
            <w:tcBorders>
              <w:top w:val="nil"/>
              <w:left w:val="single" w:sz="8" w:space="0" w:color="auto"/>
              <w:bottom w:val="single" w:sz="4" w:space="0" w:color="auto"/>
              <w:right w:val="single" w:sz="4" w:space="0" w:color="auto"/>
            </w:tcBorders>
            <w:shd w:val="clear" w:color="auto" w:fill="auto"/>
            <w:noWrap/>
            <w:vAlign w:val="bottom"/>
          </w:tcPr>
          <w:p w:rsidR="00BC4D29" w:rsidRDefault="00BC4D29" w:rsidP="00BC4D29">
            <w:pPr>
              <w:rPr>
                <w:color w:val="000000"/>
              </w:rPr>
            </w:pPr>
            <w:r>
              <w:rPr>
                <w:color w:val="000000"/>
              </w:rPr>
              <w:t>AI6 - Administrar cambios</w:t>
            </w:r>
          </w:p>
        </w:tc>
        <w:tc>
          <w:tcPr>
            <w:tcW w:w="1074"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8</w:t>
            </w:r>
          </w:p>
        </w:tc>
        <w:tc>
          <w:tcPr>
            <w:tcW w:w="718"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0</w:t>
            </w:r>
          </w:p>
        </w:tc>
        <w:tc>
          <w:tcPr>
            <w:tcW w:w="833"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2</w:t>
            </w:r>
          </w:p>
        </w:tc>
        <w:tc>
          <w:tcPr>
            <w:tcW w:w="787"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6</w:t>
            </w:r>
          </w:p>
        </w:tc>
        <w:tc>
          <w:tcPr>
            <w:tcW w:w="1408" w:type="dxa"/>
            <w:tcBorders>
              <w:top w:val="nil"/>
              <w:left w:val="nil"/>
              <w:bottom w:val="single" w:sz="4" w:space="0" w:color="auto"/>
              <w:right w:val="single" w:sz="8" w:space="0" w:color="auto"/>
            </w:tcBorders>
            <w:shd w:val="clear" w:color="auto" w:fill="auto"/>
            <w:noWrap/>
            <w:vAlign w:val="bottom"/>
          </w:tcPr>
          <w:p w:rsidR="00BC4D29" w:rsidRDefault="00BC4D29" w:rsidP="00BC4D29">
            <w:pPr>
              <w:jc w:val="center"/>
            </w:pPr>
            <w:r>
              <w:t>2</w:t>
            </w:r>
          </w:p>
        </w:tc>
      </w:tr>
      <w:tr w:rsidR="00BC4D29">
        <w:trPr>
          <w:trHeight w:val="311"/>
        </w:trPr>
        <w:tc>
          <w:tcPr>
            <w:tcW w:w="3875" w:type="dxa"/>
            <w:tcBorders>
              <w:top w:val="nil"/>
              <w:left w:val="single" w:sz="8" w:space="0" w:color="auto"/>
              <w:bottom w:val="single" w:sz="4" w:space="0" w:color="auto"/>
              <w:right w:val="single" w:sz="4" w:space="0" w:color="auto"/>
            </w:tcBorders>
            <w:shd w:val="clear" w:color="auto" w:fill="auto"/>
            <w:noWrap/>
            <w:vAlign w:val="bottom"/>
          </w:tcPr>
          <w:p w:rsidR="00BC4D29" w:rsidRDefault="00BC4D29" w:rsidP="00BC4D29">
            <w:r>
              <w:t> </w:t>
            </w:r>
          </w:p>
        </w:tc>
        <w:tc>
          <w:tcPr>
            <w:tcW w:w="1074"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105</w:t>
            </w:r>
          </w:p>
        </w:tc>
        <w:tc>
          <w:tcPr>
            <w:tcW w:w="718"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8</w:t>
            </w:r>
          </w:p>
        </w:tc>
        <w:tc>
          <w:tcPr>
            <w:tcW w:w="833"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36</w:t>
            </w:r>
          </w:p>
        </w:tc>
        <w:tc>
          <w:tcPr>
            <w:tcW w:w="787" w:type="dxa"/>
            <w:tcBorders>
              <w:top w:val="nil"/>
              <w:left w:val="nil"/>
              <w:bottom w:val="single" w:sz="4" w:space="0" w:color="auto"/>
              <w:right w:val="single" w:sz="4" w:space="0" w:color="auto"/>
            </w:tcBorders>
            <w:shd w:val="clear" w:color="auto" w:fill="auto"/>
            <w:noWrap/>
            <w:vAlign w:val="bottom"/>
          </w:tcPr>
          <w:p w:rsidR="00BC4D29" w:rsidRDefault="00BC4D29" w:rsidP="00BC4D29">
            <w:pPr>
              <w:jc w:val="center"/>
            </w:pPr>
            <w:r>
              <w:t>61</w:t>
            </w:r>
          </w:p>
        </w:tc>
        <w:tc>
          <w:tcPr>
            <w:tcW w:w="1408" w:type="dxa"/>
            <w:tcBorders>
              <w:top w:val="nil"/>
              <w:left w:val="nil"/>
              <w:bottom w:val="single" w:sz="4" w:space="0" w:color="auto"/>
              <w:right w:val="single" w:sz="8" w:space="0" w:color="auto"/>
            </w:tcBorders>
            <w:shd w:val="clear" w:color="auto" w:fill="auto"/>
            <w:noWrap/>
            <w:vAlign w:val="bottom"/>
          </w:tcPr>
          <w:p w:rsidR="00BC4D29" w:rsidRDefault="00BC4D29" w:rsidP="00BC4D29">
            <w:pPr>
              <w:jc w:val="center"/>
            </w:pPr>
            <w:r>
              <w:t>44</w:t>
            </w:r>
          </w:p>
        </w:tc>
      </w:tr>
      <w:tr w:rsidR="00BC4D29">
        <w:trPr>
          <w:trHeight w:val="326"/>
        </w:trPr>
        <w:tc>
          <w:tcPr>
            <w:tcW w:w="3875" w:type="dxa"/>
            <w:tcBorders>
              <w:top w:val="nil"/>
              <w:left w:val="single" w:sz="8" w:space="0" w:color="auto"/>
              <w:bottom w:val="single" w:sz="8" w:space="0" w:color="auto"/>
              <w:right w:val="single" w:sz="4" w:space="0" w:color="auto"/>
            </w:tcBorders>
            <w:shd w:val="clear" w:color="auto" w:fill="auto"/>
            <w:noWrap/>
            <w:vAlign w:val="bottom"/>
          </w:tcPr>
          <w:p w:rsidR="00BC4D29" w:rsidRDefault="00BC4D29" w:rsidP="00BC4D29">
            <w:r>
              <w:t> </w:t>
            </w:r>
          </w:p>
        </w:tc>
        <w:tc>
          <w:tcPr>
            <w:tcW w:w="1074" w:type="dxa"/>
            <w:tcBorders>
              <w:top w:val="nil"/>
              <w:left w:val="nil"/>
              <w:bottom w:val="single" w:sz="8" w:space="0" w:color="auto"/>
              <w:right w:val="single" w:sz="4" w:space="0" w:color="auto"/>
            </w:tcBorders>
            <w:shd w:val="clear" w:color="auto" w:fill="auto"/>
            <w:noWrap/>
            <w:vAlign w:val="bottom"/>
          </w:tcPr>
          <w:p w:rsidR="00BC4D29" w:rsidRDefault="00BC4D29" w:rsidP="00BC4D29">
            <w:pPr>
              <w:jc w:val="center"/>
            </w:pPr>
            <w:r>
              <w:t> </w:t>
            </w:r>
          </w:p>
        </w:tc>
        <w:tc>
          <w:tcPr>
            <w:tcW w:w="718" w:type="dxa"/>
            <w:tcBorders>
              <w:top w:val="nil"/>
              <w:left w:val="nil"/>
              <w:bottom w:val="single" w:sz="8" w:space="0" w:color="auto"/>
              <w:right w:val="single" w:sz="4" w:space="0" w:color="auto"/>
            </w:tcBorders>
            <w:shd w:val="clear" w:color="auto" w:fill="auto"/>
            <w:noWrap/>
            <w:vAlign w:val="bottom"/>
          </w:tcPr>
          <w:p w:rsidR="00BC4D29" w:rsidRDefault="00BC4D29" w:rsidP="00BC4D29">
            <w:pPr>
              <w:jc w:val="center"/>
            </w:pPr>
            <w:r>
              <w:t>8%</w:t>
            </w:r>
          </w:p>
        </w:tc>
        <w:tc>
          <w:tcPr>
            <w:tcW w:w="833" w:type="dxa"/>
            <w:tcBorders>
              <w:top w:val="nil"/>
              <w:left w:val="nil"/>
              <w:bottom w:val="single" w:sz="8" w:space="0" w:color="auto"/>
              <w:right w:val="single" w:sz="4" w:space="0" w:color="auto"/>
            </w:tcBorders>
            <w:shd w:val="clear" w:color="auto" w:fill="auto"/>
            <w:noWrap/>
            <w:vAlign w:val="bottom"/>
          </w:tcPr>
          <w:p w:rsidR="00BC4D29" w:rsidRDefault="00BC4D29" w:rsidP="00BC4D29">
            <w:pPr>
              <w:jc w:val="center"/>
            </w:pPr>
            <w:r>
              <w:t>34%</w:t>
            </w:r>
          </w:p>
        </w:tc>
        <w:tc>
          <w:tcPr>
            <w:tcW w:w="787" w:type="dxa"/>
            <w:tcBorders>
              <w:top w:val="nil"/>
              <w:left w:val="nil"/>
              <w:bottom w:val="single" w:sz="8" w:space="0" w:color="auto"/>
              <w:right w:val="single" w:sz="4" w:space="0" w:color="auto"/>
            </w:tcBorders>
            <w:shd w:val="clear" w:color="auto" w:fill="auto"/>
            <w:noWrap/>
            <w:vAlign w:val="bottom"/>
          </w:tcPr>
          <w:p w:rsidR="00BC4D29" w:rsidRDefault="00BC4D29" w:rsidP="00BC4D29">
            <w:pPr>
              <w:jc w:val="center"/>
            </w:pPr>
            <w:r>
              <w:t>58%</w:t>
            </w:r>
          </w:p>
        </w:tc>
        <w:tc>
          <w:tcPr>
            <w:tcW w:w="1408" w:type="dxa"/>
            <w:tcBorders>
              <w:top w:val="nil"/>
              <w:left w:val="nil"/>
              <w:bottom w:val="single" w:sz="8" w:space="0" w:color="auto"/>
              <w:right w:val="single" w:sz="8" w:space="0" w:color="auto"/>
            </w:tcBorders>
            <w:shd w:val="clear" w:color="auto" w:fill="auto"/>
            <w:noWrap/>
            <w:vAlign w:val="bottom"/>
          </w:tcPr>
          <w:p w:rsidR="00BC4D29" w:rsidRDefault="00BC4D29" w:rsidP="00BC4D29">
            <w:pPr>
              <w:jc w:val="center"/>
            </w:pPr>
            <w:r>
              <w:t>42%</w:t>
            </w:r>
          </w:p>
        </w:tc>
      </w:tr>
    </w:tbl>
    <w:p w:rsidR="00BC4D29" w:rsidRDefault="00BC4D29" w:rsidP="00BC4D29">
      <w:pPr>
        <w:jc w:val="both"/>
        <w:rPr>
          <w:b/>
          <w:bCs/>
        </w:rPr>
      </w:pPr>
      <w:r>
        <w:rPr>
          <w:rFonts w:ascii="Arial" w:hAnsi="Arial" w:cs="Arial"/>
          <w:sz w:val="20"/>
          <w:szCs w:val="20"/>
        </w:rPr>
        <w:tab/>
      </w:r>
    </w:p>
    <w:p w:rsidR="00BC4D29" w:rsidRDefault="00BC4D29" w:rsidP="00BC4D29">
      <w:pPr>
        <w:jc w:val="both"/>
        <w:rPr>
          <w:b/>
          <w:bCs/>
        </w:rPr>
      </w:pPr>
    </w:p>
    <w:p w:rsidR="00BC4D29" w:rsidRDefault="00BC4D29" w:rsidP="00BC4D29">
      <w:pPr>
        <w:jc w:val="both"/>
        <w:rPr>
          <w:bCs/>
        </w:rPr>
      </w:pPr>
      <w:r>
        <w:rPr>
          <w:bCs/>
        </w:rPr>
        <w:t xml:space="preserve">Los </w:t>
      </w:r>
      <w:r w:rsidRPr="003C7973">
        <w:rPr>
          <w:b/>
          <w:bCs/>
          <w:u w:val="single"/>
        </w:rPr>
        <w:t>riesgos a priorizar</w:t>
      </w:r>
      <w:r>
        <w:rPr>
          <w:bCs/>
        </w:rPr>
        <w:t xml:space="preserve"> son los que están en el nivel de exposición ALTO y MEDIO.</w:t>
      </w:r>
    </w:p>
    <w:p w:rsidR="00BC4D29" w:rsidRPr="003C7973" w:rsidRDefault="00BC4D29" w:rsidP="00BC4D29">
      <w:pPr>
        <w:jc w:val="both"/>
        <w:rPr>
          <w:bCs/>
        </w:rPr>
      </w:pPr>
      <w:r w:rsidRPr="003C7973">
        <w:rPr>
          <w:bCs/>
        </w:rPr>
        <w:br w:type="page"/>
      </w:r>
    </w:p>
    <w:p w:rsidR="00BC4D29" w:rsidRDefault="00BC4D29" w:rsidP="00BC4D29">
      <w:pPr>
        <w:rPr>
          <w:b/>
          <w:bCs/>
        </w:rPr>
      </w:pPr>
      <w:r>
        <w:rPr>
          <w:b/>
          <w:bCs/>
        </w:rPr>
        <w:t>7.2.5  T</w:t>
      </w:r>
      <w:r w:rsidRPr="004C1B9C">
        <w:rPr>
          <w:b/>
          <w:bCs/>
        </w:rPr>
        <w:t>ratamiento del Riesgo</w:t>
      </w:r>
    </w:p>
    <w:p w:rsidR="00BC4D29" w:rsidRDefault="00BC4D29" w:rsidP="00BC4D29">
      <w:pPr>
        <w:jc w:val="both"/>
        <w:rPr>
          <w:b/>
          <w:bCs/>
        </w:rPr>
      </w:pPr>
    </w:p>
    <w:p w:rsidR="00BC4D29" w:rsidRPr="004C1B9C" w:rsidRDefault="00BC4D29" w:rsidP="00BC4D29">
      <w:pPr>
        <w:jc w:val="both"/>
        <w:rPr>
          <w:bCs/>
        </w:rPr>
      </w:pPr>
    </w:p>
    <w:p w:rsidR="00BC4D29" w:rsidRPr="004C1B9C" w:rsidRDefault="00BC4D29" w:rsidP="00BC4D29">
      <w:pPr>
        <w:jc w:val="both"/>
        <w:rPr>
          <w:bCs/>
        </w:rPr>
      </w:pPr>
      <w:r w:rsidRPr="004C1B9C">
        <w:rPr>
          <w:bCs/>
        </w:rPr>
        <w:t xml:space="preserve">Para la actividad o componente al cual </w:t>
      </w:r>
      <w:r>
        <w:rPr>
          <w:bCs/>
        </w:rPr>
        <w:t xml:space="preserve">se </w:t>
      </w:r>
      <w:r w:rsidRPr="004C1B9C">
        <w:rPr>
          <w:bCs/>
        </w:rPr>
        <w:t xml:space="preserve">aplicó el proceso de administración de riesgos, </w:t>
      </w:r>
      <w:r>
        <w:rPr>
          <w:bCs/>
        </w:rPr>
        <w:t xml:space="preserve">hay que </w:t>
      </w:r>
      <w:r w:rsidRPr="004C1B9C">
        <w:rPr>
          <w:bCs/>
        </w:rPr>
        <w:t>determin</w:t>
      </w:r>
      <w:r>
        <w:rPr>
          <w:bCs/>
        </w:rPr>
        <w:t>ar</w:t>
      </w:r>
      <w:r w:rsidRPr="004C1B9C">
        <w:rPr>
          <w:bCs/>
        </w:rPr>
        <w:t xml:space="preserve"> las posibles formas de reducir o mitigar el riesgo.</w:t>
      </w:r>
    </w:p>
    <w:p w:rsidR="00BC4D29" w:rsidRDefault="00BC4D29" w:rsidP="00BC4D29">
      <w:pPr>
        <w:jc w:val="both"/>
        <w:rPr>
          <w:b/>
          <w:bCs/>
        </w:rPr>
      </w:pPr>
    </w:p>
    <w:p w:rsidR="00BC4D29" w:rsidRPr="004C1B9C" w:rsidRDefault="00BC4D29" w:rsidP="00BC4D29">
      <w:pPr>
        <w:jc w:val="both"/>
        <w:rPr>
          <w:bCs/>
        </w:rPr>
      </w:pPr>
      <w:r w:rsidRPr="004C1B9C">
        <w:rPr>
          <w:bCs/>
        </w:rPr>
        <w:t>Entre las opciones de tratamiento tenemos las siguientes:</w:t>
      </w:r>
    </w:p>
    <w:p w:rsidR="00BC4D29" w:rsidRDefault="00BC4D29" w:rsidP="00BC4D29">
      <w:pPr>
        <w:jc w:val="both"/>
        <w:rPr>
          <w:bCs/>
        </w:rPr>
      </w:pPr>
    </w:p>
    <w:p w:rsidR="00BC4D29" w:rsidRDefault="00BC4D29" w:rsidP="00BC4D29">
      <w:pPr>
        <w:jc w:val="both"/>
        <w:rPr>
          <w:bCs/>
        </w:rPr>
      </w:pPr>
      <w:r w:rsidRPr="004C1B9C">
        <w:rPr>
          <w:bCs/>
        </w:rPr>
        <w:t>Evitar: Se reduce la probabilidad de pérdida al mínimo; dejar de ejercer la actividad o proceso.</w:t>
      </w:r>
    </w:p>
    <w:p w:rsidR="00BC4D29" w:rsidRPr="004C1B9C" w:rsidRDefault="00BC4D29" w:rsidP="00BC4D29">
      <w:pPr>
        <w:jc w:val="both"/>
        <w:rPr>
          <w:bCs/>
        </w:rPr>
      </w:pPr>
    </w:p>
    <w:p w:rsidR="00BC4D29" w:rsidRDefault="00BC4D29" w:rsidP="00BC4D29">
      <w:pPr>
        <w:jc w:val="both"/>
        <w:rPr>
          <w:bCs/>
          <w:lang w:val="es-ES_tradnl"/>
        </w:rPr>
      </w:pPr>
      <w:r w:rsidRPr="004C1B9C">
        <w:rPr>
          <w:bCs/>
        </w:rPr>
        <w:t xml:space="preserve">Reducir: </w:t>
      </w:r>
      <w:r w:rsidRPr="004C1B9C">
        <w:rPr>
          <w:bCs/>
          <w:lang w:val="es-ES_tradnl"/>
        </w:rPr>
        <w:t>Se consigue mediante la optimización de los procedimientos y la implementación de controles tendientes a disminuir la probabilidad de ocurrencia o el impacto.</w:t>
      </w:r>
    </w:p>
    <w:p w:rsidR="00BC4D29" w:rsidRPr="004C1B9C" w:rsidRDefault="00BC4D29" w:rsidP="00BC4D29">
      <w:pPr>
        <w:jc w:val="both"/>
        <w:rPr>
          <w:bCs/>
        </w:rPr>
      </w:pPr>
    </w:p>
    <w:p w:rsidR="00BC4D29" w:rsidRDefault="00BC4D29" w:rsidP="00BC4D29">
      <w:pPr>
        <w:jc w:val="both"/>
        <w:rPr>
          <w:bCs/>
        </w:rPr>
      </w:pPr>
      <w:r w:rsidRPr="004C1B9C">
        <w:rPr>
          <w:bCs/>
        </w:rPr>
        <w:t>Atomizar: Distribuir la localización del riesgo, segmentando el objeto sobre el cual se puede materializar el riesgo.</w:t>
      </w:r>
    </w:p>
    <w:p w:rsidR="00BC4D29" w:rsidRPr="004C1B9C" w:rsidRDefault="00BC4D29" w:rsidP="00BC4D29">
      <w:pPr>
        <w:jc w:val="both"/>
        <w:rPr>
          <w:bCs/>
        </w:rPr>
      </w:pPr>
    </w:p>
    <w:p w:rsidR="00BC4D29" w:rsidRDefault="00BC4D29" w:rsidP="00BC4D29">
      <w:pPr>
        <w:jc w:val="both"/>
        <w:rPr>
          <w:bCs/>
        </w:rPr>
      </w:pPr>
      <w:r w:rsidRPr="004C1B9C">
        <w:rPr>
          <w:bCs/>
        </w:rPr>
        <w:t>Transferir: Pasar el riesgo de un lugar a otro, compartir con otro el riesgo, esta técnica no reduce la probabilidad ni el impacto, involucra a otro en la responsabilidad.</w:t>
      </w:r>
    </w:p>
    <w:p w:rsidR="00BC4D29" w:rsidRPr="004C1B9C" w:rsidRDefault="00BC4D29" w:rsidP="00BC4D29">
      <w:pPr>
        <w:jc w:val="both"/>
        <w:rPr>
          <w:bCs/>
        </w:rPr>
      </w:pPr>
    </w:p>
    <w:p w:rsidR="00BC4D29" w:rsidRPr="004C1B9C" w:rsidRDefault="00BC4D29" w:rsidP="00BC4D29">
      <w:pPr>
        <w:jc w:val="both"/>
        <w:rPr>
          <w:bCs/>
        </w:rPr>
      </w:pPr>
      <w:r w:rsidRPr="004C1B9C">
        <w:rPr>
          <w:bCs/>
        </w:rPr>
        <w:t xml:space="preserve">Asumir: Se </w:t>
      </w:r>
      <w:r w:rsidRPr="004C1B9C">
        <w:rPr>
          <w:bCs/>
          <w:lang w:val="es-ES_tradnl"/>
        </w:rPr>
        <w:t>acepta la pérdida residual probable, con la aceptación del riesgo las estrategias de prevención se vuelven esenciales.</w:t>
      </w:r>
    </w:p>
    <w:p w:rsidR="00BC4D29" w:rsidRDefault="00BC4D29" w:rsidP="00BC4D29">
      <w:pPr>
        <w:jc w:val="both"/>
        <w:rPr>
          <w:b/>
          <w:bCs/>
        </w:rPr>
      </w:pPr>
    </w:p>
    <w:p w:rsidR="00BC4D29" w:rsidRDefault="00BC4D29" w:rsidP="00BC4D29">
      <w:pPr>
        <w:jc w:val="both"/>
        <w:rPr>
          <w:bCs/>
        </w:rPr>
      </w:pPr>
      <w:r w:rsidRPr="00E36AF0">
        <w:rPr>
          <w:bCs/>
        </w:rPr>
        <w:t>El tratamiento a usar para mitigar los riesgos de alto impacto es estableciendo controles que ayuden a reducir el impacto y probabilidad de ocurrencia de eventos que puedan ocasionar daños a la infraestructura de IT.</w:t>
      </w:r>
    </w:p>
    <w:p w:rsidR="00BC4D29" w:rsidRDefault="00BC4D29" w:rsidP="00BC4D29">
      <w:pPr>
        <w:jc w:val="both"/>
        <w:rPr>
          <w:bCs/>
        </w:rPr>
      </w:pPr>
    </w:p>
    <w:p w:rsidR="00BC4D29" w:rsidRPr="00E36AF0" w:rsidRDefault="00BC4D29" w:rsidP="00BC4D29">
      <w:pPr>
        <w:jc w:val="both"/>
        <w:rPr>
          <w:bCs/>
        </w:rPr>
      </w:pPr>
      <w:r>
        <w:rPr>
          <w:bCs/>
        </w:rPr>
        <w:t>Los controles a implementar están enfocados a los siguientes procesos de Administración de IT.</w:t>
      </w:r>
    </w:p>
    <w:p w:rsidR="00BC4D29" w:rsidRDefault="00BC4D29" w:rsidP="00BC4D29"/>
    <w:tbl>
      <w:tblPr>
        <w:tblStyle w:val="Tablaconefectos3D3"/>
        <w:tblW w:w="0" w:type="auto"/>
        <w:jc w:val="center"/>
        <w:tblLook w:val="01A0" w:firstRow="1" w:lastRow="0" w:firstColumn="1" w:lastColumn="1" w:noHBand="0" w:noVBand="0"/>
      </w:tblPr>
      <w:tblGrid>
        <w:gridCol w:w="1885"/>
        <w:gridCol w:w="763"/>
        <w:gridCol w:w="2641"/>
      </w:tblGrid>
      <w:tr w:rsidR="00BC4D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DOMINIO</w:t>
            </w:r>
          </w:p>
        </w:tc>
        <w:tc>
          <w:tcPr>
            <w:cnfStyle w:val="000100000000" w:firstRow="0" w:lastRow="0" w:firstColumn="0" w:lastColumn="1" w:oddVBand="0" w:evenVBand="0" w:oddHBand="0" w:evenHBand="0" w:firstRowFirstColumn="0" w:firstRowLastColumn="0" w:lastRowFirstColumn="0" w:lastRowLastColumn="0"/>
            <w:tcW w:w="4825" w:type="dxa"/>
            <w:gridSpan w:val="2"/>
            <w:tcBorders>
              <w:top w:val="single" w:sz="4" w:space="0" w:color="auto"/>
              <w:left w:val="single" w:sz="4" w:space="0" w:color="auto"/>
              <w:bottom w:val="single" w:sz="4" w:space="0" w:color="auto"/>
              <w:right w:val="single" w:sz="4" w:space="0" w:color="auto"/>
            </w:tcBorders>
          </w:tcPr>
          <w:p w:rsidR="00BC4D29" w:rsidRDefault="00BC4D29" w:rsidP="00BC4D29">
            <w:pPr>
              <w:jc w:val="center"/>
            </w:pPr>
            <w:r>
              <w:t>PROCESO</w:t>
            </w:r>
          </w:p>
        </w:tc>
      </w:tr>
      <w:tr w:rsidR="00BC4D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vMerge w:val="restart"/>
            <w:tcBorders>
              <w:top w:val="single" w:sz="4" w:space="0" w:color="auto"/>
              <w:left w:val="single" w:sz="4" w:space="0" w:color="auto"/>
              <w:bottom w:val="single" w:sz="4" w:space="0" w:color="auto"/>
              <w:right w:val="single" w:sz="4" w:space="0" w:color="auto"/>
            </w:tcBorders>
          </w:tcPr>
          <w:p w:rsidR="00BC4D29" w:rsidRDefault="00BC4D29" w:rsidP="00BC4D29">
            <w:pPr>
              <w:jc w:val="both"/>
            </w:pPr>
            <w:r>
              <w:t>Planeación y Organización</w:t>
            </w:r>
          </w:p>
        </w:tc>
        <w:tc>
          <w:tcPr>
            <w:cnfStyle w:val="000010000000" w:firstRow="0" w:lastRow="0" w:firstColumn="0" w:lastColumn="0" w:oddVBand="1" w:evenVBand="0" w:oddHBand="0" w:evenHBand="0" w:firstRowFirstColumn="0" w:firstRowLastColumn="0" w:lastRowFirstColumn="0" w:lastRowLastColumn="0"/>
            <w:tcW w:w="763"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PO9</w:t>
            </w:r>
          </w:p>
        </w:tc>
        <w:tc>
          <w:tcPr>
            <w:cnfStyle w:val="000100000000" w:firstRow="0" w:lastRow="0" w:firstColumn="0" w:lastColumn="1" w:oddVBand="0" w:evenVBand="0" w:oddHBand="0" w:evenHBand="0" w:firstRowFirstColumn="0" w:firstRowLastColumn="0" w:lastRowFirstColumn="0" w:lastRowLastColumn="0"/>
            <w:tcW w:w="4062"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Evaluar riesgos</w:t>
            </w:r>
          </w:p>
        </w:tc>
      </w:tr>
      <w:tr w:rsidR="00BC4D29">
        <w:trPr>
          <w:jc w:val="center"/>
        </w:trPr>
        <w:tc>
          <w:tcPr>
            <w:cnfStyle w:val="001000000000" w:firstRow="0" w:lastRow="0" w:firstColumn="1" w:lastColumn="0" w:oddVBand="0" w:evenVBand="0" w:oddHBand="0" w:evenHBand="0" w:firstRowFirstColumn="0" w:firstRowLastColumn="0" w:lastRowFirstColumn="0" w:lastRowLastColumn="0"/>
            <w:tcW w:w="2335" w:type="dxa"/>
            <w:vMerge/>
            <w:tcBorders>
              <w:top w:val="single" w:sz="4" w:space="0" w:color="auto"/>
              <w:left w:val="single" w:sz="4" w:space="0" w:color="auto"/>
              <w:bottom w:val="single" w:sz="4" w:space="0" w:color="auto"/>
              <w:right w:val="single" w:sz="4" w:space="0" w:color="auto"/>
            </w:tcBorders>
          </w:tcPr>
          <w:p w:rsidR="00BC4D29" w:rsidRDefault="00BC4D29" w:rsidP="00BC4D29">
            <w:pPr>
              <w:jc w:val="both"/>
            </w:pPr>
          </w:p>
        </w:tc>
        <w:tc>
          <w:tcPr>
            <w:cnfStyle w:val="000010000000" w:firstRow="0" w:lastRow="0" w:firstColumn="0" w:lastColumn="0" w:oddVBand="1" w:evenVBand="0" w:oddHBand="0" w:evenHBand="0" w:firstRowFirstColumn="0" w:firstRowLastColumn="0" w:lastRowFirstColumn="0" w:lastRowLastColumn="0"/>
            <w:tcW w:w="763"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PO11</w:t>
            </w:r>
          </w:p>
        </w:tc>
        <w:tc>
          <w:tcPr>
            <w:cnfStyle w:val="000100000000" w:firstRow="0" w:lastRow="0" w:firstColumn="0" w:lastColumn="1" w:oddVBand="0" w:evenVBand="0" w:oddHBand="0" w:evenHBand="0" w:firstRowFirstColumn="0" w:firstRowLastColumn="0" w:lastRowFirstColumn="0" w:lastRowLastColumn="0"/>
            <w:tcW w:w="4062"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Administrar Calidad</w:t>
            </w:r>
          </w:p>
        </w:tc>
      </w:tr>
      <w:tr w:rsidR="00BC4D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Adquisición e Instalación</w:t>
            </w:r>
          </w:p>
        </w:tc>
        <w:tc>
          <w:tcPr>
            <w:cnfStyle w:val="000010000000" w:firstRow="0" w:lastRow="0" w:firstColumn="0" w:lastColumn="0" w:oddVBand="1" w:evenVBand="0" w:oddHBand="0" w:evenHBand="0" w:firstRowFirstColumn="0" w:firstRowLastColumn="0" w:lastRowFirstColumn="0" w:lastRowLastColumn="0"/>
            <w:tcW w:w="763"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AI6</w:t>
            </w:r>
          </w:p>
        </w:tc>
        <w:tc>
          <w:tcPr>
            <w:cnfStyle w:val="000100000000" w:firstRow="0" w:lastRow="0" w:firstColumn="0" w:lastColumn="1" w:oddVBand="0" w:evenVBand="0" w:oddHBand="0" w:evenHBand="0" w:firstRowFirstColumn="0" w:firstRowLastColumn="0" w:lastRowFirstColumn="0" w:lastRowLastColumn="0"/>
            <w:tcW w:w="4062"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Administrar cambios</w:t>
            </w:r>
          </w:p>
        </w:tc>
      </w:tr>
      <w:tr w:rsidR="00BC4D29">
        <w:trPr>
          <w:jc w:val="center"/>
        </w:trPr>
        <w:tc>
          <w:tcPr>
            <w:cnfStyle w:val="001000000000" w:firstRow="0" w:lastRow="0" w:firstColumn="1" w:lastColumn="0" w:oddVBand="0" w:evenVBand="0" w:oddHBand="0" w:evenHBand="0" w:firstRowFirstColumn="0" w:firstRowLastColumn="0" w:lastRowFirstColumn="0" w:lastRowLastColumn="0"/>
            <w:tcW w:w="2335" w:type="dxa"/>
            <w:vMerge w:val="restart"/>
            <w:tcBorders>
              <w:top w:val="single" w:sz="4" w:space="0" w:color="auto"/>
              <w:left w:val="single" w:sz="4" w:space="0" w:color="auto"/>
              <w:bottom w:val="single" w:sz="4" w:space="0" w:color="auto"/>
              <w:right w:val="single" w:sz="4" w:space="0" w:color="auto"/>
            </w:tcBorders>
          </w:tcPr>
          <w:p w:rsidR="00BC4D29" w:rsidRDefault="00BC4D29" w:rsidP="00BC4D29">
            <w:pPr>
              <w:jc w:val="both"/>
            </w:pPr>
            <w:r>
              <w:t>Entrega de Servicios</w:t>
            </w:r>
          </w:p>
        </w:tc>
        <w:tc>
          <w:tcPr>
            <w:cnfStyle w:val="000010000000" w:firstRow="0" w:lastRow="0" w:firstColumn="0" w:lastColumn="0" w:oddVBand="1" w:evenVBand="0" w:oddHBand="0" w:evenHBand="0" w:firstRowFirstColumn="0" w:firstRowLastColumn="0" w:lastRowFirstColumn="0" w:lastRowLastColumn="0"/>
            <w:tcW w:w="763"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DS4</w:t>
            </w:r>
          </w:p>
        </w:tc>
        <w:tc>
          <w:tcPr>
            <w:cnfStyle w:val="000100000000" w:firstRow="0" w:lastRow="0" w:firstColumn="0" w:lastColumn="1" w:oddVBand="0" w:evenVBand="0" w:oddHBand="0" w:evenHBand="0" w:firstRowFirstColumn="0" w:firstRowLastColumn="0" w:lastRowFirstColumn="0" w:lastRowLastColumn="0"/>
            <w:tcW w:w="4062"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Asegurar continuidad del servicio</w:t>
            </w:r>
          </w:p>
        </w:tc>
      </w:tr>
      <w:tr w:rsidR="00BC4D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vMerge/>
            <w:tcBorders>
              <w:top w:val="single" w:sz="4" w:space="0" w:color="auto"/>
              <w:left w:val="single" w:sz="4" w:space="0" w:color="auto"/>
              <w:bottom w:val="single" w:sz="4" w:space="0" w:color="auto"/>
              <w:right w:val="single" w:sz="4" w:space="0" w:color="auto"/>
            </w:tcBorders>
          </w:tcPr>
          <w:p w:rsidR="00BC4D29" w:rsidRDefault="00BC4D29" w:rsidP="00BC4D29">
            <w:pPr>
              <w:jc w:val="both"/>
            </w:pPr>
          </w:p>
        </w:tc>
        <w:tc>
          <w:tcPr>
            <w:cnfStyle w:val="000010000000" w:firstRow="0" w:lastRow="0" w:firstColumn="0" w:lastColumn="0" w:oddVBand="1" w:evenVBand="0" w:oddHBand="0" w:evenHBand="0" w:firstRowFirstColumn="0" w:firstRowLastColumn="0" w:lastRowFirstColumn="0" w:lastRowLastColumn="0"/>
            <w:tcW w:w="763"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DS5</w:t>
            </w:r>
          </w:p>
        </w:tc>
        <w:tc>
          <w:tcPr>
            <w:cnfStyle w:val="000100000000" w:firstRow="0" w:lastRow="0" w:firstColumn="0" w:lastColumn="1" w:oddVBand="0" w:evenVBand="0" w:oddHBand="0" w:evenHBand="0" w:firstRowFirstColumn="0" w:firstRowLastColumn="0" w:lastRowFirstColumn="0" w:lastRowLastColumn="0"/>
            <w:tcW w:w="4062"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Garantizar la seguridad de sistemas</w:t>
            </w:r>
          </w:p>
        </w:tc>
      </w:tr>
      <w:tr w:rsidR="00BC4D29">
        <w:trPr>
          <w:jc w:val="center"/>
        </w:trPr>
        <w:tc>
          <w:tcPr>
            <w:cnfStyle w:val="001000000000" w:firstRow="0" w:lastRow="0" w:firstColumn="1" w:lastColumn="0" w:oddVBand="0" w:evenVBand="0" w:oddHBand="0" w:evenHBand="0" w:firstRowFirstColumn="0" w:firstRowLastColumn="0" w:lastRowFirstColumn="0" w:lastRowLastColumn="0"/>
            <w:tcW w:w="2335" w:type="dxa"/>
            <w:vMerge/>
            <w:tcBorders>
              <w:top w:val="single" w:sz="4" w:space="0" w:color="auto"/>
              <w:left w:val="single" w:sz="4" w:space="0" w:color="auto"/>
              <w:bottom w:val="single" w:sz="4" w:space="0" w:color="auto"/>
              <w:right w:val="single" w:sz="4" w:space="0" w:color="auto"/>
            </w:tcBorders>
          </w:tcPr>
          <w:p w:rsidR="00BC4D29" w:rsidRDefault="00BC4D29" w:rsidP="00BC4D29">
            <w:pPr>
              <w:jc w:val="both"/>
            </w:pPr>
          </w:p>
        </w:tc>
        <w:tc>
          <w:tcPr>
            <w:cnfStyle w:val="000010000000" w:firstRow="0" w:lastRow="0" w:firstColumn="0" w:lastColumn="0" w:oddVBand="1" w:evenVBand="0" w:oddHBand="0" w:evenHBand="0" w:firstRowFirstColumn="0" w:firstRowLastColumn="0" w:lastRowFirstColumn="0" w:lastRowLastColumn="0"/>
            <w:tcW w:w="763"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DS11</w:t>
            </w:r>
          </w:p>
        </w:tc>
        <w:tc>
          <w:tcPr>
            <w:cnfStyle w:val="000100000000" w:firstRow="0" w:lastRow="0" w:firstColumn="0" w:lastColumn="1" w:oddVBand="0" w:evenVBand="0" w:oddHBand="0" w:evenHBand="0" w:firstRowFirstColumn="0" w:firstRowLastColumn="0" w:lastRowFirstColumn="0" w:lastRowLastColumn="0"/>
            <w:tcW w:w="4062"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Administrar la información</w:t>
            </w:r>
          </w:p>
        </w:tc>
      </w:tr>
      <w:tr w:rsidR="00BC4D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vMerge/>
            <w:tcBorders>
              <w:top w:val="single" w:sz="4" w:space="0" w:color="auto"/>
              <w:left w:val="single" w:sz="4" w:space="0" w:color="auto"/>
              <w:bottom w:val="single" w:sz="4" w:space="0" w:color="auto"/>
              <w:right w:val="single" w:sz="4" w:space="0" w:color="auto"/>
            </w:tcBorders>
          </w:tcPr>
          <w:p w:rsidR="00BC4D29" w:rsidRDefault="00BC4D29" w:rsidP="00BC4D29">
            <w:pPr>
              <w:jc w:val="both"/>
            </w:pPr>
          </w:p>
        </w:tc>
        <w:tc>
          <w:tcPr>
            <w:cnfStyle w:val="000010000000" w:firstRow="0" w:lastRow="0" w:firstColumn="0" w:lastColumn="0" w:oddVBand="1" w:evenVBand="0" w:oddHBand="0" w:evenHBand="0" w:firstRowFirstColumn="0" w:firstRowLastColumn="0" w:lastRowFirstColumn="0" w:lastRowLastColumn="0"/>
            <w:tcW w:w="763"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DS12</w:t>
            </w:r>
          </w:p>
        </w:tc>
        <w:tc>
          <w:tcPr>
            <w:cnfStyle w:val="000100000000" w:firstRow="0" w:lastRow="0" w:firstColumn="0" w:lastColumn="1" w:oddVBand="0" w:evenVBand="0" w:oddHBand="0" w:evenHBand="0" w:firstRowFirstColumn="0" w:firstRowLastColumn="0" w:lastRowFirstColumn="0" w:lastRowLastColumn="0"/>
            <w:tcW w:w="4062" w:type="dxa"/>
            <w:tcBorders>
              <w:top w:val="single" w:sz="4" w:space="0" w:color="auto"/>
              <w:left w:val="single" w:sz="4" w:space="0" w:color="auto"/>
              <w:bottom w:val="single" w:sz="4" w:space="0" w:color="auto"/>
              <w:right w:val="single" w:sz="4" w:space="0" w:color="auto"/>
            </w:tcBorders>
          </w:tcPr>
          <w:p w:rsidR="00BC4D29" w:rsidRDefault="00BC4D29" w:rsidP="00BC4D29">
            <w:pPr>
              <w:jc w:val="both"/>
            </w:pPr>
            <w:r>
              <w:t>Administrar las instalaciones</w:t>
            </w:r>
          </w:p>
        </w:tc>
      </w:tr>
    </w:tbl>
    <w:p w:rsidR="00BC4D29" w:rsidRDefault="00BC4D29" w:rsidP="00BC4D29">
      <w:pPr>
        <w:rPr>
          <w:u w:val="single"/>
        </w:rPr>
      </w:pPr>
    </w:p>
    <w:p w:rsidR="00BC4D29" w:rsidRDefault="00BC4D29" w:rsidP="00BC4D29">
      <w:pPr>
        <w:rPr>
          <w:u w:val="single"/>
        </w:rPr>
      </w:pPr>
    </w:p>
    <w:p w:rsidR="00BC4D29" w:rsidRDefault="00BC4D29" w:rsidP="00BC4D29">
      <w:pPr>
        <w:rPr>
          <w:u w:val="single"/>
        </w:rPr>
      </w:pPr>
    </w:p>
    <w:p w:rsidR="00BC4D29" w:rsidRDefault="00BC4D29" w:rsidP="00BC4D29">
      <w:pPr>
        <w:rPr>
          <w:u w:val="single"/>
        </w:rPr>
      </w:pPr>
    </w:p>
    <w:p w:rsidR="00BC4D29" w:rsidRDefault="00BC4D29" w:rsidP="00BC4D29">
      <w:pPr>
        <w:rPr>
          <w:u w:val="single"/>
        </w:rPr>
      </w:pPr>
    </w:p>
    <w:p w:rsidR="00BC4D29" w:rsidRDefault="00BC4D29" w:rsidP="00BC4D29"/>
    <w:p w:rsidR="00BC4D29" w:rsidRDefault="00BC4D29" w:rsidP="00F01B46">
      <w:pPr>
        <w:pStyle w:val="Ttulo1"/>
        <w:numPr>
          <w:ilvl w:val="0"/>
          <w:numId w:val="56"/>
        </w:numPr>
        <w:rPr>
          <w:lang w:val="es-MX"/>
        </w:rPr>
      </w:pPr>
      <w:r>
        <w:rPr>
          <w:lang w:val="es-MX"/>
        </w:rPr>
        <w:t>PLAN DE ACCIÓN</w:t>
      </w:r>
    </w:p>
    <w:p w:rsidR="00BC4D29" w:rsidRDefault="00BC4D29" w:rsidP="00BC4D29"/>
    <w:tbl>
      <w:tblPr>
        <w:tblStyle w:val="Tablaconcuadrcula"/>
        <w:tblW w:w="0" w:type="auto"/>
        <w:tblLook w:val="01E0" w:firstRow="1" w:lastRow="1" w:firstColumn="1" w:lastColumn="1" w:noHBand="0" w:noVBand="0"/>
      </w:tblPr>
      <w:tblGrid>
        <w:gridCol w:w="2080"/>
        <w:gridCol w:w="135"/>
        <w:gridCol w:w="1784"/>
        <w:gridCol w:w="457"/>
        <w:gridCol w:w="1772"/>
        <w:gridCol w:w="1185"/>
        <w:gridCol w:w="1307"/>
      </w:tblGrid>
      <w:tr w:rsidR="00BC4D29" w:rsidRPr="00EC71EC">
        <w:tc>
          <w:tcPr>
            <w:tcW w:w="8720" w:type="dxa"/>
            <w:gridSpan w:val="7"/>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3999" w:type="dxa"/>
            <w:gridSpan w:val="3"/>
          </w:tcPr>
          <w:p w:rsidR="00BC4D29" w:rsidRPr="00EC71EC" w:rsidRDefault="00BC4D29" w:rsidP="00BC4D29">
            <w:pPr>
              <w:rPr>
                <w:b/>
              </w:rPr>
            </w:pPr>
            <w:r>
              <w:rPr>
                <w:b/>
                <w:bCs/>
              </w:rPr>
              <w:t xml:space="preserve">EMPRESA : Ecuacolor </w:t>
            </w:r>
          </w:p>
        </w:tc>
        <w:tc>
          <w:tcPr>
            <w:tcW w:w="4721" w:type="dxa"/>
            <w:gridSpan w:val="4"/>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413" w:type="dxa"/>
            <w:gridSpan w:val="6"/>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07" w:type="dxa"/>
          </w:tcPr>
          <w:p w:rsidR="00BC4D29" w:rsidRPr="00ED53F4" w:rsidRDefault="00BC4D29" w:rsidP="00BC4D29">
            <w:pPr>
              <w:autoSpaceDE w:val="0"/>
              <w:autoSpaceDN w:val="0"/>
              <w:adjustRightInd w:val="0"/>
              <w:rPr>
                <w:sz w:val="20"/>
                <w:szCs w:val="20"/>
              </w:rPr>
            </w:pPr>
            <w:r>
              <w:rPr>
                <w:sz w:val="20"/>
                <w:szCs w:val="20"/>
              </w:rPr>
              <w:t>Pag 1/3</w:t>
            </w:r>
          </w:p>
        </w:tc>
      </w:tr>
      <w:tr w:rsidR="00BC4D29" w:rsidRPr="00EC71EC">
        <w:tc>
          <w:tcPr>
            <w:tcW w:w="8720" w:type="dxa"/>
            <w:gridSpan w:val="7"/>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080" w:type="dxa"/>
          </w:tcPr>
          <w:p w:rsidR="00BC4D29" w:rsidRPr="008007FA" w:rsidRDefault="00BC4D29" w:rsidP="00BC4D29">
            <w:pPr>
              <w:rPr>
                <w:b/>
              </w:rPr>
            </w:pPr>
            <w:r w:rsidRPr="008007FA">
              <w:rPr>
                <w:b/>
              </w:rPr>
              <w:t>DOMINIO</w:t>
            </w:r>
            <w:r>
              <w:rPr>
                <w:b/>
              </w:rPr>
              <w:t xml:space="preserve"> :</w:t>
            </w:r>
          </w:p>
        </w:tc>
        <w:tc>
          <w:tcPr>
            <w:tcW w:w="2376" w:type="dxa"/>
            <w:gridSpan w:val="3"/>
          </w:tcPr>
          <w:p w:rsidR="00BC4D29" w:rsidRPr="00F10355" w:rsidRDefault="00BC4D29" w:rsidP="00BC4D29">
            <w:r>
              <w:rPr>
                <w:bCs/>
              </w:rPr>
              <w:t>PLANIFICACIÓN Y ORGANIZACIÓN</w:t>
            </w:r>
          </w:p>
        </w:tc>
        <w:tc>
          <w:tcPr>
            <w:tcW w:w="1772" w:type="dxa"/>
          </w:tcPr>
          <w:p w:rsidR="00BC4D29" w:rsidRPr="008007FA" w:rsidRDefault="00BC4D29" w:rsidP="00BC4D29">
            <w:pPr>
              <w:rPr>
                <w:b/>
              </w:rPr>
            </w:pPr>
            <w:r w:rsidRPr="008007FA">
              <w:rPr>
                <w:b/>
              </w:rPr>
              <w:t>PROCESO:</w:t>
            </w:r>
          </w:p>
        </w:tc>
        <w:tc>
          <w:tcPr>
            <w:tcW w:w="2492" w:type="dxa"/>
            <w:gridSpan w:val="2"/>
          </w:tcPr>
          <w:p w:rsidR="00BC4D29" w:rsidRPr="00376DED" w:rsidRDefault="00BC4D29" w:rsidP="00BC4D29">
            <w:r>
              <w:t>PO9 – Evaluar Riesgo</w:t>
            </w:r>
          </w:p>
        </w:tc>
      </w:tr>
      <w:tr w:rsidR="00BC4D29">
        <w:trPr>
          <w:trHeight w:val="757"/>
        </w:trPr>
        <w:tc>
          <w:tcPr>
            <w:tcW w:w="2215" w:type="dxa"/>
            <w:gridSpan w:val="2"/>
          </w:tcPr>
          <w:p w:rsidR="00BC4D29" w:rsidRDefault="00BC4D29" w:rsidP="00BC4D29">
            <w:r>
              <w:rPr>
                <w:rFonts w:ascii="TimesNewRoman,Bold" w:hAnsi="TimesNewRoman,Bold" w:cs="TimesNewRoman,Bold"/>
                <w:b/>
                <w:bCs/>
                <w:sz w:val="18"/>
                <w:szCs w:val="18"/>
              </w:rPr>
              <w:t>que satisface los requerimientos de negocio de:</w:t>
            </w:r>
          </w:p>
        </w:tc>
        <w:tc>
          <w:tcPr>
            <w:tcW w:w="6505" w:type="dxa"/>
            <w:gridSpan w:val="5"/>
          </w:tcPr>
          <w:p w:rsidR="00BC4D29" w:rsidRDefault="00BC4D29" w:rsidP="00BC4D29">
            <w:r>
              <w:rPr>
                <w:rFonts w:ascii="TimesNewRoman" w:hAnsi="TimesNewRoman" w:cs="TimesNewRoman"/>
                <w:sz w:val="18"/>
                <w:szCs w:val="18"/>
              </w:rPr>
              <w:t xml:space="preserve">Soportar las decisiones de la administración a través del el logro de los objetivos de TI y responder a las amenazas reduciendo su complejidad incrementando su objetividad e identificando factores de decisión importantes </w:t>
            </w:r>
          </w:p>
        </w:tc>
      </w:tr>
      <w:tr w:rsidR="00BC4D29">
        <w:tc>
          <w:tcPr>
            <w:tcW w:w="2215" w:type="dxa"/>
            <w:gridSpan w:val="2"/>
          </w:tcPr>
          <w:p w:rsidR="00BC4D29" w:rsidRDefault="00BC4D29" w:rsidP="00BC4D29">
            <w:pPr>
              <w:autoSpaceDE w:val="0"/>
              <w:autoSpaceDN w:val="0"/>
              <w:adjustRightInd w:val="0"/>
              <w:rPr>
                <w:rFonts w:ascii="TimesNewRoman,Bold" w:hAnsi="TimesNewRoman,Bold" w:cs="TimesNewRoman,Bold"/>
                <w:sz w:val="20"/>
                <w:szCs w:val="20"/>
              </w:rPr>
            </w:pPr>
            <w:r>
              <w:rPr>
                <w:rFonts w:ascii="TimesNewRoman,Bold" w:hAnsi="TimesNewRoman,Bold" w:cs="TimesNewRoman,Bold"/>
                <w:b/>
                <w:bCs/>
                <w:sz w:val="18"/>
                <w:szCs w:val="18"/>
              </w:rPr>
              <w:t>se hace posible a través de:</w:t>
            </w:r>
          </w:p>
          <w:p w:rsidR="00BC4D29" w:rsidRDefault="00BC4D29" w:rsidP="00BC4D29">
            <w:pPr>
              <w:autoSpaceDE w:val="0"/>
              <w:autoSpaceDN w:val="0"/>
              <w:adjustRightInd w:val="0"/>
              <w:rPr>
                <w:rFonts w:ascii="TimesNewRoman,Bold" w:hAnsi="TimesNewRoman,Bold" w:cs="TimesNewRoman,Bold"/>
                <w:b/>
                <w:bCs/>
                <w:sz w:val="18"/>
                <w:szCs w:val="18"/>
              </w:rPr>
            </w:pPr>
          </w:p>
        </w:tc>
        <w:tc>
          <w:tcPr>
            <w:tcW w:w="6505" w:type="dxa"/>
            <w:gridSpan w:val="5"/>
          </w:tcPr>
          <w:p w:rsidR="00BC4D29" w:rsidRDefault="00BC4D29" w:rsidP="00BC4D29">
            <w:pPr>
              <w:autoSpaceDE w:val="0"/>
              <w:autoSpaceDN w:val="0"/>
              <w:adjustRightInd w:val="0"/>
              <w:jc w:val="both"/>
              <w:rPr>
                <w:rFonts w:ascii="TimesNewRoman" w:hAnsi="TimesNewRoman" w:cs="TimesNewRoman"/>
                <w:sz w:val="20"/>
                <w:szCs w:val="20"/>
              </w:rPr>
            </w:pPr>
            <w:r>
              <w:rPr>
                <w:rFonts w:ascii="TimesNewRoman" w:hAnsi="TimesNewRoman" w:cs="TimesNewRoman"/>
                <w:sz w:val="18"/>
                <w:szCs w:val="18"/>
              </w:rPr>
              <w:t>la participación de la propia organización en la identificación de riesgos de TI y en el análisis de impacto, involucrando funciones multidisciplinarias y tomando medidas económicas para mitigar los riesgos.</w:t>
            </w:r>
          </w:p>
          <w:p w:rsidR="00BC4D29" w:rsidRDefault="00BC4D29" w:rsidP="00BC4D29"/>
        </w:tc>
      </w:tr>
      <w:tr w:rsidR="00BC4D29">
        <w:tc>
          <w:tcPr>
            <w:tcW w:w="2215" w:type="dxa"/>
            <w:gridSpan w:val="2"/>
          </w:tcPr>
          <w:p w:rsidR="00BC4D29" w:rsidRDefault="00BC4D29" w:rsidP="00BC4D29">
            <w:pPr>
              <w:autoSpaceDE w:val="0"/>
              <w:autoSpaceDN w:val="0"/>
              <w:adjustRightInd w:val="0"/>
              <w:rPr>
                <w:rFonts w:ascii="TimesNewRoman,Bold" w:hAnsi="TimesNewRoman,Bold" w:cs="TimesNewRoman,Bold"/>
                <w:sz w:val="20"/>
                <w:szCs w:val="20"/>
              </w:rPr>
            </w:pPr>
            <w:r>
              <w:rPr>
                <w:rFonts w:ascii="TimesNewRoman,Bold" w:hAnsi="TimesNewRoman,Bold" w:cs="TimesNewRoman,Bold"/>
                <w:b/>
                <w:bCs/>
                <w:sz w:val="18"/>
                <w:szCs w:val="18"/>
              </w:rPr>
              <w:t>y toma en consideración:</w:t>
            </w:r>
          </w:p>
          <w:p w:rsidR="00BC4D29" w:rsidRDefault="00BC4D29" w:rsidP="00BC4D29">
            <w:pPr>
              <w:autoSpaceDE w:val="0"/>
              <w:autoSpaceDN w:val="0"/>
              <w:adjustRightInd w:val="0"/>
              <w:rPr>
                <w:rFonts w:ascii="TimesNewRoman,Bold" w:hAnsi="TimesNewRoman,Bold" w:cs="TimesNewRoman,Bold"/>
                <w:b/>
                <w:bCs/>
                <w:sz w:val="18"/>
                <w:szCs w:val="18"/>
              </w:rPr>
            </w:pPr>
          </w:p>
        </w:tc>
        <w:tc>
          <w:tcPr>
            <w:tcW w:w="6505" w:type="dxa"/>
            <w:gridSpan w:val="5"/>
          </w:tcPr>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Propiedad y registro de la administración del riesgo</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diferentes tipos de riesgos de TI (por ejemplo: tecnológicos, de seguridad, de continuidad, regulatorios, etc.)</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Definir y comunicar el perfil de tolerancia del riesgo</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Análisis del origen de las causas y sesiones de tormentas de ideas sobre riesgos</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Medición cuantitativa y/o cualitativa del riesgo</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metodología de evaluación de riesgos</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plan de acción de riesgos</w:t>
            </w:r>
          </w:p>
          <w:p w:rsidR="00BC4D29" w:rsidRDefault="00BC4D29" w:rsidP="00BC4D29">
            <w:pPr>
              <w:autoSpaceDE w:val="0"/>
              <w:autoSpaceDN w:val="0"/>
              <w:adjustRightInd w:val="0"/>
              <w:rPr>
                <w:rFonts w:ascii="SymbolMT" w:hAnsi="SymbolMT" w:cs="SymbolMT"/>
                <w:sz w:val="20"/>
                <w:szCs w:val="20"/>
              </w:rPr>
            </w:pPr>
            <w:r>
              <w:rPr>
                <w:rFonts w:ascii="SymbolMT" w:hAnsi="SymbolMT" w:cs="SymbolMT"/>
                <w:sz w:val="16"/>
                <w:szCs w:val="16"/>
              </w:rPr>
              <w:t xml:space="preserve">• </w:t>
            </w:r>
            <w:r>
              <w:rPr>
                <w:rFonts w:ascii="TimesNewRoman" w:hAnsi="TimesNewRoman" w:cs="TimesNewRoman"/>
                <w:sz w:val="18"/>
                <w:szCs w:val="18"/>
              </w:rPr>
              <w:t>Reevaluaciones oportunas</w:t>
            </w:r>
          </w:p>
          <w:p w:rsidR="00BC4D29" w:rsidRDefault="00BC4D29" w:rsidP="00BC4D29"/>
        </w:tc>
      </w:tr>
      <w:tr w:rsidR="00BC4D29" w:rsidRPr="005238B1">
        <w:tc>
          <w:tcPr>
            <w:tcW w:w="8720" w:type="dxa"/>
            <w:gridSpan w:val="7"/>
          </w:tcPr>
          <w:p w:rsidR="00BC4D29" w:rsidRPr="005238B1" w:rsidRDefault="00BC4D29" w:rsidP="00BC4D29">
            <w:pPr>
              <w:autoSpaceDE w:val="0"/>
              <w:autoSpaceDN w:val="0"/>
              <w:adjustRightInd w:val="0"/>
              <w:jc w:val="center"/>
              <w:rPr>
                <w:rFonts w:ascii="SymbolMT" w:hAnsi="SymbolMT" w:cs="SymbolMT"/>
                <w:b/>
              </w:rPr>
            </w:pPr>
            <w:r w:rsidRPr="005238B1">
              <w:rPr>
                <w:rFonts w:ascii="SymbolMT" w:hAnsi="SymbolMT" w:cs="SymbolMT"/>
                <w:b/>
              </w:rPr>
              <w:t>CONTROLES</w:t>
            </w:r>
          </w:p>
        </w:tc>
      </w:tr>
      <w:tr w:rsidR="00BC4D29">
        <w:trPr>
          <w:trHeight w:val="534"/>
        </w:trPr>
        <w:tc>
          <w:tcPr>
            <w:tcW w:w="2080" w:type="dxa"/>
          </w:tcPr>
          <w:p w:rsidR="00BC4D29" w:rsidRPr="00CC7AFB"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 PO9 – C1</w:t>
            </w:r>
          </w:p>
        </w:tc>
        <w:tc>
          <w:tcPr>
            <w:tcW w:w="6640" w:type="dxa"/>
            <w:gridSpan w:val="6"/>
            <w:vAlign w:val="center"/>
          </w:tcPr>
          <w:p w:rsidR="00BC4D29" w:rsidRPr="00DB3BDB" w:rsidRDefault="00BC4D29" w:rsidP="00BC4D29">
            <w:pPr>
              <w:autoSpaceDE w:val="0"/>
              <w:autoSpaceDN w:val="0"/>
              <w:adjustRightInd w:val="0"/>
              <w:jc w:val="center"/>
              <w:rPr>
                <w:rFonts w:ascii="TimesNewRoman" w:hAnsi="TimesNewRoman" w:cs="TimesNewRoman"/>
                <w:b/>
              </w:rPr>
            </w:pPr>
            <w:r w:rsidRPr="00DB3BDB">
              <w:rPr>
                <w:rFonts w:ascii="TimesNewRoman" w:hAnsi="TimesNewRoman" w:cs="TimesNewRoman"/>
                <w:b/>
              </w:rPr>
              <w:t>POLÍTICAS Y PROCEDIMIENTOS DE EVALUACIÓN DE RIESGOS.</w:t>
            </w:r>
          </w:p>
          <w:p w:rsidR="00BC4D29" w:rsidRPr="00462CA1" w:rsidRDefault="00BC4D29" w:rsidP="00BC4D29">
            <w:pPr>
              <w:autoSpaceDE w:val="0"/>
              <w:autoSpaceDN w:val="0"/>
              <w:adjustRightInd w:val="0"/>
              <w:jc w:val="center"/>
              <w:rPr>
                <w:rFonts w:ascii="Arial-BoldMT" w:hAnsi="Arial-BoldMT" w:cs="Arial-BoldMT"/>
                <w:b/>
                <w:bCs/>
                <w:sz w:val="16"/>
                <w:szCs w:val="16"/>
              </w:rPr>
            </w:pP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640" w:type="dxa"/>
            <w:gridSpan w:val="6"/>
          </w:tcPr>
          <w:p w:rsidR="00BC4D29" w:rsidRDefault="00BC4D29" w:rsidP="00BC4D29">
            <w:p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La administración deberá establecer un foro Gerencial, para asegurarse que exista una dirección clara de las iniciativas de seguridad</w:t>
            </w:r>
          </w:p>
          <w:p w:rsidR="00BC4D29" w:rsidRPr="00D8692A" w:rsidRDefault="00BC4D29" w:rsidP="00F01B46">
            <w:pPr>
              <w:numPr>
                <w:ilvl w:val="0"/>
                <w:numId w:val="51"/>
              </w:numPr>
              <w:autoSpaceDE w:val="0"/>
              <w:autoSpaceDN w:val="0"/>
              <w:adjustRightInd w:val="0"/>
              <w:rPr>
                <w:sz w:val="22"/>
                <w:szCs w:val="22"/>
              </w:rPr>
            </w:pPr>
            <w:r w:rsidRPr="00D8692A">
              <w:rPr>
                <w:sz w:val="22"/>
                <w:szCs w:val="22"/>
              </w:rPr>
              <w:t>Metodología</w:t>
            </w:r>
          </w:p>
          <w:p w:rsidR="00BC4D29" w:rsidRPr="00D8692A" w:rsidRDefault="00BC4D29" w:rsidP="00F01B46">
            <w:pPr>
              <w:numPr>
                <w:ilvl w:val="0"/>
                <w:numId w:val="51"/>
              </w:numPr>
              <w:autoSpaceDE w:val="0"/>
              <w:autoSpaceDN w:val="0"/>
              <w:adjustRightInd w:val="0"/>
              <w:rPr>
                <w:sz w:val="22"/>
                <w:szCs w:val="22"/>
              </w:rPr>
            </w:pPr>
            <w:r w:rsidRPr="00D8692A">
              <w:rPr>
                <w:sz w:val="22"/>
                <w:szCs w:val="22"/>
              </w:rPr>
              <w:t>Frecuencia de evaluación</w:t>
            </w:r>
          </w:p>
          <w:p w:rsidR="00BC4D29" w:rsidRPr="00D8692A" w:rsidRDefault="00BC4D29" w:rsidP="00F01B46">
            <w:pPr>
              <w:numPr>
                <w:ilvl w:val="0"/>
                <w:numId w:val="51"/>
              </w:numPr>
              <w:autoSpaceDE w:val="0"/>
              <w:autoSpaceDN w:val="0"/>
              <w:adjustRightInd w:val="0"/>
              <w:rPr>
                <w:sz w:val="22"/>
                <w:szCs w:val="22"/>
              </w:rPr>
            </w:pPr>
            <w:r w:rsidRPr="00D8692A">
              <w:rPr>
                <w:sz w:val="22"/>
                <w:szCs w:val="22"/>
              </w:rPr>
              <w:t>Evaluaciones de riesgo a nivel global y de sistemas</w:t>
            </w:r>
          </w:p>
          <w:p w:rsidR="00BC4D29" w:rsidRPr="00D8692A" w:rsidRDefault="00BC4D29" w:rsidP="00F01B46">
            <w:pPr>
              <w:numPr>
                <w:ilvl w:val="0"/>
                <w:numId w:val="51"/>
              </w:numPr>
              <w:autoSpaceDE w:val="0"/>
              <w:autoSpaceDN w:val="0"/>
              <w:adjustRightInd w:val="0"/>
              <w:rPr>
                <w:sz w:val="22"/>
                <w:szCs w:val="22"/>
              </w:rPr>
            </w:pPr>
            <w:r w:rsidRPr="00D8692A">
              <w:rPr>
                <w:sz w:val="22"/>
                <w:szCs w:val="22"/>
              </w:rPr>
              <w:t>Equipo multidiscplinario</w:t>
            </w:r>
          </w:p>
          <w:p w:rsidR="00BC4D29" w:rsidRPr="002F25B0" w:rsidRDefault="00BC4D29" w:rsidP="00F01B46">
            <w:pPr>
              <w:numPr>
                <w:ilvl w:val="0"/>
                <w:numId w:val="51"/>
              </w:numPr>
              <w:autoSpaceDE w:val="0"/>
              <w:autoSpaceDN w:val="0"/>
              <w:adjustRightInd w:val="0"/>
              <w:jc w:val="both"/>
              <w:rPr>
                <w:rFonts w:ascii="TimesNewRomanPSMT" w:hAnsi="TimesNewRomanPSMT" w:cs="TimesNewRomanPSMT"/>
                <w:sz w:val="20"/>
                <w:szCs w:val="20"/>
              </w:rPr>
            </w:pPr>
            <w:r w:rsidRPr="00D8692A">
              <w:rPr>
                <w:sz w:val="22"/>
                <w:szCs w:val="22"/>
              </w:rPr>
              <w:t>Mantener actualizadas las evaluaciones de riesgo, resultados de auditorías, inspecciones e incidentes</w:t>
            </w:r>
          </w:p>
          <w:p w:rsidR="00BC4D29" w:rsidRDefault="00BC4D29" w:rsidP="00F01B46">
            <w:pPr>
              <w:numPr>
                <w:ilvl w:val="0"/>
                <w:numId w:val="51"/>
              </w:numPr>
              <w:autoSpaceDE w:val="0"/>
              <w:autoSpaceDN w:val="0"/>
              <w:adjustRightInd w:val="0"/>
              <w:jc w:val="both"/>
              <w:rPr>
                <w:rFonts w:ascii="TimesNewRomanPSMT" w:hAnsi="TimesNewRomanPSMT" w:cs="TimesNewRomanPSMT"/>
                <w:sz w:val="20"/>
                <w:szCs w:val="20"/>
              </w:rPr>
            </w:pPr>
            <w:r w:rsidRPr="00377685">
              <w:rPr>
                <w:rFonts w:ascii="TimesNewRoman" w:hAnsi="TimesNewRoman" w:cs="TimesNewRoman"/>
              </w:rPr>
              <w:t>Políticas de seguros que cubren el riesgo residual</w:t>
            </w:r>
            <w:r>
              <w:rPr>
                <w:rFonts w:ascii="TimesNewRoman" w:hAnsi="TimesNewRoman" w:cs="TimesNewRoman"/>
              </w:rPr>
              <w:t>.</w:t>
            </w:r>
          </w:p>
          <w:p w:rsidR="00BC4D29" w:rsidRPr="00462CA1" w:rsidRDefault="00BC4D29" w:rsidP="00BC4D29">
            <w:pPr>
              <w:autoSpaceDE w:val="0"/>
              <w:autoSpaceDN w:val="0"/>
              <w:adjustRightInd w:val="0"/>
              <w:jc w:val="both"/>
              <w:rPr>
                <w:rFonts w:ascii="TimesNewRomanPSMT" w:hAnsi="TimesNewRomanPSMT" w:cs="TimesNewRomanPSMT"/>
                <w:sz w:val="20"/>
                <w:szCs w:val="20"/>
              </w:rPr>
            </w:pP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640" w:type="dxa"/>
            <w:gridSpan w:val="6"/>
            <w:vAlign w:val="center"/>
          </w:tcPr>
          <w:p w:rsidR="00BC4D29" w:rsidRPr="00EC0FE8" w:rsidRDefault="00BC4D29" w:rsidP="00BC4D29">
            <w:pPr>
              <w:autoSpaceDE w:val="0"/>
              <w:autoSpaceDN w:val="0"/>
              <w:adjustRightInd w:val="0"/>
              <w:rPr>
                <w:rFonts w:ascii="TimesNewRomanPSMT" w:hAnsi="TimesNewRomanPSMT" w:cs="TimesNewRomanPSMT"/>
                <w:sz w:val="20"/>
                <w:szCs w:val="20"/>
              </w:rPr>
            </w:pPr>
            <w:r w:rsidRPr="00EC0FE8">
              <w:rPr>
                <w:rFonts w:ascii="TimesNewRomanPSMT" w:hAnsi="TimesNewRomanPSMT" w:cs="TimesNewRomanPSMT"/>
                <w:sz w:val="20"/>
                <w:szCs w:val="20"/>
              </w:rPr>
              <w:t>Geren</w:t>
            </w:r>
            <w:r w:rsidR="00116E12">
              <w:rPr>
                <w:rFonts w:ascii="TimesNewRomanPSMT" w:hAnsi="TimesNewRomanPSMT" w:cs="TimesNewRomanPSMT"/>
                <w:sz w:val="20"/>
                <w:szCs w:val="20"/>
              </w:rPr>
              <w:t>te General</w:t>
            </w:r>
          </w:p>
        </w:tc>
      </w:tr>
      <w:tr w:rsidR="00BC4D29">
        <w:trPr>
          <w:trHeight w:val="454"/>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640" w:type="dxa"/>
            <w:gridSpan w:val="6"/>
          </w:tcPr>
          <w:p w:rsidR="00BC4D29" w:rsidRPr="00462CA1"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9 meses</w:t>
            </w:r>
          </w:p>
        </w:tc>
      </w:tr>
      <w:tr w:rsidR="00BC4D29">
        <w:trPr>
          <w:trHeight w:val="348"/>
        </w:trPr>
        <w:tc>
          <w:tcPr>
            <w:tcW w:w="8720" w:type="dxa"/>
            <w:gridSpan w:val="7"/>
          </w:tcPr>
          <w:p w:rsidR="00BC4D29" w:rsidRDefault="00BC4D29" w:rsidP="00BC4D29">
            <w:pPr>
              <w:autoSpaceDE w:val="0"/>
              <w:autoSpaceDN w:val="0"/>
              <w:adjustRightInd w:val="0"/>
              <w:rPr>
                <w:rFonts w:ascii="Arial-BoldMT" w:hAnsi="Arial-BoldMT" w:cs="Arial-BoldMT"/>
                <w:b/>
                <w:bCs/>
                <w:sz w:val="16"/>
                <w:szCs w:val="16"/>
              </w:rPr>
            </w:pPr>
          </w:p>
        </w:tc>
      </w:tr>
      <w:tr w:rsidR="00BC4D29">
        <w:trPr>
          <w:trHeight w:val="534"/>
        </w:trPr>
        <w:tc>
          <w:tcPr>
            <w:tcW w:w="2080"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PO9 – C2</w:t>
            </w:r>
          </w:p>
        </w:tc>
        <w:tc>
          <w:tcPr>
            <w:tcW w:w="6640" w:type="dxa"/>
            <w:gridSpan w:val="6"/>
            <w:vAlign w:val="center"/>
          </w:tcPr>
          <w:p w:rsidR="00BC4D29" w:rsidRPr="00530348" w:rsidRDefault="00BC4D29" w:rsidP="00BC4D29">
            <w:pPr>
              <w:autoSpaceDE w:val="0"/>
              <w:autoSpaceDN w:val="0"/>
              <w:adjustRightInd w:val="0"/>
              <w:jc w:val="center"/>
              <w:rPr>
                <w:rFonts w:ascii="TimesNewRomanPSMT" w:hAnsi="TimesNewRomanPSMT" w:cs="TimesNewRomanPSMT"/>
                <w:b/>
                <w:sz w:val="20"/>
                <w:szCs w:val="20"/>
              </w:rPr>
            </w:pPr>
            <w:r w:rsidRPr="00530348">
              <w:rPr>
                <w:rFonts w:ascii="TimesNewRoman" w:hAnsi="TimesNewRoman" w:cs="TimesNewRoman"/>
                <w:b/>
              </w:rPr>
              <w:t>REVISIONES DE GRUPOS ESPECIALIZADOS</w:t>
            </w: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640" w:type="dxa"/>
            <w:gridSpan w:val="6"/>
          </w:tcPr>
          <w:p w:rsidR="00BC4D29"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La Gerencia debe solicitar la revisión independiente de grupos especializados de seguridad y de tecnología de Información </w:t>
            </w:r>
          </w:p>
          <w:p w:rsidR="00BC4D29" w:rsidRDefault="00BC4D29" w:rsidP="00F01B46">
            <w:pPr>
              <w:numPr>
                <w:ilvl w:val="0"/>
                <w:numId w:val="52"/>
              </w:numPr>
              <w:autoSpaceDE w:val="0"/>
              <w:autoSpaceDN w:val="0"/>
              <w:adjustRightInd w:val="0"/>
              <w:rPr>
                <w:sz w:val="22"/>
                <w:szCs w:val="22"/>
              </w:rPr>
            </w:pPr>
            <w:r w:rsidRPr="00D8692A">
              <w:rPr>
                <w:sz w:val="22"/>
                <w:szCs w:val="22"/>
              </w:rPr>
              <w:t>Especialista de Seguridad identifican amenazas</w:t>
            </w:r>
          </w:p>
          <w:p w:rsidR="00BC4D29" w:rsidRPr="00D8692A" w:rsidRDefault="00BC4D29" w:rsidP="00F01B46">
            <w:pPr>
              <w:numPr>
                <w:ilvl w:val="0"/>
                <w:numId w:val="52"/>
              </w:numPr>
              <w:autoSpaceDE w:val="0"/>
              <w:autoSpaceDN w:val="0"/>
              <w:adjustRightInd w:val="0"/>
              <w:rPr>
                <w:sz w:val="22"/>
                <w:szCs w:val="22"/>
              </w:rPr>
            </w:pPr>
            <w:r>
              <w:rPr>
                <w:sz w:val="22"/>
                <w:szCs w:val="22"/>
              </w:rPr>
              <w:t xml:space="preserve">Especialistas </w:t>
            </w:r>
            <w:r w:rsidRPr="00D8692A">
              <w:rPr>
                <w:sz w:val="22"/>
                <w:szCs w:val="22"/>
              </w:rPr>
              <w:t xml:space="preserve">de TI </w:t>
            </w:r>
            <w:r>
              <w:rPr>
                <w:sz w:val="22"/>
                <w:szCs w:val="22"/>
              </w:rPr>
              <w:t xml:space="preserve">identifican </w:t>
            </w:r>
            <w:r w:rsidRPr="00D8692A">
              <w:rPr>
                <w:sz w:val="22"/>
                <w:szCs w:val="22"/>
              </w:rPr>
              <w:t>los controles</w:t>
            </w:r>
          </w:p>
          <w:p w:rsidR="00BC4D29" w:rsidRPr="00462CA1" w:rsidRDefault="00BC4D29" w:rsidP="00BC4D29">
            <w:pPr>
              <w:autoSpaceDE w:val="0"/>
              <w:autoSpaceDN w:val="0"/>
              <w:adjustRightInd w:val="0"/>
              <w:rPr>
                <w:rFonts w:ascii="TimesNewRomanPSMT" w:hAnsi="TimesNewRomanPSMT" w:cs="TimesNewRomanPSMT"/>
                <w:sz w:val="20"/>
                <w:szCs w:val="20"/>
              </w:rPr>
            </w:pP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640" w:type="dxa"/>
            <w:gridSpan w:val="6"/>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w:t>
            </w:r>
            <w:r w:rsidR="00116E12">
              <w:rPr>
                <w:rFonts w:ascii="TimesNewRomanPSMT" w:hAnsi="TimesNewRomanPSMT" w:cs="TimesNewRomanPSMT"/>
                <w:sz w:val="20"/>
                <w:szCs w:val="20"/>
              </w:rPr>
              <w:t>te General</w:t>
            </w:r>
            <w:r>
              <w:rPr>
                <w:rFonts w:ascii="TimesNewRomanPSMT" w:hAnsi="TimesNewRomanPSMT" w:cs="TimesNewRomanPSMT"/>
                <w:sz w:val="20"/>
                <w:szCs w:val="20"/>
              </w:rPr>
              <w:t xml:space="preserve"> y Gerencia de Sistemas</w:t>
            </w:r>
          </w:p>
        </w:tc>
      </w:tr>
      <w:tr w:rsidR="00BC4D29">
        <w:trPr>
          <w:trHeight w:val="454"/>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640" w:type="dxa"/>
            <w:gridSpan w:val="6"/>
          </w:tcPr>
          <w:p w:rsidR="00BC4D29" w:rsidRPr="00462CA1"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bl>
    <w:p w:rsidR="00BC4D29" w:rsidRDefault="00BC4D29" w:rsidP="00BC4D29">
      <w:pPr>
        <w:autoSpaceDE w:val="0"/>
        <w:autoSpaceDN w:val="0"/>
        <w:adjustRightInd w:val="0"/>
        <w:rPr>
          <w:rFonts w:ascii="Arial-BoldMT" w:hAnsi="Arial-BoldMT" w:cs="Arial-BoldMT"/>
          <w:b/>
          <w:bCs/>
          <w:sz w:val="16"/>
          <w:szCs w:val="16"/>
        </w:rPr>
      </w:pPr>
      <w:r>
        <w:rPr>
          <w:rFonts w:ascii="Arial-BoldMT" w:hAnsi="Arial-BoldMT" w:cs="Arial-BoldMT"/>
          <w:b/>
          <w:bCs/>
          <w:sz w:val="16"/>
          <w:szCs w:val="16"/>
        </w:rPr>
        <w:br w:type="page"/>
      </w:r>
    </w:p>
    <w:p w:rsidR="00BC4D29" w:rsidRDefault="00BC4D29" w:rsidP="00BC4D29">
      <w:pPr>
        <w:autoSpaceDE w:val="0"/>
        <w:autoSpaceDN w:val="0"/>
        <w:adjustRightInd w:val="0"/>
        <w:rPr>
          <w:rFonts w:ascii="Arial-BoldMT" w:hAnsi="Arial-BoldMT" w:cs="Arial-BoldMT"/>
          <w:b/>
          <w:bCs/>
          <w:sz w:val="16"/>
          <w:szCs w:val="16"/>
        </w:rPr>
      </w:pPr>
    </w:p>
    <w:tbl>
      <w:tblPr>
        <w:tblStyle w:val="Tablaconcuadrcula"/>
        <w:tblW w:w="0" w:type="auto"/>
        <w:tblLook w:val="01E0" w:firstRow="1" w:lastRow="1" w:firstColumn="1" w:lastColumn="1" w:noHBand="0" w:noVBand="0"/>
      </w:tblPr>
      <w:tblGrid>
        <w:gridCol w:w="2080"/>
        <w:gridCol w:w="1919"/>
        <w:gridCol w:w="457"/>
        <w:gridCol w:w="1772"/>
        <w:gridCol w:w="1185"/>
        <w:gridCol w:w="1307"/>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3999" w:type="dxa"/>
            <w:gridSpan w:val="2"/>
          </w:tcPr>
          <w:p w:rsidR="00BC4D29" w:rsidRPr="00EC71EC" w:rsidRDefault="00BC4D29" w:rsidP="00BC4D29">
            <w:pPr>
              <w:rPr>
                <w:b/>
              </w:rPr>
            </w:pPr>
            <w:r>
              <w:rPr>
                <w:b/>
                <w:bCs/>
              </w:rPr>
              <w:t xml:space="preserve">EMPRESA : Ecuacolor </w:t>
            </w:r>
          </w:p>
        </w:tc>
        <w:tc>
          <w:tcPr>
            <w:tcW w:w="4721" w:type="dxa"/>
            <w:gridSpan w:val="4"/>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413" w:type="dxa"/>
            <w:gridSpan w:val="5"/>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07" w:type="dxa"/>
          </w:tcPr>
          <w:p w:rsidR="00BC4D29" w:rsidRPr="00ED53F4" w:rsidRDefault="00BC4D29" w:rsidP="00BC4D29">
            <w:pPr>
              <w:autoSpaceDE w:val="0"/>
              <w:autoSpaceDN w:val="0"/>
              <w:adjustRightInd w:val="0"/>
              <w:rPr>
                <w:sz w:val="20"/>
                <w:szCs w:val="20"/>
              </w:rPr>
            </w:pPr>
            <w:r>
              <w:rPr>
                <w:sz w:val="20"/>
                <w:szCs w:val="20"/>
              </w:rPr>
              <w:t>Pag 2/3</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080" w:type="dxa"/>
          </w:tcPr>
          <w:p w:rsidR="00BC4D29" w:rsidRPr="008007FA" w:rsidRDefault="00BC4D29" w:rsidP="00BC4D29">
            <w:pPr>
              <w:rPr>
                <w:b/>
              </w:rPr>
            </w:pPr>
            <w:r w:rsidRPr="008007FA">
              <w:rPr>
                <w:b/>
              </w:rPr>
              <w:t>DOMINIO</w:t>
            </w:r>
            <w:r>
              <w:rPr>
                <w:b/>
              </w:rPr>
              <w:t xml:space="preserve"> :</w:t>
            </w:r>
          </w:p>
        </w:tc>
        <w:tc>
          <w:tcPr>
            <w:tcW w:w="2376" w:type="dxa"/>
            <w:gridSpan w:val="2"/>
          </w:tcPr>
          <w:p w:rsidR="00BC4D29" w:rsidRPr="00F10355" w:rsidRDefault="00BC4D29" w:rsidP="00BC4D29">
            <w:r>
              <w:rPr>
                <w:bCs/>
              </w:rPr>
              <w:t>PLANIFICACIÓN Y ORGANIZACIÓN</w:t>
            </w:r>
          </w:p>
        </w:tc>
        <w:tc>
          <w:tcPr>
            <w:tcW w:w="1772" w:type="dxa"/>
          </w:tcPr>
          <w:p w:rsidR="00BC4D29" w:rsidRPr="008007FA" w:rsidRDefault="00BC4D29" w:rsidP="00BC4D29">
            <w:pPr>
              <w:rPr>
                <w:b/>
              </w:rPr>
            </w:pPr>
            <w:r w:rsidRPr="008007FA">
              <w:rPr>
                <w:b/>
              </w:rPr>
              <w:t>PROCESO:</w:t>
            </w:r>
          </w:p>
        </w:tc>
        <w:tc>
          <w:tcPr>
            <w:tcW w:w="2492" w:type="dxa"/>
            <w:gridSpan w:val="2"/>
          </w:tcPr>
          <w:p w:rsidR="00BC4D29" w:rsidRPr="00376DED" w:rsidRDefault="00BC4D29" w:rsidP="00BC4D29">
            <w:r>
              <w:t>PO9 – Evaluar Riesgo</w:t>
            </w:r>
          </w:p>
        </w:tc>
      </w:tr>
      <w:tr w:rsidR="00BC4D29" w:rsidRPr="005238B1">
        <w:tc>
          <w:tcPr>
            <w:tcW w:w="8720" w:type="dxa"/>
            <w:gridSpan w:val="6"/>
          </w:tcPr>
          <w:p w:rsidR="00BC4D29" w:rsidRPr="005238B1" w:rsidRDefault="00BC4D29" w:rsidP="00BC4D29">
            <w:pPr>
              <w:autoSpaceDE w:val="0"/>
              <w:autoSpaceDN w:val="0"/>
              <w:adjustRightInd w:val="0"/>
              <w:jc w:val="center"/>
              <w:rPr>
                <w:rFonts w:ascii="SymbolMT" w:hAnsi="SymbolMT" w:cs="SymbolMT"/>
                <w:b/>
              </w:rPr>
            </w:pPr>
            <w:r w:rsidRPr="005238B1">
              <w:rPr>
                <w:rFonts w:ascii="SymbolMT" w:hAnsi="SymbolMT" w:cs="SymbolMT"/>
                <w:b/>
              </w:rPr>
              <w:t>CONTROLES</w:t>
            </w:r>
          </w:p>
        </w:tc>
      </w:tr>
      <w:tr w:rsidR="00BC4D29">
        <w:trPr>
          <w:trHeight w:val="534"/>
        </w:trPr>
        <w:tc>
          <w:tcPr>
            <w:tcW w:w="2080"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sidRPr="001711DF">
              <w:rPr>
                <w:rFonts w:ascii="TimesNewRoman,Bold" w:hAnsi="TimesNewRoman,Bold" w:cs="TimesNewRoman,Bold"/>
                <w:b/>
                <w:bCs/>
                <w:sz w:val="18"/>
                <w:szCs w:val="18"/>
              </w:rPr>
              <w:t>PO9</w:t>
            </w:r>
            <w:r>
              <w:rPr>
                <w:rFonts w:ascii="TimesNewRoman,Bold" w:hAnsi="TimesNewRoman,Bold" w:cs="TimesNewRoman,Bold"/>
                <w:b/>
                <w:bCs/>
                <w:sz w:val="18"/>
                <w:szCs w:val="18"/>
              </w:rPr>
              <w:t xml:space="preserve"> – C3</w:t>
            </w:r>
          </w:p>
        </w:tc>
        <w:tc>
          <w:tcPr>
            <w:tcW w:w="6640" w:type="dxa"/>
            <w:gridSpan w:val="5"/>
            <w:vAlign w:val="center"/>
          </w:tcPr>
          <w:p w:rsidR="00BC4D29" w:rsidRPr="00230E75" w:rsidRDefault="00BC4D29" w:rsidP="00BC4D29">
            <w:pPr>
              <w:autoSpaceDE w:val="0"/>
              <w:autoSpaceDN w:val="0"/>
              <w:adjustRightInd w:val="0"/>
              <w:jc w:val="center"/>
              <w:rPr>
                <w:rFonts w:ascii="TimesNewRoman" w:hAnsi="TimesNewRoman" w:cs="TimesNewRoman"/>
                <w:b/>
              </w:rPr>
            </w:pPr>
            <w:r w:rsidRPr="00230E75">
              <w:rPr>
                <w:rFonts w:ascii="TimesNewRoman" w:hAnsi="TimesNewRoman" w:cs="TimesNewRoman"/>
                <w:b/>
              </w:rPr>
              <w:t>DEFINICIÓN DE UN MARCO REFERENCIAL DE RIESGOS</w:t>
            </w:r>
          </w:p>
          <w:p w:rsidR="00BC4D29" w:rsidRPr="00830FA6" w:rsidRDefault="00BC4D29" w:rsidP="00BC4D29">
            <w:pPr>
              <w:autoSpaceDE w:val="0"/>
              <w:autoSpaceDN w:val="0"/>
              <w:adjustRightInd w:val="0"/>
              <w:jc w:val="center"/>
              <w:rPr>
                <w:rFonts w:ascii="Arial-BoldMT" w:hAnsi="Arial-BoldMT" w:cs="Arial-BoldMT"/>
                <w:b/>
                <w:bCs/>
                <w:sz w:val="16"/>
                <w:szCs w:val="16"/>
              </w:rPr>
            </w:pP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640" w:type="dxa"/>
            <w:gridSpan w:val="5"/>
          </w:tcPr>
          <w:p w:rsidR="00BC4D29" w:rsidRDefault="00BC4D29" w:rsidP="00BC4D29">
            <w:pPr>
              <w:autoSpaceDE w:val="0"/>
              <w:autoSpaceDN w:val="0"/>
              <w:adjustRightInd w:val="0"/>
              <w:rPr>
                <w:rFonts w:ascii="TimesNewRoman" w:hAnsi="TimesNewRoman" w:cs="TimesNewRoman"/>
              </w:rPr>
            </w:pPr>
            <w:r>
              <w:rPr>
                <w:rFonts w:ascii="TimesNewRoman" w:hAnsi="TimesNewRoman" w:cs="TimesNewRoman"/>
              </w:rPr>
              <w:t xml:space="preserve">La Gerencia deberá establecer una evaluación sistemática </w:t>
            </w:r>
            <w:r w:rsidRPr="00377685">
              <w:rPr>
                <w:rFonts w:ascii="TimesNewRoman" w:hAnsi="TimesNewRoman" w:cs="TimesNewRoman"/>
              </w:rPr>
              <w:t>de riesgos</w:t>
            </w:r>
            <w:r>
              <w:rPr>
                <w:rFonts w:ascii="TimesNewRoman" w:hAnsi="TimesNewRoman" w:cs="TimesNewRoman"/>
              </w:rPr>
              <w:t xml:space="preserve"> incorporando:</w:t>
            </w:r>
          </w:p>
          <w:p w:rsidR="00BC4D29" w:rsidRDefault="00BC4D29" w:rsidP="00F01B46">
            <w:pPr>
              <w:numPr>
                <w:ilvl w:val="0"/>
                <w:numId w:val="53"/>
              </w:numPr>
              <w:autoSpaceDE w:val="0"/>
              <w:autoSpaceDN w:val="0"/>
              <w:adjustRightInd w:val="0"/>
              <w:rPr>
                <w:rFonts w:ascii="TimesNewRoman" w:hAnsi="TimesNewRoman" w:cs="TimesNewRoman"/>
              </w:rPr>
            </w:pPr>
            <w:r>
              <w:rPr>
                <w:rFonts w:ascii="TimesNewRoman" w:hAnsi="TimesNewRoman" w:cs="TimesNewRoman"/>
              </w:rPr>
              <w:t>L</w:t>
            </w:r>
            <w:r w:rsidRPr="00377685">
              <w:rPr>
                <w:rFonts w:ascii="TimesNewRoman" w:hAnsi="TimesNewRoman" w:cs="TimesNewRoman"/>
              </w:rPr>
              <w:t xml:space="preserve">os riesgos de información relevantes para el logro de los objetivos de la organización </w:t>
            </w:r>
          </w:p>
          <w:p w:rsidR="00BC4D29" w:rsidRDefault="00BC4D29" w:rsidP="00F01B46">
            <w:pPr>
              <w:numPr>
                <w:ilvl w:val="0"/>
                <w:numId w:val="53"/>
              </w:numPr>
              <w:autoSpaceDE w:val="0"/>
              <w:autoSpaceDN w:val="0"/>
              <w:adjustRightInd w:val="0"/>
              <w:rPr>
                <w:rFonts w:ascii="TimesNewRoman" w:hAnsi="TimesNewRoman" w:cs="TimesNewRoman"/>
              </w:rPr>
            </w:pPr>
            <w:r>
              <w:rPr>
                <w:rFonts w:ascii="TimesNewRoman" w:hAnsi="TimesNewRoman" w:cs="TimesNewRoman"/>
              </w:rPr>
              <w:t>B</w:t>
            </w:r>
            <w:r w:rsidRPr="00377685">
              <w:rPr>
                <w:rFonts w:ascii="TimesNewRoman" w:hAnsi="TimesNewRoman" w:cs="TimesNewRoman"/>
              </w:rPr>
              <w:t xml:space="preserve">ase </w:t>
            </w:r>
            <w:r>
              <w:rPr>
                <w:rFonts w:ascii="TimesNewRoman" w:hAnsi="TimesNewRoman" w:cs="TimesNewRoman"/>
              </w:rPr>
              <w:t xml:space="preserve">de datos </w:t>
            </w:r>
            <w:r w:rsidRPr="00377685">
              <w:rPr>
                <w:rFonts w:ascii="TimesNewRoman" w:hAnsi="TimesNewRoman" w:cs="TimesNewRoman"/>
              </w:rPr>
              <w:t>para determinar la forma en la que los riesgos deben ser manejados a un nivel aceptable.</w:t>
            </w:r>
          </w:p>
          <w:p w:rsidR="00BC4D29" w:rsidRPr="00D8692A" w:rsidRDefault="00BC4D29" w:rsidP="00F01B46">
            <w:pPr>
              <w:numPr>
                <w:ilvl w:val="0"/>
                <w:numId w:val="52"/>
              </w:numPr>
              <w:autoSpaceDE w:val="0"/>
              <w:autoSpaceDN w:val="0"/>
              <w:adjustRightInd w:val="0"/>
              <w:rPr>
                <w:sz w:val="22"/>
                <w:szCs w:val="22"/>
              </w:rPr>
            </w:pPr>
            <w:r w:rsidRPr="00D8692A">
              <w:rPr>
                <w:sz w:val="22"/>
                <w:szCs w:val="22"/>
              </w:rPr>
              <w:t>El alcance y los  límites de la evaluación de riesgos</w:t>
            </w:r>
          </w:p>
          <w:p w:rsidR="00BC4D29" w:rsidRPr="00D73DDA" w:rsidRDefault="00BC4D29" w:rsidP="00BC4D29">
            <w:pPr>
              <w:autoSpaceDE w:val="0"/>
              <w:autoSpaceDN w:val="0"/>
              <w:adjustRightInd w:val="0"/>
              <w:rPr>
                <w:rFonts w:ascii="TimesNewRomanPSMT" w:hAnsi="TimesNewRomanPSMT" w:cs="TimesNewRomanPSMT"/>
                <w:sz w:val="20"/>
                <w:szCs w:val="20"/>
              </w:rPr>
            </w:pP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640" w:type="dxa"/>
            <w:gridSpan w:val="5"/>
          </w:tcPr>
          <w:p w:rsidR="00BC4D29" w:rsidRPr="00A50956" w:rsidRDefault="00116E12"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General</w:t>
            </w:r>
          </w:p>
        </w:tc>
      </w:tr>
      <w:tr w:rsidR="00BC4D29">
        <w:trPr>
          <w:trHeight w:val="454"/>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640" w:type="dxa"/>
            <w:gridSpan w:val="5"/>
          </w:tcPr>
          <w:p w:rsidR="00BC4D29" w:rsidRPr="00462CA1"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2 meses</w:t>
            </w:r>
          </w:p>
        </w:tc>
      </w:tr>
      <w:tr w:rsidR="00BC4D29">
        <w:trPr>
          <w:trHeight w:val="348"/>
        </w:trPr>
        <w:tc>
          <w:tcPr>
            <w:tcW w:w="8720" w:type="dxa"/>
            <w:gridSpan w:val="6"/>
          </w:tcPr>
          <w:p w:rsidR="00BC4D29" w:rsidRDefault="00BC4D29" w:rsidP="00BC4D29">
            <w:pPr>
              <w:autoSpaceDE w:val="0"/>
              <w:autoSpaceDN w:val="0"/>
              <w:adjustRightInd w:val="0"/>
              <w:rPr>
                <w:rFonts w:ascii="Arial-BoldMT" w:hAnsi="Arial-BoldMT" w:cs="Arial-BoldMT"/>
                <w:b/>
                <w:bCs/>
                <w:sz w:val="16"/>
                <w:szCs w:val="16"/>
              </w:rPr>
            </w:pPr>
          </w:p>
        </w:tc>
      </w:tr>
      <w:tr w:rsidR="00BC4D29">
        <w:trPr>
          <w:trHeight w:val="534"/>
        </w:trPr>
        <w:tc>
          <w:tcPr>
            <w:tcW w:w="2080"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sidRPr="001711DF">
              <w:rPr>
                <w:rFonts w:ascii="TimesNewRoman,Bold" w:hAnsi="TimesNewRoman,Bold" w:cs="TimesNewRoman,Bold"/>
                <w:b/>
                <w:bCs/>
                <w:sz w:val="18"/>
                <w:szCs w:val="18"/>
              </w:rPr>
              <w:t>PO9</w:t>
            </w:r>
            <w:r>
              <w:rPr>
                <w:rFonts w:ascii="TimesNewRoman,Bold" w:hAnsi="TimesNewRoman,Bold" w:cs="TimesNewRoman,Bold"/>
                <w:b/>
                <w:bCs/>
                <w:sz w:val="18"/>
                <w:szCs w:val="18"/>
              </w:rPr>
              <w:t xml:space="preserve"> – C4</w:t>
            </w:r>
          </w:p>
        </w:tc>
        <w:tc>
          <w:tcPr>
            <w:tcW w:w="6640" w:type="dxa"/>
            <w:gridSpan w:val="5"/>
            <w:vAlign w:val="center"/>
          </w:tcPr>
          <w:p w:rsidR="00BC4D29" w:rsidRPr="004D695F" w:rsidRDefault="00BC4D29" w:rsidP="00BC4D29">
            <w:pPr>
              <w:autoSpaceDE w:val="0"/>
              <w:autoSpaceDN w:val="0"/>
              <w:adjustRightInd w:val="0"/>
              <w:jc w:val="center"/>
              <w:rPr>
                <w:rFonts w:ascii="TimesNewRoman" w:hAnsi="TimesNewRoman" w:cs="TimesNewRoman"/>
                <w:b/>
              </w:rPr>
            </w:pPr>
            <w:r w:rsidRPr="004D695F">
              <w:rPr>
                <w:rFonts w:ascii="TimesNewRoman" w:hAnsi="TimesNewRoman" w:cs="TimesNewRoman"/>
                <w:b/>
              </w:rPr>
              <w:t>PROCEDIMIENTOS DE EVALUACIÓN DE RIESGOS</w:t>
            </w:r>
          </w:p>
          <w:p w:rsidR="00BC4D29" w:rsidRPr="004D695F" w:rsidRDefault="00BC4D29" w:rsidP="00BC4D29">
            <w:pPr>
              <w:autoSpaceDE w:val="0"/>
              <w:autoSpaceDN w:val="0"/>
              <w:adjustRightInd w:val="0"/>
              <w:jc w:val="center"/>
              <w:rPr>
                <w:rFonts w:ascii="TimesNewRoman" w:hAnsi="TimesNewRoman" w:cs="TimesNewRoman"/>
              </w:rPr>
            </w:pP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640" w:type="dxa"/>
            <w:gridSpan w:val="5"/>
          </w:tcPr>
          <w:p w:rsidR="00BC4D29" w:rsidRDefault="00BC4D29" w:rsidP="00BC4D29">
            <w:pPr>
              <w:autoSpaceDE w:val="0"/>
              <w:autoSpaceDN w:val="0"/>
              <w:adjustRightInd w:val="0"/>
              <w:jc w:val="both"/>
              <w:rPr>
                <w:rFonts w:ascii="TimesNewRoman" w:hAnsi="TimesNewRoman" w:cs="TimesNewRoman"/>
              </w:rPr>
            </w:pPr>
            <w:r>
              <w:rPr>
                <w:rFonts w:ascii="TimesNewRoman" w:hAnsi="TimesNewRoman" w:cs="TimesNewRoman"/>
              </w:rPr>
              <w:t>La gerencia deberá:</w:t>
            </w:r>
          </w:p>
          <w:p w:rsidR="00BC4D29" w:rsidRDefault="00BC4D29" w:rsidP="00F01B46">
            <w:pPr>
              <w:numPr>
                <w:ilvl w:val="0"/>
                <w:numId w:val="54"/>
              </w:numPr>
              <w:autoSpaceDE w:val="0"/>
              <w:autoSpaceDN w:val="0"/>
              <w:adjustRightInd w:val="0"/>
              <w:jc w:val="both"/>
              <w:rPr>
                <w:rFonts w:ascii="TimesNewRoman" w:hAnsi="TimesNewRoman" w:cs="TimesNewRoman"/>
              </w:rPr>
            </w:pPr>
            <w:r>
              <w:rPr>
                <w:rFonts w:ascii="TimesNewRoman" w:hAnsi="TimesNewRoman" w:cs="TimesNewRoman"/>
              </w:rPr>
              <w:t>D</w:t>
            </w:r>
            <w:r w:rsidRPr="00377685">
              <w:rPr>
                <w:rFonts w:ascii="TimesNewRoman" w:hAnsi="TimesNewRoman" w:cs="TimesNewRoman"/>
              </w:rPr>
              <w:t>eterminar que los riesgos identificados incluyen factores tanto externos como internos</w:t>
            </w:r>
          </w:p>
          <w:p w:rsidR="00BC4D29" w:rsidRPr="000401A7" w:rsidRDefault="00BC4D29" w:rsidP="00F01B46">
            <w:pPr>
              <w:numPr>
                <w:ilvl w:val="0"/>
                <w:numId w:val="54"/>
              </w:numPr>
              <w:autoSpaceDE w:val="0"/>
              <w:autoSpaceDN w:val="0"/>
              <w:adjustRightInd w:val="0"/>
              <w:jc w:val="both"/>
              <w:rPr>
                <w:rFonts w:ascii="TimesNewRoman" w:hAnsi="TimesNewRoman" w:cs="TimesNewRoman"/>
              </w:rPr>
            </w:pPr>
            <w:r w:rsidRPr="000401A7">
              <w:t xml:space="preserve">Asesores expertos en riesgos deben asegurar las evaluaciones de riesgo </w:t>
            </w:r>
          </w:p>
          <w:p w:rsidR="00BC4D29" w:rsidRDefault="00BC4D29" w:rsidP="00F01B46">
            <w:pPr>
              <w:numPr>
                <w:ilvl w:val="0"/>
                <w:numId w:val="54"/>
              </w:numPr>
              <w:autoSpaceDE w:val="0"/>
              <w:autoSpaceDN w:val="0"/>
              <w:adjustRightInd w:val="0"/>
              <w:jc w:val="both"/>
              <w:rPr>
                <w:rFonts w:ascii="TimesNewRoman" w:hAnsi="TimesNewRoman" w:cs="TimesNewRoman"/>
              </w:rPr>
            </w:pPr>
            <w:r>
              <w:rPr>
                <w:rFonts w:ascii="TimesNewRoman" w:hAnsi="TimesNewRoman" w:cs="TimesNewRoman"/>
              </w:rPr>
              <w:t>Revisar los informes de r</w:t>
            </w:r>
            <w:r w:rsidRPr="00377685">
              <w:rPr>
                <w:rFonts w:ascii="TimesNewRoman" w:hAnsi="TimesNewRoman" w:cs="TimesNewRoman"/>
              </w:rPr>
              <w:t xml:space="preserve">esultados de las auditorías, </w:t>
            </w:r>
          </w:p>
          <w:p w:rsidR="00BC4D29" w:rsidRPr="002F25B0" w:rsidRDefault="00BC4D29" w:rsidP="00F01B46">
            <w:pPr>
              <w:numPr>
                <w:ilvl w:val="0"/>
                <w:numId w:val="54"/>
              </w:numPr>
              <w:autoSpaceDE w:val="0"/>
              <w:autoSpaceDN w:val="0"/>
              <w:adjustRightInd w:val="0"/>
              <w:jc w:val="both"/>
              <w:rPr>
                <w:rFonts w:ascii="TimesNewRomanPSMT" w:hAnsi="TimesNewRomanPSMT" w:cs="TimesNewRomanPSMT"/>
                <w:sz w:val="20"/>
                <w:szCs w:val="20"/>
              </w:rPr>
            </w:pPr>
            <w:r>
              <w:rPr>
                <w:rFonts w:ascii="TimesNewRoman" w:hAnsi="TimesNewRoman" w:cs="TimesNewRoman"/>
              </w:rPr>
              <w:t>Revisiones de I</w:t>
            </w:r>
            <w:r w:rsidRPr="00377685">
              <w:rPr>
                <w:rFonts w:ascii="TimesNewRoman" w:hAnsi="TimesNewRoman" w:cs="TimesNewRoman"/>
              </w:rPr>
              <w:t xml:space="preserve">nspecciones e incidentes </w:t>
            </w:r>
            <w:r w:rsidRPr="002A61C0">
              <w:rPr>
                <w:rFonts w:ascii="TimesNewRoman" w:hAnsi="TimesNewRoman" w:cs="TimesNewRoman"/>
              </w:rPr>
              <w:t>identificados.</w:t>
            </w:r>
          </w:p>
          <w:p w:rsidR="00BC4D29" w:rsidRPr="00F356DF" w:rsidRDefault="00BC4D29" w:rsidP="00F01B46">
            <w:pPr>
              <w:numPr>
                <w:ilvl w:val="0"/>
                <w:numId w:val="54"/>
              </w:numPr>
              <w:autoSpaceDE w:val="0"/>
              <w:autoSpaceDN w:val="0"/>
              <w:adjustRightInd w:val="0"/>
              <w:jc w:val="both"/>
              <w:rPr>
                <w:rFonts w:ascii="TimesNewRomanPSMT" w:hAnsi="TimesNewRomanPSMT" w:cs="TimesNewRomanPSMT"/>
                <w:sz w:val="20"/>
                <w:szCs w:val="20"/>
              </w:rPr>
            </w:pPr>
            <w:r>
              <w:rPr>
                <w:rFonts w:ascii="TimesNewRoman" w:hAnsi="TimesNewRoman" w:cs="TimesNewRoman"/>
              </w:rPr>
              <w:t>D</w:t>
            </w:r>
            <w:r w:rsidRPr="002A61C0">
              <w:rPr>
                <w:rFonts w:ascii="TimesNewRoman" w:hAnsi="TimesNewRoman" w:cs="TimesNewRoman"/>
              </w:rPr>
              <w:t>efinir un enfoque cuantitativo y/o cualitativo</w:t>
            </w:r>
            <w:r>
              <w:rPr>
                <w:rFonts w:ascii="TimesNewRoman" w:hAnsi="TimesNewRoman" w:cs="TimesNewRoman"/>
              </w:rPr>
              <w:t xml:space="preserve"> </w:t>
            </w:r>
            <w:r w:rsidRPr="002A61C0">
              <w:rPr>
                <w:rFonts w:ascii="TimesNewRoman" w:hAnsi="TimesNewRoman" w:cs="TimesNewRoman"/>
              </w:rPr>
              <w:t>formal para la identificación y medición de riesgos, amenazas y exposiciones.</w:t>
            </w: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640" w:type="dxa"/>
            <w:gridSpan w:val="5"/>
          </w:tcPr>
          <w:p w:rsidR="00BC4D29" w:rsidRPr="00A50956" w:rsidRDefault="00116E12"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General</w:t>
            </w:r>
          </w:p>
        </w:tc>
      </w:tr>
      <w:tr w:rsidR="00BC4D29">
        <w:trPr>
          <w:trHeight w:val="454"/>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640" w:type="dxa"/>
            <w:gridSpan w:val="5"/>
          </w:tcPr>
          <w:p w:rsidR="00BC4D29" w:rsidRPr="00462CA1"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trPr>
          <w:trHeight w:val="348"/>
        </w:trPr>
        <w:tc>
          <w:tcPr>
            <w:tcW w:w="8720" w:type="dxa"/>
            <w:gridSpan w:val="6"/>
          </w:tcPr>
          <w:p w:rsidR="00BC4D29" w:rsidRDefault="00BC4D29" w:rsidP="00BC4D29">
            <w:pPr>
              <w:autoSpaceDE w:val="0"/>
              <w:autoSpaceDN w:val="0"/>
              <w:adjustRightInd w:val="0"/>
              <w:rPr>
                <w:rFonts w:ascii="Arial-BoldMT" w:hAnsi="Arial-BoldMT" w:cs="Arial-BoldMT"/>
                <w:b/>
                <w:bCs/>
                <w:sz w:val="16"/>
                <w:szCs w:val="16"/>
              </w:rPr>
            </w:pPr>
          </w:p>
        </w:tc>
      </w:tr>
    </w:tbl>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r>
        <w:rPr>
          <w:rFonts w:ascii="Arial-BoldMT" w:hAnsi="Arial-BoldMT" w:cs="Arial-BoldMT"/>
          <w:b/>
          <w:bCs/>
          <w:sz w:val="16"/>
          <w:szCs w:val="16"/>
        </w:rPr>
        <w:br w:type="page"/>
      </w:r>
    </w:p>
    <w:p w:rsidR="00BC4D29" w:rsidRDefault="00BC4D29" w:rsidP="00BC4D29">
      <w:pPr>
        <w:autoSpaceDE w:val="0"/>
        <w:autoSpaceDN w:val="0"/>
        <w:adjustRightInd w:val="0"/>
        <w:rPr>
          <w:rFonts w:ascii="Arial-BoldMT" w:hAnsi="Arial-BoldMT" w:cs="Arial-BoldMT"/>
          <w:b/>
          <w:bCs/>
          <w:sz w:val="16"/>
          <w:szCs w:val="16"/>
        </w:rPr>
      </w:pPr>
    </w:p>
    <w:tbl>
      <w:tblPr>
        <w:tblStyle w:val="Tablaconcuadrcula"/>
        <w:tblW w:w="8748" w:type="dxa"/>
        <w:tblLook w:val="01E0" w:firstRow="1" w:lastRow="1" w:firstColumn="1" w:lastColumn="1" w:noHBand="0" w:noVBand="0"/>
      </w:tblPr>
      <w:tblGrid>
        <w:gridCol w:w="2080"/>
        <w:gridCol w:w="548"/>
        <w:gridCol w:w="540"/>
        <w:gridCol w:w="540"/>
        <w:gridCol w:w="291"/>
        <w:gridCol w:w="249"/>
        <w:gridCol w:w="208"/>
        <w:gridCol w:w="332"/>
        <w:gridCol w:w="540"/>
        <w:gridCol w:w="540"/>
        <w:gridCol w:w="360"/>
        <w:gridCol w:w="1185"/>
        <w:gridCol w:w="1307"/>
        <w:gridCol w:w="28"/>
      </w:tblGrid>
      <w:tr w:rsidR="00BC4D29" w:rsidRPr="00EC71EC">
        <w:trPr>
          <w:gridAfter w:val="1"/>
          <w:wAfter w:w="28" w:type="dxa"/>
        </w:trPr>
        <w:tc>
          <w:tcPr>
            <w:tcW w:w="8720" w:type="dxa"/>
            <w:gridSpan w:val="13"/>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rPr>
          <w:gridAfter w:val="1"/>
          <w:wAfter w:w="28" w:type="dxa"/>
        </w:trPr>
        <w:tc>
          <w:tcPr>
            <w:tcW w:w="3999" w:type="dxa"/>
            <w:gridSpan w:val="5"/>
          </w:tcPr>
          <w:p w:rsidR="00BC4D29" w:rsidRPr="00EC71EC" w:rsidRDefault="00BC4D29" w:rsidP="00BC4D29">
            <w:pPr>
              <w:rPr>
                <w:b/>
              </w:rPr>
            </w:pPr>
            <w:r>
              <w:rPr>
                <w:b/>
                <w:bCs/>
              </w:rPr>
              <w:t xml:space="preserve">EMPRESA : Ecuacolor </w:t>
            </w:r>
          </w:p>
        </w:tc>
        <w:tc>
          <w:tcPr>
            <w:tcW w:w="4721" w:type="dxa"/>
            <w:gridSpan w:val="8"/>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rPr>
          <w:gridAfter w:val="1"/>
          <w:wAfter w:w="28" w:type="dxa"/>
        </w:trPr>
        <w:tc>
          <w:tcPr>
            <w:tcW w:w="7413" w:type="dxa"/>
            <w:gridSpan w:val="12"/>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07" w:type="dxa"/>
          </w:tcPr>
          <w:p w:rsidR="00BC4D29" w:rsidRPr="00ED53F4" w:rsidRDefault="00BC4D29" w:rsidP="00BC4D29">
            <w:pPr>
              <w:autoSpaceDE w:val="0"/>
              <w:autoSpaceDN w:val="0"/>
              <w:adjustRightInd w:val="0"/>
              <w:rPr>
                <w:sz w:val="20"/>
                <w:szCs w:val="20"/>
              </w:rPr>
            </w:pPr>
            <w:r>
              <w:rPr>
                <w:sz w:val="20"/>
                <w:szCs w:val="20"/>
              </w:rPr>
              <w:t>Pag 3/3</w:t>
            </w:r>
          </w:p>
        </w:tc>
      </w:tr>
      <w:tr w:rsidR="00BC4D29" w:rsidRPr="00EC71EC">
        <w:trPr>
          <w:gridAfter w:val="1"/>
          <w:wAfter w:w="28" w:type="dxa"/>
        </w:trPr>
        <w:tc>
          <w:tcPr>
            <w:tcW w:w="8720" w:type="dxa"/>
            <w:gridSpan w:val="13"/>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rPr>
          <w:gridAfter w:val="1"/>
          <w:wAfter w:w="28" w:type="dxa"/>
        </w:trPr>
        <w:tc>
          <w:tcPr>
            <w:tcW w:w="2080" w:type="dxa"/>
          </w:tcPr>
          <w:p w:rsidR="00BC4D29" w:rsidRPr="008007FA" w:rsidRDefault="00BC4D29" w:rsidP="00BC4D29">
            <w:pPr>
              <w:rPr>
                <w:b/>
              </w:rPr>
            </w:pPr>
            <w:r w:rsidRPr="008007FA">
              <w:rPr>
                <w:b/>
              </w:rPr>
              <w:t>DOMINIO</w:t>
            </w:r>
            <w:r>
              <w:rPr>
                <w:b/>
              </w:rPr>
              <w:t xml:space="preserve"> :</w:t>
            </w:r>
          </w:p>
        </w:tc>
        <w:tc>
          <w:tcPr>
            <w:tcW w:w="2376" w:type="dxa"/>
            <w:gridSpan w:val="6"/>
          </w:tcPr>
          <w:p w:rsidR="00BC4D29" w:rsidRPr="00F10355" w:rsidRDefault="00BC4D29" w:rsidP="00BC4D29">
            <w:r>
              <w:rPr>
                <w:bCs/>
              </w:rPr>
              <w:t>PLANIFICACIÓN Y ORGANIZACIÓN</w:t>
            </w:r>
          </w:p>
        </w:tc>
        <w:tc>
          <w:tcPr>
            <w:tcW w:w="1772" w:type="dxa"/>
            <w:gridSpan w:val="4"/>
          </w:tcPr>
          <w:p w:rsidR="00BC4D29" w:rsidRPr="008007FA" w:rsidRDefault="00BC4D29" w:rsidP="00BC4D29">
            <w:pPr>
              <w:rPr>
                <w:b/>
              </w:rPr>
            </w:pPr>
            <w:r w:rsidRPr="008007FA">
              <w:rPr>
                <w:b/>
              </w:rPr>
              <w:t>PROCESO:</w:t>
            </w:r>
          </w:p>
        </w:tc>
        <w:tc>
          <w:tcPr>
            <w:tcW w:w="2492" w:type="dxa"/>
            <w:gridSpan w:val="2"/>
          </w:tcPr>
          <w:p w:rsidR="00BC4D29" w:rsidRPr="00376DED" w:rsidRDefault="00BC4D29" w:rsidP="00BC4D29">
            <w:r>
              <w:t>PO9 – Evaluar Riesgo</w:t>
            </w:r>
          </w:p>
        </w:tc>
      </w:tr>
      <w:tr w:rsidR="00BC4D29">
        <w:trPr>
          <w:gridAfter w:val="1"/>
          <w:wAfter w:w="28" w:type="dxa"/>
          <w:trHeight w:val="534"/>
        </w:trPr>
        <w:tc>
          <w:tcPr>
            <w:tcW w:w="2080"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sidRPr="001711DF">
              <w:rPr>
                <w:rFonts w:ascii="TimesNewRoman,Bold" w:hAnsi="TimesNewRoman,Bold" w:cs="TimesNewRoman,Bold"/>
                <w:b/>
                <w:bCs/>
                <w:sz w:val="18"/>
                <w:szCs w:val="18"/>
              </w:rPr>
              <w:t>PO9</w:t>
            </w:r>
            <w:r>
              <w:rPr>
                <w:rFonts w:ascii="TimesNewRoman,Bold" w:hAnsi="TimesNewRoman,Bold" w:cs="TimesNewRoman,Bold"/>
                <w:b/>
                <w:bCs/>
                <w:sz w:val="18"/>
                <w:szCs w:val="18"/>
              </w:rPr>
              <w:t xml:space="preserve"> – C5</w:t>
            </w:r>
          </w:p>
        </w:tc>
        <w:tc>
          <w:tcPr>
            <w:tcW w:w="6640" w:type="dxa"/>
            <w:gridSpan w:val="12"/>
            <w:vAlign w:val="center"/>
          </w:tcPr>
          <w:p w:rsidR="00BC4D29" w:rsidRPr="002F25B0" w:rsidRDefault="00BC4D29" w:rsidP="00BC4D29">
            <w:pPr>
              <w:autoSpaceDE w:val="0"/>
              <w:autoSpaceDN w:val="0"/>
              <w:adjustRightInd w:val="0"/>
              <w:jc w:val="center"/>
              <w:rPr>
                <w:rFonts w:ascii="TimesNewRoman" w:hAnsi="TimesNewRoman" w:cs="TimesNewRoman"/>
                <w:b/>
              </w:rPr>
            </w:pPr>
            <w:r w:rsidRPr="002F25B0">
              <w:rPr>
                <w:rFonts w:ascii="TimesNewRoman" w:hAnsi="TimesNewRoman" w:cs="TimesNewRoman"/>
                <w:b/>
              </w:rPr>
              <w:t>REPORTES  A LA PRESIDENCIA PARA SU REVISIÓN Y ACUERDO DE ACEPTACIÓN</w:t>
            </w:r>
          </w:p>
          <w:p w:rsidR="00BC4D29" w:rsidRPr="005A3813" w:rsidRDefault="00BC4D29" w:rsidP="00BC4D29">
            <w:pPr>
              <w:autoSpaceDE w:val="0"/>
              <w:autoSpaceDN w:val="0"/>
              <w:adjustRightInd w:val="0"/>
              <w:jc w:val="center"/>
              <w:rPr>
                <w:rFonts w:ascii="Arial-BoldMT" w:hAnsi="Arial-BoldMT" w:cs="Arial-BoldMT"/>
                <w:b/>
                <w:bCs/>
                <w:sz w:val="16"/>
                <w:szCs w:val="16"/>
              </w:rPr>
            </w:pPr>
          </w:p>
        </w:tc>
      </w:tr>
      <w:tr w:rsidR="00BC4D29">
        <w:trPr>
          <w:gridAfter w:val="1"/>
          <w:wAfter w:w="28" w:type="dxa"/>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640" w:type="dxa"/>
            <w:gridSpan w:val="12"/>
          </w:tcPr>
          <w:p w:rsidR="00BC4D29" w:rsidRDefault="00BC4D29" w:rsidP="00BC4D29">
            <w:pPr>
              <w:autoSpaceDE w:val="0"/>
              <w:autoSpaceDN w:val="0"/>
              <w:adjustRightInd w:val="0"/>
              <w:jc w:val="both"/>
              <w:rPr>
                <w:rFonts w:ascii="TimesNewRoman" w:hAnsi="TimesNewRoman" w:cs="TimesNewRoman"/>
              </w:rPr>
            </w:pPr>
            <w:r>
              <w:rPr>
                <w:rFonts w:ascii="TimesNewRoman" w:hAnsi="TimesNewRoman" w:cs="TimesNewRoman"/>
              </w:rPr>
              <w:t>La Gerencia de Sistemas deberá emitir r</w:t>
            </w:r>
            <w:r w:rsidRPr="002A61C0">
              <w:rPr>
                <w:rFonts w:ascii="TimesNewRoman" w:hAnsi="TimesNewRoman" w:cs="TimesNewRoman"/>
              </w:rPr>
              <w:t>eportes  a la Presidencia para su revisión y acuerdo con los riesgos identificados</w:t>
            </w:r>
            <w:r>
              <w:rPr>
                <w:rFonts w:ascii="TimesNewRoman" w:hAnsi="TimesNewRoman" w:cs="TimesNewRoman"/>
              </w:rPr>
              <w:t>.</w:t>
            </w:r>
          </w:p>
          <w:p w:rsidR="00BC4D29" w:rsidRPr="005A3813" w:rsidRDefault="00BC4D29" w:rsidP="00BC4D29">
            <w:pPr>
              <w:autoSpaceDE w:val="0"/>
              <w:autoSpaceDN w:val="0"/>
              <w:adjustRightInd w:val="0"/>
              <w:jc w:val="both"/>
              <w:rPr>
                <w:rFonts w:ascii="TimesNewRomanPSMT" w:hAnsi="TimesNewRomanPSMT" w:cs="TimesNewRomanPSMT"/>
                <w:sz w:val="20"/>
                <w:szCs w:val="20"/>
              </w:rPr>
            </w:pPr>
          </w:p>
        </w:tc>
      </w:tr>
      <w:tr w:rsidR="00BC4D29">
        <w:trPr>
          <w:gridAfter w:val="1"/>
          <w:wAfter w:w="28" w:type="dxa"/>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640" w:type="dxa"/>
            <w:gridSpan w:val="12"/>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Gerencia de Sistemas </w:t>
            </w:r>
          </w:p>
        </w:tc>
      </w:tr>
      <w:tr w:rsidR="00BC4D29">
        <w:trPr>
          <w:gridAfter w:val="1"/>
          <w:wAfter w:w="28" w:type="dxa"/>
          <w:trHeight w:val="454"/>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640" w:type="dxa"/>
            <w:gridSpan w:val="12"/>
          </w:tcPr>
          <w:p w:rsidR="00BC4D29" w:rsidRPr="00462CA1"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1 mes</w:t>
            </w:r>
          </w:p>
        </w:tc>
      </w:tr>
      <w:tr w:rsidR="00BC4D29">
        <w:trPr>
          <w:gridAfter w:val="1"/>
          <w:wAfter w:w="28" w:type="dxa"/>
          <w:trHeight w:val="534"/>
        </w:trPr>
        <w:tc>
          <w:tcPr>
            <w:tcW w:w="2080"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sidRPr="001711DF">
              <w:rPr>
                <w:rFonts w:ascii="TimesNewRoman,Bold" w:hAnsi="TimesNewRoman,Bold" w:cs="TimesNewRoman,Bold"/>
                <w:b/>
                <w:bCs/>
                <w:sz w:val="18"/>
                <w:szCs w:val="18"/>
              </w:rPr>
              <w:t>PO9</w:t>
            </w:r>
            <w:r>
              <w:rPr>
                <w:rFonts w:ascii="TimesNewRoman,Bold" w:hAnsi="TimesNewRoman,Bold" w:cs="TimesNewRoman,Bold"/>
                <w:b/>
                <w:bCs/>
                <w:sz w:val="18"/>
                <w:szCs w:val="18"/>
              </w:rPr>
              <w:t xml:space="preserve"> – C6</w:t>
            </w:r>
          </w:p>
        </w:tc>
        <w:tc>
          <w:tcPr>
            <w:tcW w:w="6640" w:type="dxa"/>
            <w:gridSpan w:val="12"/>
            <w:vAlign w:val="center"/>
          </w:tcPr>
          <w:p w:rsidR="00BC4D29" w:rsidRPr="002F25B0" w:rsidRDefault="00BC4D29" w:rsidP="00BC4D29">
            <w:pPr>
              <w:autoSpaceDE w:val="0"/>
              <w:autoSpaceDN w:val="0"/>
              <w:adjustRightInd w:val="0"/>
              <w:jc w:val="center"/>
              <w:rPr>
                <w:rFonts w:ascii="TimesNewRoman" w:hAnsi="TimesNewRoman" w:cs="TimesNewRoman"/>
                <w:b/>
              </w:rPr>
            </w:pPr>
            <w:r>
              <w:rPr>
                <w:rFonts w:ascii="TimesNewRoman" w:hAnsi="TimesNewRoman" w:cs="TimesNewRoman"/>
                <w:b/>
              </w:rPr>
              <w:t>PLAN DE ACCIÓN</w:t>
            </w:r>
          </w:p>
          <w:p w:rsidR="00BC4D29" w:rsidRPr="005A3813" w:rsidRDefault="00BC4D29" w:rsidP="00BC4D29">
            <w:pPr>
              <w:autoSpaceDE w:val="0"/>
              <w:autoSpaceDN w:val="0"/>
              <w:adjustRightInd w:val="0"/>
              <w:jc w:val="center"/>
              <w:rPr>
                <w:rFonts w:ascii="Arial-BoldMT" w:hAnsi="Arial-BoldMT" w:cs="Arial-BoldMT"/>
                <w:b/>
                <w:bCs/>
                <w:sz w:val="16"/>
                <w:szCs w:val="16"/>
              </w:rPr>
            </w:pPr>
          </w:p>
        </w:tc>
      </w:tr>
      <w:tr w:rsidR="00BC4D29">
        <w:trPr>
          <w:gridAfter w:val="1"/>
          <w:wAfter w:w="28" w:type="dxa"/>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640" w:type="dxa"/>
            <w:gridSpan w:val="12"/>
          </w:tcPr>
          <w:p w:rsidR="00BC4D29" w:rsidRPr="005A3813" w:rsidRDefault="00BC4D29" w:rsidP="00BC4D29">
            <w:p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 xml:space="preserve">La Gerencia deberá establecer el plan de acción contra los riesgos, se debe establecer la estrategia de riesgos en términos de evitar, mitigar o aceptar el riesgo. </w:t>
            </w:r>
          </w:p>
        </w:tc>
      </w:tr>
      <w:tr w:rsidR="00BC4D29">
        <w:trPr>
          <w:gridAfter w:val="1"/>
          <w:wAfter w:w="28" w:type="dxa"/>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640" w:type="dxa"/>
            <w:gridSpan w:val="12"/>
          </w:tcPr>
          <w:p w:rsidR="00BC4D29" w:rsidRPr="00A50956" w:rsidRDefault="00116E12"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General</w:t>
            </w:r>
          </w:p>
        </w:tc>
      </w:tr>
      <w:tr w:rsidR="00BC4D29">
        <w:trPr>
          <w:gridAfter w:val="1"/>
          <w:wAfter w:w="28" w:type="dxa"/>
          <w:trHeight w:val="454"/>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640" w:type="dxa"/>
            <w:gridSpan w:val="12"/>
          </w:tcPr>
          <w:p w:rsidR="00BC4D29" w:rsidRPr="00462CA1"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rsidRPr="005238B1">
        <w:trPr>
          <w:gridAfter w:val="1"/>
          <w:wAfter w:w="28" w:type="dxa"/>
        </w:trPr>
        <w:tc>
          <w:tcPr>
            <w:tcW w:w="8720" w:type="dxa"/>
            <w:gridSpan w:val="13"/>
          </w:tcPr>
          <w:p w:rsidR="00BC4D29" w:rsidRPr="005238B1" w:rsidRDefault="00BC4D29" w:rsidP="00BC4D29">
            <w:pPr>
              <w:autoSpaceDE w:val="0"/>
              <w:autoSpaceDN w:val="0"/>
              <w:adjustRightInd w:val="0"/>
              <w:jc w:val="center"/>
              <w:rPr>
                <w:rFonts w:ascii="SymbolMT" w:hAnsi="SymbolMT" w:cs="SymbolMT"/>
                <w:b/>
              </w:rPr>
            </w:pPr>
            <w:r>
              <w:rPr>
                <w:rFonts w:ascii="SymbolMT" w:hAnsi="SymbolMT" w:cs="SymbolMT"/>
                <w:b/>
              </w:rPr>
              <w:t>RIESGOS A MITIGAR</w:t>
            </w:r>
          </w:p>
        </w:tc>
      </w:tr>
      <w:tr w:rsidR="00BC4D29">
        <w:tc>
          <w:tcPr>
            <w:tcW w:w="2628" w:type="dxa"/>
            <w:gridSpan w:val="2"/>
            <w:vMerge w:val="restart"/>
          </w:tcPr>
          <w:p w:rsidR="00BC4D29" w:rsidRPr="0081751B" w:rsidRDefault="00BC4D29" w:rsidP="00BC4D29">
            <w:pPr>
              <w:autoSpaceDE w:val="0"/>
              <w:autoSpaceDN w:val="0"/>
              <w:adjustRightInd w:val="0"/>
              <w:rPr>
                <w:rFonts w:ascii="SymbolMT" w:hAnsi="SymbolMT" w:cs="SymbolMT"/>
                <w:b/>
              </w:rPr>
            </w:pPr>
            <w:r w:rsidRPr="0081751B">
              <w:rPr>
                <w:rFonts w:ascii="SymbolMT" w:hAnsi="SymbolMT" w:cs="SymbolMT"/>
                <w:b/>
              </w:rPr>
              <w:t>Objetivos de Control</w:t>
            </w:r>
          </w:p>
        </w:tc>
        <w:tc>
          <w:tcPr>
            <w:tcW w:w="1620" w:type="dxa"/>
            <w:gridSpan w:val="4"/>
          </w:tcPr>
          <w:p w:rsidR="00BC4D29" w:rsidRDefault="00BC4D29" w:rsidP="00BC4D29">
            <w:pPr>
              <w:jc w:val="center"/>
            </w:pPr>
            <w:r w:rsidRPr="0081751B">
              <w:rPr>
                <w:rFonts w:ascii="SymbolMT" w:hAnsi="SymbolMT" w:cs="SymbolMT"/>
                <w:b/>
              </w:rPr>
              <w:t>Riesgo Actual</w:t>
            </w:r>
          </w:p>
        </w:tc>
        <w:tc>
          <w:tcPr>
            <w:tcW w:w="1620" w:type="dxa"/>
            <w:gridSpan w:val="4"/>
          </w:tcPr>
          <w:p w:rsidR="00BC4D29" w:rsidRDefault="00BC4D29" w:rsidP="00BC4D29">
            <w:pPr>
              <w:jc w:val="center"/>
            </w:pPr>
            <w:r w:rsidRPr="0081751B">
              <w:rPr>
                <w:rFonts w:ascii="SymbolMT" w:hAnsi="SymbolMT" w:cs="SymbolMT"/>
                <w:b/>
              </w:rPr>
              <w:t>Riesgo Esperado</w:t>
            </w:r>
          </w:p>
        </w:tc>
        <w:tc>
          <w:tcPr>
            <w:tcW w:w="2880" w:type="dxa"/>
            <w:gridSpan w:val="4"/>
          </w:tcPr>
          <w:p w:rsidR="00BC4D29" w:rsidRPr="009A2EF7" w:rsidRDefault="00BC4D29" w:rsidP="00BC4D29">
            <w:pPr>
              <w:autoSpaceDE w:val="0"/>
              <w:autoSpaceDN w:val="0"/>
              <w:adjustRightInd w:val="0"/>
              <w:jc w:val="center"/>
              <w:rPr>
                <w:rFonts w:ascii="SymbolMT" w:hAnsi="SymbolMT" w:cs="SymbolMT"/>
                <w:b/>
              </w:rPr>
            </w:pPr>
            <w:r w:rsidRPr="009A2EF7">
              <w:rPr>
                <w:rFonts w:ascii="SymbolMT" w:hAnsi="SymbolMT" w:cs="SymbolMT"/>
                <w:b/>
              </w:rPr>
              <w:t>OBSERVACIÓN</w:t>
            </w:r>
          </w:p>
        </w:tc>
      </w:tr>
      <w:tr w:rsidR="00BC4D29">
        <w:tc>
          <w:tcPr>
            <w:tcW w:w="2628" w:type="dxa"/>
            <w:gridSpan w:val="2"/>
            <w:vMerge/>
          </w:tcPr>
          <w:p w:rsidR="00BC4D29" w:rsidRDefault="00BC4D29" w:rsidP="00BC4D29"/>
        </w:tc>
        <w:tc>
          <w:tcPr>
            <w:tcW w:w="540" w:type="dxa"/>
          </w:tcPr>
          <w:p w:rsidR="00BC4D29" w:rsidRPr="00C810D3" w:rsidRDefault="00BC4D29" w:rsidP="00BC4D29">
            <w:pPr>
              <w:jc w:val="center"/>
              <w:rPr>
                <w:b/>
              </w:rPr>
            </w:pPr>
            <w:r w:rsidRPr="00C810D3">
              <w:rPr>
                <w:b/>
              </w:rPr>
              <w:t>O</w:t>
            </w:r>
          </w:p>
        </w:tc>
        <w:tc>
          <w:tcPr>
            <w:tcW w:w="540" w:type="dxa"/>
          </w:tcPr>
          <w:p w:rsidR="00BC4D29" w:rsidRPr="00C810D3" w:rsidRDefault="00BC4D29" w:rsidP="00BC4D29">
            <w:pPr>
              <w:jc w:val="center"/>
              <w:rPr>
                <w:b/>
              </w:rPr>
            </w:pPr>
            <w:r w:rsidRPr="00C810D3">
              <w:rPr>
                <w:b/>
              </w:rPr>
              <w:t>I</w:t>
            </w:r>
          </w:p>
        </w:tc>
        <w:tc>
          <w:tcPr>
            <w:tcW w:w="540" w:type="dxa"/>
            <w:gridSpan w:val="2"/>
            <w:tcBorders>
              <w:bottom w:val="single" w:sz="4" w:space="0" w:color="auto"/>
            </w:tcBorders>
          </w:tcPr>
          <w:p w:rsidR="00BC4D29" w:rsidRPr="00C810D3" w:rsidRDefault="00BC4D29" w:rsidP="00BC4D29">
            <w:pPr>
              <w:jc w:val="center"/>
              <w:rPr>
                <w:b/>
              </w:rPr>
            </w:pPr>
            <w:r w:rsidRPr="00C810D3">
              <w:rPr>
                <w:b/>
              </w:rPr>
              <w:t>T</w:t>
            </w:r>
          </w:p>
        </w:tc>
        <w:tc>
          <w:tcPr>
            <w:tcW w:w="540" w:type="dxa"/>
            <w:gridSpan w:val="2"/>
          </w:tcPr>
          <w:p w:rsidR="00BC4D29" w:rsidRPr="00C810D3" w:rsidRDefault="00BC4D29" w:rsidP="00BC4D29">
            <w:pPr>
              <w:jc w:val="center"/>
              <w:rPr>
                <w:b/>
              </w:rPr>
            </w:pPr>
            <w:r w:rsidRPr="00C810D3">
              <w:rPr>
                <w:b/>
              </w:rPr>
              <w:t>O</w:t>
            </w:r>
          </w:p>
        </w:tc>
        <w:tc>
          <w:tcPr>
            <w:tcW w:w="540" w:type="dxa"/>
          </w:tcPr>
          <w:p w:rsidR="00BC4D29" w:rsidRPr="00C810D3" w:rsidRDefault="00BC4D29" w:rsidP="00BC4D29">
            <w:pPr>
              <w:jc w:val="center"/>
              <w:rPr>
                <w:b/>
              </w:rPr>
            </w:pPr>
            <w:r w:rsidRPr="00C810D3">
              <w:rPr>
                <w:b/>
              </w:rPr>
              <w:t>I</w:t>
            </w:r>
          </w:p>
        </w:tc>
        <w:tc>
          <w:tcPr>
            <w:tcW w:w="540" w:type="dxa"/>
          </w:tcPr>
          <w:p w:rsidR="00BC4D29" w:rsidRPr="00C810D3" w:rsidRDefault="00BC4D29" w:rsidP="00BC4D29">
            <w:pPr>
              <w:jc w:val="center"/>
              <w:rPr>
                <w:b/>
              </w:rPr>
            </w:pPr>
            <w:r w:rsidRPr="00C810D3">
              <w:rPr>
                <w:b/>
              </w:rPr>
              <w:t>T</w:t>
            </w:r>
          </w:p>
        </w:tc>
        <w:tc>
          <w:tcPr>
            <w:tcW w:w="2880" w:type="dxa"/>
            <w:gridSpan w:val="4"/>
          </w:tcPr>
          <w:p w:rsidR="00BC4D29" w:rsidRDefault="00BC4D29" w:rsidP="00BC4D29"/>
        </w:tc>
      </w:tr>
      <w:tr w:rsidR="00BC4D29">
        <w:tc>
          <w:tcPr>
            <w:tcW w:w="2628" w:type="dxa"/>
            <w:gridSpan w:val="2"/>
          </w:tcPr>
          <w:p w:rsidR="00BC4D29" w:rsidRPr="00D8692A" w:rsidRDefault="00BC4D29" w:rsidP="00BC4D29">
            <w:pPr>
              <w:rPr>
                <w:sz w:val="22"/>
                <w:szCs w:val="22"/>
              </w:rPr>
            </w:pPr>
            <w:r w:rsidRPr="00D8692A">
              <w:rPr>
                <w:sz w:val="22"/>
                <w:szCs w:val="22"/>
              </w:rPr>
              <w:t>Evaluación de Riesgos del Negocio</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8</w:t>
            </w:r>
          </w:p>
        </w:tc>
        <w:tc>
          <w:tcPr>
            <w:tcW w:w="540" w:type="dxa"/>
            <w:gridSpan w:val="2"/>
            <w:shd w:val="clear" w:color="auto" w:fill="FF6600"/>
          </w:tcPr>
          <w:p w:rsidR="00BC4D29" w:rsidRPr="00DB4BF6" w:rsidRDefault="00BC4D29" w:rsidP="00BC4D29">
            <w:pPr>
              <w:jc w:val="center"/>
              <w:rPr>
                <w:b/>
              </w:rPr>
            </w:pPr>
            <w:r>
              <w:rPr>
                <w:b/>
              </w:rPr>
              <w:t>56</w:t>
            </w:r>
          </w:p>
        </w:tc>
        <w:tc>
          <w:tcPr>
            <w:tcW w:w="540" w:type="dxa"/>
            <w:gridSpan w:val="2"/>
          </w:tcPr>
          <w:p w:rsidR="00BC4D29" w:rsidRPr="00DB4BF6" w:rsidRDefault="00BC4D29" w:rsidP="00BC4D29">
            <w:pPr>
              <w:jc w:val="center"/>
            </w:pPr>
            <w:r>
              <w:t>3</w:t>
            </w:r>
          </w:p>
        </w:tc>
        <w:tc>
          <w:tcPr>
            <w:tcW w:w="540" w:type="dxa"/>
          </w:tcPr>
          <w:p w:rsidR="00BC4D29" w:rsidRPr="00DB4BF6" w:rsidRDefault="00BC4D29" w:rsidP="00BC4D29">
            <w:pPr>
              <w:jc w:val="center"/>
            </w:pPr>
            <w:r>
              <w:t>8</w:t>
            </w:r>
          </w:p>
        </w:tc>
        <w:tc>
          <w:tcPr>
            <w:tcW w:w="540" w:type="dxa"/>
          </w:tcPr>
          <w:p w:rsidR="00BC4D29" w:rsidRPr="00C810D3" w:rsidRDefault="00BC4D29" w:rsidP="00BC4D29">
            <w:pPr>
              <w:jc w:val="center"/>
              <w:rPr>
                <w:b/>
              </w:rPr>
            </w:pPr>
            <w:r>
              <w:rPr>
                <w:b/>
              </w:rPr>
              <w:t>24</w:t>
            </w:r>
          </w:p>
        </w:tc>
        <w:tc>
          <w:tcPr>
            <w:tcW w:w="2880" w:type="dxa"/>
            <w:gridSpan w:val="4"/>
          </w:tcPr>
          <w:p w:rsidR="00BC4D29" w:rsidRDefault="00BC4D29" w:rsidP="00BC4D29">
            <w:r>
              <w:t>PO9-C1, C3, C4</w:t>
            </w:r>
          </w:p>
        </w:tc>
      </w:tr>
      <w:tr w:rsidR="00BC4D29">
        <w:tc>
          <w:tcPr>
            <w:tcW w:w="2628" w:type="dxa"/>
            <w:gridSpan w:val="2"/>
          </w:tcPr>
          <w:p w:rsidR="00BC4D29" w:rsidRPr="00D8692A" w:rsidRDefault="00BC4D29" w:rsidP="00BC4D29">
            <w:pPr>
              <w:rPr>
                <w:sz w:val="22"/>
                <w:szCs w:val="22"/>
              </w:rPr>
            </w:pPr>
            <w:r w:rsidRPr="00D8692A">
              <w:rPr>
                <w:sz w:val="22"/>
                <w:szCs w:val="22"/>
              </w:rPr>
              <w:t>Enfoque de Evaluación de Riesgos</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9</w:t>
            </w:r>
          </w:p>
        </w:tc>
        <w:tc>
          <w:tcPr>
            <w:tcW w:w="540" w:type="dxa"/>
            <w:gridSpan w:val="2"/>
            <w:shd w:val="clear" w:color="auto" w:fill="FF6600"/>
          </w:tcPr>
          <w:p w:rsidR="00BC4D29" w:rsidRPr="00DB4BF6" w:rsidRDefault="00BC4D29" w:rsidP="00BC4D29">
            <w:pPr>
              <w:jc w:val="center"/>
              <w:rPr>
                <w:b/>
              </w:rPr>
            </w:pPr>
            <w:r>
              <w:rPr>
                <w:b/>
              </w:rPr>
              <w:t>56</w:t>
            </w:r>
          </w:p>
        </w:tc>
        <w:tc>
          <w:tcPr>
            <w:tcW w:w="540" w:type="dxa"/>
            <w:gridSpan w:val="2"/>
          </w:tcPr>
          <w:p w:rsidR="00BC4D29" w:rsidRPr="00DB4BF6" w:rsidRDefault="00BC4D29" w:rsidP="00BC4D29">
            <w:pPr>
              <w:jc w:val="center"/>
            </w:pPr>
            <w:r>
              <w:t>3</w:t>
            </w:r>
          </w:p>
        </w:tc>
        <w:tc>
          <w:tcPr>
            <w:tcW w:w="540" w:type="dxa"/>
          </w:tcPr>
          <w:p w:rsidR="00BC4D29" w:rsidRPr="00DB4BF6" w:rsidRDefault="00BC4D29" w:rsidP="00BC4D29">
            <w:pPr>
              <w:jc w:val="center"/>
            </w:pPr>
            <w:r>
              <w:t>9</w:t>
            </w:r>
          </w:p>
        </w:tc>
        <w:tc>
          <w:tcPr>
            <w:tcW w:w="540" w:type="dxa"/>
          </w:tcPr>
          <w:p w:rsidR="00BC4D29" w:rsidRPr="00C810D3" w:rsidRDefault="00BC4D29" w:rsidP="00BC4D29">
            <w:pPr>
              <w:jc w:val="center"/>
              <w:rPr>
                <w:b/>
              </w:rPr>
            </w:pPr>
            <w:r>
              <w:rPr>
                <w:b/>
              </w:rPr>
              <w:t>27</w:t>
            </w:r>
          </w:p>
        </w:tc>
        <w:tc>
          <w:tcPr>
            <w:tcW w:w="2880" w:type="dxa"/>
            <w:gridSpan w:val="4"/>
          </w:tcPr>
          <w:p w:rsidR="00BC4D29" w:rsidRDefault="00BC4D29" w:rsidP="00BC4D29">
            <w:r>
              <w:t>PO9-C1, C3, C4</w:t>
            </w:r>
          </w:p>
        </w:tc>
      </w:tr>
      <w:tr w:rsidR="00BC4D29">
        <w:tc>
          <w:tcPr>
            <w:tcW w:w="2628" w:type="dxa"/>
            <w:gridSpan w:val="2"/>
            <w:vAlign w:val="center"/>
          </w:tcPr>
          <w:p w:rsidR="00BC4D29" w:rsidRPr="00D8692A" w:rsidRDefault="00BC4D29" w:rsidP="00BC4D29">
            <w:pPr>
              <w:rPr>
                <w:sz w:val="22"/>
                <w:szCs w:val="22"/>
              </w:rPr>
            </w:pPr>
            <w:r w:rsidRPr="00D8692A">
              <w:rPr>
                <w:sz w:val="22"/>
                <w:szCs w:val="22"/>
              </w:rPr>
              <w:t>Medición de Riesgos</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6</w:t>
            </w:r>
          </w:p>
        </w:tc>
        <w:tc>
          <w:tcPr>
            <w:tcW w:w="540" w:type="dxa"/>
            <w:gridSpan w:val="2"/>
            <w:shd w:val="clear" w:color="auto" w:fill="FF6600"/>
          </w:tcPr>
          <w:p w:rsidR="00BC4D29" w:rsidRPr="00DB4BF6" w:rsidRDefault="00BC4D29" w:rsidP="00BC4D29">
            <w:pPr>
              <w:jc w:val="center"/>
              <w:rPr>
                <w:b/>
              </w:rPr>
            </w:pPr>
            <w:r>
              <w:rPr>
                <w:b/>
              </w:rPr>
              <w:t>42</w:t>
            </w:r>
          </w:p>
        </w:tc>
        <w:tc>
          <w:tcPr>
            <w:tcW w:w="540" w:type="dxa"/>
            <w:gridSpan w:val="2"/>
          </w:tcPr>
          <w:p w:rsidR="00BC4D29" w:rsidRPr="00DB4BF6" w:rsidRDefault="00BC4D29" w:rsidP="00BC4D29">
            <w:pPr>
              <w:jc w:val="center"/>
            </w:pPr>
            <w:r>
              <w:t>5</w:t>
            </w:r>
          </w:p>
        </w:tc>
        <w:tc>
          <w:tcPr>
            <w:tcW w:w="540" w:type="dxa"/>
          </w:tcPr>
          <w:p w:rsidR="00BC4D29" w:rsidRPr="00DB4BF6" w:rsidRDefault="00BC4D29" w:rsidP="00BC4D29">
            <w:pPr>
              <w:jc w:val="center"/>
            </w:pPr>
            <w:r>
              <w:t>6</w:t>
            </w:r>
          </w:p>
        </w:tc>
        <w:tc>
          <w:tcPr>
            <w:tcW w:w="540" w:type="dxa"/>
          </w:tcPr>
          <w:p w:rsidR="00BC4D29" w:rsidRPr="00C810D3" w:rsidRDefault="00BC4D29" w:rsidP="00BC4D29">
            <w:pPr>
              <w:jc w:val="center"/>
              <w:rPr>
                <w:b/>
              </w:rPr>
            </w:pPr>
            <w:r>
              <w:rPr>
                <w:b/>
              </w:rPr>
              <w:t>30</w:t>
            </w:r>
          </w:p>
        </w:tc>
        <w:tc>
          <w:tcPr>
            <w:tcW w:w="2880" w:type="dxa"/>
            <w:gridSpan w:val="4"/>
          </w:tcPr>
          <w:p w:rsidR="00BC4D29" w:rsidRDefault="00BC4D29" w:rsidP="00BC4D29">
            <w:r>
              <w:t>PO9-C3, C4</w:t>
            </w:r>
          </w:p>
        </w:tc>
      </w:tr>
      <w:tr w:rsidR="00BC4D29">
        <w:tc>
          <w:tcPr>
            <w:tcW w:w="2628" w:type="dxa"/>
            <w:gridSpan w:val="2"/>
            <w:vAlign w:val="center"/>
          </w:tcPr>
          <w:p w:rsidR="00BC4D29" w:rsidRPr="00D8692A" w:rsidRDefault="00BC4D29" w:rsidP="00BC4D29">
            <w:pPr>
              <w:rPr>
                <w:sz w:val="22"/>
                <w:szCs w:val="22"/>
              </w:rPr>
            </w:pPr>
            <w:r w:rsidRPr="00D8692A">
              <w:rPr>
                <w:sz w:val="22"/>
                <w:szCs w:val="22"/>
              </w:rPr>
              <w:t>Plan de Acción contra Riesgos</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8</w:t>
            </w:r>
          </w:p>
        </w:tc>
        <w:tc>
          <w:tcPr>
            <w:tcW w:w="540" w:type="dxa"/>
            <w:gridSpan w:val="2"/>
            <w:shd w:val="clear" w:color="auto" w:fill="FF6600"/>
          </w:tcPr>
          <w:p w:rsidR="00BC4D29" w:rsidRPr="00DB4BF6" w:rsidRDefault="00BC4D29" w:rsidP="00BC4D29">
            <w:pPr>
              <w:jc w:val="center"/>
              <w:rPr>
                <w:b/>
              </w:rPr>
            </w:pPr>
            <w:r>
              <w:rPr>
                <w:b/>
              </w:rPr>
              <w:t>56</w:t>
            </w:r>
          </w:p>
        </w:tc>
        <w:tc>
          <w:tcPr>
            <w:tcW w:w="540" w:type="dxa"/>
            <w:gridSpan w:val="2"/>
          </w:tcPr>
          <w:p w:rsidR="00BC4D29" w:rsidRPr="00DB4BF6" w:rsidRDefault="00BC4D29" w:rsidP="00BC4D29">
            <w:pPr>
              <w:jc w:val="center"/>
            </w:pPr>
            <w:r>
              <w:t>3</w:t>
            </w:r>
          </w:p>
        </w:tc>
        <w:tc>
          <w:tcPr>
            <w:tcW w:w="540" w:type="dxa"/>
          </w:tcPr>
          <w:p w:rsidR="00BC4D29" w:rsidRPr="00DB4BF6" w:rsidRDefault="00BC4D29" w:rsidP="00BC4D29">
            <w:pPr>
              <w:jc w:val="center"/>
            </w:pPr>
            <w:r>
              <w:t>8</w:t>
            </w:r>
          </w:p>
        </w:tc>
        <w:tc>
          <w:tcPr>
            <w:tcW w:w="540" w:type="dxa"/>
          </w:tcPr>
          <w:p w:rsidR="00BC4D29" w:rsidRPr="00C810D3" w:rsidRDefault="00BC4D29" w:rsidP="00BC4D29">
            <w:pPr>
              <w:jc w:val="center"/>
              <w:rPr>
                <w:b/>
              </w:rPr>
            </w:pPr>
            <w:r>
              <w:rPr>
                <w:b/>
              </w:rPr>
              <w:t>24</w:t>
            </w:r>
          </w:p>
        </w:tc>
        <w:tc>
          <w:tcPr>
            <w:tcW w:w="2880" w:type="dxa"/>
            <w:gridSpan w:val="4"/>
          </w:tcPr>
          <w:p w:rsidR="00BC4D29" w:rsidRDefault="00BC4D29" w:rsidP="00BC4D29">
            <w:r>
              <w:t>PO9-C3, C6</w:t>
            </w:r>
          </w:p>
        </w:tc>
      </w:tr>
      <w:tr w:rsidR="00BC4D29">
        <w:tc>
          <w:tcPr>
            <w:tcW w:w="2628" w:type="dxa"/>
            <w:gridSpan w:val="2"/>
            <w:vAlign w:val="center"/>
          </w:tcPr>
          <w:p w:rsidR="00BC4D29" w:rsidRPr="00D8692A" w:rsidRDefault="00BC4D29" w:rsidP="00BC4D29">
            <w:pPr>
              <w:rPr>
                <w:sz w:val="22"/>
                <w:szCs w:val="22"/>
              </w:rPr>
            </w:pPr>
            <w:r w:rsidRPr="00D8692A">
              <w:rPr>
                <w:sz w:val="22"/>
                <w:szCs w:val="22"/>
              </w:rPr>
              <w:t>Aceptación de Riesgos</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6</w:t>
            </w:r>
          </w:p>
        </w:tc>
        <w:tc>
          <w:tcPr>
            <w:tcW w:w="540" w:type="dxa"/>
            <w:gridSpan w:val="2"/>
            <w:shd w:val="clear" w:color="auto" w:fill="FF6600"/>
          </w:tcPr>
          <w:p w:rsidR="00BC4D29" w:rsidRPr="00DB4BF6" w:rsidRDefault="00BC4D29" w:rsidP="00BC4D29">
            <w:pPr>
              <w:jc w:val="center"/>
              <w:rPr>
                <w:b/>
              </w:rPr>
            </w:pPr>
            <w:r>
              <w:rPr>
                <w:b/>
              </w:rPr>
              <w:t>42</w:t>
            </w:r>
          </w:p>
        </w:tc>
        <w:tc>
          <w:tcPr>
            <w:tcW w:w="540" w:type="dxa"/>
            <w:gridSpan w:val="2"/>
          </w:tcPr>
          <w:p w:rsidR="00BC4D29" w:rsidRPr="00DB4BF6" w:rsidRDefault="00BC4D29" w:rsidP="00BC4D29">
            <w:pPr>
              <w:jc w:val="center"/>
            </w:pPr>
            <w:r>
              <w:t>5</w:t>
            </w:r>
          </w:p>
        </w:tc>
        <w:tc>
          <w:tcPr>
            <w:tcW w:w="540" w:type="dxa"/>
          </w:tcPr>
          <w:p w:rsidR="00BC4D29" w:rsidRPr="00DB4BF6" w:rsidRDefault="00BC4D29" w:rsidP="00BC4D29">
            <w:pPr>
              <w:jc w:val="center"/>
            </w:pPr>
            <w:r>
              <w:t>6</w:t>
            </w:r>
          </w:p>
        </w:tc>
        <w:tc>
          <w:tcPr>
            <w:tcW w:w="540" w:type="dxa"/>
          </w:tcPr>
          <w:p w:rsidR="00BC4D29" w:rsidRPr="00C810D3" w:rsidRDefault="00BC4D29" w:rsidP="00BC4D29">
            <w:pPr>
              <w:jc w:val="center"/>
              <w:rPr>
                <w:b/>
              </w:rPr>
            </w:pPr>
            <w:r>
              <w:rPr>
                <w:b/>
              </w:rPr>
              <w:t>30</w:t>
            </w:r>
          </w:p>
        </w:tc>
        <w:tc>
          <w:tcPr>
            <w:tcW w:w="2880" w:type="dxa"/>
            <w:gridSpan w:val="4"/>
          </w:tcPr>
          <w:p w:rsidR="00BC4D29" w:rsidRDefault="00BC4D29" w:rsidP="00BC4D29">
            <w:r>
              <w:t>PO9-C5, C6</w:t>
            </w:r>
          </w:p>
        </w:tc>
      </w:tr>
      <w:tr w:rsidR="00BC4D29">
        <w:tc>
          <w:tcPr>
            <w:tcW w:w="2628" w:type="dxa"/>
            <w:gridSpan w:val="2"/>
            <w:vAlign w:val="center"/>
          </w:tcPr>
          <w:p w:rsidR="00BC4D29" w:rsidRPr="00D8692A" w:rsidRDefault="00BC4D29" w:rsidP="00BC4D29">
            <w:pPr>
              <w:rPr>
                <w:sz w:val="22"/>
                <w:szCs w:val="22"/>
              </w:rPr>
            </w:pPr>
            <w:r w:rsidRPr="00D8692A">
              <w:rPr>
                <w:sz w:val="22"/>
                <w:szCs w:val="22"/>
              </w:rPr>
              <w:t>Selección de Garantías o Protecciones</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6</w:t>
            </w:r>
          </w:p>
        </w:tc>
        <w:tc>
          <w:tcPr>
            <w:tcW w:w="540" w:type="dxa"/>
            <w:gridSpan w:val="2"/>
            <w:shd w:val="clear" w:color="auto" w:fill="FF6600"/>
          </w:tcPr>
          <w:p w:rsidR="00BC4D29" w:rsidRPr="00DB4BF6" w:rsidRDefault="00BC4D29" w:rsidP="00BC4D29">
            <w:pPr>
              <w:jc w:val="center"/>
              <w:rPr>
                <w:b/>
              </w:rPr>
            </w:pPr>
            <w:r>
              <w:rPr>
                <w:b/>
              </w:rPr>
              <w:t>42</w:t>
            </w:r>
          </w:p>
        </w:tc>
        <w:tc>
          <w:tcPr>
            <w:tcW w:w="540" w:type="dxa"/>
            <w:gridSpan w:val="2"/>
          </w:tcPr>
          <w:p w:rsidR="00BC4D29" w:rsidRPr="00DB4BF6" w:rsidRDefault="00BC4D29" w:rsidP="00BC4D29">
            <w:pPr>
              <w:jc w:val="center"/>
            </w:pPr>
            <w:r>
              <w:t>5</w:t>
            </w:r>
          </w:p>
        </w:tc>
        <w:tc>
          <w:tcPr>
            <w:tcW w:w="540" w:type="dxa"/>
          </w:tcPr>
          <w:p w:rsidR="00BC4D29" w:rsidRPr="00DB4BF6" w:rsidRDefault="00BC4D29" w:rsidP="00BC4D29">
            <w:pPr>
              <w:jc w:val="center"/>
            </w:pPr>
            <w:r>
              <w:t>6</w:t>
            </w:r>
          </w:p>
        </w:tc>
        <w:tc>
          <w:tcPr>
            <w:tcW w:w="540" w:type="dxa"/>
          </w:tcPr>
          <w:p w:rsidR="00BC4D29" w:rsidRPr="00C810D3" w:rsidRDefault="00BC4D29" w:rsidP="00BC4D29">
            <w:pPr>
              <w:jc w:val="center"/>
              <w:rPr>
                <w:b/>
              </w:rPr>
            </w:pPr>
            <w:r>
              <w:rPr>
                <w:b/>
              </w:rPr>
              <w:t>30</w:t>
            </w:r>
          </w:p>
        </w:tc>
        <w:tc>
          <w:tcPr>
            <w:tcW w:w="2880" w:type="dxa"/>
            <w:gridSpan w:val="4"/>
          </w:tcPr>
          <w:p w:rsidR="00BC4D29" w:rsidRDefault="00BC4D29" w:rsidP="00BC4D29">
            <w:r>
              <w:t>PO9-C1, C6</w:t>
            </w:r>
          </w:p>
        </w:tc>
      </w:tr>
    </w:tbl>
    <w:p w:rsidR="00861B69" w:rsidRDefault="00861B69" w:rsidP="00BC4D29"/>
    <w:p w:rsidR="00BC4D29" w:rsidRDefault="00861B69" w:rsidP="00BC4D29">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9"/>
        <w:gridCol w:w="1795"/>
        <w:gridCol w:w="424"/>
        <w:gridCol w:w="1873"/>
        <w:gridCol w:w="1159"/>
        <w:gridCol w:w="1340"/>
      </w:tblGrid>
      <w:tr w:rsidR="00861B69">
        <w:tc>
          <w:tcPr>
            <w:tcW w:w="8720" w:type="dxa"/>
            <w:gridSpan w:val="6"/>
          </w:tcPr>
          <w:p w:rsidR="00861B69" w:rsidRDefault="00861B69" w:rsidP="00861B69">
            <w:pPr>
              <w:pStyle w:val="Ttulo1"/>
            </w:pPr>
            <w:r>
              <w:br w:type="page"/>
              <w:t>MODELO DE MEJORES PRACTICAS - COBIT</w:t>
            </w:r>
          </w:p>
        </w:tc>
      </w:tr>
      <w:tr w:rsidR="00861B69">
        <w:tc>
          <w:tcPr>
            <w:tcW w:w="3924" w:type="dxa"/>
            <w:gridSpan w:val="2"/>
          </w:tcPr>
          <w:p w:rsidR="00861B69" w:rsidRDefault="00861B69" w:rsidP="00861B69">
            <w:pPr>
              <w:rPr>
                <w:b/>
              </w:rPr>
            </w:pPr>
            <w:r>
              <w:rPr>
                <w:b/>
                <w:bCs/>
              </w:rPr>
              <w:t xml:space="preserve">EMPRESA : Ecuacolor </w:t>
            </w:r>
          </w:p>
        </w:tc>
        <w:tc>
          <w:tcPr>
            <w:tcW w:w="4796" w:type="dxa"/>
            <w:gridSpan w:val="4"/>
          </w:tcPr>
          <w:p w:rsidR="00861B69" w:rsidRDefault="00861B69" w:rsidP="00861B69">
            <w:pPr>
              <w:autoSpaceDE w:val="0"/>
              <w:autoSpaceDN w:val="0"/>
              <w:adjustRightInd w:val="0"/>
              <w:rPr>
                <w:sz w:val="20"/>
                <w:szCs w:val="20"/>
              </w:rPr>
            </w:pPr>
            <w:r>
              <w:rPr>
                <w:b/>
                <w:bCs/>
                <w:sz w:val="22"/>
                <w:szCs w:val="22"/>
              </w:rPr>
              <w:t xml:space="preserve">Fecha de diagnostico : </w:t>
            </w:r>
          </w:p>
        </w:tc>
      </w:tr>
      <w:tr w:rsidR="00861B69">
        <w:tc>
          <w:tcPr>
            <w:tcW w:w="7380" w:type="dxa"/>
            <w:gridSpan w:val="5"/>
          </w:tcPr>
          <w:p w:rsidR="00861B69" w:rsidRDefault="00861B69" w:rsidP="00861B69">
            <w:pPr>
              <w:jc w:val="center"/>
              <w:rPr>
                <w:b/>
              </w:rPr>
            </w:pPr>
            <w:r>
              <w:rPr>
                <w:rFonts w:ascii="Courier New" w:hAnsi="Courier New" w:cs="Courier New"/>
                <w:b/>
                <w:sz w:val="20"/>
                <w:szCs w:val="20"/>
              </w:rPr>
              <w:t>Diseño de un Sistema de Gestión de Seguridad</w:t>
            </w:r>
          </w:p>
        </w:tc>
        <w:tc>
          <w:tcPr>
            <w:tcW w:w="1340" w:type="dxa"/>
          </w:tcPr>
          <w:p w:rsidR="00861B69" w:rsidRDefault="00861B69" w:rsidP="00861B69">
            <w:pPr>
              <w:autoSpaceDE w:val="0"/>
              <w:autoSpaceDN w:val="0"/>
              <w:adjustRightInd w:val="0"/>
              <w:rPr>
                <w:sz w:val="20"/>
                <w:szCs w:val="20"/>
              </w:rPr>
            </w:pPr>
            <w:r>
              <w:rPr>
                <w:sz w:val="20"/>
                <w:szCs w:val="20"/>
              </w:rPr>
              <w:t>Pag 1/2</w:t>
            </w:r>
          </w:p>
        </w:tc>
      </w:tr>
      <w:tr w:rsidR="00861B69">
        <w:tc>
          <w:tcPr>
            <w:tcW w:w="8720" w:type="dxa"/>
            <w:gridSpan w:val="6"/>
          </w:tcPr>
          <w:p w:rsidR="00861B69" w:rsidRDefault="00861B69" w:rsidP="00861B69">
            <w:pPr>
              <w:autoSpaceDE w:val="0"/>
              <w:autoSpaceDN w:val="0"/>
              <w:adjustRightInd w:val="0"/>
              <w:jc w:val="center"/>
              <w:rPr>
                <w:b/>
                <w:bCs/>
                <w:sz w:val="22"/>
                <w:szCs w:val="22"/>
              </w:rPr>
            </w:pPr>
            <w:r>
              <w:rPr>
                <w:b/>
                <w:bCs/>
                <w:sz w:val="22"/>
                <w:szCs w:val="22"/>
              </w:rPr>
              <w:t>PLAN DE ACCIÓN</w:t>
            </w:r>
          </w:p>
        </w:tc>
      </w:tr>
      <w:tr w:rsidR="00861B69">
        <w:tc>
          <w:tcPr>
            <w:tcW w:w="2129" w:type="dxa"/>
          </w:tcPr>
          <w:p w:rsidR="00861B69" w:rsidRDefault="00861B69" w:rsidP="00861B69">
            <w:pPr>
              <w:rPr>
                <w:b/>
              </w:rPr>
            </w:pPr>
            <w:r>
              <w:rPr>
                <w:b/>
              </w:rPr>
              <w:t>DOMINIO :</w:t>
            </w:r>
          </w:p>
        </w:tc>
        <w:tc>
          <w:tcPr>
            <w:tcW w:w="2219" w:type="dxa"/>
            <w:gridSpan w:val="2"/>
          </w:tcPr>
          <w:p w:rsidR="00861B69" w:rsidRDefault="00861B69" w:rsidP="00861B69">
            <w:pPr>
              <w:jc w:val="both"/>
            </w:pPr>
            <w:r>
              <w:t>PLANEACIÓN Y ORGANIZACIÓN</w:t>
            </w:r>
          </w:p>
        </w:tc>
        <w:tc>
          <w:tcPr>
            <w:tcW w:w="1873" w:type="dxa"/>
          </w:tcPr>
          <w:p w:rsidR="00861B69" w:rsidRDefault="00861B69" w:rsidP="00861B69">
            <w:pPr>
              <w:rPr>
                <w:b/>
              </w:rPr>
            </w:pPr>
            <w:r>
              <w:rPr>
                <w:b/>
              </w:rPr>
              <w:t>PROCESO:</w:t>
            </w:r>
          </w:p>
        </w:tc>
        <w:tc>
          <w:tcPr>
            <w:tcW w:w="2499" w:type="dxa"/>
            <w:gridSpan w:val="2"/>
          </w:tcPr>
          <w:p w:rsidR="00861B69" w:rsidRDefault="00861B69" w:rsidP="00861B69">
            <w:pPr>
              <w:jc w:val="both"/>
            </w:pPr>
            <w:r>
              <w:t>PO11 – Administración De la Calidad</w:t>
            </w:r>
          </w:p>
        </w:tc>
      </w:tr>
      <w:tr w:rsidR="00861B69">
        <w:trPr>
          <w:trHeight w:val="757"/>
        </w:trPr>
        <w:tc>
          <w:tcPr>
            <w:tcW w:w="2129" w:type="dxa"/>
          </w:tcPr>
          <w:p w:rsidR="00861B69" w:rsidRDefault="00861B69" w:rsidP="00861B69">
            <w:r>
              <w:rPr>
                <w:rFonts w:ascii="TimesNewRoman,Bold" w:hAnsi="TimesNewRoman,Bold" w:cs="TimesNewRoman,Bold"/>
                <w:b/>
                <w:bCs/>
                <w:sz w:val="18"/>
                <w:szCs w:val="18"/>
              </w:rPr>
              <w:t>que satisface los requerimientos de negocio de:</w:t>
            </w:r>
          </w:p>
        </w:tc>
        <w:tc>
          <w:tcPr>
            <w:tcW w:w="6591" w:type="dxa"/>
            <w:gridSpan w:val="5"/>
          </w:tcPr>
          <w:p w:rsidR="00861B69" w:rsidRDefault="00861B69" w:rsidP="00861B69">
            <w:r>
              <w:rPr>
                <w:rFonts w:ascii="TimesNewRoman" w:hAnsi="TimesNewRoman" w:cs="TimesNewRoman"/>
                <w:sz w:val="18"/>
                <w:szCs w:val="18"/>
              </w:rPr>
              <w:t>Satisfacer los requerimientos del cliente de TI</w:t>
            </w:r>
          </w:p>
        </w:tc>
      </w:tr>
      <w:tr w:rsidR="00861B69">
        <w:tc>
          <w:tcPr>
            <w:tcW w:w="2129" w:type="dxa"/>
          </w:tcPr>
          <w:p w:rsidR="00861B69" w:rsidRDefault="00861B69" w:rsidP="00861B69">
            <w:pPr>
              <w:autoSpaceDE w:val="0"/>
              <w:autoSpaceDN w:val="0"/>
              <w:adjustRightInd w:val="0"/>
              <w:rPr>
                <w:rFonts w:ascii="TimesNewRoman,Bold" w:hAnsi="TimesNewRoman,Bold" w:cs="TimesNewRoman,Bold"/>
                <w:sz w:val="20"/>
                <w:szCs w:val="20"/>
              </w:rPr>
            </w:pPr>
            <w:r>
              <w:rPr>
                <w:rFonts w:ascii="TimesNewRoman,Bold" w:hAnsi="TimesNewRoman,Bold" w:cs="TimesNewRoman,Bold"/>
                <w:b/>
                <w:bCs/>
                <w:sz w:val="18"/>
                <w:szCs w:val="18"/>
              </w:rPr>
              <w:t>se hace posible a través de:</w:t>
            </w:r>
          </w:p>
          <w:p w:rsidR="00861B69" w:rsidRDefault="00861B69" w:rsidP="00861B69">
            <w:pPr>
              <w:autoSpaceDE w:val="0"/>
              <w:autoSpaceDN w:val="0"/>
              <w:adjustRightInd w:val="0"/>
              <w:rPr>
                <w:rFonts w:ascii="TimesNewRoman,Bold" w:hAnsi="TimesNewRoman,Bold" w:cs="TimesNewRoman,Bold"/>
                <w:b/>
                <w:bCs/>
                <w:sz w:val="18"/>
                <w:szCs w:val="18"/>
              </w:rPr>
            </w:pPr>
          </w:p>
        </w:tc>
        <w:tc>
          <w:tcPr>
            <w:tcW w:w="6591" w:type="dxa"/>
            <w:gridSpan w:val="5"/>
          </w:tcPr>
          <w:p w:rsidR="00861B69" w:rsidRDefault="00861B69" w:rsidP="00861B69">
            <w:pPr>
              <w:autoSpaceDE w:val="0"/>
              <w:autoSpaceDN w:val="0"/>
              <w:adjustRightInd w:val="0"/>
              <w:rPr>
                <w:rFonts w:ascii="TimesNewRoman" w:hAnsi="TimesNewRoman" w:cs="TimesNewRoman"/>
                <w:sz w:val="18"/>
                <w:szCs w:val="18"/>
              </w:rPr>
            </w:pPr>
            <w:r>
              <w:rPr>
                <w:rFonts w:ascii="TimesNewRoman" w:hAnsi="TimesNewRoman" w:cs="TimesNewRoman"/>
                <w:sz w:val="18"/>
                <w:szCs w:val="18"/>
              </w:rPr>
              <w:t>La planeación, implementación y mantenimiento de estándares y</w:t>
            </w:r>
          </w:p>
          <w:p w:rsidR="00861B69" w:rsidRDefault="00861B69" w:rsidP="00861B69">
            <w:pPr>
              <w:autoSpaceDE w:val="0"/>
              <w:autoSpaceDN w:val="0"/>
              <w:adjustRightInd w:val="0"/>
              <w:rPr>
                <w:rFonts w:ascii="TimesNewRoman" w:hAnsi="TimesNewRoman" w:cs="TimesNewRoman"/>
                <w:sz w:val="18"/>
                <w:szCs w:val="18"/>
              </w:rPr>
            </w:pPr>
            <w:r>
              <w:rPr>
                <w:rFonts w:ascii="TimesNewRoman" w:hAnsi="TimesNewRoman" w:cs="TimesNewRoman"/>
                <w:sz w:val="18"/>
                <w:szCs w:val="18"/>
              </w:rPr>
              <w:t>sistemas de administración provistos para las distintas fases de</w:t>
            </w:r>
          </w:p>
          <w:p w:rsidR="00861B69" w:rsidRDefault="00861B69" w:rsidP="00861B69">
            <w:pPr>
              <w:jc w:val="both"/>
            </w:pPr>
            <w:r>
              <w:rPr>
                <w:rFonts w:ascii="TimesNewRoman" w:hAnsi="TimesNewRoman" w:cs="TimesNewRoman"/>
                <w:sz w:val="18"/>
                <w:szCs w:val="18"/>
              </w:rPr>
              <w:t>desarrollo, con entregables claros y responsabilidades explícitas</w:t>
            </w:r>
          </w:p>
        </w:tc>
      </w:tr>
      <w:tr w:rsidR="00861B69">
        <w:tc>
          <w:tcPr>
            <w:tcW w:w="2129" w:type="dxa"/>
          </w:tcPr>
          <w:p w:rsidR="00861B69" w:rsidRDefault="00861B69" w:rsidP="00861B69">
            <w:pPr>
              <w:autoSpaceDE w:val="0"/>
              <w:autoSpaceDN w:val="0"/>
              <w:adjustRightInd w:val="0"/>
              <w:rPr>
                <w:rFonts w:ascii="TimesNewRoman,Bold" w:hAnsi="TimesNewRoman,Bold" w:cs="TimesNewRoman,Bold"/>
                <w:sz w:val="20"/>
                <w:szCs w:val="20"/>
              </w:rPr>
            </w:pPr>
            <w:r>
              <w:rPr>
                <w:rFonts w:ascii="TimesNewRoman,Bold" w:hAnsi="TimesNewRoman,Bold" w:cs="TimesNewRoman,Bold"/>
                <w:b/>
                <w:bCs/>
                <w:sz w:val="18"/>
                <w:szCs w:val="18"/>
              </w:rPr>
              <w:t>y toma en consideración:</w:t>
            </w:r>
          </w:p>
          <w:p w:rsidR="00861B69" w:rsidRDefault="00861B69" w:rsidP="00861B69">
            <w:pPr>
              <w:autoSpaceDE w:val="0"/>
              <w:autoSpaceDN w:val="0"/>
              <w:adjustRightInd w:val="0"/>
              <w:rPr>
                <w:rFonts w:ascii="TimesNewRoman,Bold" w:hAnsi="TimesNewRoman,Bold" w:cs="TimesNewRoman,Bold"/>
                <w:b/>
                <w:bCs/>
                <w:sz w:val="18"/>
                <w:szCs w:val="18"/>
              </w:rPr>
            </w:pPr>
          </w:p>
        </w:tc>
        <w:tc>
          <w:tcPr>
            <w:tcW w:w="6591" w:type="dxa"/>
            <w:gridSpan w:val="5"/>
          </w:tcPr>
          <w:p w:rsidR="00861B69" w:rsidRDefault="00861B69" w:rsidP="00861B69">
            <w:pPr>
              <w:autoSpaceDE w:val="0"/>
              <w:autoSpaceDN w:val="0"/>
              <w:adjustRightInd w:val="0"/>
              <w:rPr>
                <w:rFonts w:ascii="TimesNewRoman" w:hAnsi="TimesNewRoman" w:cs="TimesNewRoman"/>
                <w:sz w:val="18"/>
                <w:szCs w:val="18"/>
              </w:rPr>
            </w:pPr>
            <w:r>
              <w:rPr>
                <w:rFonts w:ascii="TimesNewRoman" w:hAnsi="TimesNewRoman" w:cs="TimesNewRoman"/>
                <w:sz w:val="18"/>
                <w:szCs w:val="18"/>
              </w:rPr>
              <w:t>Establecimiento de una cultura de calidad</w:t>
            </w:r>
          </w:p>
          <w:p w:rsidR="00861B69" w:rsidRDefault="00861B69" w:rsidP="00861B6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Planes de calidad</w:t>
            </w:r>
          </w:p>
          <w:p w:rsidR="00861B69" w:rsidRDefault="00861B69" w:rsidP="00861B6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responsabilidades de aseguramiento de la calidad</w:t>
            </w:r>
          </w:p>
          <w:p w:rsidR="00861B69" w:rsidRDefault="00861B69" w:rsidP="00861B6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Prácticas de control de calidad</w:t>
            </w:r>
          </w:p>
          <w:p w:rsidR="00861B69" w:rsidRDefault="00861B69" w:rsidP="00861B6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metodología del ciclo de vida de desarrollo de sistemas</w:t>
            </w:r>
          </w:p>
          <w:p w:rsidR="00861B69" w:rsidRDefault="00861B69" w:rsidP="00861B6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Pruebas y documentación de programas y sistemas</w:t>
            </w:r>
          </w:p>
          <w:p w:rsidR="00861B69" w:rsidRDefault="00861B69" w:rsidP="00861B6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revisiones y reporte de aseguramiento de calidad</w:t>
            </w:r>
          </w:p>
          <w:p w:rsidR="00861B69" w:rsidRDefault="00861B69" w:rsidP="00861B6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Entrenamiento e involucramiento del usuario final y</w:t>
            </w:r>
          </w:p>
          <w:p w:rsidR="00861B69" w:rsidRDefault="00861B69" w:rsidP="00861B69">
            <w:pPr>
              <w:autoSpaceDE w:val="0"/>
              <w:autoSpaceDN w:val="0"/>
              <w:adjustRightInd w:val="0"/>
              <w:rPr>
                <w:rFonts w:ascii="TimesNewRoman" w:hAnsi="TimesNewRoman" w:cs="TimesNewRoman"/>
                <w:sz w:val="18"/>
                <w:szCs w:val="18"/>
              </w:rPr>
            </w:pPr>
            <w:r>
              <w:rPr>
                <w:rFonts w:ascii="TimesNewRoman" w:hAnsi="TimesNewRoman" w:cs="TimesNewRoman"/>
                <w:sz w:val="18"/>
                <w:szCs w:val="18"/>
              </w:rPr>
              <w:t>del personal de aseguramiento de calidad</w:t>
            </w:r>
          </w:p>
          <w:p w:rsidR="00861B69" w:rsidRDefault="00861B69" w:rsidP="00861B6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Desarrollo de una base de conocimientos de aseguramiento</w:t>
            </w:r>
          </w:p>
          <w:p w:rsidR="00861B69" w:rsidRDefault="00861B69" w:rsidP="00861B69">
            <w:pPr>
              <w:autoSpaceDE w:val="0"/>
              <w:autoSpaceDN w:val="0"/>
              <w:adjustRightInd w:val="0"/>
              <w:rPr>
                <w:rFonts w:ascii="TimesNewRoman" w:hAnsi="TimesNewRoman" w:cs="TimesNewRoman"/>
                <w:sz w:val="18"/>
                <w:szCs w:val="18"/>
              </w:rPr>
            </w:pPr>
            <w:r>
              <w:rPr>
                <w:rFonts w:ascii="TimesNewRoman" w:hAnsi="TimesNewRoman" w:cs="TimesNewRoman"/>
                <w:sz w:val="18"/>
                <w:szCs w:val="18"/>
              </w:rPr>
              <w:t>de calidad</w:t>
            </w:r>
          </w:p>
          <w:p w:rsidR="00861B69" w:rsidRDefault="00861B69" w:rsidP="00861B69">
            <w:r>
              <w:rPr>
                <w:rFonts w:ascii="SymbolMT" w:hAnsi="SymbolMT" w:cs="SymbolMT"/>
                <w:sz w:val="16"/>
                <w:szCs w:val="16"/>
              </w:rPr>
              <w:t xml:space="preserve">• </w:t>
            </w:r>
            <w:r>
              <w:rPr>
                <w:rFonts w:ascii="TimesNewRoman" w:hAnsi="TimesNewRoman" w:cs="TimesNewRoman"/>
                <w:sz w:val="18"/>
                <w:szCs w:val="18"/>
              </w:rPr>
              <w:t>Benchmarking contra normas de la industria</w:t>
            </w:r>
          </w:p>
        </w:tc>
      </w:tr>
      <w:tr w:rsidR="00861B69">
        <w:tc>
          <w:tcPr>
            <w:tcW w:w="8720" w:type="dxa"/>
            <w:gridSpan w:val="6"/>
          </w:tcPr>
          <w:p w:rsidR="00861B69" w:rsidRDefault="00861B69" w:rsidP="00861B69">
            <w:pPr>
              <w:autoSpaceDE w:val="0"/>
              <w:autoSpaceDN w:val="0"/>
              <w:adjustRightInd w:val="0"/>
              <w:jc w:val="center"/>
              <w:rPr>
                <w:rFonts w:ascii="SymbolMT" w:hAnsi="SymbolMT" w:cs="SymbolMT"/>
                <w:b/>
              </w:rPr>
            </w:pPr>
            <w:r>
              <w:rPr>
                <w:rFonts w:ascii="SymbolMT" w:hAnsi="SymbolMT" w:cs="SymbolMT"/>
                <w:b/>
              </w:rPr>
              <w:t>CONTROLES</w:t>
            </w:r>
          </w:p>
        </w:tc>
      </w:tr>
      <w:tr w:rsidR="00861B69">
        <w:trPr>
          <w:trHeight w:val="534"/>
        </w:trPr>
        <w:tc>
          <w:tcPr>
            <w:tcW w:w="2129" w:type="dxa"/>
          </w:tcPr>
          <w:p w:rsidR="00861B69" w:rsidRDefault="00861B69" w:rsidP="00861B6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861B69" w:rsidRDefault="00861B69" w:rsidP="00861B69">
            <w:r>
              <w:rPr>
                <w:rFonts w:ascii="TimesNewRoman,Bold" w:hAnsi="TimesNewRoman,Bold" w:cs="TimesNewRoman,Bold"/>
                <w:b/>
                <w:bCs/>
                <w:sz w:val="18"/>
                <w:szCs w:val="18"/>
              </w:rPr>
              <w:t>PO11 – C1</w:t>
            </w:r>
          </w:p>
        </w:tc>
        <w:tc>
          <w:tcPr>
            <w:tcW w:w="6591" w:type="dxa"/>
            <w:gridSpan w:val="5"/>
          </w:tcPr>
          <w:p w:rsidR="00861B69" w:rsidRDefault="00861B69" w:rsidP="00861B69">
            <w:pPr>
              <w:autoSpaceDE w:val="0"/>
              <w:autoSpaceDN w:val="0"/>
              <w:adjustRightInd w:val="0"/>
              <w:jc w:val="center"/>
              <w:rPr>
                <w:rFonts w:ascii="Arial-BoldMT" w:hAnsi="Arial-BoldMT" w:cs="Arial-BoldMT"/>
                <w:b/>
                <w:bCs/>
                <w:sz w:val="16"/>
                <w:szCs w:val="16"/>
              </w:rPr>
            </w:pPr>
          </w:p>
          <w:p w:rsidR="00861B69" w:rsidRDefault="00861B69" w:rsidP="00861B6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POLÍTICAS Y PROCEDIMIENTOS RELACIONADOS CON EL ASEGURAMIENTO DE LA CALIDAD</w:t>
            </w:r>
          </w:p>
        </w:tc>
      </w:tr>
      <w:tr w:rsidR="00861B69">
        <w:trPr>
          <w:trHeight w:val="348"/>
        </w:trPr>
        <w:tc>
          <w:tcPr>
            <w:tcW w:w="2129" w:type="dxa"/>
          </w:tcPr>
          <w:p w:rsidR="00861B69" w:rsidRDefault="00861B69" w:rsidP="00861B69">
            <w:pPr>
              <w:autoSpaceDE w:val="0"/>
              <w:autoSpaceDN w:val="0"/>
              <w:adjustRightInd w:val="0"/>
              <w:rPr>
                <w:rFonts w:ascii="TimesNewRoman,Bold" w:hAnsi="TimesNewRoman,Bold" w:cs="TimesNewRoman,Bold"/>
                <w:b/>
                <w:bCs/>
                <w:sz w:val="18"/>
                <w:szCs w:val="18"/>
              </w:rPr>
            </w:pPr>
          </w:p>
        </w:tc>
        <w:tc>
          <w:tcPr>
            <w:tcW w:w="6591" w:type="dxa"/>
            <w:gridSpan w:val="5"/>
          </w:tcPr>
          <w:p w:rsidR="00861B69" w:rsidRDefault="00861B69" w:rsidP="00861B69">
            <w:p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La organización deberá desarrollar, diseminar, y periódicamente revisar/actualizar:</w:t>
            </w:r>
          </w:p>
          <w:p w:rsidR="00861B69" w:rsidRDefault="00861B69" w:rsidP="00F01B46">
            <w:pPr>
              <w:numPr>
                <w:ilvl w:val="0"/>
                <w:numId w:val="47"/>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Una política de administración del Plan General de la Calidad  formalmente definida y documentada.</w:t>
            </w:r>
          </w:p>
          <w:p w:rsidR="00861B69" w:rsidRDefault="00861B69" w:rsidP="00F01B46">
            <w:pPr>
              <w:numPr>
                <w:ilvl w:val="0"/>
                <w:numId w:val="47"/>
              </w:num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Procedimientos documentados para facilitar la implantación de la política del plan general de calidad y los controles asociados.</w:t>
            </w:r>
          </w:p>
        </w:tc>
      </w:tr>
      <w:tr w:rsidR="00861B69">
        <w:trPr>
          <w:trHeight w:val="348"/>
        </w:trPr>
        <w:tc>
          <w:tcPr>
            <w:tcW w:w="2129" w:type="dxa"/>
          </w:tcPr>
          <w:p w:rsidR="00861B69" w:rsidRDefault="00861B69" w:rsidP="00861B6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861B69" w:rsidRDefault="00861B69" w:rsidP="00861B6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861B69">
        <w:trPr>
          <w:trHeight w:val="454"/>
        </w:trPr>
        <w:tc>
          <w:tcPr>
            <w:tcW w:w="2129" w:type="dxa"/>
          </w:tcPr>
          <w:p w:rsidR="00861B69" w:rsidRDefault="00861B69" w:rsidP="00861B6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861B69" w:rsidRDefault="00861B69" w:rsidP="00861B69">
            <w:pPr>
              <w:autoSpaceDE w:val="0"/>
              <w:autoSpaceDN w:val="0"/>
              <w:adjustRightInd w:val="0"/>
            </w:pPr>
            <w:r>
              <w:t>1 mes</w:t>
            </w:r>
          </w:p>
        </w:tc>
      </w:tr>
      <w:tr w:rsidR="00861B69">
        <w:tc>
          <w:tcPr>
            <w:tcW w:w="8720" w:type="dxa"/>
            <w:gridSpan w:val="6"/>
          </w:tcPr>
          <w:p w:rsidR="00861B69" w:rsidRDefault="00861B69" w:rsidP="00861B69">
            <w:pPr>
              <w:autoSpaceDE w:val="0"/>
              <w:autoSpaceDN w:val="0"/>
              <w:adjustRightInd w:val="0"/>
              <w:jc w:val="center"/>
              <w:rPr>
                <w:b/>
                <w:bCs/>
                <w:sz w:val="22"/>
                <w:szCs w:val="22"/>
              </w:rPr>
            </w:pPr>
          </w:p>
        </w:tc>
      </w:tr>
      <w:tr w:rsidR="00861B69">
        <w:trPr>
          <w:trHeight w:val="534"/>
        </w:trPr>
        <w:tc>
          <w:tcPr>
            <w:tcW w:w="2129" w:type="dxa"/>
          </w:tcPr>
          <w:p w:rsidR="00861B69" w:rsidRDefault="00861B69" w:rsidP="00861B6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861B69" w:rsidRDefault="00861B69" w:rsidP="00861B69">
            <w:r>
              <w:rPr>
                <w:rFonts w:ascii="TimesNewRoman,Bold" w:hAnsi="TimesNewRoman,Bold" w:cs="TimesNewRoman,Bold"/>
                <w:b/>
                <w:bCs/>
                <w:sz w:val="18"/>
                <w:szCs w:val="18"/>
              </w:rPr>
              <w:t>PO11 – C2</w:t>
            </w:r>
          </w:p>
        </w:tc>
        <w:tc>
          <w:tcPr>
            <w:tcW w:w="6591" w:type="dxa"/>
            <w:gridSpan w:val="5"/>
          </w:tcPr>
          <w:p w:rsidR="00861B69" w:rsidRDefault="00861B69" w:rsidP="00861B69">
            <w:pPr>
              <w:autoSpaceDE w:val="0"/>
              <w:autoSpaceDN w:val="0"/>
              <w:adjustRightInd w:val="0"/>
              <w:jc w:val="center"/>
              <w:rPr>
                <w:rFonts w:ascii="Arial-BoldMT" w:hAnsi="Arial-BoldMT" w:cs="Arial-BoldMT"/>
                <w:b/>
                <w:bCs/>
                <w:sz w:val="16"/>
                <w:szCs w:val="16"/>
              </w:rPr>
            </w:pPr>
          </w:p>
          <w:p w:rsidR="00861B69" w:rsidRDefault="00861B69" w:rsidP="00861B6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METODOLOGÍA DEL CICLO DE VIDA DE DESARROLLO DE SISTEMAS</w:t>
            </w:r>
          </w:p>
        </w:tc>
      </w:tr>
      <w:tr w:rsidR="00861B69">
        <w:trPr>
          <w:trHeight w:val="348"/>
        </w:trPr>
        <w:tc>
          <w:tcPr>
            <w:tcW w:w="2129" w:type="dxa"/>
          </w:tcPr>
          <w:p w:rsidR="00861B69" w:rsidRDefault="00861B69" w:rsidP="00861B69">
            <w:pPr>
              <w:autoSpaceDE w:val="0"/>
              <w:autoSpaceDN w:val="0"/>
              <w:adjustRightInd w:val="0"/>
              <w:rPr>
                <w:rFonts w:ascii="TimesNewRoman,Bold" w:hAnsi="TimesNewRoman,Bold" w:cs="TimesNewRoman,Bold"/>
                <w:b/>
                <w:bCs/>
                <w:sz w:val="18"/>
                <w:szCs w:val="18"/>
              </w:rPr>
            </w:pPr>
          </w:p>
        </w:tc>
        <w:tc>
          <w:tcPr>
            <w:tcW w:w="6591" w:type="dxa"/>
            <w:gridSpan w:val="5"/>
          </w:tcPr>
          <w:p w:rsidR="00861B69" w:rsidRDefault="00861B69" w:rsidP="00861B69">
            <w:p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La organización deberá fijar, realizar, y documentar la metodología adecuada del ciclo de vida en el desarrollo de los sistemas tanto adquirido como desarrollado internamente</w:t>
            </w:r>
          </w:p>
          <w:p w:rsidR="00861B69" w:rsidRDefault="00861B69" w:rsidP="00861B69">
            <w:pPr>
              <w:autoSpaceDE w:val="0"/>
              <w:autoSpaceDN w:val="0"/>
              <w:adjustRightInd w:val="0"/>
              <w:jc w:val="both"/>
              <w:rPr>
                <w:rFonts w:ascii="TimesNewRomanPSMT" w:hAnsi="TimesNewRomanPSMT" w:cs="TimesNewRomanPSMT"/>
                <w:sz w:val="20"/>
                <w:szCs w:val="20"/>
              </w:rPr>
            </w:pPr>
          </w:p>
        </w:tc>
      </w:tr>
      <w:tr w:rsidR="00861B69">
        <w:trPr>
          <w:trHeight w:val="348"/>
        </w:trPr>
        <w:tc>
          <w:tcPr>
            <w:tcW w:w="2129" w:type="dxa"/>
          </w:tcPr>
          <w:p w:rsidR="00861B69" w:rsidRDefault="00861B69" w:rsidP="00861B6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861B69" w:rsidRDefault="00861B69" w:rsidP="00861B6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861B69">
        <w:trPr>
          <w:trHeight w:val="454"/>
        </w:trPr>
        <w:tc>
          <w:tcPr>
            <w:tcW w:w="2129" w:type="dxa"/>
          </w:tcPr>
          <w:p w:rsidR="00861B69" w:rsidRDefault="00861B69" w:rsidP="00861B6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861B69" w:rsidRDefault="00861B69" w:rsidP="00861B69">
            <w:pPr>
              <w:autoSpaceDE w:val="0"/>
              <w:autoSpaceDN w:val="0"/>
              <w:adjustRightInd w:val="0"/>
            </w:pPr>
            <w:r>
              <w:t>2 meses</w:t>
            </w:r>
          </w:p>
        </w:tc>
      </w:tr>
      <w:tr w:rsidR="00861B69">
        <w:trPr>
          <w:trHeight w:val="534"/>
        </w:trPr>
        <w:tc>
          <w:tcPr>
            <w:tcW w:w="2129" w:type="dxa"/>
          </w:tcPr>
          <w:p w:rsidR="00861B69" w:rsidRDefault="00861B69" w:rsidP="00861B6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861B69" w:rsidRDefault="00861B69" w:rsidP="00861B69">
            <w:r>
              <w:rPr>
                <w:rFonts w:ascii="TimesNewRoman,Bold" w:hAnsi="TimesNewRoman,Bold" w:cs="TimesNewRoman,Bold"/>
                <w:b/>
                <w:bCs/>
                <w:sz w:val="18"/>
                <w:szCs w:val="18"/>
              </w:rPr>
              <w:t>PO11 – C3</w:t>
            </w:r>
          </w:p>
        </w:tc>
        <w:tc>
          <w:tcPr>
            <w:tcW w:w="6591" w:type="dxa"/>
            <w:gridSpan w:val="5"/>
          </w:tcPr>
          <w:p w:rsidR="00861B69" w:rsidRDefault="00861B69" w:rsidP="00861B69">
            <w:pPr>
              <w:autoSpaceDE w:val="0"/>
              <w:autoSpaceDN w:val="0"/>
              <w:adjustRightInd w:val="0"/>
              <w:jc w:val="center"/>
              <w:rPr>
                <w:rFonts w:ascii="Arial-BoldMT" w:hAnsi="Arial-BoldMT" w:cs="Arial-BoldMT"/>
                <w:b/>
                <w:bCs/>
                <w:sz w:val="16"/>
                <w:szCs w:val="16"/>
              </w:rPr>
            </w:pPr>
          </w:p>
          <w:p w:rsidR="00861B69" w:rsidRDefault="00861B69" w:rsidP="00861B6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MARCO REFERENCIAL DE ADQUISICIÓN Y MANTENIMIENTO PARA LA INFRAESTRUCTURA DE TECNOLOGÍA</w:t>
            </w:r>
          </w:p>
        </w:tc>
      </w:tr>
      <w:tr w:rsidR="00861B69">
        <w:trPr>
          <w:trHeight w:val="348"/>
        </w:trPr>
        <w:tc>
          <w:tcPr>
            <w:tcW w:w="2129" w:type="dxa"/>
          </w:tcPr>
          <w:p w:rsidR="00861B69" w:rsidRDefault="00861B69" w:rsidP="00861B69">
            <w:pPr>
              <w:autoSpaceDE w:val="0"/>
              <w:autoSpaceDN w:val="0"/>
              <w:adjustRightInd w:val="0"/>
              <w:rPr>
                <w:rFonts w:ascii="TimesNewRoman,Bold" w:hAnsi="TimesNewRoman,Bold" w:cs="TimesNewRoman,Bold"/>
                <w:b/>
                <w:bCs/>
                <w:sz w:val="18"/>
                <w:szCs w:val="18"/>
              </w:rPr>
            </w:pPr>
          </w:p>
        </w:tc>
        <w:tc>
          <w:tcPr>
            <w:tcW w:w="6591" w:type="dxa"/>
            <w:gridSpan w:val="5"/>
          </w:tcPr>
          <w:p w:rsidR="00861B69" w:rsidRDefault="00861B69" w:rsidP="00861B69">
            <w:p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La organización deberá construir  un marco referencial que incluya pasos a seguir como: adquisición, programación, documentación y pruebas , establecimiento de parámetros y aplicación de correcciones , estos pasos deben estar alineados dentro del marco referencial.</w:t>
            </w:r>
          </w:p>
        </w:tc>
      </w:tr>
      <w:tr w:rsidR="00861B69">
        <w:trPr>
          <w:trHeight w:val="348"/>
        </w:trPr>
        <w:tc>
          <w:tcPr>
            <w:tcW w:w="2129" w:type="dxa"/>
          </w:tcPr>
          <w:p w:rsidR="00861B69" w:rsidRDefault="00861B69" w:rsidP="00861B6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861B69" w:rsidRDefault="00861B69" w:rsidP="00861B6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861B69">
        <w:trPr>
          <w:trHeight w:val="454"/>
        </w:trPr>
        <w:tc>
          <w:tcPr>
            <w:tcW w:w="2129" w:type="dxa"/>
          </w:tcPr>
          <w:p w:rsidR="00861B69" w:rsidRDefault="00861B69" w:rsidP="00861B6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861B69" w:rsidRDefault="00861B69" w:rsidP="00861B69">
            <w:pPr>
              <w:autoSpaceDE w:val="0"/>
              <w:autoSpaceDN w:val="0"/>
              <w:adjustRightInd w:val="0"/>
            </w:pPr>
            <w:r>
              <w:t>2 semanas</w:t>
            </w:r>
          </w:p>
        </w:tc>
      </w:tr>
      <w:tr w:rsidR="00861B69">
        <w:tc>
          <w:tcPr>
            <w:tcW w:w="8720" w:type="dxa"/>
            <w:gridSpan w:val="6"/>
          </w:tcPr>
          <w:p w:rsidR="00861B69" w:rsidRDefault="00861B69" w:rsidP="00861B69">
            <w:pPr>
              <w:autoSpaceDE w:val="0"/>
              <w:autoSpaceDN w:val="0"/>
              <w:adjustRightInd w:val="0"/>
              <w:jc w:val="center"/>
              <w:rPr>
                <w:b/>
                <w:bCs/>
                <w:sz w:val="22"/>
                <w:szCs w:val="22"/>
              </w:rPr>
            </w:pPr>
            <w:r>
              <w:rPr>
                <w:b/>
                <w:bCs/>
                <w:sz w:val="22"/>
                <w:szCs w:val="22"/>
              </w:rPr>
              <w:t>MODELO DE MEJORES PRACTICAS - COBIT</w:t>
            </w:r>
          </w:p>
        </w:tc>
      </w:tr>
      <w:tr w:rsidR="00861B69">
        <w:tc>
          <w:tcPr>
            <w:tcW w:w="3924" w:type="dxa"/>
            <w:gridSpan w:val="2"/>
          </w:tcPr>
          <w:p w:rsidR="00861B69" w:rsidRDefault="00861B69" w:rsidP="00861B69">
            <w:pPr>
              <w:rPr>
                <w:b/>
              </w:rPr>
            </w:pPr>
            <w:r>
              <w:rPr>
                <w:b/>
                <w:bCs/>
              </w:rPr>
              <w:t xml:space="preserve">EMPRESA : Ecuacolor </w:t>
            </w:r>
          </w:p>
        </w:tc>
        <w:tc>
          <w:tcPr>
            <w:tcW w:w="4796" w:type="dxa"/>
            <w:gridSpan w:val="4"/>
          </w:tcPr>
          <w:p w:rsidR="00861B69" w:rsidRDefault="00861B69" w:rsidP="00861B69">
            <w:pPr>
              <w:autoSpaceDE w:val="0"/>
              <w:autoSpaceDN w:val="0"/>
              <w:adjustRightInd w:val="0"/>
              <w:rPr>
                <w:sz w:val="20"/>
                <w:szCs w:val="20"/>
              </w:rPr>
            </w:pPr>
            <w:r>
              <w:rPr>
                <w:b/>
                <w:bCs/>
                <w:sz w:val="22"/>
                <w:szCs w:val="22"/>
              </w:rPr>
              <w:t xml:space="preserve">Fecha de diagnostico : </w:t>
            </w:r>
          </w:p>
        </w:tc>
      </w:tr>
      <w:tr w:rsidR="00861B69">
        <w:tc>
          <w:tcPr>
            <w:tcW w:w="7380" w:type="dxa"/>
            <w:gridSpan w:val="5"/>
          </w:tcPr>
          <w:p w:rsidR="00861B69" w:rsidRDefault="00861B69" w:rsidP="00861B69">
            <w:pPr>
              <w:jc w:val="center"/>
              <w:rPr>
                <w:b/>
              </w:rPr>
            </w:pPr>
            <w:r>
              <w:rPr>
                <w:rFonts w:ascii="Courier New" w:hAnsi="Courier New" w:cs="Courier New"/>
                <w:b/>
                <w:sz w:val="20"/>
                <w:szCs w:val="20"/>
              </w:rPr>
              <w:t>Diseño de un Sistema de Gestión de Seguridad</w:t>
            </w:r>
          </w:p>
        </w:tc>
        <w:tc>
          <w:tcPr>
            <w:tcW w:w="1340" w:type="dxa"/>
          </w:tcPr>
          <w:p w:rsidR="00861B69" w:rsidRDefault="00861B69" w:rsidP="00861B69">
            <w:pPr>
              <w:autoSpaceDE w:val="0"/>
              <w:autoSpaceDN w:val="0"/>
              <w:adjustRightInd w:val="0"/>
              <w:rPr>
                <w:sz w:val="20"/>
                <w:szCs w:val="20"/>
              </w:rPr>
            </w:pPr>
            <w:r>
              <w:rPr>
                <w:sz w:val="20"/>
                <w:szCs w:val="20"/>
              </w:rPr>
              <w:t>Pag 2/2</w:t>
            </w:r>
          </w:p>
        </w:tc>
      </w:tr>
      <w:tr w:rsidR="00861B69">
        <w:tc>
          <w:tcPr>
            <w:tcW w:w="8720" w:type="dxa"/>
            <w:gridSpan w:val="6"/>
          </w:tcPr>
          <w:p w:rsidR="00861B69" w:rsidRDefault="00861B69" w:rsidP="00861B69">
            <w:pPr>
              <w:autoSpaceDE w:val="0"/>
              <w:autoSpaceDN w:val="0"/>
              <w:adjustRightInd w:val="0"/>
              <w:jc w:val="center"/>
              <w:rPr>
                <w:b/>
                <w:bCs/>
                <w:sz w:val="22"/>
                <w:szCs w:val="22"/>
              </w:rPr>
            </w:pPr>
            <w:r>
              <w:rPr>
                <w:b/>
                <w:bCs/>
                <w:sz w:val="22"/>
                <w:szCs w:val="22"/>
              </w:rPr>
              <w:t>PLAN DE ACCIÓN</w:t>
            </w:r>
          </w:p>
        </w:tc>
      </w:tr>
      <w:tr w:rsidR="00861B69">
        <w:tc>
          <w:tcPr>
            <w:tcW w:w="2129" w:type="dxa"/>
          </w:tcPr>
          <w:p w:rsidR="00861B69" w:rsidRDefault="00861B69" w:rsidP="00861B69">
            <w:pPr>
              <w:rPr>
                <w:b/>
              </w:rPr>
            </w:pPr>
            <w:r>
              <w:rPr>
                <w:b/>
              </w:rPr>
              <w:t>DOMINIO :</w:t>
            </w:r>
          </w:p>
        </w:tc>
        <w:tc>
          <w:tcPr>
            <w:tcW w:w="2219" w:type="dxa"/>
            <w:gridSpan w:val="2"/>
          </w:tcPr>
          <w:p w:rsidR="00861B69" w:rsidRDefault="00861B69" w:rsidP="00861B69">
            <w:pPr>
              <w:jc w:val="both"/>
            </w:pPr>
            <w:r>
              <w:t>PLANEACIÓN Y ORGANIZACIÓN</w:t>
            </w:r>
          </w:p>
        </w:tc>
        <w:tc>
          <w:tcPr>
            <w:tcW w:w="1873" w:type="dxa"/>
          </w:tcPr>
          <w:p w:rsidR="00861B69" w:rsidRDefault="00861B69" w:rsidP="00861B69">
            <w:pPr>
              <w:rPr>
                <w:b/>
              </w:rPr>
            </w:pPr>
            <w:r>
              <w:rPr>
                <w:b/>
              </w:rPr>
              <w:t>PROCESO:</w:t>
            </w:r>
          </w:p>
        </w:tc>
        <w:tc>
          <w:tcPr>
            <w:tcW w:w="2499" w:type="dxa"/>
            <w:gridSpan w:val="2"/>
          </w:tcPr>
          <w:p w:rsidR="00861B69" w:rsidRDefault="00861B69" w:rsidP="00861B69">
            <w:pPr>
              <w:jc w:val="both"/>
            </w:pPr>
            <w:r>
              <w:t>PO11 – Administración De la Calidad</w:t>
            </w:r>
          </w:p>
        </w:tc>
      </w:tr>
      <w:tr w:rsidR="00861B69">
        <w:trPr>
          <w:trHeight w:val="534"/>
        </w:trPr>
        <w:tc>
          <w:tcPr>
            <w:tcW w:w="2129" w:type="dxa"/>
          </w:tcPr>
          <w:p w:rsidR="00861B69" w:rsidRDefault="00861B69" w:rsidP="00861B6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861B69" w:rsidRDefault="00861B69" w:rsidP="00861B69">
            <w:r>
              <w:rPr>
                <w:rFonts w:ascii="TimesNewRoman,Bold" w:hAnsi="TimesNewRoman,Bold" w:cs="TimesNewRoman,Bold"/>
                <w:b/>
                <w:bCs/>
                <w:sz w:val="18"/>
                <w:szCs w:val="18"/>
              </w:rPr>
              <w:t>PO11 – C4</w:t>
            </w:r>
          </w:p>
        </w:tc>
        <w:tc>
          <w:tcPr>
            <w:tcW w:w="6591" w:type="dxa"/>
            <w:gridSpan w:val="5"/>
          </w:tcPr>
          <w:p w:rsidR="00861B69" w:rsidRDefault="00861B69" w:rsidP="00861B69">
            <w:pPr>
              <w:autoSpaceDE w:val="0"/>
              <w:autoSpaceDN w:val="0"/>
              <w:adjustRightInd w:val="0"/>
              <w:jc w:val="center"/>
              <w:rPr>
                <w:rFonts w:ascii="Arial-BoldMT" w:hAnsi="Arial-BoldMT" w:cs="Arial-BoldMT"/>
                <w:b/>
                <w:bCs/>
                <w:sz w:val="16"/>
                <w:szCs w:val="16"/>
              </w:rPr>
            </w:pPr>
          </w:p>
          <w:p w:rsidR="00861B69" w:rsidRDefault="00861B69" w:rsidP="00861B6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ENFOQUE DE ASEGURAMIENTO DE LA CALIDAD DE LA ORGANIZACIÓN</w:t>
            </w:r>
          </w:p>
        </w:tc>
      </w:tr>
      <w:tr w:rsidR="00861B69">
        <w:trPr>
          <w:trHeight w:val="348"/>
        </w:trPr>
        <w:tc>
          <w:tcPr>
            <w:tcW w:w="2129" w:type="dxa"/>
          </w:tcPr>
          <w:p w:rsidR="00861B69" w:rsidRDefault="00861B69" w:rsidP="00861B69">
            <w:pPr>
              <w:autoSpaceDE w:val="0"/>
              <w:autoSpaceDN w:val="0"/>
              <w:adjustRightInd w:val="0"/>
              <w:rPr>
                <w:rFonts w:ascii="TimesNewRoman,Bold" w:hAnsi="TimesNewRoman,Bold" w:cs="TimesNewRoman,Bold"/>
                <w:b/>
                <w:bCs/>
                <w:sz w:val="18"/>
                <w:szCs w:val="18"/>
              </w:rPr>
            </w:pPr>
          </w:p>
        </w:tc>
        <w:tc>
          <w:tcPr>
            <w:tcW w:w="6591" w:type="dxa"/>
            <w:gridSpan w:val="5"/>
          </w:tcPr>
          <w:p w:rsidR="00861B69" w:rsidRDefault="00861B69" w:rsidP="00861B69">
            <w:p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La organización deberá desarrollar, diseminar, y periódicamente revisar/actualizar:</w:t>
            </w:r>
          </w:p>
          <w:p w:rsidR="00861B69" w:rsidRDefault="00861B69" w:rsidP="00F01B46">
            <w:pPr>
              <w:numPr>
                <w:ilvl w:val="1"/>
                <w:numId w:val="47"/>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Una revisión post-implementación para asegurar que todos los sistemas nuevos ó modificados sean desarrollados y puestos en producción  de acuerdo con la metodología del ciclo de vida, el cual debe ser respetado por el equipo del proyecto.</w:t>
            </w:r>
          </w:p>
          <w:p w:rsidR="00861B69" w:rsidRDefault="00861B69" w:rsidP="00F01B46">
            <w:pPr>
              <w:numPr>
                <w:ilvl w:val="1"/>
                <w:numId w:val="47"/>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Una revisión en la medida que los sistemas nuevos ó modificados han alcanzado los objetivos establecidos por la administración.</w:t>
            </w:r>
          </w:p>
          <w:p w:rsidR="00861B69" w:rsidRDefault="00861B69" w:rsidP="00861B69">
            <w:pPr>
              <w:autoSpaceDE w:val="0"/>
              <w:autoSpaceDN w:val="0"/>
              <w:adjustRightInd w:val="0"/>
              <w:ind w:left="360"/>
              <w:jc w:val="both"/>
              <w:rPr>
                <w:rFonts w:ascii="TimesNewRomanPSMT" w:hAnsi="TimesNewRomanPSMT" w:cs="TimesNewRomanPSMT"/>
                <w:sz w:val="20"/>
                <w:szCs w:val="20"/>
              </w:rPr>
            </w:pPr>
          </w:p>
        </w:tc>
      </w:tr>
      <w:tr w:rsidR="00861B69">
        <w:trPr>
          <w:trHeight w:val="348"/>
        </w:trPr>
        <w:tc>
          <w:tcPr>
            <w:tcW w:w="2129" w:type="dxa"/>
          </w:tcPr>
          <w:p w:rsidR="00861B69" w:rsidRDefault="00861B69" w:rsidP="00861B6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861B69" w:rsidRDefault="00861B69" w:rsidP="00861B6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861B69">
        <w:trPr>
          <w:trHeight w:val="454"/>
        </w:trPr>
        <w:tc>
          <w:tcPr>
            <w:tcW w:w="2129" w:type="dxa"/>
          </w:tcPr>
          <w:p w:rsidR="00861B69" w:rsidRDefault="00861B69" w:rsidP="00861B6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861B69" w:rsidRDefault="00861B69" w:rsidP="00861B69">
            <w:pPr>
              <w:autoSpaceDE w:val="0"/>
              <w:autoSpaceDN w:val="0"/>
              <w:adjustRightInd w:val="0"/>
            </w:pPr>
            <w:r>
              <w:t>1 mes</w:t>
            </w:r>
          </w:p>
        </w:tc>
      </w:tr>
    </w:tbl>
    <w:p w:rsidR="00861B69" w:rsidRDefault="00861B69" w:rsidP="00861B69">
      <w:pPr>
        <w:autoSpaceDE w:val="0"/>
        <w:autoSpaceDN w:val="0"/>
        <w:adjustRightInd w:val="0"/>
        <w:rPr>
          <w:b/>
          <w:bCs/>
          <w:sz w:val="22"/>
          <w:szCs w:val="22"/>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540"/>
        <w:gridCol w:w="540"/>
        <w:gridCol w:w="540"/>
        <w:gridCol w:w="540"/>
        <w:gridCol w:w="540"/>
        <w:gridCol w:w="540"/>
        <w:gridCol w:w="2880"/>
      </w:tblGrid>
      <w:tr w:rsidR="00861B69">
        <w:tc>
          <w:tcPr>
            <w:tcW w:w="8748" w:type="dxa"/>
            <w:gridSpan w:val="8"/>
          </w:tcPr>
          <w:p w:rsidR="00861B69" w:rsidRDefault="00861B69" w:rsidP="00861B69">
            <w:pPr>
              <w:autoSpaceDE w:val="0"/>
              <w:autoSpaceDN w:val="0"/>
              <w:adjustRightInd w:val="0"/>
              <w:jc w:val="center"/>
              <w:rPr>
                <w:rFonts w:ascii="SymbolMT" w:hAnsi="SymbolMT" w:cs="SymbolMT"/>
                <w:b/>
              </w:rPr>
            </w:pPr>
            <w:r>
              <w:rPr>
                <w:rFonts w:ascii="SymbolMT" w:hAnsi="SymbolMT" w:cs="SymbolMT"/>
                <w:b/>
              </w:rPr>
              <w:t>RIESGOS A MITIGAR</w:t>
            </w:r>
          </w:p>
        </w:tc>
      </w:tr>
      <w:tr w:rsidR="00861B69">
        <w:trPr>
          <w:cantSplit/>
        </w:trPr>
        <w:tc>
          <w:tcPr>
            <w:tcW w:w="2628" w:type="dxa"/>
            <w:vMerge w:val="restart"/>
            <w:vAlign w:val="center"/>
          </w:tcPr>
          <w:p w:rsidR="00861B69" w:rsidRDefault="00861B69" w:rsidP="00861B69">
            <w:pPr>
              <w:autoSpaceDE w:val="0"/>
              <w:autoSpaceDN w:val="0"/>
              <w:adjustRightInd w:val="0"/>
              <w:jc w:val="center"/>
              <w:rPr>
                <w:rFonts w:ascii="SymbolMT" w:hAnsi="SymbolMT" w:cs="SymbolMT"/>
                <w:b/>
              </w:rPr>
            </w:pPr>
            <w:r>
              <w:rPr>
                <w:rFonts w:ascii="SymbolMT" w:hAnsi="SymbolMT" w:cs="SymbolMT"/>
                <w:b/>
              </w:rPr>
              <w:t>Objetivos de Control</w:t>
            </w:r>
          </w:p>
        </w:tc>
        <w:tc>
          <w:tcPr>
            <w:tcW w:w="1620" w:type="dxa"/>
            <w:gridSpan w:val="3"/>
          </w:tcPr>
          <w:p w:rsidR="00861B69" w:rsidRDefault="00861B69" w:rsidP="00861B69">
            <w:pPr>
              <w:jc w:val="center"/>
            </w:pPr>
            <w:r>
              <w:rPr>
                <w:rFonts w:ascii="SymbolMT" w:hAnsi="SymbolMT" w:cs="SymbolMT"/>
                <w:b/>
              </w:rPr>
              <w:t>Riesgo Actual</w:t>
            </w:r>
          </w:p>
        </w:tc>
        <w:tc>
          <w:tcPr>
            <w:tcW w:w="1620" w:type="dxa"/>
            <w:gridSpan w:val="3"/>
          </w:tcPr>
          <w:p w:rsidR="00861B69" w:rsidRDefault="00861B69" w:rsidP="00861B69">
            <w:pPr>
              <w:jc w:val="center"/>
            </w:pPr>
            <w:r>
              <w:rPr>
                <w:rFonts w:ascii="SymbolMT" w:hAnsi="SymbolMT" w:cs="SymbolMT"/>
                <w:b/>
              </w:rPr>
              <w:t>Riesgo Esperado</w:t>
            </w:r>
          </w:p>
        </w:tc>
        <w:tc>
          <w:tcPr>
            <w:tcW w:w="2880" w:type="dxa"/>
            <w:vMerge w:val="restart"/>
          </w:tcPr>
          <w:p w:rsidR="00861B69" w:rsidRDefault="00861B69" w:rsidP="00861B69">
            <w:pPr>
              <w:autoSpaceDE w:val="0"/>
              <w:autoSpaceDN w:val="0"/>
              <w:adjustRightInd w:val="0"/>
              <w:jc w:val="center"/>
              <w:rPr>
                <w:rFonts w:ascii="SymbolMT" w:hAnsi="SymbolMT" w:cs="SymbolMT"/>
                <w:b/>
              </w:rPr>
            </w:pPr>
          </w:p>
          <w:p w:rsidR="00861B69" w:rsidRDefault="00861B69" w:rsidP="00861B69">
            <w:pPr>
              <w:autoSpaceDE w:val="0"/>
              <w:autoSpaceDN w:val="0"/>
              <w:adjustRightInd w:val="0"/>
              <w:jc w:val="center"/>
              <w:rPr>
                <w:rFonts w:ascii="SymbolMT" w:hAnsi="SymbolMT" w:cs="SymbolMT"/>
                <w:b/>
              </w:rPr>
            </w:pPr>
            <w:r>
              <w:rPr>
                <w:rFonts w:ascii="SymbolMT" w:hAnsi="SymbolMT" w:cs="SymbolMT"/>
                <w:b/>
              </w:rPr>
              <w:t>OBSERVACIÓN</w:t>
            </w:r>
          </w:p>
        </w:tc>
      </w:tr>
      <w:tr w:rsidR="00861B69">
        <w:trPr>
          <w:cantSplit/>
        </w:trPr>
        <w:tc>
          <w:tcPr>
            <w:tcW w:w="2628" w:type="dxa"/>
            <w:vMerge/>
          </w:tcPr>
          <w:p w:rsidR="00861B69" w:rsidRDefault="00861B69" w:rsidP="00861B69"/>
        </w:tc>
        <w:tc>
          <w:tcPr>
            <w:tcW w:w="540" w:type="dxa"/>
          </w:tcPr>
          <w:p w:rsidR="00861B69" w:rsidRDefault="00861B69" w:rsidP="00861B69">
            <w:pPr>
              <w:jc w:val="center"/>
              <w:rPr>
                <w:b/>
              </w:rPr>
            </w:pPr>
            <w:r>
              <w:rPr>
                <w:b/>
              </w:rPr>
              <w:t>O</w:t>
            </w:r>
          </w:p>
        </w:tc>
        <w:tc>
          <w:tcPr>
            <w:tcW w:w="540" w:type="dxa"/>
          </w:tcPr>
          <w:p w:rsidR="00861B69" w:rsidRDefault="00861B69" w:rsidP="00861B69">
            <w:pPr>
              <w:jc w:val="center"/>
              <w:rPr>
                <w:b/>
              </w:rPr>
            </w:pPr>
            <w:r>
              <w:rPr>
                <w:b/>
              </w:rPr>
              <w:t>I</w:t>
            </w:r>
          </w:p>
        </w:tc>
        <w:tc>
          <w:tcPr>
            <w:tcW w:w="540" w:type="dxa"/>
            <w:tcBorders>
              <w:bottom w:val="single" w:sz="4" w:space="0" w:color="auto"/>
            </w:tcBorders>
          </w:tcPr>
          <w:p w:rsidR="00861B69" w:rsidRDefault="00861B69" w:rsidP="00861B69">
            <w:pPr>
              <w:jc w:val="center"/>
              <w:rPr>
                <w:b/>
                <w:lang w:val="en-US"/>
              </w:rPr>
            </w:pPr>
            <w:r>
              <w:rPr>
                <w:b/>
                <w:lang w:val="en-US"/>
              </w:rPr>
              <w:t>T</w:t>
            </w:r>
          </w:p>
        </w:tc>
        <w:tc>
          <w:tcPr>
            <w:tcW w:w="540" w:type="dxa"/>
          </w:tcPr>
          <w:p w:rsidR="00861B69" w:rsidRDefault="00861B69" w:rsidP="00861B69">
            <w:pPr>
              <w:jc w:val="center"/>
              <w:rPr>
                <w:b/>
                <w:lang w:val="en-US"/>
              </w:rPr>
            </w:pPr>
            <w:r>
              <w:rPr>
                <w:b/>
                <w:lang w:val="en-US"/>
              </w:rPr>
              <w:t>O</w:t>
            </w:r>
          </w:p>
        </w:tc>
        <w:tc>
          <w:tcPr>
            <w:tcW w:w="540" w:type="dxa"/>
          </w:tcPr>
          <w:p w:rsidR="00861B69" w:rsidRDefault="00861B69" w:rsidP="00861B69">
            <w:pPr>
              <w:jc w:val="center"/>
              <w:rPr>
                <w:b/>
                <w:lang w:val="en-US"/>
              </w:rPr>
            </w:pPr>
            <w:r>
              <w:rPr>
                <w:b/>
                <w:lang w:val="en-US"/>
              </w:rPr>
              <w:t>I</w:t>
            </w:r>
          </w:p>
        </w:tc>
        <w:tc>
          <w:tcPr>
            <w:tcW w:w="540" w:type="dxa"/>
          </w:tcPr>
          <w:p w:rsidR="00861B69" w:rsidRDefault="00861B69" w:rsidP="00861B69">
            <w:pPr>
              <w:jc w:val="center"/>
              <w:rPr>
                <w:b/>
              </w:rPr>
            </w:pPr>
            <w:r>
              <w:rPr>
                <w:b/>
              </w:rPr>
              <w:t>T</w:t>
            </w:r>
          </w:p>
        </w:tc>
        <w:tc>
          <w:tcPr>
            <w:tcW w:w="2880" w:type="dxa"/>
            <w:vMerge/>
          </w:tcPr>
          <w:p w:rsidR="00861B69" w:rsidRDefault="00861B69" w:rsidP="00861B69"/>
        </w:tc>
      </w:tr>
      <w:tr w:rsidR="00861B69">
        <w:tc>
          <w:tcPr>
            <w:tcW w:w="2628" w:type="dxa"/>
            <w:vAlign w:val="center"/>
          </w:tcPr>
          <w:p w:rsidR="00861B69" w:rsidRDefault="00861B69" w:rsidP="00861B69">
            <w:pPr>
              <w:rPr>
                <w:rFonts w:ascii="Arial" w:hAnsi="Arial" w:cs="Arial"/>
                <w:sz w:val="20"/>
                <w:szCs w:val="20"/>
              </w:rPr>
            </w:pPr>
            <w:r>
              <w:rPr>
                <w:rFonts w:ascii="Arial" w:hAnsi="Arial" w:cs="Arial"/>
                <w:sz w:val="20"/>
                <w:szCs w:val="20"/>
              </w:rPr>
              <w:t>Plan General de Calidad</w:t>
            </w:r>
          </w:p>
        </w:tc>
        <w:tc>
          <w:tcPr>
            <w:tcW w:w="540" w:type="dxa"/>
          </w:tcPr>
          <w:p w:rsidR="00861B69" w:rsidRDefault="00861B69" w:rsidP="00861B69">
            <w:pPr>
              <w:jc w:val="center"/>
            </w:pPr>
            <w:r>
              <w:t>7</w:t>
            </w:r>
          </w:p>
        </w:tc>
        <w:tc>
          <w:tcPr>
            <w:tcW w:w="540" w:type="dxa"/>
          </w:tcPr>
          <w:p w:rsidR="00861B69" w:rsidRDefault="00861B69" w:rsidP="00861B69">
            <w:pPr>
              <w:jc w:val="center"/>
              <w:rPr>
                <w:lang w:val="en-US"/>
              </w:rPr>
            </w:pPr>
            <w:r>
              <w:rPr>
                <w:lang w:val="en-US"/>
              </w:rPr>
              <w:t>6</w:t>
            </w:r>
          </w:p>
        </w:tc>
        <w:tc>
          <w:tcPr>
            <w:tcW w:w="540" w:type="dxa"/>
            <w:shd w:val="solid" w:color="FF6600" w:fill="auto"/>
          </w:tcPr>
          <w:p w:rsidR="00861B69" w:rsidRDefault="00861B69" w:rsidP="00861B69">
            <w:pPr>
              <w:jc w:val="center"/>
              <w:rPr>
                <w:b/>
                <w:lang w:val="en-US"/>
              </w:rPr>
            </w:pPr>
            <w:r>
              <w:rPr>
                <w:b/>
                <w:lang w:val="en-US"/>
              </w:rPr>
              <w:t>42</w:t>
            </w:r>
          </w:p>
        </w:tc>
        <w:tc>
          <w:tcPr>
            <w:tcW w:w="540" w:type="dxa"/>
          </w:tcPr>
          <w:p w:rsidR="00861B69" w:rsidRDefault="00861B69" w:rsidP="00861B69">
            <w:pPr>
              <w:jc w:val="center"/>
              <w:rPr>
                <w:lang w:val="en-US"/>
              </w:rPr>
            </w:pPr>
            <w:r>
              <w:rPr>
                <w:lang w:val="en-US"/>
              </w:rPr>
              <w:t>5</w:t>
            </w:r>
          </w:p>
        </w:tc>
        <w:tc>
          <w:tcPr>
            <w:tcW w:w="540" w:type="dxa"/>
          </w:tcPr>
          <w:p w:rsidR="00861B69" w:rsidRDefault="00861B69" w:rsidP="00861B69">
            <w:pPr>
              <w:jc w:val="center"/>
            </w:pPr>
            <w:r>
              <w:t>6</w:t>
            </w:r>
          </w:p>
        </w:tc>
        <w:tc>
          <w:tcPr>
            <w:tcW w:w="540" w:type="dxa"/>
          </w:tcPr>
          <w:p w:rsidR="00861B69" w:rsidRDefault="00861B69" w:rsidP="00861B69">
            <w:pPr>
              <w:jc w:val="center"/>
              <w:rPr>
                <w:b/>
              </w:rPr>
            </w:pPr>
            <w:r>
              <w:rPr>
                <w:b/>
              </w:rPr>
              <w:t>30</w:t>
            </w:r>
          </w:p>
        </w:tc>
        <w:tc>
          <w:tcPr>
            <w:tcW w:w="2880" w:type="dxa"/>
          </w:tcPr>
          <w:p w:rsidR="00861B69" w:rsidRDefault="00861B69" w:rsidP="00861B69">
            <w:pPr>
              <w:jc w:val="both"/>
            </w:pPr>
            <w:r>
              <w:t>PO11-C1-C4</w:t>
            </w:r>
          </w:p>
        </w:tc>
      </w:tr>
      <w:tr w:rsidR="00861B69">
        <w:tc>
          <w:tcPr>
            <w:tcW w:w="2628" w:type="dxa"/>
            <w:vAlign w:val="center"/>
          </w:tcPr>
          <w:p w:rsidR="00861B69" w:rsidRDefault="00861B69" w:rsidP="00861B69">
            <w:pPr>
              <w:rPr>
                <w:rFonts w:ascii="Arial" w:hAnsi="Arial" w:cs="Arial"/>
                <w:sz w:val="20"/>
                <w:szCs w:val="20"/>
              </w:rPr>
            </w:pPr>
            <w:r>
              <w:rPr>
                <w:rFonts w:ascii="Arial" w:hAnsi="Arial" w:cs="Arial"/>
                <w:sz w:val="20"/>
                <w:szCs w:val="20"/>
              </w:rPr>
              <w:t>Enfoque de Aseguramiento de Calidad</w:t>
            </w:r>
          </w:p>
        </w:tc>
        <w:tc>
          <w:tcPr>
            <w:tcW w:w="540" w:type="dxa"/>
          </w:tcPr>
          <w:p w:rsidR="00861B69" w:rsidRDefault="00861B69" w:rsidP="00861B69">
            <w:pPr>
              <w:jc w:val="center"/>
            </w:pPr>
            <w:r>
              <w:t>7</w:t>
            </w:r>
          </w:p>
        </w:tc>
        <w:tc>
          <w:tcPr>
            <w:tcW w:w="540" w:type="dxa"/>
          </w:tcPr>
          <w:p w:rsidR="00861B69" w:rsidRDefault="00861B69" w:rsidP="00861B69">
            <w:pPr>
              <w:jc w:val="center"/>
            </w:pPr>
            <w:r>
              <w:t>6</w:t>
            </w:r>
          </w:p>
        </w:tc>
        <w:tc>
          <w:tcPr>
            <w:tcW w:w="540" w:type="dxa"/>
            <w:shd w:val="solid" w:color="FF6600" w:fill="auto"/>
          </w:tcPr>
          <w:p w:rsidR="00861B69" w:rsidRDefault="00861B69" w:rsidP="00861B69">
            <w:pPr>
              <w:jc w:val="center"/>
              <w:rPr>
                <w:b/>
              </w:rPr>
            </w:pPr>
            <w:r>
              <w:rPr>
                <w:b/>
              </w:rPr>
              <w:t>42</w:t>
            </w:r>
          </w:p>
        </w:tc>
        <w:tc>
          <w:tcPr>
            <w:tcW w:w="540" w:type="dxa"/>
          </w:tcPr>
          <w:p w:rsidR="00861B69" w:rsidRDefault="00861B69" w:rsidP="00861B69">
            <w:pPr>
              <w:jc w:val="center"/>
              <w:rPr>
                <w:lang w:val="en-US"/>
              </w:rPr>
            </w:pPr>
            <w:r>
              <w:rPr>
                <w:lang w:val="en-US"/>
              </w:rPr>
              <w:t>5</w:t>
            </w:r>
          </w:p>
        </w:tc>
        <w:tc>
          <w:tcPr>
            <w:tcW w:w="540" w:type="dxa"/>
          </w:tcPr>
          <w:p w:rsidR="00861B69" w:rsidRDefault="00861B69" w:rsidP="00861B69">
            <w:pPr>
              <w:jc w:val="center"/>
              <w:rPr>
                <w:lang w:val="en-US"/>
              </w:rPr>
            </w:pPr>
            <w:r>
              <w:rPr>
                <w:lang w:val="en-US"/>
              </w:rPr>
              <w:t>6</w:t>
            </w:r>
          </w:p>
        </w:tc>
        <w:tc>
          <w:tcPr>
            <w:tcW w:w="540" w:type="dxa"/>
          </w:tcPr>
          <w:p w:rsidR="00861B69" w:rsidRDefault="00861B69" w:rsidP="00861B69">
            <w:pPr>
              <w:jc w:val="center"/>
              <w:rPr>
                <w:b/>
                <w:lang w:val="en-US"/>
              </w:rPr>
            </w:pPr>
            <w:r>
              <w:rPr>
                <w:b/>
                <w:lang w:val="en-US"/>
              </w:rPr>
              <w:t>30</w:t>
            </w:r>
          </w:p>
        </w:tc>
        <w:tc>
          <w:tcPr>
            <w:tcW w:w="2880" w:type="dxa"/>
          </w:tcPr>
          <w:p w:rsidR="00861B69" w:rsidRDefault="00861B69" w:rsidP="00861B69">
            <w:r>
              <w:t>PO11-C1-C4</w:t>
            </w:r>
          </w:p>
        </w:tc>
      </w:tr>
      <w:tr w:rsidR="00861B69">
        <w:tc>
          <w:tcPr>
            <w:tcW w:w="2628" w:type="dxa"/>
            <w:vAlign w:val="center"/>
          </w:tcPr>
          <w:p w:rsidR="00861B69" w:rsidRDefault="00861B69" w:rsidP="00861B69">
            <w:pPr>
              <w:rPr>
                <w:rFonts w:ascii="Arial" w:hAnsi="Arial" w:cs="Arial"/>
                <w:sz w:val="20"/>
                <w:szCs w:val="20"/>
              </w:rPr>
            </w:pPr>
            <w:r>
              <w:rPr>
                <w:rFonts w:ascii="Arial" w:hAnsi="Arial" w:cs="Arial"/>
                <w:sz w:val="20"/>
                <w:szCs w:val="20"/>
              </w:rPr>
              <w:t>Planeación del Aseguramiento de Calidad</w:t>
            </w:r>
          </w:p>
        </w:tc>
        <w:tc>
          <w:tcPr>
            <w:tcW w:w="540" w:type="dxa"/>
          </w:tcPr>
          <w:p w:rsidR="00861B69" w:rsidRDefault="00861B69" w:rsidP="00861B69">
            <w:pPr>
              <w:jc w:val="center"/>
              <w:rPr>
                <w:lang w:val="en-US"/>
              </w:rPr>
            </w:pPr>
            <w:r>
              <w:rPr>
                <w:lang w:val="en-US"/>
              </w:rPr>
              <w:t>7</w:t>
            </w:r>
          </w:p>
        </w:tc>
        <w:tc>
          <w:tcPr>
            <w:tcW w:w="540" w:type="dxa"/>
          </w:tcPr>
          <w:p w:rsidR="00861B69" w:rsidRDefault="00861B69" w:rsidP="00861B69">
            <w:pPr>
              <w:jc w:val="center"/>
              <w:rPr>
                <w:lang w:val="en-US"/>
              </w:rPr>
            </w:pPr>
            <w:r>
              <w:rPr>
                <w:lang w:val="en-US"/>
              </w:rPr>
              <w:t>6</w:t>
            </w:r>
          </w:p>
        </w:tc>
        <w:tc>
          <w:tcPr>
            <w:tcW w:w="540" w:type="dxa"/>
            <w:shd w:val="solid" w:color="FF6600" w:fill="auto"/>
          </w:tcPr>
          <w:p w:rsidR="00861B69" w:rsidRDefault="00861B69" w:rsidP="00861B69">
            <w:pPr>
              <w:jc w:val="center"/>
              <w:rPr>
                <w:b/>
                <w:lang w:val="en-US"/>
              </w:rPr>
            </w:pPr>
            <w:r>
              <w:rPr>
                <w:b/>
                <w:lang w:val="en-US"/>
              </w:rPr>
              <w:t>42</w:t>
            </w:r>
          </w:p>
        </w:tc>
        <w:tc>
          <w:tcPr>
            <w:tcW w:w="540" w:type="dxa"/>
          </w:tcPr>
          <w:p w:rsidR="00861B69" w:rsidRDefault="00861B69" w:rsidP="00861B69">
            <w:pPr>
              <w:jc w:val="center"/>
              <w:rPr>
                <w:lang w:val="en-US"/>
              </w:rPr>
            </w:pPr>
            <w:r>
              <w:rPr>
                <w:lang w:val="en-US"/>
              </w:rPr>
              <w:t>5</w:t>
            </w:r>
          </w:p>
        </w:tc>
        <w:tc>
          <w:tcPr>
            <w:tcW w:w="540" w:type="dxa"/>
          </w:tcPr>
          <w:p w:rsidR="00861B69" w:rsidRDefault="00861B69" w:rsidP="00861B69">
            <w:pPr>
              <w:jc w:val="center"/>
              <w:rPr>
                <w:lang w:val="en-US"/>
              </w:rPr>
            </w:pPr>
            <w:r>
              <w:rPr>
                <w:lang w:val="en-US"/>
              </w:rPr>
              <w:t>6</w:t>
            </w:r>
          </w:p>
        </w:tc>
        <w:tc>
          <w:tcPr>
            <w:tcW w:w="540" w:type="dxa"/>
          </w:tcPr>
          <w:p w:rsidR="00861B69" w:rsidRDefault="00861B69" w:rsidP="00861B69">
            <w:pPr>
              <w:jc w:val="center"/>
              <w:rPr>
                <w:b/>
                <w:lang w:val="en-US"/>
              </w:rPr>
            </w:pPr>
            <w:r>
              <w:rPr>
                <w:b/>
                <w:lang w:val="en-US"/>
              </w:rPr>
              <w:t>30</w:t>
            </w:r>
          </w:p>
        </w:tc>
        <w:tc>
          <w:tcPr>
            <w:tcW w:w="2880" w:type="dxa"/>
          </w:tcPr>
          <w:p w:rsidR="00861B69" w:rsidRDefault="00861B69" w:rsidP="00861B69">
            <w:pPr>
              <w:jc w:val="both"/>
            </w:pPr>
            <w:r>
              <w:t>PO11-C1-C4</w:t>
            </w:r>
          </w:p>
        </w:tc>
      </w:tr>
      <w:tr w:rsidR="00861B69">
        <w:tc>
          <w:tcPr>
            <w:tcW w:w="2628" w:type="dxa"/>
            <w:vAlign w:val="center"/>
          </w:tcPr>
          <w:p w:rsidR="00861B69" w:rsidRDefault="00861B69" w:rsidP="00861B69">
            <w:pPr>
              <w:rPr>
                <w:rFonts w:ascii="Arial" w:hAnsi="Arial" w:cs="Arial"/>
                <w:sz w:val="20"/>
                <w:szCs w:val="20"/>
              </w:rPr>
            </w:pPr>
            <w:r>
              <w:rPr>
                <w:rFonts w:ascii="Arial" w:hAnsi="Arial" w:cs="Arial"/>
                <w:sz w:val="20"/>
                <w:szCs w:val="20"/>
              </w:rPr>
              <w:t>Marco de Referencia de Adquisición y</w:t>
            </w:r>
            <w:r>
              <w:rPr>
                <w:rFonts w:ascii="Arial" w:hAnsi="Arial" w:cs="Arial"/>
                <w:sz w:val="20"/>
                <w:szCs w:val="20"/>
              </w:rPr>
              <w:br/>
              <w:t>Mantenimiento para la Infraestructura de</w:t>
            </w:r>
            <w:r>
              <w:rPr>
                <w:rFonts w:ascii="Arial" w:hAnsi="Arial" w:cs="Arial"/>
                <w:sz w:val="20"/>
                <w:szCs w:val="20"/>
              </w:rPr>
              <w:br/>
              <w:t>Tecnología</w:t>
            </w:r>
          </w:p>
        </w:tc>
        <w:tc>
          <w:tcPr>
            <w:tcW w:w="540" w:type="dxa"/>
          </w:tcPr>
          <w:p w:rsidR="00861B69" w:rsidRDefault="00861B69" w:rsidP="00861B69">
            <w:pPr>
              <w:jc w:val="center"/>
            </w:pPr>
            <w:r>
              <w:t>5</w:t>
            </w:r>
          </w:p>
        </w:tc>
        <w:tc>
          <w:tcPr>
            <w:tcW w:w="540" w:type="dxa"/>
          </w:tcPr>
          <w:p w:rsidR="00861B69" w:rsidRDefault="00861B69" w:rsidP="00861B69">
            <w:pPr>
              <w:jc w:val="center"/>
            </w:pPr>
            <w:r>
              <w:t>10</w:t>
            </w:r>
          </w:p>
        </w:tc>
        <w:tc>
          <w:tcPr>
            <w:tcW w:w="540" w:type="dxa"/>
            <w:shd w:val="solid" w:color="FF6600" w:fill="auto"/>
          </w:tcPr>
          <w:p w:rsidR="00861B69" w:rsidRDefault="00861B69" w:rsidP="00861B69">
            <w:pPr>
              <w:jc w:val="center"/>
              <w:rPr>
                <w:b/>
              </w:rPr>
            </w:pPr>
            <w:r>
              <w:rPr>
                <w:b/>
              </w:rPr>
              <w:t>50</w:t>
            </w:r>
          </w:p>
        </w:tc>
        <w:tc>
          <w:tcPr>
            <w:tcW w:w="540" w:type="dxa"/>
          </w:tcPr>
          <w:p w:rsidR="00861B69" w:rsidRDefault="00861B69" w:rsidP="00861B69">
            <w:pPr>
              <w:jc w:val="center"/>
              <w:rPr>
                <w:lang w:val="en-US"/>
              </w:rPr>
            </w:pPr>
            <w:r>
              <w:rPr>
                <w:lang w:val="en-US"/>
              </w:rPr>
              <w:t>3</w:t>
            </w:r>
          </w:p>
        </w:tc>
        <w:tc>
          <w:tcPr>
            <w:tcW w:w="540" w:type="dxa"/>
          </w:tcPr>
          <w:p w:rsidR="00861B69" w:rsidRDefault="00861B69" w:rsidP="00861B69">
            <w:pPr>
              <w:jc w:val="center"/>
              <w:rPr>
                <w:lang w:val="en-US"/>
              </w:rPr>
            </w:pPr>
            <w:r>
              <w:rPr>
                <w:lang w:val="en-US"/>
              </w:rPr>
              <w:t>10</w:t>
            </w:r>
          </w:p>
        </w:tc>
        <w:tc>
          <w:tcPr>
            <w:tcW w:w="540" w:type="dxa"/>
          </w:tcPr>
          <w:p w:rsidR="00861B69" w:rsidRDefault="00861B69" w:rsidP="00861B69">
            <w:pPr>
              <w:jc w:val="center"/>
              <w:rPr>
                <w:b/>
                <w:lang w:val="en-US"/>
              </w:rPr>
            </w:pPr>
            <w:r>
              <w:rPr>
                <w:b/>
                <w:lang w:val="en-US"/>
              </w:rPr>
              <w:t>30</w:t>
            </w:r>
          </w:p>
        </w:tc>
        <w:tc>
          <w:tcPr>
            <w:tcW w:w="2880" w:type="dxa"/>
          </w:tcPr>
          <w:p w:rsidR="00861B69" w:rsidRDefault="00861B69" w:rsidP="00861B69">
            <w:pPr>
              <w:jc w:val="both"/>
            </w:pPr>
            <w:r>
              <w:t>PO11-C3</w:t>
            </w:r>
          </w:p>
        </w:tc>
      </w:tr>
      <w:tr w:rsidR="00861B69">
        <w:tc>
          <w:tcPr>
            <w:tcW w:w="2628" w:type="dxa"/>
            <w:vAlign w:val="center"/>
          </w:tcPr>
          <w:p w:rsidR="00861B69" w:rsidRDefault="00861B69" w:rsidP="00861B69">
            <w:pPr>
              <w:rPr>
                <w:rFonts w:ascii="Arial" w:hAnsi="Arial" w:cs="Arial"/>
                <w:sz w:val="20"/>
                <w:szCs w:val="20"/>
              </w:rPr>
            </w:pPr>
            <w:r>
              <w:rPr>
                <w:rFonts w:ascii="Arial" w:hAnsi="Arial" w:cs="Arial"/>
                <w:sz w:val="20"/>
                <w:szCs w:val="20"/>
              </w:rPr>
              <w:t>Evaluación del Aseguramiento de la Calidad</w:t>
            </w:r>
            <w:r>
              <w:rPr>
                <w:rFonts w:ascii="Arial" w:hAnsi="Arial" w:cs="Arial"/>
                <w:sz w:val="20"/>
                <w:szCs w:val="20"/>
              </w:rPr>
              <w:br/>
              <w:t>sobre el Cumplimiento de Estándares de</w:t>
            </w:r>
            <w:r>
              <w:rPr>
                <w:rFonts w:ascii="Arial" w:hAnsi="Arial" w:cs="Arial"/>
                <w:sz w:val="20"/>
                <w:szCs w:val="20"/>
              </w:rPr>
              <w:br/>
              <w:t>Desarrollo</w:t>
            </w:r>
          </w:p>
        </w:tc>
        <w:tc>
          <w:tcPr>
            <w:tcW w:w="540" w:type="dxa"/>
          </w:tcPr>
          <w:p w:rsidR="00861B69" w:rsidRDefault="00861B69" w:rsidP="00861B69">
            <w:pPr>
              <w:jc w:val="center"/>
            </w:pPr>
            <w:r>
              <w:t>7</w:t>
            </w:r>
          </w:p>
        </w:tc>
        <w:tc>
          <w:tcPr>
            <w:tcW w:w="540" w:type="dxa"/>
          </w:tcPr>
          <w:p w:rsidR="00861B69" w:rsidRDefault="00861B69" w:rsidP="00861B69">
            <w:pPr>
              <w:jc w:val="center"/>
            </w:pPr>
            <w:r>
              <w:t>6</w:t>
            </w:r>
          </w:p>
        </w:tc>
        <w:tc>
          <w:tcPr>
            <w:tcW w:w="540" w:type="dxa"/>
            <w:shd w:val="solid" w:color="FF6600" w:fill="auto"/>
          </w:tcPr>
          <w:p w:rsidR="00861B69" w:rsidRDefault="00861B69" w:rsidP="00861B69">
            <w:pPr>
              <w:jc w:val="center"/>
              <w:rPr>
                <w:b/>
              </w:rPr>
            </w:pPr>
            <w:r>
              <w:rPr>
                <w:b/>
              </w:rPr>
              <w:t>42</w:t>
            </w:r>
          </w:p>
        </w:tc>
        <w:tc>
          <w:tcPr>
            <w:tcW w:w="540" w:type="dxa"/>
          </w:tcPr>
          <w:p w:rsidR="00861B69" w:rsidRDefault="00861B69" w:rsidP="00861B69">
            <w:pPr>
              <w:jc w:val="center"/>
            </w:pPr>
            <w:r>
              <w:t>5</w:t>
            </w:r>
          </w:p>
        </w:tc>
        <w:tc>
          <w:tcPr>
            <w:tcW w:w="540" w:type="dxa"/>
          </w:tcPr>
          <w:p w:rsidR="00861B69" w:rsidRDefault="00861B69" w:rsidP="00861B69">
            <w:pPr>
              <w:jc w:val="center"/>
            </w:pPr>
            <w:r>
              <w:t>6</w:t>
            </w:r>
          </w:p>
        </w:tc>
        <w:tc>
          <w:tcPr>
            <w:tcW w:w="540" w:type="dxa"/>
          </w:tcPr>
          <w:p w:rsidR="00861B69" w:rsidRDefault="00861B69" w:rsidP="00861B69">
            <w:pPr>
              <w:jc w:val="center"/>
              <w:rPr>
                <w:b/>
              </w:rPr>
            </w:pPr>
            <w:r>
              <w:rPr>
                <w:b/>
              </w:rPr>
              <w:t>30</w:t>
            </w:r>
          </w:p>
        </w:tc>
        <w:tc>
          <w:tcPr>
            <w:tcW w:w="2880" w:type="dxa"/>
          </w:tcPr>
          <w:p w:rsidR="00861B69" w:rsidRDefault="00861B69" w:rsidP="00861B69">
            <w:pPr>
              <w:jc w:val="both"/>
            </w:pPr>
            <w:r>
              <w:t>PO11-C2</w:t>
            </w:r>
          </w:p>
        </w:tc>
      </w:tr>
      <w:tr w:rsidR="00861B69">
        <w:tc>
          <w:tcPr>
            <w:tcW w:w="2628" w:type="dxa"/>
            <w:vAlign w:val="center"/>
          </w:tcPr>
          <w:p w:rsidR="00861B69" w:rsidRDefault="00861B69" w:rsidP="00861B69">
            <w:pPr>
              <w:rPr>
                <w:rFonts w:ascii="Arial" w:hAnsi="Arial" w:cs="Arial"/>
                <w:sz w:val="20"/>
                <w:szCs w:val="20"/>
              </w:rPr>
            </w:pPr>
            <w:r>
              <w:rPr>
                <w:rFonts w:ascii="Arial" w:hAnsi="Arial" w:cs="Arial"/>
                <w:sz w:val="20"/>
                <w:szCs w:val="20"/>
              </w:rPr>
              <w:t>Revisión del Aseguramiento de Calidad sobre</w:t>
            </w:r>
            <w:r>
              <w:rPr>
                <w:rFonts w:ascii="Arial" w:hAnsi="Arial" w:cs="Arial"/>
                <w:sz w:val="20"/>
                <w:szCs w:val="20"/>
              </w:rPr>
              <w:br/>
              <w:t>el Logro de los Objetivos de TI</w:t>
            </w:r>
          </w:p>
        </w:tc>
        <w:tc>
          <w:tcPr>
            <w:tcW w:w="540" w:type="dxa"/>
          </w:tcPr>
          <w:p w:rsidR="00861B69" w:rsidRDefault="00861B69" w:rsidP="00861B69">
            <w:pPr>
              <w:jc w:val="center"/>
            </w:pPr>
            <w:r>
              <w:t>7</w:t>
            </w:r>
          </w:p>
        </w:tc>
        <w:tc>
          <w:tcPr>
            <w:tcW w:w="540" w:type="dxa"/>
          </w:tcPr>
          <w:p w:rsidR="00861B69" w:rsidRDefault="00861B69" w:rsidP="00861B69">
            <w:pPr>
              <w:jc w:val="center"/>
            </w:pPr>
            <w:r>
              <w:t>6</w:t>
            </w:r>
          </w:p>
        </w:tc>
        <w:tc>
          <w:tcPr>
            <w:tcW w:w="540" w:type="dxa"/>
            <w:shd w:val="solid" w:color="FF6600" w:fill="auto"/>
          </w:tcPr>
          <w:p w:rsidR="00861B69" w:rsidRDefault="00861B69" w:rsidP="00861B69">
            <w:pPr>
              <w:jc w:val="center"/>
              <w:rPr>
                <w:b/>
              </w:rPr>
            </w:pPr>
            <w:r>
              <w:rPr>
                <w:b/>
              </w:rPr>
              <w:t>42</w:t>
            </w:r>
          </w:p>
        </w:tc>
        <w:tc>
          <w:tcPr>
            <w:tcW w:w="540" w:type="dxa"/>
          </w:tcPr>
          <w:p w:rsidR="00861B69" w:rsidRDefault="00861B69" w:rsidP="00861B69">
            <w:pPr>
              <w:jc w:val="center"/>
            </w:pPr>
            <w:r>
              <w:t>5</w:t>
            </w:r>
          </w:p>
        </w:tc>
        <w:tc>
          <w:tcPr>
            <w:tcW w:w="540" w:type="dxa"/>
          </w:tcPr>
          <w:p w:rsidR="00861B69" w:rsidRDefault="00861B69" w:rsidP="00861B69">
            <w:pPr>
              <w:jc w:val="center"/>
            </w:pPr>
            <w:r>
              <w:t>6</w:t>
            </w:r>
          </w:p>
        </w:tc>
        <w:tc>
          <w:tcPr>
            <w:tcW w:w="540" w:type="dxa"/>
          </w:tcPr>
          <w:p w:rsidR="00861B69" w:rsidRDefault="00861B69" w:rsidP="00861B69">
            <w:pPr>
              <w:jc w:val="center"/>
              <w:rPr>
                <w:b/>
              </w:rPr>
            </w:pPr>
            <w:r>
              <w:rPr>
                <w:b/>
              </w:rPr>
              <w:t>30</w:t>
            </w:r>
          </w:p>
        </w:tc>
        <w:tc>
          <w:tcPr>
            <w:tcW w:w="2880" w:type="dxa"/>
          </w:tcPr>
          <w:p w:rsidR="00861B69" w:rsidRDefault="00861B69" w:rsidP="00861B69">
            <w:pPr>
              <w:jc w:val="both"/>
            </w:pPr>
            <w:r>
              <w:t>PO11-C4</w:t>
            </w:r>
          </w:p>
        </w:tc>
      </w:tr>
    </w:tbl>
    <w:p w:rsidR="00861B69" w:rsidRDefault="00861B69" w:rsidP="00861B69"/>
    <w:p w:rsidR="00BC4D29" w:rsidRDefault="00BC4D29" w:rsidP="00BC4D29">
      <w:r>
        <w:br w:type="page"/>
      </w:r>
    </w:p>
    <w:tbl>
      <w:tblPr>
        <w:tblStyle w:val="Tablaconcuadrcula"/>
        <w:tblW w:w="0" w:type="auto"/>
        <w:tblLook w:val="01E0" w:firstRow="1" w:lastRow="1" w:firstColumn="1" w:lastColumn="1" w:noHBand="0" w:noVBand="0"/>
      </w:tblPr>
      <w:tblGrid>
        <w:gridCol w:w="2080"/>
        <w:gridCol w:w="135"/>
        <w:gridCol w:w="1784"/>
        <w:gridCol w:w="457"/>
        <w:gridCol w:w="1772"/>
        <w:gridCol w:w="1185"/>
        <w:gridCol w:w="1307"/>
      </w:tblGrid>
      <w:tr w:rsidR="00BC4D29" w:rsidRPr="006768A7">
        <w:tc>
          <w:tcPr>
            <w:tcW w:w="8720" w:type="dxa"/>
            <w:gridSpan w:val="7"/>
          </w:tcPr>
          <w:p w:rsidR="00BC4D29" w:rsidRPr="006768A7" w:rsidRDefault="00BC4D29" w:rsidP="00BC4D29">
            <w:pPr>
              <w:autoSpaceDE w:val="0"/>
              <w:autoSpaceDN w:val="0"/>
              <w:adjustRightInd w:val="0"/>
              <w:jc w:val="center"/>
              <w:rPr>
                <w:b/>
                <w:bCs/>
                <w:sz w:val="22"/>
                <w:szCs w:val="22"/>
              </w:rPr>
            </w:pPr>
            <w:r w:rsidRPr="006768A7">
              <w:rPr>
                <w:b/>
                <w:bCs/>
                <w:sz w:val="22"/>
                <w:szCs w:val="22"/>
              </w:rPr>
              <w:t>MODELO DE MEJORES PRACTICAS - COBIT</w:t>
            </w:r>
          </w:p>
        </w:tc>
      </w:tr>
      <w:tr w:rsidR="00BC4D29" w:rsidRPr="006768A7">
        <w:tc>
          <w:tcPr>
            <w:tcW w:w="3999" w:type="dxa"/>
            <w:gridSpan w:val="3"/>
          </w:tcPr>
          <w:p w:rsidR="00BC4D29" w:rsidRPr="006768A7" w:rsidRDefault="00BC4D29" w:rsidP="00BC4D29">
            <w:pPr>
              <w:rPr>
                <w:b/>
              </w:rPr>
            </w:pPr>
            <w:r w:rsidRPr="006768A7">
              <w:rPr>
                <w:b/>
                <w:bCs/>
              </w:rPr>
              <w:t xml:space="preserve">EMPRESA : Ecuacolor </w:t>
            </w:r>
          </w:p>
        </w:tc>
        <w:tc>
          <w:tcPr>
            <w:tcW w:w="4721" w:type="dxa"/>
            <w:gridSpan w:val="4"/>
          </w:tcPr>
          <w:p w:rsidR="00BC4D29" w:rsidRPr="006768A7" w:rsidRDefault="00BC4D29" w:rsidP="00BC4D29">
            <w:pPr>
              <w:autoSpaceDE w:val="0"/>
              <w:autoSpaceDN w:val="0"/>
              <w:adjustRightInd w:val="0"/>
              <w:rPr>
                <w:sz w:val="20"/>
                <w:szCs w:val="20"/>
              </w:rPr>
            </w:pPr>
            <w:r w:rsidRPr="006768A7">
              <w:rPr>
                <w:b/>
                <w:bCs/>
                <w:sz w:val="22"/>
                <w:szCs w:val="22"/>
              </w:rPr>
              <w:t xml:space="preserve">Fecha de diagnostico : </w:t>
            </w:r>
          </w:p>
        </w:tc>
      </w:tr>
      <w:tr w:rsidR="00BC4D29" w:rsidRPr="006768A7">
        <w:tc>
          <w:tcPr>
            <w:tcW w:w="7413" w:type="dxa"/>
            <w:gridSpan w:val="6"/>
          </w:tcPr>
          <w:p w:rsidR="00BC4D29" w:rsidRPr="006768A7" w:rsidRDefault="00BC4D29" w:rsidP="00BC4D29">
            <w:pPr>
              <w:jc w:val="center"/>
              <w:rPr>
                <w:b/>
              </w:rPr>
            </w:pPr>
            <w:r w:rsidRPr="006768A7">
              <w:rPr>
                <w:b/>
                <w:sz w:val="20"/>
                <w:szCs w:val="20"/>
              </w:rPr>
              <w:t>Diseño de un Sistema de Gestión de Seguridad</w:t>
            </w:r>
          </w:p>
        </w:tc>
        <w:tc>
          <w:tcPr>
            <w:tcW w:w="1307" w:type="dxa"/>
          </w:tcPr>
          <w:p w:rsidR="00BC4D29" w:rsidRPr="006768A7" w:rsidRDefault="00BC4D29" w:rsidP="00BC4D29">
            <w:pPr>
              <w:autoSpaceDE w:val="0"/>
              <w:autoSpaceDN w:val="0"/>
              <w:adjustRightInd w:val="0"/>
              <w:rPr>
                <w:sz w:val="20"/>
                <w:szCs w:val="20"/>
              </w:rPr>
            </w:pPr>
            <w:r w:rsidRPr="006768A7">
              <w:rPr>
                <w:sz w:val="20"/>
                <w:szCs w:val="20"/>
              </w:rPr>
              <w:t>Pag 1/3</w:t>
            </w:r>
          </w:p>
        </w:tc>
      </w:tr>
      <w:tr w:rsidR="00BC4D29" w:rsidRPr="006768A7">
        <w:tc>
          <w:tcPr>
            <w:tcW w:w="8720" w:type="dxa"/>
            <w:gridSpan w:val="7"/>
          </w:tcPr>
          <w:p w:rsidR="00BC4D29" w:rsidRPr="006768A7" w:rsidRDefault="00BC4D29" w:rsidP="00BC4D29">
            <w:pPr>
              <w:autoSpaceDE w:val="0"/>
              <w:autoSpaceDN w:val="0"/>
              <w:adjustRightInd w:val="0"/>
              <w:jc w:val="center"/>
              <w:rPr>
                <w:b/>
                <w:bCs/>
                <w:sz w:val="22"/>
                <w:szCs w:val="22"/>
              </w:rPr>
            </w:pPr>
            <w:r w:rsidRPr="006768A7">
              <w:rPr>
                <w:b/>
                <w:bCs/>
                <w:sz w:val="22"/>
                <w:szCs w:val="22"/>
              </w:rPr>
              <w:t>PLAN DE ACCIÓN</w:t>
            </w:r>
          </w:p>
        </w:tc>
      </w:tr>
      <w:tr w:rsidR="00BC4D29" w:rsidRPr="006768A7">
        <w:tc>
          <w:tcPr>
            <w:tcW w:w="2080" w:type="dxa"/>
          </w:tcPr>
          <w:p w:rsidR="00BC4D29" w:rsidRPr="006768A7" w:rsidRDefault="00BC4D29" w:rsidP="00BC4D29">
            <w:pPr>
              <w:rPr>
                <w:b/>
              </w:rPr>
            </w:pPr>
            <w:r w:rsidRPr="006768A7">
              <w:rPr>
                <w:b/>
              </w:rPr>
              <w:t>DOMINIO :</w:t>
            </w:r>
          </w:p>
        </w:tc>
        <w:tc>
          <w:tcPr>
            <w:tcW w:w="2376" w:type="dxa"/>
            <w:gridSpan w:val="3"/>
          </w:tcPr>
          <w:p w:rsidR="00BC4D29" w:rsidRPr="006768A7" w:rsidRDefault="00BC4D29" w:rsidP="00BC4D29">
            <w:r w:rsidRPr="006768A7">
              <w:rPr>
                <w:bCs/>
              </w:rPr>
              <w:t>ADQUISICIÓN E IMPLEMENTACIÓN</w:t>
            </w:r>
          </w:p>
        </w:tc>
        <w:tc>
          <w:tcPr>
            <w:tcW w:w="1772" w:type="dxa"/>
          </w:tcPr>
          <w:p w:rsidR="00BC4D29" w:rsidRPr="006768A7" w:rsidRDefault="00BC4D29" w:rsidP="00BC4D29">
            <w:pPr>
              <w:rPr>
                <w:b/>
              </w:rPr>
            </w:pPr>
            <w:r w:rsidRPr="006768A7">
              <w:rPr>
                <w:b/>
              </w:rPr>
              <w:t>PROCESO:</w:t>
            </w:r>
          </w:p>
        </w:tc>
        <w:tc>
          <w:tcPr>
            <w:tcW w:w="2492" w:type="dxa"/>
            <w:gridSpan w:val="2"/>
          </w:tcPr>
          <w:p w:rsidR="00BC4D29" w:rsidRPr="006768A7" w:rsidRDefault="00BC4D29" w:rsidP="00BC4D29">
            <w:r w:rsidRPr="006768A7">
              <w:t>AI6-</w:t>
            </w:r>
            <w:r w:rsidRPr="006768A7">
              <w:rPr>
                <w:lang w:val="en-US"/>
              </w:rPr>
              <w:t>Administrar Cambios</w:t>
            </w:r>
          </w:p>
        </w:tc>
      </w:tr>
      <w:tr w:rsidR="00BC4D29" w:rsidRPr="006768A7">
        <w:trPr>
          <w:trHeight w:val="757"/>
        </w:trPr>
        <w:tc>
          <w:tcPr>
            <w:tcW w:w="2215" w:type="dxa"/>
            <w:gridSpan w:val="2"/>
          </w:tcPr>
          <w:p w:rsidR="00BC4D29" w:rsidRPr="006768A7" w:rsidRDefault="00BC4D29" w:rsidP="00BC4D29">
            <w:r w:rsidRPr="006768A7">
              <w:rPr>
                <w:b/>
                <w:bCs/>
                <w:sz w:val="18"/>
                <w:szCs w:val="18"/>
              </w:rPr>
              <w:t>que satisface los requerimientos de negocio de:</w:t>
            </w:r>
          </w:p>
        </w:tc>
        <w:tc>
          <w:tcPr>
            <w:tcW w:w="6505" w:type="dxa"/>
            <w:gridSpan w:val="5"/>
          </w:tcPr>
          <w:p w:rsidR="00BC4D29" w:rsidRPr="006768A7" w:rsidRDefault="00BC4D29" w:rsidP="00BC4D29">
            <w:pPr>
              <w:autoSpaceDE w:val="0"/>
              <w:autoSpaceDN w:val="0"/>
              <w:adjustRightInd w:val="0"/>
              <w:rPr>
                <w:sz w:val="20"/>
                <w:szCs w:val="20"/>
              </w:rPr>
            </w:pPr>
            <w:r w:rsidRPr="006768A7">
              <w:rPr>
                <w:sz w:val="18"/>
                <w:szCs w:val="18"/>
              </w:rPr>
              <w:t>Minimizar la probabilidad de interrupciones, alteraciones no autorizadas y errores</w:t>
            </w:r>
          </w:p>
          <w:p w:rsidR="00BC4D29" w:rsidRPr="006768A7" w:rsidRDefault="00BC4D29" w:rsidP="00BC4D29"/>
        </w:tc>
      </w:tr>
      <w:tr w:rsidR="00BC4D29" w:rsidRPr="006768A7">
        <w:tc>
          <w:tcPr>
            <w:tcW w:w="2215" w:type="dxa"/>
            <w:gridSpan w:val="2"/>
          </w:tcPr>
          <w:p w:rsidR="00BC4D29" w:rsidRPr="006768A7" w:rsidRDefault="00BC4D29" w:rsidP="00BC4D29">
            <w:pPr>
              <w:autoSpaceDE w:val="0"/>
              <w:autoSpaceDN w:val="0"/>
              <w:adjustRightInd w:val="0"/>
              <w:rPr>
                <w:sz w:val="20"/>
                <w:szCs w:val="20"/>
              </w:rPr>
            </w:pPr>
            <w:r w:rsidRPr="006768A7">
              <w:rPr>
                <w:b/>
                <w:bCs/>
                <w:sz w:val="18"/>
                <w:szCs w:val="18"/>
              </w:rPr>
              <w:t>se hace posible a través de:</w:t>
            </w:r>
          </w:p>
          <w:p w:rsidR="00BC4D29" w:rsidRPr="006768A7" w:rsidRDefault="00BC4D29" w:rsidP="00BC4D29">
            <w:pPr>
              <w:autoSpaceDE w:val="0"/>
              <w:autoSpaceDN w:val="0"/>
              <w:adjustRightInd w:val="0"/>
              <w:rPr>
                <w:b/>
                <w:bCs/>
                <w:sz w:val="18"/>
                <w:szCs w:val="18"/>
              </w:rPr>
            </w:pPr>
          </w:p>
        </w:tc>
        <w:tc>
          <w:tcPr>
            <w:tcW w:w="6505" w:type="dxa"/>
            <w:gridSpan w:val="5"/>
          </w:tcPr>
          <w:p w:rsidR="00BC4D29" w:rsidRPr="006768A7" w:rsidRDefault="00BC4D29" w:rsidP="00BC4D29">
            <w:r w:rsidRPr="006768A7">
              <w:rPr>
                <w:sz w:val="18"/>
                <w:szCs w:val="18"/>
              </w:rPr>
              <w:t>Un sistema de administración que permita el análisis, implementación y seguimiento de todos los cambios requeridos y llevados a cabo a la infraestructura de TI actual.</w:t>
            </w:r>
          </w:p>
        </w:tc>
      </w:tr>
      <w:tr w:rsidR="00BC4D29" w:rsidRPr="006768A7">
        <w:tc>
          <w:tcPr>
            <w:tcW w:w="2215" w:type="dxa"/>
            <w:gridSpan w:val="2"/>
          </w:tcPr>
          <w:p w:rsidR="00BC4D29" w:rsidRPr="006768A7" w:rsidRDefault="00BC4D29" w:rsidP="00BC4D29">
            <w:pPr>
              <w:autoSpaceDE w:val="0"/>
              <w:autoSpaceDN w:val="0"/>
              <w:adjustRightInd w:val="0"/>
              <w:rPr>
                <w:sz w:val="20"/>
                <w:szCs w:val="20"/>
              </w:rPr>
            </w:pPr>
            <w:r w:rsidRPr="006768A7">
              <w:rPr>
                <w:b/>
                <w:bCs/>
                <w:sz w:val="18"/>
                <w:szCs w:val="18"/>
              </w:rPr>
              <w:t>y toma en consideración:</w:t>
            </w:r>
          </w:p>
          <w:p w:rsidR="00BC4D29" w:rsidRPr="006768A7" w:rsidRDefault="00BC4D29" w:rsidP="00BC4D29">
            <w:pPr>
              <w:autoSpaceDE w:val="0"/>
              <w:autoSpaceDN w:val="0"/>
              <w:adjustRightInd w:val="0"/>
              <w:rPr>
                <w:b/>
                <w:bCs/>
                <w:sz w:val="18"/>
                <w:szCs w:val="18"/>
              </w:rPr>
            </w:pPr>
          </w:p>
        </w:tc>
        <w:tc>
          <w:tcPr>
            <w:tcW w:w="6505" w:type="dxa"/>
            <w:gridSpan w:val="5"/>
          </w:tcPr>
          <w:p w:rsidR="00BC4D29" w:rsidRPr="006768A7" w:rsidRDefault="00BC4D29" w:rsidP="00BC4D29">
            <w:pPr>
              <w:autoSpaceDE w:val="0"/>
              <w:autoSpaceDN w:val="0"/>
              <w:adjustRightInd w:val="0"/>
              <w:rPr>
                <w:sz w:val="18"/>
                <w:szCs w:val="18"/>
              </w:rPr>
            </w:pPr>
            <w:r w:rsidRPr="006768A7">
              <w:rPr>
                <w:sz w:val="16"/>
                <w:szCs w:val="16"/>
              </w:rPr>
              <w:t xml:space="preserve">• </w:t>
            </w:r>
            <w:r w:rsidRPr="006768A7">
              <w:rPr>
                <w:sz w:val="18"/>
                <w:szCs w:val="18"/>
              </w:rPr>
              <w:t>identificación de cambios</w:t>
            </w:r>
          </w:p>
          <w:p w:rsidR="00BC4D29" w:rsidRPr="006768A7" w:rsidRDefault="00BC4D29" w:rsidP="00BC4D29">
            <w:pPr>
              <w:autoSpaceDE w:val="0"/>
              <w:autoSpaceDN w:val="0"/>
              <w:adjustRightInd w:val="0"/>
              <w:rPr>
                <w:sz w:val="18"/>
                <w:szCs w:val="18"/>
              </w:rPr>
            </w:pPr>
            <w:r w:rsidRPr="006768A7">
              <w:rPr>
                <w:sz w:val="16"/>
                <w:szCs w:val="16"/>
              </w:rPr>
              <w:t xml:space="preserve">• </w:t>
            </w:r>
            <w:r w:rsidRPr="006768A7">
              <w:rPr>
                <w:sz w:val="18"/>
                <w:szCs w:val="18"/>
              </w:rPr>
              <w:t>procedimientos de categorización, priorización y emergencia</w:t>
            </w:r>
          </w:p>
          <w:p w:rsidR="00BC4D29" w:rsidRPr="006768A7" w:rsidRDefault="00BC4D29" w:rsidP="00BC4D29">
            <w:pPr>
              <w:autoSpaceDE w:val="0"/>
              <w:autoSpaceDN w:val="0"/>
              <w:adjustRightInd w:val="0"/>
              <w:rPr>
                <w:sz w:val="18"/>
                <w:szCs w:val="18"/>
              </w:rPr>
            </w:pPr>
            <w:r w:rsidRPr="006768A7">
              <w:rPr>
                <w:sz w:val="16"/>
                <w:szCs w:val="16"/>
              </w:rPr>
              <w:t xml:space="preserve">• </w:t>
            </w:r>
            <w:r w:rsidRPr="006768A7">
              <w:rPr>
                <w:sz w:val="18"/>
                <w:szCs w:val="18"/>
              </w:rPr>
              <w:t>evaluación del impacto</w:t>
            </w:r>
          </w:p>
          <w:p w:rsidR="00BC4D29" w:rsidRPr="006768A7" w:rsidRDefault="00BC4D29" w:rsidP="00BC4D29">
            <w:pPr>
              <w:autoSpaceDE w:val="0"/>
              <w:autoSpaceDN w:val="0"/>
              <w:adjustRightInd w:val="0"/>
              <w:rPr>
                <w:sz w:val="18"/>
                <w:szCs w:val="18"/>
              </w:rPr>
            </w:pPr>
            <w:r w:rsidRPr="006768A7">
              <w:rPr>
                <w:sz w:val="16"/>
                <w:szCs w:val="16"/>
              </w:rPr>
              <w:t xml:space="preserve">• </w:t>
            </w:r>
            <w:r w:rsidRPr="006768A7">
              <w:rPr>
                <w:sz w:val="18"/>
                <w:szCs w:val="18"/>
              </w:rPr>
              <w:t>autorización de cambios</w:t>
            </w:r>
          </w:p>
          <w:p w:rsidR="00BC4D29" w:rsidRPr="006768A7" w:rsidRDefault="00BC4D29" w:rsidP="00BC4D29">
            <w:pPr>
              <w:autoSpaceDE w:val="0"/>
              <w:autoSpaceDN w:val="0"/>
              <w:adjustRightInd w:val="0"/>
              <w:rPr>
                <w:sz w:val="18"/>
                <w:szCs w:val="18"/>
              </w:rPr>
            </w:pPr>
            <w:r w:rsidRPr="006768A7">
              <w:rPr>
                <w:sz w:val="16"/>
                <w:szCs w:val="16"/>
              </w:rPr>
              <w:t xml:space="preserve">• </w:t>
            </w:r>
            <w:r w:rsidRPr="006768A7">
              <w:rPr>
                <w:sz w:val="18"/>
                <w:szCs w:val="18"/>
              </w:rPr>
              <w:t>Administración de liberación</w:t>
            </w:r>
          </w:p>
          <w:p w:rsidR="00BC4D29" w:rsidRPr="006768A7" w:rsidRDefault="00BC4D29" w:rsidP="00BC4D29">
            <w:pPr>
              <w:autoSpaceDE w:val="0"/>
              <w:autoSpaceDN w:val="0"/>
              <w:adjustRightInd w:val="0"/>
              <w:rPr>
                <w:sz w:val="18"/>
                <w:szCs w:val="18"/>
              </w:rPr>
            </w:pPr>
            <w:r w:rsidRPr="006768A7">
              <w:rPr>
                <w:sz w:val="16"/>
                <w:szCs w:val="16"/>
              </w:rPr>
              <w:t xml:space="preserve">• </w:t>
            </w:r>
            <w:r w:rsidRPr="006768A7">
              <w:rPr>
                <w:sz w:val="18"/>
                <w:szCs w:val="18"/>
              </w:rPr>
              <w:t>distribución de software</w:t>
            </w:r>
          </w:p>
          <w:p w:rsidR="00BC4D29" w:rsidRPr="006768A7" w:rsidRDefault="00BC4D29" w:rsidP="00BC4D29">
            <w:pPr>
              <w:autoSpaceDE w:val="0"/>
              <w:autoSpaceDN w:val="0"/>
              <w:adjustRightInd w:val="0"/>
              <w:rPr>
                <w:sz w:val="18"/>
                <w:szCs w:val="18"/>
              </w:rPr>
            </w:pPr>
            <w:r w:rsidRPr="006768A7">
              <w:rPr>
                <w:sz w:val="16"/>
                <w:szCs w:val="16"/>
              </w:rPr>
              <w:t xml:space="preserve">• </w:t>
            </w:r>
            <w:r w:rsidRPr="006768A7">
              <w:rPr>
                <w:sz w:val="18"/>
                <w:szCs w:val="18"/>
              </w:rPr>
              <w:t>Uso de herramientas automatizadas</w:t>
            </w:r>
          </w:p>
          <w:p w:rsidR="00BC4D29" w:rsidRPr="006768A7" w:rsidRDefault="00BC4D29" w:rsidP="00BC4D29">
            <w:pPr>
              <w:autoSpaceDE w:val="0"/>
              <w:autoSpaceDN w:val="0"/>
              <w:adjustRightInd w:val="0"/>
              <w:rPr>
                <w:sz w:val="18"/>
                <w:szCs w:val="18"/>
              </w:rPr>
            </w:pPr>
            <w:r w:rsidRPr="006768A7">
              <w:rPr>
                <w:sz w:val="16"/>
                <w:szCs w:val="16"/>
              </w:rPr>
              <w:t xml:space="preserve">• </w:t>
            </w:r>
            <w:r w:rsidRPr="006768A7">
              <w:rPr>
                <w:sz w:val="18"/>
                <w:szCs w:val="18"/>
              </w:rPr>
              <w:t>Administración de la configuración</w:t>
            </w:r>
          </w:p>
          <w:p w:rsidR="00BC4D29" w:rsidRPr="006768A7" w:rsidRDefault="00BC4D29" w:rsidP="00BC4D29">
            <w:r w:rsidRPr="006768A7">
              <w:rPr>
                <w:sz w:val="16"/>
                <w:szCs w:val="16"/>
              </w:rPr>
              <w:t xml:space="preserve">• </w:t>
            </w:r>
            <w:r w:rsidRPr="006768A7">
              <w:rPr>
                <w:sz w:val="18"/>
                <w:szCs w:val="18"/>
              </w:rPr>
              <w:t>Rediseño de los procesos del negocio</w:t>
            </w:r>
          </w:p>
        </w:tc>
      </w:tr>
      <w:tr w:rsidR="00BC4D29" w:rsidRPr="006768A7">
        <w:tc>
          <w:tcPr>
            <w:tcW w:w="8720" w:type="dxa"/>
            <w:gridSpan w:val="7"/>
          </w:tcPr>
          <w:p w:rsidR="00BC4D29" w:rsidRPr="006768A7" w:rsidRDefault="00BC4D29" w:rsidP="00BC4D29">
            <w:pPr>
              <w:autoSpaceDE w:val="0"/>
              <w:autoSpaceDN w:val="0"/>
              <w:adjustRightInd w:val="0"/>
              <w:jc w:val="center"/>
              <w:rPr>
                <w:b/>
              </w:rPr>
            </w:pPr>
            <w:r w:rsidRPr="006768A7">
              <w:rPr>
                <w:b/>
              </w:rPr>
              <w:t>CONTROLES</w:t>
            </w:r>
          </w:p>
        </w:tc>
      </w:tr>
      <w:tr w:rsidR="00BC4D29" w:rsidRPr="006768A7">
        <w:trPr>
          <w:trHeight w:val="534"/>
        </w:trPr>
        <w:tc>
          <w:tcPr>
            <w:tcW w:w="2080" w:type="dxa"/>
          </w:tcPr>
          <w:p w:rsidR="00BC4D29" w:rsidRPr="006768A7" w:rsidRDefault="00BC4D29" w:rsidP="00BC4D29">
            <w:pPr>
              <w:rPr>
                <w:b/>
                <w:bCs/>
                <w:sz w:val="18"/>
                <w:szCs w:val="18"/>
              </w:rPr>
            </w:pPr>
            <w:r w:rsidRPr="006768A7">
              <w:rPr>
                <w:b/>
                <w:bCs/>
                <w:sz w:val="18"/>
                <w:szCs w:val="18"/>
              </w:rPr>
              <w:t>Control a Implementar</w:t>
            </w:r>
          </w:p>
          <w:p w:rsidR="00BC4D29" w:rsidRPr="006768A7" w:rsidRDefault="00BC4D29" w:rsidP="00BC4D29">
            <w:r w:rsidRPr="006768A7">
              <w:rPr>
                <w:b/>
                <w:bCs/>
                <w:sz w:val="18"/>
                <w:szCs w:val="18"/>
              </w:rPr>
              <w:t>AI6 – C1</w:t>
            </w:r>
          </w:p>
        </w:tc>
        <w:tc>
          <w:tcPr>
            <w:tcW w:w="6640" w:type="dxa"/>
            <w:gridSpan w:val="6"/>
            <w:vAlign w:val="center"/>
          </w:tcPr>
          <w:p w:rsidR="00BC4D29" w:rsidRPr="006768A7" w:rsidRDefault="00BC4D29" w:rsidP="00BC4D29">
            <w:pPr>
              <w:autoSpaceDE w:val="0"/>
              <w:autoSpaceDN w:val="0"/>
              <w:adjustRightInd w:val="0"/>
              <w:jc w:val="center"/>
              <w:rPr>
                <w:b/>
                <w:bCs/>
                <w:sz w:val="16"/>
                <w:szCs w:val="16"/>
              </w:rPr>
            </w:pPr>
            <w:r w:rsidRPr="006768A7">
              <w:rPr>
                <w:b/>
                <w:bCs/>
                <w:sz w:val="16"/>
                <w:szCs w:val="16"/>
              </w:rPr>
              <w:t>CONTROL DE CAMBIOS</w:t>
            </w:r>
          </w:p>
        </w:tc>
      </w:tr>
      <w:tr w:rsidR="00BC4D29" w:rsidRPr="006768A7">
        <w:trPr>
          <w:trHeight w:val="348"/>
        </w:trPr>
        <w:tc>
          <w:tcPr>
            <w:tcW w:w="2080" w:type="dxa"/>
          </w:tcPr>
          <w:p w:rsidR="00BC4D29" w:rsidRPr="006768A7" w:rsidRDefault="00BC4D29" w:rsidP="00BC4D29">
            <w:pPr>
              <w:autoSpaceDE w:val="0"/>
              <w:autoSpaceDN w:val="0"/>
              <w:adjustRightInd w:val="0"/>
              <w:rPr>
                <w:b/>
                <w:bCs/>
                <w:sz w:val="18"/>
                <w:szCs w:val="18"/>
              </w:rPr>
            </w:pPr>
          </w:p>
        </w:tc>
        <w:tc>
          <w:tcPr>
            <w:tcW w:w="6640" w:type="dxa"/>
            <w:gridSpan w:val="6"/>
          </w:tcPr>
          <w:p w:rsidR="00BC4D29" w:rsidRPr="006768A7" w:rsidRDefault="00BC4D29" w:rsidP="00BC4D29">
            <w:pPr>
              <w:autoSpaceDE w:val="0"/>
              <w:autoSpaceDN w:val="0"/>
              <w:adjustRightInd w:val="0"/>
              <w:jc w:val="both"/>
              <w:rPr>
                <w:sz w:val="20"/>
                <w:szCs w:val="20"/>
              </w:rPr>
            </w:pPr>
            <w:r w:rsidRPr="006768A7">
              <w:rPr>
                <w:sz w:val="20"/>
                <w:szCs w:val="20"/>
              </w:rPr>
              <w:t>La Gerencia de TI deberá asegurar que la administración de cambios, así como el control y la distribución de software sean integrados apropiadamente en un sistema completo de administración de configuración. El sistema utilizado para monitorear los cambios a los sistemas de aplicación debe ser automático para soportar el registro y seguimiento de los cambios realizados a grandes y complejos sistemas de información.</w:t>
            </w:r>
          </w:p>
        </w:tc>
      </w:tr>
      <w:tr w:rsidR="00BC4D29" w:rsidRPr="006768A7">
        <w:trPr>
          <w:trHeight w:val="348"/>
        </w:trPr>
        <w:tc>
          <w:tcPr>
            <w:tcW w:w="2080" w:type="dxa"/>
          </w:tcPr>
          <w:p w:rsidR="00BC4D29" w:rsidRPr="006768A7" w:rsidRDefault="00BC4D29" w:rsidP="00BC4D29">
            <w:pPr>
              <w:autoSpaceDE w:val="0"/>
              <w:autoSpaceDN w:val="0"/>
              <w:adjustRightInd w:val="0"/>
              <w:rPr>
                <w:b/>
                <w:bCs/>
                <w:sz w:val="18"/>
                <w:szCs w:val="18"/>
              </w:rPr>
            </w:pPr>
            <w:r w:rsidRPr="006768A7">
              <w:rPr>
                <w:b/>
                <w:bCs/>
                <w:sz w:val="18"/>
                <w:szCs w:val="18"/>
              </w:rPr>
              <w:t>Responsables de implementación</w:t>
            </w:r>
          </w:p>
        </w:tc>
        <w:tc>
          <w:tcPr>
            <w:tcW w:w="6640" w:type="dxa"/>
            <w:gridSpan w:val="6"/>
          </w:tcPr>
          <w:p w:rsidR="00BC4D29" w:rsidRPr="006768A7" w:rsidRDefault="00BC4D29" w:rsidP="00BC4D29">
            <w:pPr>
              <w:autoSpaceDE w:val="0"/>
              <w:autoSpaceDN w:val="0"/>
              <w:adjustRightInd w:val="0"/>
              <w:rPr>
                <w:sz w:val="20"/>
                <w:szCs w:val="20"/>
              </w:rPr>
            </w:pPr>
            <w:r w:rsidRPr="006768A7">
              <w:rPr>
                <w:sz w:val="20"/>
                <w:szCs w:val="20"/>
              </w:rPr>
              <w:t>Gerencia de Sistemas</w:t>
            </w:r>
          </w:p>
        </w:tc>
      </w:tr>
      <w:tr w:rsidR="00BC4D29" w:rsidRPr="006768A7">
        <w:trPr>
          <w:trHeight w:val="454"/>
        </w:trPr>
        <w:tc>
          <w:tcPr>
            <w:tcW w:w="2080" w:type="dxa"/>
          </w:tcPr>
          <w:p w:rsidR="00BC4D29" w:rsidRPr="006768A7" w:rsidRDefault="00BC4D29" w:rsidP="00BC4D29">
            <w:pPr>
              <w:autoSpaceDE w:val="0"/>
              <w:autoSpaceDN w:val="0"/>
              <w:adjustRightInd w:val="0"/>
              <w:rPr>
                <w:b/>
                <w:bCs/>
                <w:sz w:val="18"/>
                <w:szCs w:val="18"/>
              </w:rPr>
            </w:pPr>
            <w:r w:rsidRPr="006768A7">
              <w:rPr>
                <w:b/>
                <w:bCs/>
                <w:sz w:val="18"/>
                <w:szCs w:val="18"/>
              </w:rPr>
              <w:t>Plazo (tiempo de ejecución)</w:t>
            </w:r>
          </w:p>
        </w:tc>
        <w:tc>
          <w:tcPr>
            <w:tcW w:w="6640" w:type="dxa"/>
            <w:gridSpan w:val="6"/>
          </w:tcPr>
          <w:p w:rsidR="00BC4D29" w:rsidRPr="006768A7" w:rsidRDefault="00BC4D29" w:rsidP="00BC4D29">
            <w:pPr>
              <w:autoSpaceDE w:val="0"/>
              <w:autoSpaceDN w:val="0"/>
              <w:adjustRightInd w:val="0"/>
              <w:rPr>
                <w:sz w:val="20"/>
                <w:szCs w:val="20"/>
              </w:rPr>
            </w:pPr>
            <w:r w:rsidRPr="006768A7">
              <w:rPr>
                <w:sz w:val="20"/>
                <w:szCs w:val="20"/>
              </w:rPr>
              <w:t>8 meses</w:t>
            </w:r>
          </w:p>
        </w:tc>
      </w:tr>
      <w:tr w:rsidR="00BC4D29" w:rsidRPr="006768A7">
        <w:trPr>
          <w:trHeight w:val="348"/>
        </w:trPr>
        <w:tc>
          <w:tcPr>
            <w:tcW w:w="8720" w:type="dxa"/>
            <w:gridSpan w:val="7"/>
          </w:tcPr>
          <w:p w:rsidR="00BC4D29" w:rsidRPr="006768A7" w:rsidRDefault="00BC4D29" w:rsidP="00BC4D29">
            <w:pPr>
              <w:autoSpaceDE w:val="0"/>
              <w:autoSpaceDN w:val="0"/>
              <w:adjustRightInd w:val="0"/>
              <w:rPr>
                <w:b/>
                <w:bCs/>
                <w:sz w:val="16"/>
                <w:szCs w:val="16"/>
              </w:rPr>
            </w:pPr>
          </w:p>
        </w:tc>
      </w:tr>
      <w:tr w:rsidR="00BC4D29" w:rsidRPr="006768A7">
        <w:trPr>
          <w:trHeight w:val="534"/>
        </w:trPr>
        <w:tc>
          <w:tcPr>
            <w:tcW w:w="2080" w:type="dxa"/>
          </w:tcPr>
          <w:p w:rsidR="00BC4D29" w:rsidRPr="006768A7" w:rsidRDefault="00BC4D29" w:rsidP="00BC4D29">
            <w:pPr>
              <w:rPr>
                <w:b/>
                <w:bCs/>
                <w:sz w:val="18"/>
                <w:szCs w:val="18"/>
              </w:rPr>
            </w:pPr>
            <w:r w:rsidRPr="006768A7">
              <w:rPr>
                <w:b/>
                <w:bCs/>
                <w:sz w:val="18"/>
                <w:szCs w:val="18"/>
              </w:rPr>
              <w:t>Control a Implementar</w:t>
            </w:r>
          </w:p>
          <w:p w:rsidR="00BC4D29" w:rsidRPr="006768A7" w:rsidRDefault="00BC4D29" w:rsidP="00BC4D29">
            <w:r w:rsidRPr="006768A7">
              <w:rPr>
                <w:b/>
                <w:bCs/>
                <w:sz w:val="18"/>
                <w:szCs w:val="18"/>
              </w:rPr>
              <w:t>AI6 – C2</w:t>
            </w:r>
          </w:p>
        </w:tc>
        <w:tc>
          <w:tcPr>
            <w:tcW w:w="6640" w:type="dxa"/>
            <w:gridSpan w:val="6"/>
            <w:vAlign w:val="center"/>
          </w:tcPr>
          <w:p w:rsidR="00BC4D29" w:rsidRPr="006768A7" w:rsidRDefault="00BC4D29" w:rsidP="00BC4D29">
            <w:pPr>
              <w:autoSpaceDE w:val="0"/>
              <w:autoSpaceDN w:val="0"/>
              <w:adjustRightInd w:val="0"/>
              <w:jc w:val="center"/>
              <w:rPr>
                <w:b/>
                <w:bCs/>
                <w:sz w:val="16"/>
                <w:szCs w:val="16"/>
              </w:rPr>
            </w:pPr>
            <w:r w:rsidRPr="006768A7">
              <w:rPr>
                <w:b/>
                <w:bCs/>
                <w:sz w:val="16"/>
                <w:szCs w:val="16"/>
              </w:rPr>
              <w:t>SOFTWARE INSTALADO POR EL USUARIO</w:t>
            </w:r>
          </w:p>
          <w:p w:rsidR="00BC4D29" w:rsidRPr="006768A7" w:rsidRDefault="00BC4D29" w:rsidP="00BC4D29">
            <w:pPr>
              <w:autoSpaceDE w:val="0"/>
              <w:autoSpaceDN w:val="0"/>
              <w:adjustRightInd w:val="0"/>
              <w:jc w:val="center"/>
              <w:rPr>
                <w:b/>
                <w:bCs/>
                <w:sz w:val="16"/>
                <w:szCs w:val="16"/>
              </w:rPr>
            </w:pPr>
            <w:r w:rsidRPr="006768A7">
              <w:rPr>
                <w:b/>
                <w:bCs/>
                <w:sz w:val="16"/>
                <w:szCs w:val="16"/>
              </w:rPr>
              <w:t>(USER INSTALLED SOFTWARE)</w:t>
            </w:r>
          </w:p>
        </w:tc>
      </w:tr>
      <w:tr w:rsidR="00BC4D29" w:rsidRPr="006768A7">
        <w:trPr>
          <w:trHeight w:val="348"/>
        </w:trPr>
        <w:tc>
          <w:tcPr>
            <w:tcW w:w="2080" w:type="dxa"/>
          </w:tcPr>
          <w:p w:rsidR="00BC4D29" w:rsidRPr="006768A7" w:rsidRDefault="00BC4D29" w:rsidP="00BC4D29">
            <w:pPr>
              <w:autoSpaceDE w:val="0"/>
              <w:autoSpaceDN w:val="0"/>
              <w:adjustRightInd w:val="0"/>
              <w:rPr>
                <w:b/>
                <w:bCs/>
                <w:sz w:val="18"/>
                <w:szCs w:val="18"/>
              </w:rPr>
            </w:pPr>
          </w:p>
        </w:tc>
        <w:tc>
          <w:tcPr>
            <w:tcW w:w="6640" w:type="dxa"/>
            <w:gridSpan w:val="6"/>
          </w:tcPr>
          <w:p w:rsidR="00BC4D29" w:rsidRPr="006768A7" w:rsidRDefault="00BC4D29" w:rsidP="00BC4D29">
            <w:pPr>
              <w:autoSpaceDE w:val="0"/>
              <w:autoSpaceDN w:val="0"/>
              <w:adjustRightInd w:val="0"/>
              <w:jc w:val="both"/>
              <w:rPr>
                <w:sz w:val="20"/>
                <w:szCs w:val="20"/>
              </w:rPr>
            </w:pPr>
            <w:r w:rsidRPr="006768A7">
              <w:rPr>
                <w:sz w:val="20"/>
                <w:szCs w:val="20"/>
              </w:rPr>
              <w:t>La organización deberá dar restricciones explícitas para descargar e instalar software por parte de los usuarios</w:t>
            </w:r>
          </w:p>
        </w:tc>
      </w:tr>
      <w:tr w:rsidR="00BC4D29" w:rsidRPr="006768A7">
        <w:trPr>
          <w:trHeight w:val="348"/>
        </w:trPr>
        <w:tc>
          <w:tcPr>
            <w:tcW w:w="2080" w:type="dxa"/>
          </w:tcPr>
          <w:p w:rsidR="00BC4D29" w:rsidRPr="006768A7" w:rsidRDefault="00BC4D29" w:rsidP="00BC4D29">
            <w:pPr>
              <w:autoSpaceDE w:val="0"/>
              <w:autoSpaceDN w:val="0"/>
              <w:adjustRightInd w:val="0"/>
              <w:rPr>
                <w:b/>
                <w:bCs/>
                <w:sz w:val="18"/>
                <w:szCs w:val="18"/>
              </w:rPr>
            </w:pPr>
            <w:r w:rsidRPr="006768A7">
              <w:rPr>
                <w:b/>
                <w:bCs/>
                <w:sz w:val="18"/>
                <w:szCs w:val="18"/>
              </w:rPr>
              <w:t>Responsables de implementación</w:t>
            </w:r>
          </w:p>
        </w:tc>
        <w:tc>
          <w:tcPr>
            <w:tcW w:w="6640" w:type="dxa"/>
            <w:gridSpan w:val="6"/>
          </w:tcPr>
          <w:p w:rsidR="00BC4D29" w:rsidRPr="006768A7" w:rsidRDefault="00BC4D29" w:rsidP="00BC4D29">
            <w:pPr>
              <w:autoSpaceDE w:val="0"/>
              <w:autoSpaceDN w:val="0"/>
              <w:adjustRightInd w:val="0"/>
              <w:rPr>
                <w:sz w:val="20"/>
                <w:szCs w:val="20"/>
              </w:rPr>
            </w:pPr>
            <w:r w:rsidRPr="006768A7">
              <w:rPr>
                <w:sz w:val="20"/>
                <w:szCs w:val="20"/>
              </w:rPr>
              <w:t>Gerencia de Sistemas, Oficial de Seguridad.</w:t>
            </w:r>
          </w:p>
        </w:tc>
      </w:tr>
      <w:tr w:rsidR="00BC4D29" w:rsidRPr="006768A7">
        <w:trPr>
          <w:trHeight w:val="454"/>
        </w:trPr>
        <w:tc>
          <w:tcPr>
            <w:tcW w:w="2080" w:type="dxa"/>
          </w:tcPr>
          <w:p w:rsidR="00BC4D29" w:rsidRPr="006768A7" w:rsidRDefault="00BC4D29" w:rsidP="00BC4D29">
            <w:pPr>
              <w:autoSpaceDE w:val="0"/>
              <w:autoSpaceDN w:val="0"/>
              <w:adjustRightInd w:val="0"/>
              <w:rPr>
                <w:b/>
                <w:bCs/>
                <w:sz w:val="18"/>
                <w:szCs w:val="18"/>
              </w:rPr>
            </w:pPr>
            <w:r w:rsidRPr="006768A7">
              <w:rPr>
                <w:b/>
                <w:bCs/>
                <w:sz w:val="18"/>
                <w:szCs w:val="18"/>
              </w:rPr>
              <w:t>Plazo (tiempo de ejecución)</w:t>
            </w:r>
          </w:p>
        </w:tc>
        <w:tc>
          <w:tcPr>
            <w:tcW w:w="6640" w:type="dxa"/>
            <w:gridSpan w:val="6"/>
          </w:tcPr>
          <w:p w:rsidR="00BC4D29" w:rsidRPr="006768A7" w:rsidRDefault="00BC4D29" w:rsidP="00BC4D29">
            <w:pPr>
              <w:autoSpaceDE w:val="0"/>
              <w:autoSpaceDN w:val="0"/>
              <w:adjustRightInd w:val="0"/>
              <w:rPr>
                <w:sz w:val="20"/>
                <w:szCs w:val="20"/>
              </w:rPr>
            </w:pPr>
            <w:r w:rsidRPr="006768A7">
              <w:rPr>
                <w:sz w:val="20"/>
                <w:szCs w:val="20"/>
              </w:rPr>
              <w:t>1 mes</w:t>
            </w:r>
          </w:p>
        </w:tc>
      </w:tr>
      <w:tr w:rsidR="00BC4D29" w:rsidRPr="006768A7">
        <w:trPr>
          <w:trHeight w:val="348"/>
        </w:trPr>
        <w:tc>
          <w:tcPr>
            <w:tcW w:w="8720" w:type="dxa"/>
            <w:gridSpan w:val="7"/>
          </w:tcPr>
          <w:p w:rsidR="00BC4D29" w:rsidRPr="006768A7" w:rsidRDefault="00BC4D29" w:rsidP="00BC4D29">
            <w:pPr>
              <w:autoSpaceDE w:val="0"/>
              <w:autoSpaceDN w:val="0"/>
              <w:adjustRightInd w:val="0"/>
              <w:rPr>
                <w:b/>
                <w:bCs/>
                <w:sz w:val="16"/>
                <w:szCs w:val="16"/>
              </w:rPr>
            </w:pPr>
          </w:p>
        </w:tc>
      </w:tr>
      <w:tr w:rsidR="00BC4D29" w:rsidRPr="006768A7">
        <w:trPr>
          <w:trHeight w:val="534"/>
        </w:trPr>
        <w:tc>
          <w:tcPr>
            <w:tcW w:w="2080" w:type="dxa"/>
          </w:tcPr>
          <w:p w:rsidR="00BC4D29" w:rsidRPr="006768A7" w:rsidRDefault="00BC4D29" w:rsidP="00BC4D29">
            <w:pPr>
              <w:rPr>
                <w:b/>
                <w:bCs/>
                <w:sz w:val="18"/>
                <w:szCs w:val="18"/>
              </w:rPr>
            </w:pPr>
            <w:r w:rsidRPr="006768A7">
              <w:rPr>
                <w:b/>
                <w:bCs/>
                <w:sz w:val="18"/>
                <w:szCs w:val="18"/>
              </w:rPr>
              <w:t>Control a Implementar</w:t>
            </w:r>
          </w:p>
          <w:p w:rsidR="00BC4D29" w:rsidRPr="006768A7" w:rsidRDefault="00BC4D29" w:rsidP="00BC4D29">
            <w:r w:rsidRPr="006768A7">
              <w:rPr>
                <w:b/>
                <w:bCs/>
                <w:sz w:val="18"/>
                <w:szCs w:val="18"/>
              </w:rPr>
              <w:t>AI6 – C3</w:t>
            </w:r>
          </w:p>
        </w:tc>
        <w:tc>
          <w:tcPr>
            <w:tcW w:w="6640" w:type="dxa"/>
            <w:gridSpan w:val="6"/>
            <w:vAlign w:val="center"/>
          </w:tcPr>
          <w:p w:rsidR="00BC4D29" w:rsidRPr="006768A7" w:rsidRDefault="00BC4D29" w:rsidP="00BC4D29">
            <w:pPr>
              <w:autoSpaceDE w:val="0"/>
              <w:autoSpaceDN w:val="0"/>
              <w:adjustRightInd w:val="0"/>
              <w:jc w:val="center"/>
              <w:rPr>
                <w:b/>
                <w:bCs/>
                <w:sz w:val="16"/>
                <w:szCs w:val="16"/>
              </w:rPr>
            </w:pPr>
            <w:r w:rsidRPr="006768A7">
              <w:rPr>
                <w:b/>
                <w:bCs/>
                <w:sz w:val="16"/>
                <w:szCs w:val="16"/>
              </w:rPr>
              <w:t>RESTRICCIONES DE USO DE SOFTWARE.</w:t>
            </w:r>
          </w:p>
          <w:p w:rsidR="00BC4D29" w:rsidRPr="006768A7" w:rsidRDefault="00BC4D29" w:rsidP="00BC4D29">
            <w:pPr>
              <w:autoSpaceDE w:val="0"/>
              <w:autoSpaceDN w:val="0"/>
              <w:adjustRightInd w:val="0"/>
              <w:jc w:val="center"/>
              <w:rPr>
                <w:b/>
                <w:bCs/>
                <w:sz w:val="16"/>
                <w:szCs w:val="16"/>
              </w:rPr>
            </w:pPr>
            <w:r w:rsidRPr="006768A7">
              <w:rPr>
                <w:b/>
                <w:bCs/>
                <w:sz w:val="16"/>
                <w:szCs w:val="16"/>
              </w:rPr>
              <w:t>(SOFTWARE USAGE RESTRICTIONS)</w:t>
            </w:r>
          </w:p>
        </w:tc>
      </w:tr>
      <w:tr w:rsidR="00BC4D29" w:rsidRPr="006768A7">
        <w:trPr>
          <w:trHeight w:val="348"/>
        </w:trPr>
        <w:tc>
          <w:tcPr>
            <w:tcW w:w="2080" w:type="dxa"/>
          </w:tcPr>
          <w:p w:rsidR="00BC4D29" w:rsidRPr="006768A7" w:rsidRDefault="00BC4D29" w:rsidP="00BC4D29">
            <w:pPr>
              <w:autoSpaceDE w:val="0"/>
              <w:autoSpaceDN w:val="0"/>
              <w:adjustRightInd w:val="0"/>
              <w:rPr>
                <w:b/>
                <w:bCs/>
                <w:sz w:val="18"/>
                <w:szCs w:val="18"/>
              </w:rPr>
            </w:pPr>
          </w:p>
        </w:tc>
        <w:tc>
          <w:tcPr>
            <w:tcW w:w="6640" w:type="dxa"/>
            <w:gridSpan w:val="6"/>
          </w:tcPr>
          <w:p w:rsidR="00BC4D29" w:rsidRPr="006768A7" w:rsidRDefault="00BC4D29" w:rsidP="00BC4D29">
            <w:pPr>
              <w:autoSpaceDE w:val="0"/>
              <w:autoSpaceDN w:val="0"/>
              <w:adjustRightInd w:val="0"/>
              <w:jc w:val="both"/>
              <w:rPr>
                <w:sz w:val="20"/>
                <w:szCs w:val="20"/>
              </w:rPr>
            </w:pPr>
            <w:r w:rsidRPr="006768A7">
              <w:rPr>
                <w:sz w:val="20"/>
                <w:szCs w:val="20"/>
              </w:rPr>
              <w:t>La organización deberá obedecer a las restricciones de uso del software.</w:t>
            </w:r>
          </w:p>
        </w:tc>
      </w:tr>
      <w:tr w:rsidR="00BC4D29" w:rsidRPr="006768A7">
        <w:trPr>
          <w:trHeight w:val="348"/>
        </w:trPr>
        <w:tc>
          <w:tcPr>
            <w:tcW w:w="2080" w:type="dxa"/>
          </w:tcPr>
          <w:p w:rsidR="00BC4D29" w:rsidRPr="006768A7" w:rsidRDefault="00BC4D29" w:rsidP="00BC4D29">
            <w:pPr>
              <w:autoSpaceDE w:val="0"/>
              <w:autoSpaceDN w:val="0"/>
              <w:adjustRightInd w:val="0"/>
              <w:rPr>
                <w:b/>
                <w:bCs/>
                <w:sz w:val="18"/>
                <w:szCs w:val="18"/>
              </w:rPr>
            </w:pPr>
            <w:r w:rsidRPr="006768A7">
              <w:rPr>
                <w:b/>
                <w:bCs/>
                <w:sz w:val="18"/>
                <w:szCs w:val="18"/>
              </w:rPr>
              <w:t>Responsables de implementación</w:t>
            </w:r>
          </w:p>
        </w:tc>
        <w:tc>
          <w:tcPr>
            <w:tcW w:w="6640" w:type="dxa"/>
            <w:gridSpan w:val="6"/>
          </w:tcPr>
          <w:p w:rsidR="00BC4D29" w:rsidRPr="006768A7" w:rsidRDefault="00BC4D29" w:rsidP="00BC4D29">
            <w:pPr>
              <w:autoSpaceDE w:val="0"/>
              <w:autoSpaceDN w:val="0"/>
              <w:adjustRightInd w:val="0"/>
              <w:rPr>
                <w:sz w:val="20"/>
                <w:szCs w:val="20"/>
              </w:rPr>
            </w:pPr>
            <w:r w:rsidRPr="006768A7">
              <w:rPr>
                <w:sz w:val="20"/>
                <w:szCs w:val="20"/>
              </w:rPr>
              <w:t>Gerencia de Sistemas, Oficial de Seguridad.</w:t>
            </w:r>
          </w:p>
        </w:tc>
      </w:tr>
      <w:tr w:rsidR="00BC4D29" w:rsidRPr="006768A7">
        <w:trPr>
          <w:trHeight w:val="454"/>
        </w:trPr>
        <w:tc>
          <w:tcPr>
            <w:tcW w:w="2080" w:type="dxa"/>
          </w:tcPr>
          <w:p w:rsidR="00BC4D29" w:rsidRPr="006768A7" w:rsidRDefault="00BC4D29" w:rsidP="00BC4D29">
            <w:pPr>
              <w:autoSpaceDE w:val="0"/>
              <w:autoSpaceDN w:val="0"/>
              <w:adjustRightInd w:val="0"/>
              <w:rPr>
                <w:b/>
                <w:bCs/>
                <w:sz w:val="18"/>
                <w:szCs w:val="18"/>
              </w:rPr>
            </w:pPr>
            <w:r w:rsidRPr="006768A7">
              <w:rPr>
                <w:b/>
                <w:bCs/>
                <w:sz w:val="18"/>
                <w:szCs w:val="18"/>
              </w:rPr>
              <w:t>Plazo (tiempo de ejecución)</w:t>
            </w:r>
          </w:p>
        </w:tc>
        <w:tc>
          <w:tcPr>
            <w:tcW w:w="6640" w:type="dxa"/>
            <w:gridSpan w:val="6"/>
          </w:tcPr>
          <w:p w:rsidR="00BC4D29" w:rsidRPr="006768A7" w:rsidRDefault="00BC4D29" w:rsidP="00BC4D29">
            <w:pPr>
              <w:autoSpaceDE w:val="0"/>
              <w:autoSpaceDN w:val="0"/>
              <w:adjustRightInd w:val="0"/>
              <w:rPr>
                <w:sz w:val="20"/>
                <w:szCs w:val="20"/>
              </w:rPr>
            </w:pPr>
            <w:r w:rsidRPr="006768A7">
              <w:rPr>
                <w:sz w:val="20"/>
                <w:szCs w:val="20"/>
              </w:rPr>
              <w:t>4 meses</w:t>
            </w:r>
          </w:p>
        </w:tc>
      </w:tr>
      <w:tr w:rsidR="00BC4D29" w:rsidRPr="006768A7">
        <w:trPr>
          <w:trHeight w:val="348"/>
        </w:trPr>
        <w:tc>
          <w:tcPr>
            <w:tcW w:w="8720" w:type="dxa"/>
            <w:gridSpan w:val="7"/>
          </w:tcPr>
          <w:p w:rsidR="00BC4D29" w:rsidRPr="006768A7" w:rsidRDefault="00BC4D29" w:rsidP="00BC4D29">
            <w:pPr>
              <w:autoSpaceDE w:val="0"/>
              <w:autoSpaceDN w:val="0"/>
              <w:adjustRightInd w:val="0"/>
              <w:rPr>
                <w:b/>
                <w:bCs/>
                <w:sz w:val="16"/>
                <w:szCs w:val="16"/>
              </w:rPr>
            </w:pPr>
          </w:p>
        </w:tc>
      </w:tr>
    </w:tbl>
    <w:p w:rsidR="00BC4D29" w:rsidRDefault="00BC4D29" w:rsidP="00BC4D29"/>
    <w:p w:rsidR="00BC4D29" w:rsidRDefault="00BC4D29" w:rsidP="00BC4D29">
      <w:r>
        <w:br w:type="page"/>
      </w:r>
    </w:p>
    <w:tbl>
      <w:tblPr>
        <w:tblStyle w:val="Tablaconcuadrcula"/>
        <w:tblW w:w="0" w:type="auto"/>
        <w:tblLook w:val="01E0" w:firstRow="1" w:lastRow="1" w:firstColumn="1" w:lastColumn="1" w:noHBand="0" w:noVBand="0"/>
      </w:tblPr>
      <w:tblGrid>
        <w:gridCol w:w="2080"/>
        <w:gridCol w:w="1919"/>
        <w:gridCol w:w="457"/>
        <w:gridCol w:w="1772"/>
        <w:gridCol w:w="1185"/>
        <w:gridCol w:w="1307"/>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3999" w:type="dxa"/>
            <w:gridSpan w:val="2"/>
          </w:tcPr>
          <w:p w:rsidR="00BC4D29" w:rsidRPr="00EC71EC" w:rsidRDefault="00BC4D29" w:rsidP="00BC4D29">
            <w:pPr>
              <w:rPr>
                <w:b/>
              </w:rPr>
            </w:pPr>
            <w:r>
              <w:rPr>
                <w:b/>
                <w:bCs/>
              </w:rPr>
              <w:t xml:space="preserve">EMPRESA : Ecuacolor </w:t>
            </w:r>
          </w:p>
        </w:tc>
        <w:tc>
          <w:tcPr>
            <w:tcW w:w="4721" w:type="dxa"/>
            <w:gridSpan w:val="4"/>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413" w:type="dxa"/>
            <w:gridSpan w:val="5"/>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07" w:type="dxa"/>
          </w:tcPr>
          <w:p w:rsidR="00BC4D29" w:rsidRPr="00ED53F4" w:rsidRDefault="00BC4D29" w:rsidP="00BC4D29">
            <w:pPr>
              <w:autoSpaceDE w:val="0"/>
              <w:autoSpaceDN w:val="0"/>
              <w:adjustRightInd w:val="0"/>
              <w:rPr>
                <w:sz w:val="20"/>
                <w:szCs w:val="20"/>
              </w:rPr>
            </w:pPr>
            <w:r>
              <w:rPr>
                <w:sz w:val="20"/>
                <w:szCs w:val="20"/>
              </w:rPr>
              <w:t>Pag 2/3</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080" w:type="dxa"/>
          </w:tcPr>
          <w:p w:rsidR="00BC4D29" w:rsidRPr="008007FA" w:rsidRDefault="00BC4D29" w:rsidP="00BC4D29">
            <w:pPr>
              <w:rPr>
                <w:b/>
              </w:rPr>
            </w:pPr>
            <w:r w:rsidRPr="008007FA">
              <w:rPr>
                <w:b/>
              </w:rPr>
              <w:t>DOMINIO</w:t>
            </w:r>
            <w:r>
              <w:rPr>
                <w:b/>
              </w:rPr>
              <w:t xml:space="preserve"> :</w:t>
            </w:r>
          </w:p>
        </w:tc>
        <w:tc>
          <w:tcPr>
            <w:tcW w:w="2376" w:type="dxa"/>
            <w:gridSpan w:val="2"/>
          </w:tcPr>
          <w:p w:rsidR="00BC4D29" w:rsidRPr="00F10355" w:rsidRDefault="00BC4D29" w:rsidP="00BC4D29">
            <w:r>
              <w:rPr>
                <w:bCs/>
              </w:rPr>
              <w:t>ADQUISICIÓN E IMPLEMENTACIÓN</w:t>
            </w:r>
          </w:p>
        </w:tc>
        <w:tc>
          <w:tcPr>
            <w:tcW w:w="1772" w:type="dxa"/>
          </w:tcPr>
          <w:p w:rsidR="00BC4D29" w:rsidRPr="008007FA" w:rsidRDefault="00BC4D29" w:rsidP="00BC4D29">
            <w:pPr>
              <w:rPr>
                <w:b/>
              </w:rPr>
            </w:pPr>
            <w:r w:rsidRPr="008007FA">
              <w:rPr>
                <w:b/>
              </w:rPr>
              <w:t>PROCESO:</w:t>
            </w:r>
          </w:p>
        </w:tc>
        <w:tc>
          <w:tcPr>
            <w:tcW w:w="2492" w:type="dxa"/>
            <w:gridSpan w:val="2"/>
          </w:tcPr>
          <w:p w:rsidR="00BC4D29" w:rsidRPr="00376DED" w:rsidRDefault="00BC4D29" w:rsidP="00BC4D29">
            <w:r w:rsidRPr="00376DED">
              <w:t>AI6-</w:t>
            </w:r>
            <w:r w:rsidRPr="00376DED">
              <w:rPr>
                <w:lang w:val="en-US"/>
              </w:rPr>
              <w:t xml:space="preserve">Administrar </w:t>
            </w:r>
            <w:r>
              <w:rPr>
                <w:lang w:val="en-US"/>
              </w:rPr>
              <w:t>C</w:t>
            </w:r>
            <w:r w:rsidRPr="00376DED">
              <w:rPr>
                <w:lang w:val="en-US"/>
              </w:rPr>
              <w:t>ambios</w:t>
            </w:r>
          </w:p>
        </w:tc>
      </w:tr>
      <w:tr w:rsidR="00BC4D29">
        <w:trPr>
          <w:trHeight w:val="534"/>
        </w:trPr>
        <w:tc>
          <w:tcPr>
            <w:tcW w:w="2080"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AI6 – C4</w:t>
            </w:r>
          </w:p>
        </w:tc>
        <w:tc>
          <w:tcPr>
            <w:tcW w:w="6640"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462CA1"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DOCUMENTACIÓN DE LOS SISTEMAS DE INFORMACIÓN</w:t>
            </w: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640" w:type="dxa"/>
            <w:gridSpan w:val="5"/>
          </w:tcPr>
          <w:p w:rsidR="00BC4D29" w:rsidRPr="00562916" w:rsidRDefault="00BC4D29" w:rsidP="00BC4D29">
            <w:pPr>
              <w:autoSpaceDE w:val="0"/>
              <w:autoSpaceDN w:val="0"/>
              <w:adjustRightInd w:val="0"/>
              <w:jc w:val="both"/>
              <w:rPr>
                <w:rFonts w:ascii="TimesNewRomanPSMT" w:hAnsi="TimesNewRomanPSMT" w:cs="TimesNewRomanPSMT"/>
                <w:sz w:val="20"/>
                <w:szCs w:val="20"/>
              </w:rPr>
            </w:pPr>
            <w:r w:rsidRPr="00562916">
              <w:rPr>
                <w:rFonts w:ascii="TimesNewRomanPSMT" w:hAnsi="TimesNewRomanPSMT" w:cs="TimesNewRomanPSMT"/>
                <w:sz w:val="20"/>
                <w:szCs w:val="20"/>
              </w:rPr>
              <w:t xml:space="preserve">La organización </w:t>
            </w:r>
            <w:r>
              <w:rPr>
                <w:rFonts w:ascii="TimesNewRomanPSMT" w:hAnsi="TimesNewRomanPSMT" w:cs="TimesNewRomanPSMT"/>
                <w:sz w:val="20"/>
                <w:szCs w:val="20"/>
              </w:rPr>
              <w:t xml:space="preserve">deberá </w:t>
            </w:r>
            <w:r w:rsidRPr="00562916">
              <w:rPr>
                <w:rFonts w:ascii="TimesNewRomanPSMT" w:hAnsi="TimesNewRomanPSMT" w:cs="TimesNewRomanPSMT"/>
                <w:sz w:val="20"/>
                <w:szCs w:val="20"/>
              </w:rPr>
              <w:t>asegura</w:t>
            </w:r>
            <w:r>
              <w:rPr>
                <w:rFonts w:ascii="TimesNewRomanPSMT" w:hAnsi="TimesNewRomanPSMT" w:cs="TimesNewRomanPSMT"/>
                <w:sz w:val="20"/>
                <w:szCs w:val="20"/>
              </w:rPr>
              <w:t>r</w:t>
            </w:r>
            <w:r w:rsidRPr="00562916">
              <w:rPr>
                <w:rFonts w:ascii="TimesNewRomanPSMT" w:hAnsi="TimesNewRomanPSMT" w:cs="TimesNewRomanPSMT"/>
                <w:sz w:val="20"/>
                <w:szCs w:val="20"/>
              </w:rPr>
              <w:t xml:space="preserve"> que este disponible la adecuada documentación para el sistema de información y su</w:t>
            </w:r>
            <w:r>
              <w:rPr>
                <w:rFonts w:ascii="TimesNewRomanPSMT" w:hAnsi="TimesNewRomanPSMT" w:cs="TimesNewRomanPSMT"/>
                <w:sz w:val="20"/>
                <w:szCs w:val="20"/>
              </w:rPr>
              <w:t>s</w:t>
            </w:r>
            <w:r w:rsidRPr="00562916">
              <w:rPr>
                <w:rFonts w:ascii="TimesNewRomanPSMT" w:hAnsi="TimesNewRomanPSMT" w:cs="TimesNewRomanPSMT"/>
                <w:sz w:val="20"/>
                <w:szCs w:val="20"/>
              </w:rPr>
              <w:t xml:space="preserve"> componentes constitutivos, protegida cuando es requerido, y distribuida al personal autorizado.</w:t>
            </w: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640"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Gerencia de Sistemas, Oficial de Seguridad.</w:t>
            </w:r>
          </w:p>
        </w:tc>
      </w:tr>
      <w:tr w:rsidR="00BC4D29">
        <w:trPr>
          <w:trHeight w:val="454"/>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640" w:type="dxa"/>
            <w:gridSpan w:val="5"/>
          </w:tcPr>
          <w:p w:rsidR="00BC4D29" w:rsidRPr="00462CA1"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1 mes</w:t>
            </w:r>
          </w:p>
        </w:tc>
      </w:tr>
      <w:tr w:rsidR="00BC4D29">
        <w:trPr>
          <w:trHeight w:val="348"/>
        </w:trPr>
        <w:tc>
          <w:tcPr>
            <w:tcW w:w="8720" w:type="dxa"/>
            <w:gridSpan w:val="6"/>
          </w:tcPr>
          <w:p w:rsidR="00BC4D29" w:rsidRDefault="00BC4D29" w:rsidP="00BC4D29">
            <w:pPr>
              <w:autoSpaceDE w:val="0"/>
              <w:autoSpaceDN w:val="0"/>
              <w:adjustRightInd w:val="0"/>
              <w:rPr>
                <w:rFonts w:ascii="Arial-BoldMT" w:hAnsi="Arial-BoldMT" w:cs="Arial-BoldMT"/>
                <w:b/>
                <w:bCs/>
                <w:sz w:val="16"/>
                <w:szCs w:val="16"/>
              </w:rPr>
            </w:pPr>
          </w:p>
        </w:tc>
      </w:tr>
      <w:tr w:rsidR="00BC4D29">
        <w:trPr>
          <w:trHeight w:val="534"/>
        </w:trPr>
        <w:tc>
          <w:tcPr>
            <w:tcW w:w="2080"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AI6 – C5</w:t>
            </w:r>
          </w:p>
        </w:tc>
        <w:tc>
          <w:tcPr>
            <w:tcW w:w="6640" w:type="dxa"/>
            <w:gridSpan w:val="5"/>
            <w:vAlign w:val="center"/>
          </w:tcPr>
          <w:p w:rsidR="00BC4D29" w:rsidRPr="00462CA1"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POLÍTICAS Y PROCEDIMIENTOS DE ADMINISTRACIÓN DE LA CONFIGURACIÓN</w:t>
            </w: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640" w:type="dxa"/>
            <w:gridSpan w:val="5"/>
          </w:tcPr>
          <w:p w:rsidR="00BC4D29" w:rsidRDefault="00BC4D29" w:rsidP="00BC4D29">
            <w:pPr>
              <w:autoSpaceDE w:val="0"/>
              <w:autoSpaceDN w:val="0"/>
              <w:adjustRightInd w:val="0"/>
              <w:jc w:val="both"/>
              <w:rPr>
                <w:rFonts w:ascii="TimesNewRomanPSMT" w:hAnsi="TimesNewRomanPSMT" w:cs="TimesNewRomanPSMT"/>
                <w:sz w:val="20"/>
                <w:szCs w:val="20"/>
              </w:rPr>
            </w:pPr>
            <w:r w:rsidRPr="008653D1">
              <w:rPr>
                <w:rFonts w:ascii="TimesNewRomanPSMT" w:hAnsi="TimesNewRomanPSMT" w:cs="TimesNewRomanPSMT"/>
                <w:sz w:val="20"/>
                <w:szCs w:val="20"/>
              </w:rPr>
              <w:t>La organi</w:t>
            </w:r>
            <w:r>
              <w:rPr>
                <w:rFonts w:ascii="TimesNewRomanPSMT" w:hAnsi="TimesNewRomanPSMT" w:cs="TimesNewRomanPSMT"/>
                <w:sz w:val="20"/>
                <w:szCs w:val="20"/>
              </w:rPr>
              <w:t xml:space="preserve">zación deberá desarrollar, diseminar, y </w:t>
            </w:r>
            <w:r w:rsidRPr="008653D1">
              <w:rPr>
                <w:rFonts w:ascii="TimesNewRomanPSMT" w:hAnsi="TimesNewRomanPSMT" w:cs="TimesNewRomanPSMT"/>
                <w:sz w:val="20"/>
                <w:szCs w:val="20"/>
              </w:rPr>
              <w:t>periódicamente</w:t>
            </w:r>
            <w:r>
              <w:rPr>
                <w:rFonts w:ascii="TimesNewRomanPSMT" w:hAnsi="TimesNewRomanPSMT" w:cs="TimesNewRomanPSMT"/>
                <w:sz w:val="20"/>
                <w:szCs w:val="20"/>
              </w:rPr>
              <w:t xml:space="preserve"> revisar</w:t>
            </w:r>
            <w:r w:rsidRPr="008653D1">
              <w:rPr>
                <w:rFonts w:ascii="TimesNewRomanPSMT" w:hAnsi="TimesNewRomanPSMT" w:cs="TimesNewRomanPSMT"/>
                <w:sz w:val="20"/>
                <w:szCs w:val="20"/>
              </w:rPr>
              <w:t>/</w:t>
            </w:r>
            <w:r>
              <w:rPr>
                <w:rFonts w:ascii="TimesNewRomanPSMT" w:hAnsi="TimesNewRomanPSMT" w:cs="TimesNewRomanPSMT"/>
                <w:sz w:val="20"/>
                <w:szCs w:val="20"/>
              </w:rPr>
              <w:t>actualizar</w:t>
            </w:r>
            <w:r w:rsidRPr="008653D1">
              <w:rPr>
                <w:rFonts w:ascii="TimesNewRomanPSMT" w:hAnsi="TimesNewRomanPSMT" w:cs="TimesNewRomanPSMT"/>
                <w:sz w:val="20"/>
                <w:szCs w:val="20"/>
              </w:rPr>
              <w:t>:</w:t>
            </w:r>
          </w:p>
          <w:p w:rsidR="00BC4D29" w:rsidRDefault="00BC4D29" w:rsidP="00F01B46">
            <w:pPr>
              <w:numPr>
                <w:ilvl w:val="0"/>
                <w:numId w:val="47"/>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Una política de administración de la configuración formalmente definida y documentada.z</w:t>
            </w:r>
          </w:p>
          <w:p w:rsidR="00BC4D29" w:rsidRPr="00562916" w:rsidRDefault="00BC4D29" w:rsidP="00F01B46">
            <w:pPr>
              <w:numPr>
                <w:ilvl w:val="0"/>
                <w:numId w:val="47"/>
              </w:num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Procedimientos documentados para facilitar la implantación de la política de administración de la configuración y los controles asociados</w:t>
            </w: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640"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Gerencia de Sistemas, Oficial de Seguridad.</w:t>
            </w:r>
          </w:p>
        </w:tc>
      </w:tr>
      <w:tr w:rsidR="00BC4D29">
        <w:trPr>
          <w:trHeight w:val="454"/>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640" w:type="dxa"/>
            <w:gridSpan w:val="5"/>
          </w:tcPr>
          <w:p w:rsidR="00BC4D29" w:rsidRPr="00462CA1"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trPr>
          <w:trHeight w:val="348"/>
        </w:trPr>
        <w:tc>
          <w:tcPr>
            <w:tcW w:w="8720" w:type="dxa"/>
            <w:gridSpan w:val="6"/>
          </w:tcPr>
          <w:p w:rsidR="00BC4D29" w:rsidRDefault="00BC4D29" w:rsidP="00BC4D29">
            <w:pPr>
              <w:autoSpaceDE w:val="0"/>
              <w:autoSpaceDN w:val="0"/>
              <w:adjustRightInd w:val="0"/>
              <w:rPr>
                <w:rFonts w:ascii="Arial-BoldMT" w:hAnsi="Arial-BoldMT" w:cs="Arial-BoldMT"/>
                <w:b/>
                <w:bCs/>
                <w:sz w:val="16"/>
                <w:szCs w:val="16"/>
              </w:rPr>
            </w:pPr>
          </w:p>
        </w:tc>
      </w:tr>
      <w:tr w:rsidR="00BC4D29">
        <w:trPr>
          <w:trHeight w:val="534"/>
        </w:trPr>
        <w:tc>
          <w:tcPr>
            <w:tcW w:w="2080"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AI6 – C6</w:t>
            </w:r>
          </w:p>
        </w:tc>
        <w:tc>
          <w:tcPr>
            <w:tcW w:w="6640"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462CA1"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CONFIGURACIÓN BÁSICA</w:t>
            </w: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640" w:type="dxa"/>
            <w:gridSpan w:val="5"/>
          </w:tcPr>
          <w:p w:rsidR="00BC4D29" w:rsidRPr="00EF34BF" w:rsidRDefault="00BC4D29" w:rsidP="00BC4D29">
            <w:pPr>
              <w:autoSpaceDE w:val="0"/>
              <w:autoSpaceDN w:val="0"/>
              <w:adjustRightInd w:val="0"/>
              <w:jc w:val="both"/>
              <w:rPr>
                <w:rFonts w:ascii="TimesNewRomanPSMT" w:hAnsi="TimesNewRomanPSMT" w:cs="TimesNewRomanPSMT"/>
                <w:sz w:val="20"/>
                <w:szCs w:val="20"/>
              </w:rPr>
            </w:pPr>
            <w:r w:rsidRPr="00EF34BF">
              <w:rPr>
                <w:rFonts w:ascii="TimesNewRomanPSMT" w:hAnsi="TimesNewRomanPSMT" w:cs="TimesNewRomanPSMT"/>
                <w:sz w:val="20"/>
                <w:szCs w:val="20"/>
              </w:rPr>
              <w:t xml:space="preserve">La organización </w:t>
            </w:r>
            <w:r>
              <w:rPr>
                <w:rFonts w:ascii="TimesNewRomanPSMT" w:hAnsi="TimesNewRomanPSMT" w:cs="TimesNewRomanPSMT"/>
                <w:sz w:val="20"/>
                <w:szCs w:val="20"/>
              </w:rPr>
              <w:t xml:space="preserve">deberá </w:t>
            </w:r>
            <w:r w:rsidRPr="00EF34BF">
              <w:rPr>
                <w:rFonts w:ascii="TimesNewRomanPSMT" w:hAnsi="TimesNewRomanPSMT" w:cs="TimesNewRomanPSMT"/>
                <w:sz w:val="20"/>
                <w:szCs w:val="20"/>
              </w:rPr>
              <w:t>desarrolla</w:t>
            </w:r>
            <w:r>
              <w:rPr>
                <w:rFonts w:ascii="TimesNewRomanPSMT" w:hAnsi="TimesNewRomanPSMT" w:cs="TimesNewRomanPSMT"/>
                <w:sz w:val="20"/>
                <w:szCs w:val="20"/>
              </w:rPr>
              <w:t>r</w:t>
            </w:r>
            <w:r w:rsidRPr="00EF34BF">
              <w:rPr>
                <w:rFonts w:ascii="TimesNewRomanPSMT" w:hAnsi="TimesNewRomanPSMT" w:cs="TimesNewRomanPSMT"/>
                <w:sz w:val="20"/>
                <w:szCs w:val="20"/>
              </w:rPr>
              <w:t>, documenta</w:t>
            </w:r>
            <w:r>
              <w:rPr>
                <w:rFonts w:ascii="TimesNewRomanPSMT" w:hAnsi="TimesNewRomanPSMT" w:cs="TimesNewRomanPSMT"/>
                <w:sz w:val="20"/>
                <w:szCs w:val="20"/>
              </w:rPr>
              <w:t>r</w:t>
            </w:r>
            <w:r w:rsidRPr="00EF34BF">
              <w:rPr>
                <w:rFonts w:ascii="TimesNewRomanPSMT" w:hAnsi="TimesNewRomanPSMT" w:cs="TimesNewRomanPSMT"/>
                <w:sz w:val="20"/>
                <w:szCs w:val="20"/>
              </w:rPr>
              <w:t>, y mantene</w:t>
            </w:r>
            <w:r>
              <w:rPr>
                <w:rFonts w:ascii="TimesNewRomanPSMT" w:hAnsi="TimesNewRomanPSMT" w:cs="TimesNewRomanPSMT"/>
                <w:sz w:val="20"/>
                <w:szCs w:val="20"/>
              </w:rPr>
              <w:t>r</w:t>
            </w:r>
            <w:r w:rsidRPr="00EF34BF">
              <w:rPr>
                <w:rFonts w:ascii="TimesNewRomanPSMT" w:hAnsi="TimesNewRomanPSMT" w:cs="TimesNewRomanPSMT"/>
                <w:sz w:val="20"/>
                <w:szCs w:val="20"/>
              </w:rPr>
              <w:t xml:space="preserve"> actualizada la configuración básica de los</w:t>
            </w:r>
            <w:r>
              <w:rPr>
                <w:rFonts w:ascii="TimesNewRomanPSMT" w:hAnsi="TimesNewRomanPSMT" w:cs="TimesNewRomanPSMT"/>
                <w:sz w:val="20"/>
                <w:szCs w:val="20"/>
              </w:rPr>
              <w:t xml:space="preserve"> </w:t>
            </w:r>
            <w:smartTag w:uri="urn:schemas-microsoft-com:office:smarttags" w:element="PersonName">
              <w:r w:rsidRPr="00EF34BF">
                <w:rPr>
                  <w:rFonts w:ascii="TimesNewRomanPSMT" w:hAnsi="TimesNewRomanPSMT" w:cs="TimesNewRomanPSMT"/>
                  <w:sz w:val="20"/>
                  <w:szCs w:val="20"/>
                </w:rPr>
                <w:t>Sistemas</w:t>
              </w:r>
            </w:smartTag>
            <w:r w:rsidRPr="00EF34BF">
              <w:rPr>
                <w:rFonts w:ascii="TimesNewRomanPSMT" w:hAnsi="TimesNewRomanPSMT" w:cs="TimesNewRomanPSMT"/>
                <w:sz w:val="20"/>
                <w:szCs w:val="20"/>
              </w:rPr>
              <w:t xml:space="preserve"> de Información Computarizados y un inventario de los componentes constitutivos del sistema.</w:t>
            </w: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640"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Gerencia de Sistemas, Oficial de Seguridad.</w:t>
            </w:r>
          </w:p>
        </w:tc>
      </w:tr>
      <w:tr w:rsidR="00BC4D29">
        <w:trPr>
          <w:trHeight w:val="454"/>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640" w:type="dxa"/>
            <w:gridSpan w:val="5"/>
          </w:tcPr>
          <w:p w:rsidR="00BC4D29" w:rsidRPr="00462CA1"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4 meses</w:t>
            </w:r>
          </w:p>
        </w:tc>
      </w:tr>
      <w:tr w:rsidR="00BC4D29">
        <w:trPr>
          <w:trHeight w:val="348"/>
        </w:trPr>
        <w:tc>
          <w:tcPr>
            <w:tcW w:w="8720" w:type="dxa"/>
            <w:gridSpan w:val="6"/>
          </w:tcPr>
          <w:p w:rsidR="00BC4D29" w:rsidRDefault="00BC4D29" w:rsidP="00BC4D29">
            <w:pPr>
              <w:autoSpaceDE w:val="0"/>
              <w:autoSpaceDN w:val="0"/>
              <w:adjustRightInd w:val="0"/>
              <w:rPr>
                <w:rFonts w:ascii="Arial-BoldMT" w:hAnsi="Arial-BoldMT" w:cs="Arial-BoldMT"/>
                <w:b/>
                <w:bCs/>
                <w:sz w:val="16"/>
                <w:szCs w:val="16"/>
              </w:rPr>
            </w:pPr>
          </w:p>
        </w:tc>
      </w:tr>
      <w:tr w:rsidR="00BC4D29">
        <w:trPr>
          <w:trHeight w:val="534"/>
        </w:trPr>
        <w:tc>
          <w:tcPr>
            <w:tcW w:w="2080"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AI6 – C7</w:t>
            </w:r>
          </w:p>
        </w:tc>
        <w:tc>
          <w:tcPr>
            <w:tcW w:w="6640"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5A3813" w:rsidRDefault="00BC4D29" w:rsidP="00BC4D29">
            <w:pPr>
              <w:autoSpaceDE w:val="0"/>
              <w:autoSpaceDN w:val="0"/>
              <w:adjustRightInd w:val="0"/>
              <w:jc w:val="center"/>
              <w:rPr>
                <w:rFonts w:ascii="Arial-BoldMT" w:hAnsi="Arial-BoldMT" w:cs="Arial-BoldMT"/>
                <w:b/>
                <w:bCs/>
                <w:sz w:val="16"/>
                <w:szCs w:val="16"/>
              </w:rPr>
            </w:pPr>
            <w:r w:rsidRPr="005A3813">
              <w:rPr>
                <w:rFonts w:ascii="Arial-BoldMT" w:hAnsi="Arial-BoldMT" w:cs="Arial-BoldMT"/>
                <w:b/>
                <w:bCs/>
                <w:sz w:val="16"/>
                <w:szCs w:val="16"/>
              </w:rPr>
              <w:t>CONFIGURATION SETTINGS</w:t>
            </w: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640" w:type="dxa"/>
            <w:gridSpan w:val="5"/>
          </w:tcPr>
          <w:p w:rsidR="00BC4D29" w:rsidRPr="005A3813" w:rsidRDefault="00BC4D29" w:rsidP="00BC4D29">
            <w:pPr>
              <w:autoSpaceDE w:val="0"/>
              <w:autoSpaceDN w:val="0"/>
              <w:adjustRightInd w:val="0"/>
              <w:jc w:val="both"/>
              <w:rPr>
                <w:rFonts w:ascii="TimesNewRomanPSMT" w:hAnsi="TimesNewRomanPSMT" w:cs="TimesNewRomanPSMT"/>
                <w:sz w:val="20"/>
                <w:szCs w:val="20"/>
              </w:rPr>
            </w:pPr>
            <w:r w:rsidRPr="005A3813">
              <w:rPr>
                <w:rFonts w:ascii="TimesNewRomanPSMT" w:hAnsi="TimesNewRomanPSMT" w:cs="TimesNewRomanPSMT"/>
                <w:sz w:val="20"/>
                <w:szCs w:val="20"/>
              </w:rPr>
              <w:t xml:space="preserve">La organización </w:t>
            </w:r>
            <w:r>
              <w:rPr>
                <w:rFonts w:ascii="TimesNewRomanPSMT" w:hAnsi="TimesNewRomanPSMT" w:cs="TimesNewRomanPSMT"/>
                <w:sz w:val="20"/>
                <w:szCs w:val="20"/>
              </w:rPr>
              <w:t xml:space="preserve">deberá </w:t>
            </w:r>
            <w:r w:rsidRPr="005A3813">
              <w:rPr>
                <w:rFonts w:ascii="TimesNewRomanPSMT" w:hAnsi="TimesNewRomanPSMT" w:cs="TimesNewRomanPSMT"/>
                <w:sz w:val="20"/>
                <w:szCs w:val="20"/>
              </w:rPr>
              <w:t>configura</w:t>
            </w:r>
            <w:r>
              <w:rPr>
                <w:rFonts w:ascii="TimesNewRomanPSMT" w:hAnsi="TimesNewRomanPSMT" w:cs="TimesNewRomanPSMT"/>
                <w:sz w:val="20"/>
                <w:szCs w:val="20"/>
              </w:rPr>
              <w:t>r</w:t>
            </w:r>
            <w:r w:rsidRPr="005A3813">
              <w:rPr>
                <w:rFonts w:ascii="TimesNewRomanPSMT" w:hAnsi="TimesNewRomanPSMT" w:cs="TimesNewRomanPSMT"/>
                <w:sz w:val="20"/>
                <w:szCs w:val="20"/>
              </w:rPr>
              <w:t xml:space="preserve"> el ambiente de seguridad de los productos de tecnología de información al modo mas restrictivo posible, consistente con los requisitos operacionales de los sistemas de información.</w:t>
            </w: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640"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Gerencia de Sistemas, Oficial de Seguridad.</w:t>
            </w:r>
          </w:p>
        </w:tc>
      </w:tr>
      <w:tr w:rsidR="00BC4D29">
        <w:trPr>
          <w:trHeight w:val="454"/>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640" w:type="dxa"/>
            <w:gridSpan w:val="5"/>
          </w:tcPr>
          <w:p w:rsidR="00BC4D29" w:rsidRPr="00462CA1"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trPr>
          <w:trHeight w:val="348"/>
        </w:trPr>
        <w:tc>
          <w:tcPr>
            <w:tcW w:w="8720" w:type="dxa"/>
            <w:gridSpan w:val="6"/>
          </w:tcPr>
          <w:p w:rsidR="00BC4D29" w:rsidRDefault="00BC4D29" w:rsidP="00BC4D29">
            <w:pPr>
              <w:autoSpaceDE w:val="0"/>
              <w:autoSpaceDN w:val="0"/>
              <w:adjustRightInd w:val="0"/>
              <w:rPr>
                <w:rFonts w:ascii="Arial-BoldMT" w:hAnsi="Arial-BoldMT" w:cs="Arial-BoldMT"/>
                <w:b/>
                <w:bCs/>
                <w:sz w:val="16"/>
                <w:szCs w:val="16"/>
              </w:rPr>
            </w:pPr>
          </w:p>
        </w:tc>
      </w:tr>
    </w:tbl>
    <w:p w:rsidR="00BC4D29" w:rsidRDefault="00BC4D29" w:rsidP="00BC4D29"/>
    <w:p w:rsidR="00BC4D29" w:rsidRDefault="00BC4D29" w:rsidP="00BC4D29">
      <w:r>
        <w:br w:type="page"/>
      </w:r>
    </w:p>
    <w:tbl>
      <w:tblPr>
        <w:tblStyle w:val="Tablaconcuadrcula"/>
        <w:tblW w:w="8748" w:type="dxa"/>
        <w:tblLook w:val="01E0" w:firstRow="1" w:lastRow="1" w:firstColumn="1" w:lastColumn="1" w:noHBand="0" w:noVBand="0"/>
      </w:tblPr>
      <w:tblGrid>
        <w:gridCol w:w="2080"/>
        <w:gridCol w:w="548"/>
        <w:gridCol w:w="540"/>
        <w:gridCol w:w="540"/>
        <w:gridCol w:w="291"/>
        <w:gridCol w:w="249"/>
        <w:gridCol w:w="208"/>
        <w:gridCol w:w="332"/>
        <w:gridCol w:w="540"/>
        <w:gridCol w:w="540"/>
        <w:gridCol w:w="360"/>
        <w:gridCol w:w="1185"/>
        <w:gridCol w:w="1307"/>
        <w:gridCol w:w="28"/>
      </w:tblGrid>
      <w:tr w:rsidR="00BC4D29" w:rsidRPr="00EC71EC">
        <w:trPr>
          <w:gridAfter w:val="1"/>
          <w:wAfter w:w="28" w:type="dxa"/>
        </w:trPr>
        <w:tc>
          <w:tcPr>
            <w:tcW w:w="8720" w:type="dxa"/>
            <w:gridSpan w:val="13"/>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rPr>
          <w:gridAfter w:val="1"/>
          <w:wAfter w:w="28" w:type="dxa"/>
        </w:trPr>
        <w:tc>
          <w:tcPr>
            <w:tcW w:w="3999" w:type="dxa"/>
            <w:gridSpan w:val="5"/>
          </w:tcPr>
          <w:p w:rsidR="00BC4D29" w:rsidRPr="00EC71EC" w:rsidRDefault="00BC4D29" w:rsidP="00BC4D29">
            <w:pPr>
              <w:rPr>
                <w:b/>
              </w:rPr>
            </w:pPr>
            <w:r>
              <w:rPr>
                <w:b/>
                <w:bCs/>
              </w:rPr>
              <w:t xml:space="preserve">EMPRESA : Ecuacolor </w:t>
            </w:r>
          </w:p>
        </w:tc>
        <w:tc>
          <w:tcPr>
            <w:tcW w:w="4721" w:type="dxa"/>
            <w:gridSpan w:val="8"/>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rPr>
          <w:gridAfter w:val="1"/>
          <w:wAfter w:w="28" w:type="dxa"/>
        </w:trPr>
        <w:tc>
          <w:tcPr>
            <w:tcW w:w="7413" w:type="dxa"/>
            <w:gridSpan w:val="12"/>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07" w:type="dxa"/>
          </w:tcPr>
          <w:p w:rsidR="00BC4D29" w:rsidRPr="00ED53F4" w:rsidRDefault="00BC4D29" w:rsidP="00BC4D29">
            <w:pPr>
              <w:autoSpaceDE w:val="0"/>
              <w:autoSpaceDN w:val="0"/>
              <w:adjustRightInd w:val="0"/>
              <w:rPr>
                <w:sz w:val="20"/>
                <w:szCs w:val="20"/>
              </w:rPr>
            </w:pPr>
            <w:r>
              <w:rPr>
                <w:sz w:val="20"/>
                <w:szCs w:val="20"/>
              </w:rPr>
              <w:t>Pag 3/3</w:t>
            </w:r>
          </w:p>
        </w:tc>
      </w:tr>
      <w:tr w:rsidR="00BC4D29" w:rsidRPr="00EC71EC">
        <w:trPr>
          <w:gridAfter w:val="1"/>
          <w:wAfter w:w="28" w:type="dxa"/>
        </w:trPr>
        <w:tc>
          <w:tcPr>
            <w:tcW w:w="8720" w:type="dxa"/>
            <w:gridSpan w:val="13"/>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rPr>
          <w:gridAfter w:val="1"/>
          <w:wAfter w:w="28" w:type="dxa"/>
        </w:trPr>
        <w:tc>
          <w:tcPr>
            <w:tcW w:w="2080" w:type="dxa"/>
          </w:tcPr>
          <w:p w:rsidR="00BC4D29" w:rsidRPr="008007FA" w:rsidRDefault="00BC4D29" w:rsidP="00BC4D29">
            <w:pPr>
              <w:rPr>
                <w:b/>
              </w:rPr>
            </w:pPr>
            <w:r w:rsidRPr="008007FA">
              <w:rPr>
                <w:b/>
              </w:rPr>
              <w:t>DOMINIO</w:t>
            </w:r>
            <w:r>
              <w:rPr>
                <w:b/>
              </w:rPr>
              <w:t xml:space="preserve"> :</w:t>
            </w:r>
          </w:p>
        </w:tc>
        <w:tc>
          <w:tcPr>
            <w:tcW w:w="2376" w:type="dxa"/>
            <w:gridSpan w:val="6"/>
          </w:tcPr>
          <w:p w:rsidR="00BC4D29" w:rsidRPr="00F10355" w:rsidRDefault="00BC4D29" w:rsidP="00BC4D29">
            <w:r>
              <w:rPr>
                <w:bCs/>
              </w:rPr>
              <w:t>ADQUISICIÓN E IMPLEMENTACIÓN</w:t>
            </w:r>
          </w:p>
        </w:tc>
        <w:tc>
          <w:tcPr>
            <w:tcW w:w="1772" w:type="dxa"/>
            <w:gridSpan w:val="4"/>
          </w:tcPr>
          <w:p w:rsidR="00BC4D29" w:rsidRPr="008007FA" w:rsidRDefault="00BC4D29" w:rsidP="00BC4D29">
            <w:pPr>
              <w:rPr>
                <w:b/>
              </w:rPr>
            </w:pPr>
            <w:r w:rsidRPr="008007FA">
              <w:rPr>
                <w:b/>
              </w:rPr>
              <w:t>PROCESO:</w:t>
            </w:r>
          </w:p>
        </w:tc>
        <w:tc>
          <w:tcPr>
            <w:tcW w:w="2492" w:type="dxa"/>
            <w:gridSpan w:val="2"/>
          </w:tcPr>
          <w:p w:rsidR="00BC4D29" w:rsidRPr="00376DED" w:rsidRDefault="00BC4D29" w:rsidP="00BC4D29">
            <w:r w:rsidRPr="00376DED">
              <w:t>AI6-</w:t>
            </w:r>
            <w:r w:rsidRPr="00376DED">
              <w:rPr>
                <w:lang w:val="en-US"/>
              </w:rPr>
              <w:t xml:space="preserve">Administrar </w:t>
            </w:r>
            <w:r>
              <w:rPr>
                <w:lang w:val="en-US"/>
              </w:rPr>
              <w:t>C</w:t>
            </w:r>
            <w:r w:rsidRPr="00376DED">
              <w:rPr>
                <w:lang w:val="en-US"/>
              </w:rPr>
              <w:t>ambios</w:t>
            </w:r>
          </w:p>
        </w:tc>
      </w:tr>
      <w:tr w:rsidR="00BC4D29">
        <w:trPr>
          <w:gridAfter w:val="1"/>
          <w:wAfter w:w="28" w:type="dxa"/>
          <w:trHeight w:val="534"/>
        </w:trPr>
        <w:tc>
          <w:tcPr>
            <w:tcW w:w="2080"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AI6 – C8</w:t>
            </w:r>
          </w:p>
        </w:tc>
        <w:tc>
          <w:tcPr>
            <w:tcW w:w="6640" w:type="dxa"/>
            <w:gridSpan w:val="12"/>
          </w:tcPr>
          <w:p w:rsidR="00BC4D29" w:rsidRDefault="00BC4D29" w:rsidP="00BC4D29">
            <w:pPr>
              <w:autoSpaceDE w:val="0"/>
              <w:autoSpaceDN w:val="0"/>
              <w:adjustRightInd w:val="0"/>
              <w:jc w:val="center"/>
              <w:rPr>
                <w:rFonts w:ascii="Arial-BoldMT" w:hAnsi="Arial-BoldMT" w:cs="Arial-BoldMT"/>
                <w:b/>
                <w:bCs/>
                <w:sz w:val="16"/>
                <w:szCs w:val="16"/>
              </w:rPr>
            </w:pPr>
          </w:p>
          <w:p w:rsidR="00BC4D29" w:rsidRPr="005A3813"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BITÁCORA DE CONTROL DE CAMBIOS</w:t>
            </w:r>
          </w:p>
        </w:tc>
      </w:tr>
      <w:tr w:rsidR="00BC4D29">
        <w:trPr>
          <w:gridAfter w:val="1"/>
          <w:wAfter w:w="28" w:type="dxa"/>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640" w:type="dxa"/>
            <w:gridSpan w:val="12"/>
          </w:tcPr>
          <w:p w:rsidR="00BC4D29" w:rsidRPr="005A3813" w:rsidRDefault="00BC4D29" w:rsidP="00BC4D29">
            <w:p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La Gerencia de IT, deberá establecer una bitácora de control de cambios sobre los sistemas de información computarizados</w:t>
            </w:r>
            <w:r w:rsidRPr="005A3813">
              <w:rPr>
                <w:rFonts w:ascii="TimesNewRomanPSMT" w:hAnsi="TimesNewRomanPSMT" w:cs="TimesNewRomanPSMT"/>
                <w:sz w:val="20"/>
                <w:szCs w:val="20"/>
              </w:rPr>
              <w:t>.</w:t>
            </w:r>
          </w:p>
        </w:tc>
      </w:tr>
      <w:tr w:rsidR="00BC4D29">
        <w:trPr>
          <w:gridAfter w:val="1"/>
          <w:wAfter w:w="28" w:type="dxa"/>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640" w:type="dxa"/>
            <w:gridSpan w:val="12"/>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Gerencia de </w:t>
            </w:r>
            <w:smartTag w:uri="urn:schemas-microsoft-com:office:smarttags" w:element="PersonName">
              <w:r>
                <w:rPr>
                  <w:rFonts w:ascii="TimesNewRomanPSMT" w:hAnsi="TimesNewRomanPSMT" w:cs="TimesNewRomanPSMT"/>
                  <w:sz w:val="20"/>
                  <w:szCs w:val="20"/>
                </w:rPr>
                <w:t>Sistemas</w:t>
              </w:r>
            </w:smartTag>
          </w:p>
        </w:tc>
      </w:tr>
      <w:tr w:rsidR="00BC4D29">
        <w:trPr>
          <w:gridAfter w:val="1"/>
          <w:wAfter w:w="28" w:type="dxa"/>
          <w:trHeight w:val="454"/>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640" w:type="dxa"/>
            <w:gridSpan w:val="12"/>
          </w:tcPr>
          <w:p w:rsidR="00BC4D29" w:rsidRPr="00462CA1"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rsidRPr="005238B1">
        <w:trPr>
          <w:gridAfter w:val="1"/>
          <w:wAfter w:w="28" w:type="dxa"/>
        </w:trPr>
        <w:tc>
          <w:tcPr>
            <w:tcW w:w="8720" w:type="dxa"/>
            <w:gridSpan w:val="13"/>
          </w:tcPr>
          <w:p w:rsidR="00BC4D29" w:rsidRPr="005238B1" w:rsidRDefault="00BC4D29" w:rsidP="00BC4D29">
            <w:pPr>
              <w:autoSpaceDE w:val="0"/>
              <w:autoSpaceDN w:val="0"/>
              <w:adjustRightInd w:val="0"/>
              <w:jc w:val="center"/>
              <w:rPr>
                <w:rFonts w:ascii="SymbolMT" w:hAnsi="SymbolMT" w:cs="SymbolMT"/>
                <w:b/>
              </w:rPr>
            </w:pPr>
            <w:r>
              <w:rPr>
                <w:rFonts w:ascii="SymbolMT" w:hAnsi="SymbolMT" w:cs="SymbolMT"/>
                <w:b/>
              </w:rPr>
              <w:t>RIESGOS A MITIGAR</w:t>
            </w:r>
          </w:p>
        </w:tc>
      </w:tr>
      <w:tr w:rsidR="00BC4D29">
        <w:tc>
          <w:tcPr>
            <w:tcW w:w="2628" w:type="dxa"/>
            <w:gridSpan w:val="2"/>
            <w:vMerge w:val="restart"/>
          </w:tcPr>
          <w:p w:rsidR="00BC4D29" w:rsidRPr="0081751B" w:rsidRDefault="00BC4D29" w:rsidP="00BC4D29">
            <w:pPr>
              <w:autoSpaceDE w:val="0"/>
              <w:autoSpaceDN w:val="0"/>
              <w:adjustRightInd w:val="0"/>
              <w:rPr>
                <w:rFonts w:ascii="SymbolMT" w:hAnsi="SymbolMT" w:cs="SymbolMT"/>
                <w:b/>
              </w:rPr>
            </w:pPr>
            <w:r w:rsidRPr="0081751B">
              <w:rPr>
                <w:rFonts w:ascii="SymbolMT" w:hAnsi="SymbolMT" w:cs="SymbolMT"/>
                <w:b/>
              </w:rPr>
              <w:t>Objetivos de Control</w:t>
            </w:r>
          </w:p>
        </w:tc>
        <w:tc>
          <w:tcPr>
            <w:tcW w:w="1620" w:type="dxa"/>
            <w:gridSpan w:val="4"/>
          </w:tcPr>
          <w:p w:rsidR="00BC4D29" w:rsidRDefault="00BC4D29" w:rsidP="00BC4D29">
            <w:pPr>
              <w:jc w:val="center"/>
            </w:pPr>
            <w:r w:rsidRPr="0081751B">
              <w:rPr>
                <w:rFonts w:ascii="SymbolMT" w:hAnsi="SymbolMT" w:cs="SymbolMT"/>
                <w:b/>
              </w:rPr>
              <w:t>Riesgo Actual</w:t>
            </w:r>
          </w:p>
        </w:tc>
        <w:tc>
          <w:tcPr>
            <w:tcW w:w="1620" w:type="dxa"/>
            <w:gridSpan w:val="4"/>
          </w:tcPr>
          <w:p w:rsidR="00BC4D29" w:rsidRDefault="00BC4D29" w:rsidP="00BC4D29">
            <w:pPr>
              <w:jc w:val="center"/>
            </w:pPr>
            <w:r w:rsidRPr="0081751B">
              <w:rPr>
                <w:rFonts w:ascii="SymbolMT" w:hAnsi="SymbolMT" w:cs="SymbolMT"/>
                <w:b/>
              </w:rPr>
              <w:t>Riesgo Esperado</w:t>
            </w:r>
          </w:p>
        </w:tc>
        <w:tc>
          <w:tcPr>
            <w:tcW w:w="2880" w:type="dxa"/>
            <w:gridSpan w:val="4"/>
          </w:tcPr>
          <w:p w:rsidR="00BC4D29" w:rsidRPr="009A2EF7" w:rsidRDefault="00BC4D29" w:rsidP="00BC4D29">
            <w:pPr>
              <w:autoSpaceDE w:val="0"/>
              <w:autoSpaceDN w:val="0"/>
              <w:adjustRightInd w:val="0"/>
              <w:jc w:val="center"/>
              <w:rPr>
                <w:rFonts w:ascii="SymbolMT" w:hAnsi="SymbolMT" w:cs="SymbolMT"/>
                <w:b/>
              </w:rPr>
            </w:pPr>
            <w:r w:rsidRPr="009A2EF7">
              <w:rPr>
                <w:rFonts w:ascii="SymbolMT" w:hAnsi="SymbolMT" w:cs="SymbolMT"/>
                <w:b/>
              </w:rPr>
              <w:t>OBSERVACIÓN</w:t>
            </w:r>
          </w:p>
        </w:tc>
      </w:tr>
      <w:tr w:rsidR="00BC4D29">
        <w:tc>
          <w:tcPr>
            <w:tcW w:w="2628" w:type="dxa"/>
            <w:gridSpan w:val="2"/>
            <w:vMerge/>
          </w:tcPr>
          <w:p w:rsidR="00BC4D29" w:rsidRDefault="00BC4D29" w:rsidP="00BC4D29"/>
        </w:tc>
        <w:tc>
          <w:tcPr>
            <w:tcW w:w="540" w:type="dxa"/>
          </w:tcPr>
          <w:p w:rsidR="00BC4D29" w:rsidRPr="00C810D3" w:rsidRDefault="00BC4D29" w:rsidP="00BC4D29">
            <w:pPr>
              <w:jc w:val="center"/>
              <w:rPr>
                <w:b/>
              </w:rPr>
            </w:pPr>
            <w:r w:rsidRPr="00C810D3">
              <w:rPr>
                <w:b/>
              </w:rPr>
              <w:t>O</w:t>
            </w:r>
          </w:p>
        </w:tc>
        <w:tc>
          <w:tcPr>
            <w:tcW w:w="540" w:type="dxa"/>
          </w:tcPr>
          <w:p w:rsidR="00BC4D29" w:rsidRPr="00C810D3" w:rsidRDefault="00BC4D29" w:rsidP="00BC4D29">
            <w:pPr>
              <w:jc w:val="center"/>
              <w:rPr>
                <w:b/>
              </w:rPr>
            </w:pPr>
            <w:r w:rsidRPr="00C810D3">
              <w:rPr>
                <w:b/>
              </w:rPr>
              <w:t>I</w:t>
            </w:r>
          </w:p>
        </w:tc>
        <w:tc>
          <w:tcPr>
            <w:tcW w:w="540" w:type="dxa"/>
            <w:gridSpan w:val="2"/>
            <w:tcBorders>
              <w:bottom w:val="single" w:sz="4" w:space="0" w:color="auto"/>
            </w:tcBorders>
          </w:tcPr>
          <w:p w:rsidR="00BC4D29" w:rsidRPr="00C810D3" w:rsidRDefault="00BC4D29" w:rsidP="00BC4D29">
            <w:pPr>
              <w:jc w:val="center"/>
              <w:rPr>
                <w:b/>
              </w:rPr>
            </w:pPr>
            <w:r w:rsidRPr="00C810D3">
              <w:rPr>
                <w:b/>
              </w:rPr>
              <w:t>T</w:t>
            </w:r>
          </w:p>
        </w:tc>
        <w:tc>
          <w:tcPr>
            <w:tcW w:w="540" w:type="dxa"/>
            <w:gridSpan w:val="2"/>
          </w:tcPr>
          <w:p w:rsidR="00BC4D29" w:rsidRPr="00C810D3" w:rsidRDefault="00BC4D29" w:rsidP="00BC4D29">
            <w:pPr>
              <w:jc w:val="center"/>
              <w:rPr>
                <w:b/>
              </w:rPr>
            </w:pPr>
            <w:r w:rsidRPr="00C810D3">
              <w:rPr>
                <w:b/>
              </w:rPr>
              <w:t>O</w:t>
            </w:r>
          </w:p>
        </w:tc>
        <w:tc>
          <w:tcPr>
            <w:tcW w:w="540" w:type="dxa"/>
          </w:tcPr>
          <w:p w:rsidR="00BC4D29" w:rsidRPr="00C810D3" w:rsidRDefault="00BC4D29" w:rsidP="00BC4D29">
            <w:pPr>
              <w:jc w:val="center"/>
              <w:rPr>
                <w:b/>
              </w:rPr>
            </w:pPr>
            <w:r w:rsidRPr="00C810D3">
              <w:rPr>
                <w:b/>
              </w:rPr>
              <w:t>I</w:t>
            </w:r>
          </w:p>
        </w:tc>
        <w:tc>
          <w:tcPr>
            <w:tcW w:w="540" w:type="dxa"/>
          </w:tcPr>
          <w:p w:rsidR="00BC4D29" w:rsidRPr="00C810D3" w:rsidRDefault="00BC4D29" w:rsidP="00BC4D29">
            <w:pPr>
              <w:jc w:val="center"/>
              <w:rPr>
                <w:b/>
              </w:rPr>
            </w:pPr>
            <w:r w:rsidRPr="00C810D3">
              <w:rPr>
                <w:b/>
              </w:rPr>
              <w:t>T</w:t>
            </w:r>
          </w:p>
        </w:tc>
        <w:tc>
          <w:tcPr>
            <w:tcW w:w="2880" w:type="dxa"/>
            <w:gridSpan w:val="4"/>
          </w:tcPr>
          <w:p w:rsidR="00BC4D29" w:rsidRDefault="00BC4D29" w:rsidP="00BC4D29"/>
        </w:tc>
      </w:tr>
      <w:tr w:rsidR="00BC4D29">
        <w:tc>
          <w:tcPr>
            <w:tcW w:w="2628" w:type="dxa"/>
            <w:gridSpan w:val="2"/>
            <w:vAlign w:val="center"/>
          </w:tcPr>
          <w:p w:rsidR="00BC4D29" w:rsidRPr="00462CA1" w:rsidRDefault="00BC4D29" w:rsidP="00BC4D29">
            <w:pPr>
              <w:rPr>
                <w:rFonts w:ascii="Arial" w:hAnsi="Arial" w:cs="Arial"/>
                <w:sz w:val="20"/>
                <w:szCs w:val="20"/>
              </w:rPr>
            </w:pPr>
            <w:r w:rsidRPr="00462CA1">
              <w:rPr>
                <w:rFonts w:ascii="Arial" w:hAnsi="Arial" w:cs="Arial"/>
                <w:sz w:val="20"/>
                <w:szCs w:val="20"/>
              </w:rPr>
              <w:t>Control de Cambios</w:t>
            </w:r>
          </w:p>
        </w:tc>
        <w:tc>
          <w:tcPr>
            <w:tcW w:w="540" w:type="dxa"/>
          </w:tcPr>
          <w:p w:rsidR="00BC4D29" w:rsidRPr="00DB4BF6" w:rsidRDefault="00BC4D29" w:rsidP="00BC4D29">
            <w:pPr>
              <w:jc w:val="center"/>
            </w:pPr>
            <w:r w:rsidRPr="00DB4BF6">
              <w:t>7</w:t>
            </w:r>
          </w:p>
        </w:tc>
        <w:tc>
          <w:tcPr>
            <w:tcW w:w="540" w:type="dxa"/>
          </w:tcPr>
          <w:p w:rsidR="00BC4D29" w:rsidRPr="00DB4BF6" w:rsidRDefault="00BC4D29" w:rsidP="00BC4D29">
            <w:pPr>
              <w:jc w:val="center"/>
            </w:pPr>
            <w:r w:rsidRPr="00DB4BF6">
              <w:t>8</w:t>
            </w:r>
          </w:p>
        </w:tc>
        <w:tc>
          <w:tcPr>
            <w:tcW w:w="540" w:type="dxa"/>
            <w:gridSpan w:val="2"/>
            <w:shd w:val="clear" w:color="auto" w:fill="FF6600"/>
          </w:tcPr>
          <w:p w:rsidR="00BC4D29" w:rsidRPr="00DB4BF6" w:rsidRDefault="00BC4D29" w:rsidP="00BC4D29">
            <w:pPr>
              <w:jc w:val="center"/>
              <w:rPr>
                <w:b/>
              </w:rPr>
            </w:pPr>
            <w:r w:rsidRPr="00DB4BF6">
              <w:rPr>
                <w:b/>
              </w:rPr>
              <w:t>56</w:t>
            </w:r>
          </w:p>
        </w:tc>
        <w:tc>
          <w:tcPr>
            <w:tcW w:w="540" w:type="dxa"/>
            <w:gridSpan w:val="2"/>
          </w:tcPr>
          <w:p w:rsidR="00BC4D29" w:rsidRPr="00DB4BF6" w:rsidRDefault="00BC4D29" w:rsidP="00BC4D29">
            <w:pPr>
              <w:jc w:val="center"/>
            </w:pPr>
            <w:r w:rsidRPr="00DB4BF6">
              <w:t>3</w:t>
            </w:r>
          </w:p>
        </w:tc>
        <w:tc>
          <w:tcPr>
            <w:tcW w:w="540" w:type="dxa"/>
          </w:tcPr>
          <w:p w:rsidR="00BC4D29" w:rsidRPr="00DB4BF6" w:rsidRDefault="00BC4D29" w:rsidP="00BC4D29">
            <w:pPr>
              <w:jc w:val="center"/>
            </w:pPr>
            <w:r w:rsidRPr="00DB4BF6">
              <w:t>8</w:t>
            </w:r>
          </w:p>
        </w:tc>
        <w:tc>
          <w:tcPr>
            <w:tcW w:w="540" w:type="dxa"/>
          </w:tcPr>
          <w:p w:rsidR="00BC4D29" w:rsidRPr="00C810D3" w:rsidRDefault="00BC4D29" w:rsidP="00BC4D29">
            <w:pPr>
              <w:jc w:val="center"/>
              <w:rPr>
                <w:b/>
              </w:rPr>
            </w:pPr>
            <w:r>
              <w:rPr>
                <w:b/>
              </w:rPr>
              <w:t>24</w:t>
            </w:r>
          </w:p>
        </w:tc>
        <w:tc>
          <w:tcPr>
            <w:tcW w:w="2880" w:type="dxa"/>
            <w:gridSpan w:val="4"/>
          </w:tcPr>
          <w:p w:rsidR="00BC4D29" w:rsidRDefault="00BC4D29" w:rsidP="00BC4D29">
            <w:r>
              <w:t>AI6-C7, C1, C8, C6, C5</w:t>
            </w:r>
          </w:p>
        </w:tc>
      </w:tr>
      <w:tr w:rsidR="00BC4D29">
        <w:tc>
          <w:tcPr>
            <w:tcW w:w="2628" w:type="dxa"/>
            <w:gridSpan w:val="2"/>
            <w:vAlign w:val="center"/>
          </w:tcPr>
          <w:p w:rsidR="00BC4D29" w:rsidRPr="00462CA1" w:rsidRDefault="00BC4D29" w:rsidP="00BC4D29">
            <w:pPr>
              <w:rPr>
                <w:rFonts w:ascii="Arial" w:hAnsi="Arial" w:cs="Arial"/>
                <w:sz w:val="20"/>
                <w:szCs w:val="20"/>
              </w:rPr>
            </w:pPr>
            <w:r w:rsidRPr="00462CA1">
              <w:rPr>
                <w:rFonts w:ascii="Arial" w:hAnsi="Arial" w:cs="Arial"/>
                <w:sz w:val="20"/>
                <w:szCs w:val="20"/>
              </w:rPr>
              <w:t>Distribución de Software</w:t>
            </w:r>
          </w:p>
        </w:tc>
        <w:tc>
          <w:tcPr>
            <w:tcW w:w="540" w:type="dxa"/>
          </w:tcPr>
          <w:p w:rsidR="00BC4D29" w:rsidRPr="00DB4BF6" w:rsidRDefault="00BC4D29" w:rsidP="00BC4D29">
            <w:pPr>
              <w:jc w:val="center"/>
            </w:pPr>
            <w:r w:rsidRPr="00DB4BF6">
              <w:t>5</w:t>
            </w:r>
          </w:p>
        </w:tc>
        <w:tc>
          <w:tcPr>
            <w:tcW w:w="540" w:type="dxa"/>
          </w:tcPr>
          <w:p w:rsidR="00BC4D29" w:rsidRPr="00DB4BF6" w:rsidRDefault="00BC4D29" w:rsidP="00BC4D29">
            <w:pPr>
              <w:jc w:val="center"/>
            </w:pPr>
            <w:r w:rsidRPr="00DB4BF6">
              <w:t>8</w:t>
            </w:r>
          </w:p>
        </w:tc>
        <w:tc>
          <w:tcPr>
            <w:tcW w:w="540" w:type="dxa"/>
            <w:gridSpan w:val="2"/>
            <w:shd w:val="clear" w:color="auto" w:fill="FF6600"/>
          </w:tcPr>
          <w:p w:rsidR="00BC4D29" w:rsidRPr="00DB4BF6" w:rsidRDefault="00BC4D29" w:rsidP="00BC4D29">
            <w:pPr>
              <w:jc w:val="center"/>
              <w:rPr>
                <w:b/>
              </w:rPr>
            </w:pPr>
            <w:r w:rsidRPr="00DB4BF6">
              <w:rPr>
                <w:b/>
              </w:rPr>
              <w:t>40</w:t>
            </w:r>
          </w:p>
        </w:tc>
        <w:tc>
          <w:tcPr>
            <w:tcW w:w="540" w:type="dxa"/>
            <w:gridSpan w:val="2"/>
          </w:tcPr>
          <w:p w:rsidR="00BC4D29" w:rsidRPr="00DB4BF6" w:rsidRDefault="00BC4D29" w:rsidP="00BC4D29">
            <w:pPr>
              <w:jc w:val="center"/>
            </w:pPr>
            <w:r w:rsidRPr="00DB4BF6">
              <w:t>1</w:t>
            </w:r>
          </w:p>
        </w:tc>
        <w:tc>
          <w:tcPr>
            <w:tcW w:w="540" w:type="dxa"/>
          </w:tcPr>
          <w:p w:rsidR="00BC4D29" w:rsidRPr="00DB4BF6" w:rsidRDefault="00BC4D29" w:rsidP="00BC4D29">
            <w:pPr>
              <w:jc w:val="center"/>
            </w:pPr>
            <w:r w:rsidRPr="00DB4BF6">
              <w:t>8</w:t>
            </w:r>
          </w:p>
        </w:tc>
        <w:tc>
          <w:tcPr>
            <w:tcW w:w="540" w:type="dxa"/>
          </w:tcPr>
          <w:p w:rsidR="00BC4D29" w:rsidRPr="00C810D3" w:rsidRDefault="00BC4D29" w:rsidP="00BC4D29">
            <w:pPr>
              <w:jc w:val="center"/>
              <w:rPr>
                <w:b/>
              </w:rPr>
            </w:pPr>
            <w:r>
              <w:rPr>
                <w:b/>
              </w:rPr>
              <w:t>8</w:t>
            </w:r>
          </w:p>
        </w:tc>
        <w:tc>
          <w:tcPr>
            <w:tcW w:w="2880" w:type="dxa"/>
            <w:gridSpan w:val="4"/>
          </w:tcPr>
          <w:p w:rsidR="00BC4D29" w:rsidRDefault="00BC4D29" w:rsidP="00BC4D29">
            <w:r>
              <w:t>AI6-C2, C3, C4</w:t>
            </w:r>
          </w:p>
        </w:tc>
      </w:tr>
    </w:tbl>
    <w:p w:rsidR="00BC4D29" w:rsidRDefault="00BC4D29" w:rsidP="00BC4D29"/>
    <w:p w:rsidR="007434BE" w:rsidRDefault="007434BE" w:rsidP="00BC4D29">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9"/>
        <w:gridCol w:w="1795"/>
        <w:gridCol w:w="424"/>
        <w:gridCol w:w="1873"/>
        <w:gridCol w:w="1159"/>
        <w:gridCol w:w="1340"/>
      </w:tblGrid>
      <w:tr w:rsidR="007434BE">
        <w:tc>
          <w:tcPr>
            <w:tcW w:w="8720" w:type="dxa"/>
            <w:gridSpan w:val="6"/>
          </w:tcPr>
          <w:p w:rsidR="007434BE" w:rsidRDefault="007434BE" w:rsidP="007434BE">
            <w:pPr>
              <w:pStyle w:val="Ttulo1"/>
              <w:jc w:val="center"/>
            </w:pPr>
            <w:r>
              <w:t>MODELO DE MEJORES PRACTICAS - COBIT</w:t>
            </w:r>
          </w:p>
        </w:tc>
      </w:tr>
      <w:tr w:rsidR="007434BE">
        <w:tc>
          <w:tcPr>
            <w:tcW w:w="3924" w:type="dxa"/>
            <w:gridSpan w:val="2"/>
          </w:tcPr>
          <w:p w:rsidR="007434BE" w:rsidRDefault="007434BE" w:rsidP="007434BE">
            <w:pPr>
              <w:rPr>
                <w:b/>
              </w:rPr>
            </w:pPr>
            <w:r>
              <w:rPr>
                <w:b/>
                <w:bCs/>
              </w:rPr>
              <w:t xml:space="preserve">EMPRESA : Ecuacolor </w:t>
            </w:r>
          </w:p>
        </w:tc>
        <w:tc>
          <w:tcPr>
            <w:tcW w:w="4796" w:type="dxa"/>
            <w:gridSpan w:val="4"/>
          </w:tcPr>
          <w:p w:rsidR="007434BE" w:rsidRDefault="007434BE" w:rsidP="007434BE">
            <w:pPr>
              <w:autoSpaceDE w:val="0"/>
              <w:autoSpaceDN w:val="0"/>
              <w:adjustRightInd w:val="0"/>
              <w:rPr>
                <w:sz w:val="20"/>
                <w:szCs w:val="20"/>
              </w:rPr>
            </w:pPr>
            <w:r>
              <w:rPr>
                <w:b/>
                <w:bCs/>
                <w:sz w:val="22"/>
                <w:szCs w:val="22"/>
              </w:rPr>
              <w:t xml:space="preserve">Fecha de diagnostico : </w:t>
            </w:r>
          </w:p>
        </w:tc>
      </w:tr>
      <w:tr w:rsidR="007434BE">
        <w:tc>
          <w:tcPr>
            <w:tcW w:w="7380" w:type="dxa"/>
            <w:gridSpan w:val="5"/>
          </w:tcPr>
          <w:p w:rsidR="007434BE" w:rsidRDefault="007434BE" w:rsidP="007434BE">
            <w:pPr>
              <w:jc w:val="center"/>
              <w:rPr>
                <w:b/>
              </w:rPr>
            </w:pPr>
            <w:r>
              <w:rPr>
                <w:rFonts w:ascii="Courier New" w:hAnsi="Courier New" w:cs="Courier New"/>
                <w:b/>
                <w:sz w:val="20"/>
                <w:szCs w:val="20"/>
              </w:rPr>
              <w:t>Diseño de un Sistema de Gestión de Seguridad</w:t>
            </w:r>
          </w:p>
        </w:tc>
        <w:tc>
          <w:tcPr>
            <w:tcW w:w="1340" w:type="dxa"/>
          </w:tcPr>
          <w:p w:rsidR="007434BE" w:rsidRDefault="007434BE" w:rsidP="007434BE">
            <w:pPr>
              <w:autoSpaceDE w:val="0"/>
              <w:autoSpaceDN w:val="0"/>
              <w:adjustRightInd w:val="0"/>
              <w:rPr>
                <w:sz w:val="20"/>
                <w:szCs w:val="20"/>
              </w:rPr>
            </w:pPr>
            <w:r>
              <w:rPr>
                <w:sz w:val="20"/>
                <w:szCs w:val="20"/>
              </w:rPr>
              <w:t>Pag 1/4</w:t>
            </w:r>
          </w:p>
        </w:tc>
      </w:tr>
      <w:tr w:rsidR="007434BE">
        <w:tc>
          <w:tcPr>
            <w:tcW w:w="8720" w:type="dxa"/>
            <w:gridSpan w:val="6"/>
          </w:tcPr>
          <w:p w:rsidR="007434BE" w:rsidRDefault="007434BE" w:rsidP="007434BE">
            <w:pPr>
              <w:autoSpaceDE w:val="0"/>
              <w:autoSpaceDN w:val="0"/>
              <w:adjustRightInd w:val="0"/>
              <w:jc w:val="center"/>
              <w:rPr>
                <w:b/>
                <w:bCs/>
                <w:sz w:val="22"/>
                <w:szCs w:val="22"/>
              </w:rPr>
            </w:pPr>
            <w:r>
              <w:rPr>
                <w:b/>
                <w:bCs/>
                <w:sz w:val="22"/>
                <w:szCs w:val="22"/>
              </w:rPr>
              <w:t>PLAN DE ACCIÓN</w:t>
            </w:r>
          </w:p>
        </w:tc>
      </w:tr>
      <w:tr w:rsidR="007434BE">
        <w:tc>
          <w:tcPr>
            <w:tcW w:w="2129" w:type="dxa"/>
          </w:tcPr>
          <w:p w:rsidR="007434BE" w:rsidRDefault="007434BE" w:rsidP="007434BE">
            <w:pPr>
              <w:rPr>
                <w:b/>
              </w:rPr>
            </w:pPr>
            <w:r>
              <w:rPr>
                <w:b/>
              </w:rPr>
              <w:t>DOMINIO :</w:t>
            </w:r>
          </w:p>
        </w:tc>
        <w:tc>
          <w:tcPr>
            <w:tcW w:w="2219" w:type="dxa"/>
            <w:gridSpan w:val="2"/>
          </w:tcPr>
          <w:p w:rsidR="007434BE" w:rsidRDefault="007434BE" w:rsidP="007434BE">
            <w:pPr>
              <w:jc w:val="both"/>
            </w:pPr>
            <w:r>
              <w:rPr>
                <w:bCs/>
              </w:rPr>
              <w:t>ENTREGA Y SOPORTE</w:t>
            </w:r>
          </w:p>
        </w:tc>
        <w:tc>
          <w:tcPr>
            <w:tcW w:w="1873" w:type="dxa"/>
          </w:tcPr>
          <w:p w:rsidR="007434BE" w:rsidRDefault="007434BE" w:rsidP="007434BE">
            <w:pPr>
              <w:rPr>
                <w:b/>
              </w:rPr>
            </w:pPr>
            <w:r>
              <w:rPr>
                <w:b/>
              </w:rPr>
              <w:t>PROCESO:</w:t>
            </w:r>
          </w:p>
        </w:tc>
        <w:tc>
          <w:tcPr>
            <w:tcW w:w="2499" w:type="dxa"/>
            <w:gridSpan w:val="2"/>
          </w:tcPr>
          <w:p w:rsidR="007434BE" w:rsidRDefault="007434BE" w:rsidP="007434BE">
            <w:r>
              <w:t xml:space="preserve">DS4 – Asegurar </w:t>
            </w:r>
            <w:r>
              <w:rPr>
                <w:sz w:val="22"/>
              </w:rPr>
              <w:t>Continuidad del Servicio</w:t>
            </w:r>
          </w:p>
        </w:tc>
      </w:tr>
      <w:tr w:rsidR="007434BE">
        <w:trPr>
          <w:trHeight w:val="757"/>
        </w:trPr>
        <w:tc>
          <w:tcPr>
            <w:tcW w:w="2129" w:type="dxa"/>
          </w:tcPr>
          <w:p w:rsidR="007434BE" w:rsidRDefault="007434BE" w:rsidP="007434BE">
            <w:r>
              <w:rPr>
                <w:rFonts w:ascii="TimesNewRoman,Bold" w:hAnsi="TimesNewRoman,Bold" w:cs="TimesNewRoman,Bold"/>
                <w:b/>
                <w:bCs/>
                <w:sz w:val="18"/>
                <w:szCs w:val="18"/>
              </w:rPr>
              <w:t>que satisface los requerimientos de negocio de:</w:t>
            </w:r>
          </w:p>
        </w:tc>
        <w:tc>
          <w:tcPr>
            <w:tcW w:w="6591" w:type="dxa"/>
            <w:gridSpan w:val="5"/>
          </w:tcPr>
          <w:p w:rsidR="007434BE" w:rsidRDefault="007434BE" w:rsidP="007434BE">
            <w:pPr>
              <w:autoSpaceDE w:val="0"/>
              <w:autoSpaceDN w:val="0"/>
              <w:adjustRightInd w:val="0"/>
              <w:rPr>
                <w:rFonts w:ascii="TimesNewRoman" w:hAnsi="TimesNewRoman" w:cs="TimesNewRoman"/>
                <w:sz w:val="20"/>
                <w:szCs w:val="20"/>
              </w:rPr>
            </w:pPr>
            <w:r>
              <w:rPr>
                <w:rFonts w:ascii="TimesNewRoman" w:hAnsi="TimesNewRoman" w:cs="TimesNewRoman"/>
                <w:sz w:val="20"/>
                <w:szCs w:val="20"/>
              </w:rPr>
              <w:t>Asegurar de los servicios de TI estén disponibles de acuerdo con los</w:t>
            </w:r>
          </w:p>
          <w:p w:rsidR="007434BE" w:rsidRDefault="007434BE" w:rsidP="007434BE">
            <w:r>
              <w:rPr>
                <w:rFonts w:ascii="TimesNewRoman" w:hAnsi="TimesNewRoman" w:cs="TimesNewRoman"/>
                <w:sz w:val="20"/>
                <w:szCs w:val="20"/>
              </w:rPr>
              <w:t>requerimientos y asegurar un impacto mínimo en el negocio en el evento que ocurra una interrupción mayor.</w:t>
            </w:r>
          </w:p>
        </w:tc>
      </w:tr>
      <w:tr w:rsidR="007434BE">
        <w:tc>
          <w:tcPr>
            <w:tcW w:w="2129" w:type="dxa"/>
          </w:tcPr>
          <w:p w:rsidR="007434BE" w:rsidRDefault="007434BE" w:rsidP="007434BE">
            <w:pPr>
              <w:autoSpaceDE w:val="0"/>
              <w:autoSpaceDN w:val="0"/>
              <w:adjustRightInd w:val="0"/>
              <w:rPr>
                <w:rFonts w:ascii="TimesNewRoman,Bold" w:hAnsi="TimesNewRoman,Bold" w:cs="TimesNewRoman,Bold"/>
                <w:sz w:val="20"/>
                <w:szCs w:val="20"/>
              </w:rPr>
            </w:pPr>
            <w:r>
              <w:rPr>
                <w:rFonts w:ascii="TimesNewRoman,Bold" w:hAnsi="TimesNewRoman,Bold" w:cs="TimesNewRoman,Bold"/>
                <w:b/>
                <w:bCs/>
                <w:sz w:val="18"/>
                <w:szCs w:val="18"/>
              </w:rPr>
              <w:t>se hace posible a través de:</w:t>
            </w:r>
          </w:p>
          <w:p w:rsidR="007434BE" w:rsidRDefault="007434BE" w:rsidP="007434BE">
            <w:pPr>
              <w:autoSpaceDE w:val="0"/>
              <w:autoSpaceDN w:val="0"/>
              <w:adjustRightInd w:val="0"/>
              <w:rPr>
                <w:rFonts w:ascii="TimesNewRoman,Bold" w:hAnsi="TimesNewRoman,Bold" w:cs="TimesNewRoman,Bold"/>
                <w:b/>
                <w:bCs/>
                <w:sz w:val="18"/>
                <w:szCs w:val="18"/>
              </w:rPr>
            </w:pPr>
          </w:p>
        </w:tc>
        <w:tc>
          <w:tcPr>
            <w:tcW w:w="6591" w:type="dxa"/>
            <w:gridSpan w:val="5"/>
          </w:tcPr>
          <w:p w:rsidR="007434BE" w:rsidRDefault="007434BE" w:rsidP="007434BE">
            <w:pPr>
              <w:autoSpaceDE w:val="0"/>
              <w:autoSpaceDN w:val="0"/>
              <w:adjustRightInd w:val="0"/>
              <w:rPr>
                <w:rFonts w:ascii="TimesNewRoman" w:hAnsi="TimesNewRoman" w:cs="TimesNewRoman"/>
                <w:sz w:val="20"/>
                <w:szCs w:val="20"/>
              </w:rPr>
            </w:pPr>
            <w:r>
              <w:rPr>
                <w:rFonts w:ascii="TimesNewRoman" w:hAnsi="TimesNewRoman" w:cs="TimesNewRoman"/>
                <w:sz w:val="20"/>
                <w:szCs w:val="20"/>
              </w:rPr>
              <w:t>Teniendo un plan de continuidad probado y funcional, que</w:t>
            </w:r>
          </w:p>
          <w:p w:rsidR="007434BE" w:rsidRDefault="007434BE" w:rsidP="007434BE">
            <w:pPr>
              <w:autoSpaceDE w:val="0"/>
              <w:autoSpaceDN w:val="0"/>
              <w:adjustRightInd w:val="0"/>
              <w:rPr>
                <w:rFonts w:ascii="TimesNewRoman" w:hAnsi="TimesNewRoman" w:cs="TimesNewRoman"/>
                <w:sz w:val="20"/>
                <w:szCs w:val="20"/>
              </w:rPr>
            </w:pPr>
            <w:r>
              <w:rPr>
                <w:rFonts w:ascii="TimesNewRoman" w:hAnsi="TimesNewRoman" w:cs="TimesNewRoman"/>
                <w:sz w:val="20"/>
                <w:szCs w:val="20"/>
              </w:rPr>
              <w:t>esté alineado con el plan de continuidad del negocio y relacionado</w:t>
            </w:r>
          </w:p>
          <w:p w:rsidR="007434BE" w:rsidRDefault="007434BE" w:rsidP="007434BE">
            <w:pPr>
              <w:jc w:val="both"/>
            </w:pPr>
            <w:r>
              <w:rPr>
                <w:rFonts w:ascii="TimesNewRoman" w:hAnsi="TimesNewRoman" w:cs="TimesNewRoman"/>
                <w:sz w:val="20"/>
                <w:szCs w:val="20"/>
              </w:rPr>
              <w:t>con los requerimientos de negocio.</w:t>
            </w:r>
          </w:p>
        </w:tc>
      </w:tr>
      <w:tr w:rsidR="007434BE">
        <w:tc>
          <w:tcPr>
            <w:tcW w:w="2129" w:type="dxa"/>
          </w:tcPr>
          <w:p w:rsidR="007434BE" w:rsidRDefault="007434BE" w:rsidP="007434BE">
            <w:pPr>
              <w:autoSpaceDE w:val="0"/>
              <w:autoSpaceDN w:val="0"/>
              <w:adjustRightInd w:val="0"/>
              <w:rPr>
                <w:rFonts w:ascii="TimesNewRoman,Bold" w:hAnsi="TimesNewRoman,Bold" w:cs="TimesNewRoman,Bold"/>
                <w:sz w:val="20"/>
                <w:szCs w:val="20"/>
              </w:rPr>
            </w:pPr>
            <w:r>
              <w:rPr>
                <w:rFonts w:ascii="TimesNewRoman,Bold" w:hAnsi="TimesNewRoman,Bold" w:cs="TimesNewRoman,Bold"/>
                <w:b/>
                <w:bCs/>
                <w:sz w:val="18"/>
                <w:szCs w:val="18"/>
              </w:rPr>
              <w:t>y toma en consideración:</w:t>
            </w:r>
          </w:p>
          <w:p w:rsidR="007434BE" w:rsidRDefault="007434BE" w:rsidP="007434BE">
            <w:pPr>
              <w:autoSpaceDE w:val="0"/>
              <w:autoSpaceDN w:val="0"/>
              <w:adjustRightInd w:val="0"/>
              <w:rPr>
                <w:rFonts w:ascii="TimesNewRoman,Bold" w:hAnsi="TimesNewRoman,Bold" w:cs="TimesNewRoman,Bold"/>
                <w:b/>
                <w:bCs/>
                <w:sz w:val="18"/>
                <w:szCs w:val="18"/>
              </w:rPr>
            </w:pPr>
          </w:p>
        </w:tc>
        <w:tc>
          <w:tcPr>
            <w:tcW w:w="6591" w:type="dxa"/>
            <w:gridSpan w:val="5"/>
          </w:tcPr>
          <w:p w:rsidR="007434BE" w:rsidRDefault="007434BE" w:rsidP="007434BE">
            <w:pPr>
              <w:autoSpaceDE w:val="0"/>
              <w:autoSpaceDN w:val="0"/>
              <w:adjustRightInd w:val="0"/>
              <w:rPr>
                <w:rFonts w:ascii="TimesNewRoman" w:hAnsi="TimesNewRoman" w:cs="TimesNewRoman"/>
                <w:color w:val="000000"/>
                <w:sz w:val="20"/>
                <w:szCs w:val="20"/>
              </w:rPr>
            </w:pPr>
            <w:r>
              <w:rPr>
                <w:rFonts w:ascii="SymbolMT" w:hAnsi="SymbolMT" w:cs="SymbolMT"/>
                <w:color w:val="000000"/>
                <w:sz w:val="16"/>
                <w:szCs w:val="16"/>
              </w:rPr>
              <w:t xml:space="preserve">• </w:t>
            </w:r>
            <w:r>
              <w:rPr>
                <w:rFonts w:ascii="TimesNewRoman" w:hAnsi="TimesNewRoman" w:cs="TimesNewRoman"/>
                <w:color w:val="000000"/>
                <w:sz w:val="20"/>
                <w:szCs w:val="20"/>
              </w:rPr>
              <w:t>Clasificación con base en la criticidad</w:t>
            </w:r>
          </w:p>
          <w:p w:rsidR="007434BE" w:rsidRDefault="007434BE" w:rsidP="007434BE">
            <w:pPr>
              <w:autoSpaceDE w:val="0"/>
              <w:autoSpaceDN w:val="0"/>
              <w:adjustRightInd w:val="0"/>
              <w:rPr>
                <w:rFonts w:ascii="TimesNewRoman" w:hAnsi="TimesNewRoman" w:cs="TimesNewRoman"/>
                <w:color w:val="000000"/>
                <w:sz w:val="20"/>
                <w:szCs w:val="20"/>
              </w:rPr>
            </w:pPr>
            <w:r>
              <w:rPr>
                <w:rFonts w:ascii="SymbolMT" w:hAnsi="SymbolMT" w:cs="SymbolMT"/>
                <w:color w:val="000000"/>
                <w:sz w:val="16"/>
                <w:szCs w:val="16"/>
              </w:rPr>
              <w:t xml:space="preserve">• </w:t>
            </w:r>
            <w:r>
              <w:rPr>
                <w:rFonts w:ascii="TimesNewRoman" w:hAnsi="TimesNewRoman" w:cs="TimesNewRoman"/>
                <w:color w:val="000000"/>
                <w:sz w:val="20"/>
                <w:szCs w:val="20"/>
              </w:rPr>
              <w:t>Procedimientos alternativos</w:t>
            </w:r>
          </w:p>
          <w:p w:rsidR="007434BE" w:rsidRDefault="007434BE" w:rsidP="007434BE">
            <w:pPr>
              <w:autoSpaceDE w:val="0"/>
              <w:autoSpaceDN w:val="0"/>
              <w:adjustRightInd w:val="0"/>
              <w:rPr>
                <w:rFonts w:ascii="TimesNewRoman" w:hAnsi="TimesNewRoman" w:cs="TimesNewRoman"/>
                <w:color w:val="000000"/>
                <w:sz w:val="20"/>
                <w:szCs w:val="20"/>
              </w:rPr>
            </w:pPr>
            <w:r>
              <w:rPr>
                <w:rFonts w:ascii="SymbolMT" w:hAnsi="SymbolMT" w:cs="SymbolMT"/>
                <w:color w:val="000000"/>
                <w:sz w:val="16"/>
                <w:szCs w:val="16"/>
              </w:rPr>
              <w:t xml:space="preserve">• </w:t>
            </w:r>
            <w:r>
              <w:rPr>
                <w:rFonts w:ascii="TimesNewRoman" w:hAnsi="TimesNewRoman" w:cs="TimesNewRoman"/>
                <w:color w:val="000000"/>
                <w:sz w:val="20"/>
                <w:szCs w:val="20"/>
              </w:rPr>
              <w:t>Respaldo y recuperación</w:t>
            </w:r>
          </w:p>
          <w:p w:rsidR="007434BE" w:rsidRDefault="007434BE" w:rsidP="007434BE">
            <w:pPr>
              <w:autoSpaceDE w:val="0"/>
              <w:autoSpaceDN w:val="0"/>
              <w:adjustRightInd w:val="0"/>
              <w:rPr>
                <w:rFonts w:ascii="TimesNewRoman" w:hAnsi="TimesNewRoman" w:cs="TimesNewRoman"/>
                <w:color w:val="000000"/>
                <w:sz w:val="20"/>
                <w:szCs w:val="20"/>
              </w:rPr>
            </w:pPr>
            <w:r>
              <w:rPr>
                <w:rFonts w:ascii="SymbolMT" w:hAnsi="SymbolMT" w:cs="SymbolMT"/>
                <w:color w:val="000000"/>
                <w:sz w:val="16"/>
                <w:szCs w:val="16"/>
              </w:rPr>
              <w:t xml:space="preserve">• </w:t>
            </w:r>
            <w:r>
              <w:rPr>
                <w:rFonts w:ascii="TimesNewRoman" w:hAnsi="TimesNewRoman" w:cs="TimesNewRoman"/>
                <w:color w:val="000000"/>
                <w:sz w:val="20"/>
                <w:szCs w:val="20"/>
              </w:rPr>
              <w:t>Pruebas y entrenamiento sistemáticos y regulares</w:t>
            </w:r>
          </w:p>
          <w:p w:rsidR="007434BE" w:rsidRDefault="007434BE" w:rsidP="007434BE">
            <w:pPr>
              <w:autoSpaceDE w:val="0"/>
              <w:autoSpaceDN w:val="0"/>
              <w:adjustRightInd w:val="0"/>
              <w:rPr>
                <w:rFonts w:ascii="TimesNewRoman" w:hAnsi="TimesNewRoman" w:cs="TimesNewRoman"/>
                <w:color w:val="000000"/>
                <w:sz w:val="20"/>
                <w:szCs w:val="20"/>
              </w:rPr>
            </w:pPr>
            <w:r>
              <w:rPr>
                <w:rFonts w:ascii="SymbolMT" w:hAnsi="SymbolMT" w:cs="SymbolMT"/>
                <w:color w:val="000000"/>
                <w:sz w:val="16"/>
                <w:szCs w:val="16"/>
              </w:rPr>
              <w:t xml:space="preserve">• </w:t>
            </w:r>
            <w:r>
              <w:rPr>
                <w:rFonts w:ascii="TimesNewRoman" w:hAnsi="TimesNewRoman" w:cs="TimesNewRoman"/>
                <w:color w:val="000000"/>
                <w:sz w:val="20"/>
                <w:szCs w:val="20"/>
              </w:rPr>
              <w:t>Procesos de escalamiento y monitoreo</w:t>
            </w:r>
          </w:p>
          <w:p w:rsidR="007434BE" w:rsidRDefault="007434BE" w:rsidP="007434BE">
            <w:pPr>
              <w:autoSpaceDE w:val="0"/>
              <w:autoSpaceDN w:val="0"/>
              <w:adjustRightInd w:val="0"/>
              <w:rPr>
                <w:rFonts w:ascii="TimesNewRoman" w:hAnsi="TimesNewRoman" w:cs="TimesNewRoman"/>
                <w:color w:val="000000"/>
                <w:sz w:val="20"/>
                <w:szCs w:val="20"/>
              </w:rPr>
            </w:pPr>
            <w:r>
              <w:rPr>
                <w:rFonts w:ascii="SymbolMT" w:hAnsi="SymbolMT" w:cs="SymbolMT"/>
                <w:color w:val="000000"/>
                <w:sz w:val="16"/>
                <w:szCs w:val="16"/>
              </w:rPr>
              <w:t xml:space="preserve">• </w:t>
            </w:r>
            <w:r>
              <w:rPr>
                <w:rFonts w:ascii="TimesNewRoman" w:hAnsi="TimesNewRoman" w:cs="TimesNewRoman"/>
                <w:color w:val="000000"/>
                <w:sz w:val="20"/>
                <w:szCs w:val="20"/>
              </w:rPr>
              <w:t>Responsabilidades organizacionales tanto internas como externas</w:t>
            </w:r>
          </w:p>
          <w:p w:rsidR="007434BE" w:rsidRDefault="007434BE" w:rsidP="007434BE">
            <w:pPr>
              <w:autoSpaceDE w:val="0"/>
              <w:autoSpaceDN w:val="0"/>
              <w:adjustRightInd w:val="0"/>
              <w:rPr>
                <w:rFonts w:ascii="TimesNewRoman" w:hAnsi="TimesNewRoman" w:cs="TimesNewRoman"/>
                <w:color w:val="000000"/>
                <w:sz w:val="20"/>
                <w:szCs w:val="20"/>
              </w:rPr>
            </w:pPr>
            <w:r>
              <w:rPr>
                <w:rFonts w:ascii="SymbolMT" w:hAnsi="SymbolMT" w:cs="SymbolMT"/>
                <w:color w:val="000000"/>
                <w:sz w:val="16"/>
                <w:szCs w:val="16"/>
              </w:rPr>
              <w:t xml:space="preserve">• </w:t>
            </w:r>
            <w:r>
              <w:rPr>
                <w:rFonts w:ascii="TimesNewRoman" w:hAnsi="TimesNewRoman" w:cs="TimesNewRoman"/>
                <w:color w:val="000000"/>
                <w:sz w:val="20"/>
                <w:szCs w:val="20"/>
              </w:rPr>
              <w:t>Planes de reactivación</w:t>
            </w:r>
          </w:p>
          <w:p w:rsidR="007434BE" w:rsidRDefault="007434BE" w:rsidP="007434BE">
            <w:pPr>
              <w:autoSpaceDE w:val="0"/>
              <w:autoSpaceDN w:val="0"/>
              <w:adjustRightInd w:val="0"/>
              <w:rPr>
                <w:rFonts w:ascii="TimesNewRoman" w:hAnsi="TimesNewRoman" w:cs="TimesNewRoman"/>
                <w:color w:val="000000"/>
                <w:sz w:val="20"/>
                <w:szCs w:val="20"/>
              </w:rPr>
            </w:pPr>
            <w:r>
              <w:rPr>
                <w:rFonts w:ascii="SymbolMT" w:hAnsi="SymbolMT" w:cs="SymbolMT"/>
                <w:color w:val="000000"/>
                <w:sz w:val="16"/>
                <w:szCs w:val="16"/>
              </w:rPr>
              <w:t xml:space="preserve">• </w:t>
            </w:r>
            <w:r>
              <w:rPr>
                <w:rFonts w:ascii="TimesNewRoman" w:hAnsi="TimesNewRoman" w:cs="TimesNewRoman"/>
                <w:color w:val="000000"/>
                <w:sz w:val="20"/>
                <w:szCs w:val="20"/>
              </w:rPr>
              <w:t>Actividades de administración de riesgos</w:t>
            </w:r>
          </w:p>
          <w:p w:rsidR="007434BE" w:rsidRDefault="007434BE" w:rsidP="007434BE">
            <w:pPr>
              <w:autoSpaceDE w:val="0"/>
              <w:autoSpaceDN w:val="0"/>
              <w:adjustRightInd w:val="0"/>
              <w:rPr>
                <w:rFonts w:ascii="TimesNewRoman" w:hAnsi="TimesNewRoman" w:cs="TimesNewRoman"/>
                <w:color w:val="000000"/>
                <w:sz w:val="20"/>
                <w:szCs w:val="20"/>
              </w:rPr>
            </w:pPr>
            <w:r>
              <w:rPr>
                <w:rFonts w:ascii="SymbolMT" w:hAnsi="SymbolMT" w:cs="SymbolMT"/>
                <w:color w:val="000000"/>
                <w:sz w:val="16"/>
                <w:szCs w:val="16"/>
              </w:rPr>
              <w:t xml:space="preserve">• </w:t>
            </w:r>
            <w:r>
              <w:rPr>
                <w:rFonts w:ascii="TimesNewRoman" w:hAnsi="TimesNewRoman" w:cs="TimesNewRoman"/>
                <w:color w:val="000000"/>
                <w:sz w:val="20"/>
                <w:szCs w:val="20"/>
              </w:rPr>
              <w:t>Análisis de punto único de falla</w:t>
            </w:r>
          </w:p>
          <w:p w:rsidR="007434BE" w:rsidRDefault="007434BE" w:rsidP="007434BE">
            <w:r>
              <w:rPr>
                <w:rFonts w:ascii="SymbolMT" w:hAnsi="SymbolMT" w:cs="SymbolMT"/>
                <w:color w:val="000000"/>
                <w:sz w:val="16"/>
                <w:szCs w:val="16"/>
              </w:rPr>
              <w:t xml:space="preserve">• </w:t>
            </w:r>
            <w:r>
              <w:rPr>
                <w:rFonts w:ascii="TimesNewRoman" w:hAnsi="TimesNewRoman" w:cs="TimesNewRoman"/>
                <w:color w:val="000000"/>
                <w:sz w:val="20"/>
                <w:szCs w:val="20"/>
              </w:rPr>
              <w:t>Administración de problemas</w:t>
            </w:r>
          </w:p>
        </w:tc>
      </w:tr>
      <w:tr w:rsidR="007434BE">
        <w:tc>
          <w:tcPr>
            <w:tcW w:w="8720" w:type="dxa"/>
            <w:gridSpan w:val="6"/>
          </w:tcPr>
          <w:p w:rsidR="007434BE" w:rsidRDefault="007434BE" w:rsidP="007434BE">
            <w:pPr>
              <w:autoSpaceDE w:val="0"/>
              <w:autoSpaceDN w:val="0"/>
              <w:adjustRightInd w:val="0"/>
              <w:jc w:val="center"/>
              <w:rPr>
                <w:rFonts w:ascii="SymbolMT" w:hAnsi="SymbolMT" w:cs="SymbolMT"/>
                <w:b/>
              </w:rPr>
            </w:pPr>
            <w:r>
              <w:rPr>
                <w:rFonts w:ascii="SymbolMT" w:hAnsi="SymbolMT" w:cs="SymbolMT"/>
                <w:b/>
              </w:rPr>
              <w:t>CONTROLES</w:t>
            </w:r>
          </w:p>
        </w:tc>
      </w:tr>
      <w:tr w:rsidR="007434BE">
        <w:trPr>
          <w:trHeight w:val="534"/>
        </w:trPr>
        <w:tc>
          <w:tcPr>
            <w:tcW w:w="2129" w:type="dxa"/>
          </w:tcPr>
          <w:p w:rsidR="007434BE" w:rsidRDefault="007434BE" w:rsidP="007434BE">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7434BE" w:rsidRDefault="007434BE" w:rsidP="007434BE">
            <w:r>
              <w:rPr>
                <w:rFonts w:ascii="TimesNewRoman,Bold" w:hAnsi="TimesNewRoman,Bold" w:cs="TimesNewRoman,Bold"/>
                <w:b/>
                <w:bCs/>
                <w:sz w:val="18"/>
                <w:szCs w:val="18"/>
              </w:rPr>
              <w:t>DS4 – C1</w:t>
            </w:r>
          </w:p>
        </w:tc>
        <w:tc>
          <w:tcPr>
            <w:tcW w:w="6591" w:type="dxa"/>
            <w:gridSpan w:val="5"/>
          </w:tcPr>
          <w:p w:rsidR="007434BE" w:rsidRDefault="007434BE" w:rsidP="007434BE">
            <w:pPr>
              <w:pStyle w:val="Ttulo2"/>
            </w:pPr>
            <w:r>
              <w:t>POLÍTICAS Y PROCEDIMIENTOS DEL PLAN DE CONTINGENCIA</w:t>
            </w: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p>
        </w:tc>
        <w:tc>
          <w:tcPr>
            <w:tcW w:w="6591" w:type="dxa"/>
            <w:gridSpan w:val="5"/>
          </w:tcPr>
          <w:p w:rsidR="007434BE" w:rsidRDefault="007434BE" w:rsidP="007434BE">
            <w:p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La organización deberá desarrollar, diseminar, y periódicamente revisar/actualizar:</w:t>
            </w:r>
          </w:p>
          <w:p w:rsidR="007434BE" w:rsidRDefault="007434BE" w:rsidP="00F01B46">
            <w:pPr>
              <w:numPr>
                <w:ilvl w:val="0"/>
                <w:numId w:val="47"/>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Una política del plan de contingencia con el propósito de identificar los roles, responsabilidades  y  cumplimiento.</w:t>
            </w:r>
          </w:p>
          <w:p w:rsidR="007434BE" w:rsidRDefault="007434BE" w:rsidP="00F01B46">
            <w:pPr>
              <w:numPr>
                <w:ilvl w:val="0"/>
                <w:numId w:val="47"/>
              </w:num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Procedimientos documentados para facilitar la implantación de la políticas del plan de continuidad del negocio y los controles asociados</w:t>
            </w:r>
          </w:p>
          <w:p w:rsidR="007434BE" w:rsidRDefault="007434BE" w:rsidP="007434BE">
            <w:pPr>
              <w:rPr>
                <w:rFonts w:ascii="TimesNewRomanPSMT" w:hAnsi="TimesNewRomanPSMT" w:cs="TimesNewRomanPSMT"/>
                <w:sz w:val="20"/>
                <w:szCs w:val="20"/>
              </w:rPr>
            </w:pP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7434BE" w:rsidRDefault="007434BE" w:rsidP="007434BE">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7434BE">
        <w:trPr>
          <w:trHeight w:val="454"/>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7434BE" w:rsidRDefault="007434BE" w:rsidP="007434BE">
            <w:pPr>
              <w:autoSpaceDE w:val="0"/>
              <w:autoSpaceDN w:val="0"/>
              <w:adjustRightInd w:val="0"/>
            </w:pPr>
            <w:r>
              <w:t>1 mes</w:t>
            </w:r>
          </w:p>
        </w:tc>
      </w:tr>
      <w:tr w:rsidR="007434BE">
        <w:tc>
          <w:tcPr>
            <w:tcW w:w="8720" w:type="dxa"/>
            <w:gridSpan w:val="6"/>
          </w:tcPr>
          <w:p w:rsidR="007434BE" w:rsidRDefault="007434BE" w:rsidP="007434BE">
            <w:pPr>
              <w:autoSpaceDE w:val="0"/>
              <w:autoSpaceDN w:val="0"/>
              <w:adjustRightInd w:val="0"/>
              <w:jc w:val="center"/>
              <w:rPr>
                <w:b/>
                <w:bCs/>
                <w:sz w:val="22"/>
                <w:szCs w:val="22"/>
              </w:rPr>
            </w:pPr>
          </w:p>
        </w:tc>
      </w:tr>
      <w:tr w:rsidR="007434BE">
        <w:trPr>
          <w:trHeight w:val="534"/>
        </w:trPr>
        <w:tc>
          <w:tcPr>
            <w:tcW w:w="2129" w:type="dxa"/>
          </w:tcPr>
          <w:p w:rsidR="007434BE" w:rsidRDefault="007434BE" w:rsidP="007434BE">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7434BE" w:rsidRDefault="007434BE" w:rsidP="007434BE">
            <w:r>
              <w:rPr>
                <w:rFonts w:ascii="TimesNewRoman,Bold" w:hAnsi="TimesNewRoman,Bold" w:cs="TimesNewRoman,Bold"/>
                <w:b/>
                <w:bCs/>
                <w:sz w:val="18"/>
                <w:szCs w:val="18"/>
              </w:rPr>
              <w:t>DS4 – C2</w:t>
            </w:r>
          </w:p>
        </w:tc>
        <w:tc>
          <w:tcPr>
            <w:tcW w:w="6591" w:type="dxa"/>
            <w:gridSpan w:val="5"/>
          </w:tcPr>
          <w:p w:rsidR="007434BE" w:rsidRDefault="007434BE" w:rsidP="007434BE">
            <w:pPr>
              <w:autoSpaceDE w:val="0"/>
              <w:autoSpaceDN w:val="0"/>
              <w:adjustRightInd w:val="0"/>
              <w:jc w:val="center"/>
              <w:rPr>
                <w:rFonts w:ascii="Arial-BoldMT" w:hAnsi="Arial-BoldMT" w:cs="Arial-BoldMT"/>
                <w:b/>
                <w:bCs/>
                <w:sz w:val="16"/>
                <w:szCs w:val="16"/>
              </w:rPr>
            </w:pPr>
          </w:p>
          <w:p w:rsidR="007434BE" w:rsidRDefault="007434BE" w:rsidP="007434BE">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PLAN DE CONTINGENCIA</w:t>
            </w: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p>
        </w:tc>
        <w:tc>
          <w:tcPr>
            <w:tcW w:w="6591" w:type="dxa"/>
            <w:gridSpan w:val="5"/>
          </w:tcPr>
          <w:p w:rsidR="007434BE" w:rsidRDefault="007434BE" w:rsidP="007434BE">
            <w:p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 xml:space="preserve">La organización debe desarrollar é implementar un Plan de Contingencia para los sistemas de información . Designar un oficial para que  revise y apruebe el plan de contingencia y distribuya copias al personal clave de la contingencia </w:t>
            </w: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7434BE" w:rsidRDefault="007434BE" w:rsidP="007434BE">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7434BE">
        <w:trPr>
          <w:trHeight w:val="454"/>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7434BE" w:rsidRDefault="007434BE" w:rsidP="007434BE">
            <w:pPr>
              <w:autoSpaceDE w:val="0"/>
              <w:autoSpaceDN w:val="0"/>
              <w:adjustRightInd w:val="0"/>
            </w:pPr>
            <w:r>
              <w:t>10 meses</w:t>
            </w:r>
          </w:p>
        </w:tc>
      </w:tr>
      <w:tr w:rsidR="007434BE">
        <w:tc>
          <w:tcPr>
            <w:tcW w:w="8720" w:type="dxa"/>
            <w:gridSpan w:val="6"/>
          </w:tcPr>
          <w:p w:rsidR="007434BE" w:rsidRDefault="007434BE" w:rsidP="007434BE">
            <w:pPr>
              <w:autoSpaceDE w:val="0"/>
              <w:autoSpaceDN w:val="0"/>
              <w:adjustRightInd w:val="0"/>
              <w:jc w:val="center"/>
              <w:rPr>
                <w:b/>
                <w:bCs/>
                <w:sz w:val="22"/>
                <w:szCs w:val="22"/>
              </w:rPr>
            </w:pPr>
          </w:p>
        </w:tc>
      </w:tr>
      <w:tr w:rsidR="007434BE">
        <w:trPr>
          <w:trHeight w:val="534"/>
        </w:trPr>
        <w:tc>
          <w:tcPr>
            <w:tcW w:w="2129" w:type="dxa"/>
          </w:tcPr>
          <w:p w:rsidR="007434BE" w:rsidRDefault="007434BE" w:rsidP="007434BE">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7434BE" w:rsidRDefault="007434BE" w:rsidP="007434BE">
            <w:r>
              <w:rPr>
                <w:rFonts w:ascii="TimesNewRoman,Bold" w:hAnsi="TimesNewRoman,Bold" w:cs="TimesNewRoman,Bold"/>
                <w:b/>
                <w:bCs/>
                <w:sz w:val="18"/>
                <w:szCs w:val="18"/>
              </w:rPr>
              <w:t>DS4 – C3</w:t>
            </w:r>
          </w:p>
        </w:tc>
        <w:tc>
          <w:tcPr>
            <w:tcW w:w="6591" w:type="dxa"/>
            <w:gridSpan w:val="5"/>
          </w:tcPr>
          <w:p w:rsidR="007434BE" w:rsidRDefault="007434BE" w:rsidP="007434BE">
            <w:pPr>
              <w:autoSpaceDE w:val="0"/>
              <w:autoSpaceDN w:val="0"/>
              <w:adjustRightInd w:val="0"/>
              <w:jc w:val="center"/>
              <w:rPr>
                <w:rFonts w:ascii="Arial-BoldMT" w:hAnsi="Arial-BoldMT" w:cs="Arial-BoldMT"/>
                <w:b/>
                <w:bCs/>
                <w:sz w:val="16"/>
                <w:szCs w:val="16"/>
              </w:rPr>
            </w:pPr>
          </w:p>
          <w:p w:rsidR="007434BE" w:rsidRDefault="007434BE" w:rsidP="007434BE">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ENTRENAMIENTO PARA LA CONTINGENCIA</w:t>
            </w: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p>
        </w:tc>
        <w:tc>
          <w:tcPr>
            <w:tcW w:w="6591" w:type="dxa"/>
            <w:gridSpan w:val="5"/>
          </w:tcPr>
          <w:p w:rsidR="007434BE" w:rsidRDefault="007434BE" w:rsidP="007434BE">
            <w:p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La organización debe entrenar al personal involucrado en la contingencia con sus roles , responsabilidades con respecto a los sistemas de información y proveer constantemente entrenamiento . La organización debe incorporar eventos de simulacro dentro del entrenamiento de la contingencia para una respuesta efectiva del personal en situaciones de crisis</w:t>
            </w: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7434BE" w:rsidRDefault="007434BE" w:rsidP="007434BE">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7434BE">
        <w:trPr>
          <w:trHeight w:val="454"/>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7434BE" w:rsidRDefault="007434BE" w:rsidP="007434BE">
            <w:pPr>
              <w:autoSpaceDE w:val="0"/>
              <w:autoSpaceDN w:val="0"/>
              <w:adjustRightInd w:val="0"/>
            </w:pPr>
            <w:r>
              <w:t>2 semanas</w:t>
            </w:r>
          </w:p>
        </w:tc>
      </w:tr>
      <w:tr w:rsidR="007434BE">
        <w:tc>
          <w:tcPr>
            <w:tcW w:w="8720" w:type="dxa"/>
            <w:gridSpan w:val="6"/>
          </w:tcPr>
          <w:p w:rsidR="007434BE" w:rsidRDefault="007434BE" w:rsidP="007434BE">
            <w:pPr>
              <w:autoSpaceDE w:val="0"/>
              <w:autoSpaceDN w:val="0"/>
              <w:adjustRightInd w:val="0"/>
              <w:jc w:val="center"/>
              <w:rPr>
                <w:b/>
                <w:bCs/>
                <w:sz w:val="22"/>
                <w:szCs w:val="22"/>
              </w:rPr>
            </w:pPr>
          </w:p>
        </w:tc>
      </w:tr>
      <w:tr w:rsidR="007434BE">
        <w:tc>
          <w:tcPr>
            <w:tcW w:w="8720" w:type="dxa"/>
            <w:gridSpan w:val="6"/>
          </w:tcPr>
          <w:p w:rsidR="007434BE" w:rsidRDefault="007434BE" w:rsidP="007434BE">
            <w:pPr>
              <w:autoSpaceDE w:val="0"/>
              <w:autoSpaceDN w:val="0"/>
              <w:adjustRightInd w:val="0"/>
              <w:jc w:val="center"/>
              <w:rPr>
                <w:b/>
                <w:bCs/>
                <w:sz w:val="22"/>
                <w:szCs w:val="22"/>
              </w:rPr>
            </w:pPr>
            <w:r>
              <w:rPr>
                <w:b/>
                <w:bCs/>
                <w:sz w:val="22"/>
                <w:szCs w:val="22"/>
              </w:rPr>
              <w:t>MODELO DE MEJORES PRACTICAS - COBIT</w:t>
            </w:r>
          </w:p>
        </w:tc>
      </w:tr>
      <w:tr w:rsidR="007434BE">
        <w:tc>
          <w:tcPr>
            <w:tcW w:w="3924" w:type="dxa"/>
            <w:gridSpan w:val="2"/>
          </w:tcPr>
          <w:p w:rsidR="007434BE" w:rsidRDefault="007434BE" w:rsidP="007434BE">
            <w:pPr>
              <w:rPr>
                <w:b/>
              </w:rPr>
            </w:pPr>
            <w:r>
              <w:rPr>
                <w:b/>
                <w:bCs/>
              </w:rPr>
              <w:t xml:space="preserve">EMPRESA : Ecuacolor </w:t>
            </w:r>
          </w:p>
        </w:tc>
        <w:tc>
          <w:tcPr>
            <w:tcW w:w="4796" w:type="dxa"/>
            <w:gridSpan w:val="4"/>
          </w:tcPr>
          <w:p w:rsidR="007434BE" w:rsidRDefault="007434BE" w:rsidP="007434BE">
            <w:pPr>
              <w:autoSpaceDE w:val="0"/>
              <w:autoSpaceDN w:val="0"/>
              <w:adjustRightInd w:val="0"/>
              <w:rPr>
                <w:sz w:val="20"/>
                <w:szCs w:val="20"/>
              </w:rPr>
            </w:pPr>
            <w:r>
              <w:rPr>
                <w:b/>
                <w:bCs/>
                <w:sz w:val="22"/>
                <w:szCs w:val="22"/>
              </w:rPr>
              <w:t xml:space="preserve">Fecha de diagnostico : </w:t>
            </w:r>
          </w:p>
        </w:tc>
      </w:tr>
      <w:tr w:rsidR="007434BE">
        <w:tc>
          <w:tcPr>
            <w:tcW w:w="7380" w:type="dxa"/>
            <w:gridSpan w:val="5"/>
          </w:tcPr>
          <w:p w:rsidR="007434BE" w:rsidRDefault="007434BE" w:rsidP="007434BE">
            <w:pPr>
              <w:jc w:val="center"/>
              <w:rPr>
                <w:b/>
              </w:rPr>
            </w:pPr>
            <w:r>
              <w:rPr>
                <w:rFonts w:ascii="Courier New" w:hAnsi="Courier New" w:cs="Courier New"/>
                <w:b/>
                <w:sz w:val="20"/>
                <w:szCs w:val="20"/>
              </w:rPr>
              <w:t>Diseño de un Sistema de Gestión de Seguridad</w:t>
            </w:r>
          </w:p>
        </w:tc>
        <w:tc>
          <w:tcPr>
            <w:tcW w:w="1340" w:type="dxa"/>
          </w:tcPr>
          <w:p w:rsidR="007434BE" w:rsidRDefault="007434BE" w:rsidP="007434BE">
            <w:pPr>
              <w:autoSpaceDE w:val="0"/>
              <w:autoSpaceDN w:val="0"/>
              <w:adjustRightInd w:val="0"/>
              <w:rPr>
                <w:sz w:val="20"/>
                <w:szCs w:val="20"/>
              </w:rPr>
            </w:pPr>
            <w:r>
              <w:rPr>
                <w:sz w:val="20"/>
                <w:szCs w:val="20"/>
              </w:rPr>
              <w:t>Pag 2/4</w:t>
            </w:r>
          </w:p>
        </w:tc>
      </w:tr>
      <w:tr w:rsidR="007434BE">
        <w:tc>
          <w:tcPr>
            <w:tcW w:w="8720" w:type="dxa"/>
            <w:gridSpan w:val="6"/>
          </w:tcPr>
          <w:p w:rsidR="007434BE" w:rsidRDefault="007434BE" w:rsidP="007434BE">
            <w:pPr>
              <w:autoSpaceDE w:val="0"/>
              <w:autoSpaceDN w:val="0"/>
              <w:adjustRightInd w:val="0"/>
              <w:jc w:val="center"/>
              <w:rPr>
                <w:b/>
                <w:bCs/>
                <w:sz w:val="22"/>
                <w:szCs w:val="22"/>
              </w:rPr>
            </w:pPr>
            <w:r>
              <w:rPr>
                <w:b/>
                <w:bCs/>
                <w:sz w:val="22"/>
                <w:szCs w:val="22"/>
              </w:rPr>
              <w:t>PLAN DE ACCIÓN</w:t>
            </w:r>
          </w:p>
        </w:tc>
      </w:tr>
      <w:tr w:rsidR="007434BE">
        <w:tc>
          <w:tcPr>
            <w:tcW w:w="2129" w:type="dxa"/>
          </w:tcPr>
          <w:p w:rsidR="007434BE" w:rsidRDefault="007434BE" w:rsidP="007434BE">
            <w:pPr>
              <w:rPr>
                <w:b/>
              </w:rPr>
            </w:pPr>
            <w:r>
              <w:rPr>
                <w:b/>
              </w:rPr>
              <w:t>DOMINIO :</w:t>
            </w:r>
          </w:p>
        </w:tc>
        <w:tc>
          <w:tcPr>
            <w:tcW w:w="2219" w:type="dxa"/>
            <w:gridSpan w:val="2"/>
          </w:tcPr>
          <w:p w:rsidR="007434BE" w:rsidRDefault="007434BE" w:rsidP="007434BE">
            <w:pPr>
              <w:jc w:val="both"/>
            </w:pPr>
            <w:r>
              <w:rPr>
                <w:bCs/>
              </w:rPr>
              <w:t>ENTREGA Y SOPORTE</w:t>
            </w:r>
          </w:p>
        </w:tc>
        <w:tc>
          <w:tcPr>
            <w:tcW w:w="1873" w:type="dxa"/>
          </w:tcPr>
          <w:p w:rsidR="007434BE" w:rsidRDefault="007434BE" w:rsidP="007434BE">
            <w:pPr>
              <w:rPr>
                <w:b/>
              </w:rPr>
            </w:pPr>
            <w:r>
              <w:rPr>
                <w:b/>
              </w:rPr>
              <w:t>PROCESO:</w:t>
            </w:r>
          </w:p>
        </w:tc>
        <w:tc>
          <w:tcPr>
            <w:tcW w:w="2499" w:type="dxa"/>
            <w:gridSpan w:val="2"/>
          </w:tcPr>
          <w:p w:rsidR="007434BE" w:rsidRDefault="007434BE" w:rsidP="007434BE">
            <w:r>
              <w:t xml:space="preserve">DS4 – Asegurar </w:t>
            </w:r>
            <w:r>
              <w:rPr>
                <w:sz w:val="22"/>
              </w:rPr>
              <w:t>Continuidad del Servicio</w:t>
            </w:r>
          </w:p>
        </w:tc>
      </w:tr>
      <w:tr w:rsidR="007434BE">
        <w:trPr>
          <w:trHeight w:val="534"/>
        </w:trPr>
        <w:tc>
          <w:tcPr>
            <w:tcW w:w="2129" w:type="dxa"/>
          </w:tcPr>
          <w:p w:rsidR="007434BE" w:rsidRDefault="007434BE" w:rsidP="007434BE">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7434BE" w:rsidRDefault="007434BE" w:rsidP="007434BE">
            <w:r>
              <w:rPr>
                <w:rFonts w:ascii="TimesNewRoman,Bold" w:hAnsi="TimesNewRoman,Bold" w:cs="TimesNewRoman,Bold"/>
                <w:b/>
                <w:bCs/>
                <w:sz w:val="18"/>
                <w:szCs w:val="18"/>
              </w:rPr>
              <w:t>DS4 – C4</w:t>
            </w:r>
          </w:p>
        </w:tc>
        <w:tc>
          <w:tcPr>
            <w:tcW w:w="6591" w:type="dxa"/>
            <w:gridSpan w:val="5"/>
          </w:tcPr>
          <w:p w:rsidR="007434BE" w:rsidRDefault="007434BE" w:rsidP="007434BE">
            <w:pPr>
              <w:autoSpaceDE w:val="0"/>
              <w:autoSpaceDN w:val="0"/>
              <w:adjustRightInd w:val="0"/>
              <w:jc w:val="center"/>
              <w:rPr>
                <w:rFonts w:ascii="Arial-BoldMT" w:hAnsi="Arial-BoldMT" w:cs="Arial-BoldMT"/>
                <w:b/>
                <w:bCs/>
                <w:sz w:val="16"/>
                <w:szCs w:val="16"/>
              </w:rPr>
            </w:pPr>
          </w:p>
          <w:p w:rsidR="007434BE" w:rsidRDefault="007434BE" w:rsidP="007434BE">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PROBAR EL PLAN DE CONTINGENCIA</w:t>
            </w: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p>
        </w:tc>
        <w:tc>
          <w:tcPr>
            <w:tcW w:w="6591" w:type="dxa"/>
            <w:gridSpan w:val="5"/>
          </w:tcPr>
          <w:p w:rsidR="007434BE" w:rsidRDefault="007434BE" w:rsidP="007434BE">
            <w:pPr>
              <w:autoSpaceDE w:val="0"/>
              <w:autoSpaceDN w:val="0"/>
              <w:adjustRightInd w:val="0"/>
              <w:ind w:left="360"/>
              <w:jc w:val="both"/>
              <w:rPr>
                <w:rFonts w:ascii="TimesNewRomanPSMT" w:hAnsi="TimesNewRomanPSMT" w:cs="TimesNewRomanPSMT"/>
                <w:sz w:val="20"/>
                <w:szCs w:val="20"/>
              </w:rPr>
            </w:pPr>
            <w:r>
              <w:rPr>
                <w:rFonts w:ascii="TimesNewRomanPSMT" w:hAnsi="TimesNewRomanPSMT" w:cs="TimesNewRomanPSMT"/>
                <w:sz w:val="20"/>
                <w:szCs w:val="20"/>
              </w:rPr>
              <w:t>La organización debe probar el plan de contingencia para los sistemas de información y determinar si el plan es efectivo y la organización está lista para ejecutar el plan</w:t>
            </w:r>
          </w:p>
          <w:p w:rsidR="007434BE" w:rsidRDefault="007434BE" w:rsidP="007434BE">
            <w:pPr>
              <w:autoSpaceDE w:val="0"/>
              <w:autoSpaceDN w:val="0"/>
              <w:adjustRightInd w:val="0"/>
              <w:ind w:left="360"/>
              <w:jc w:val="both"/>
              <w:rPr>
                <w:rFonts w:ascii="TimesNewRomanPSMT" w:hAnsi="TimesNewRomanPSMT" w:cs="TimesNewRomanPSMT"/>
                <w:sz w:val="20"/>
                <w:szCs w:val="20"/>
              </w:rPr>
            </w:pP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7434BE" w:rsidRDefault="007434BE" w:rsidP="007434BE">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7434BE">
        <w:trPr>
          <w:trHeight w:val="454"/>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7434BE" w:rsidRDefault="007434BE" w:rsidP="007434BE">
            <w:pPr>
              <w:autoSpaceDE w:val="0"/>
              <w:autoSpaceDN w:val="0"/>
              <w:adjustRightInd w:val="0"/>
            </w:pPr>
            <w:r>
              <w:t>1 mes</w:t>
            </w:r>
          </w:p>
        </w:tc>
      </w:tr>
      <w:tr w:rsidR="007434BE">
        <w:tc>
          <w:tcPr>
            <w:tcW w:w="8720" w:type="dxa"/>
            <w:gridSpan w:val="6"/>
          </w:tcPr>
          <w:p w:rsidR="007434BE" w:rsidRDefault="007434BE" w:rsidP="007434BE">
            <w:pPr>
              <w:autoSpaceDE w:val="0"/>
              <w:autoSpaceDN w:val="0"/>
              <w:adjustRightInd w:val="0"/>
              <w:jc w:val="center"/>
              <w:rPr>
                <w:b/>
                <w:bCs/>
                <w:sz w:val="22"/>
                <w:szCs w:val="22"/>
              </w:rPr>
            </w:pPr>
          </w:p>
        </w:tc>
      </w:tr>
      <w:tr w:rsidR="007434BE">
        <w:trPr>
          <w:trHeight w:val="534"/>
        </w:trPr>
        <w:tc>
          <w:tcPr>
            <w:tcW w:w="2129" w:type="dxa"/>
          </w:tcPr>
          <w:p w:rsidR="007434BE" w:rsidRDefault="007434BE" w:rsidP="007434BE">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7434BE" w:rsidRDefault="007434BE" w:rsidP="007434BE">
            <w:r>
              <w:rPr>
                <w:rFonts w:ascii="TimesNewRoman,Bold" w:hAnsi="TimesNewRoman,Bold" w:cs="TimesNewRoman,Bold"/>
                <w:b/>
                <w:bCs/>
                <w:sz w:val="18"/>
                <w:szCs w:val="18"/>
              </w:rPr>
              <w:t>DS4 – C5</w:t>
            </w:r>
          </w:p>
        </w:tc>
        <w:tc>
          <w:tcPr>
            <w:tcW w:w="6591" w:type="dxa"/>
            <w:gridSpan w:val="5"/>
          </w:tcPr>
          <w:p w:rsidR="007434BE" w:rsidRDefault="007434BE" w:rsidP="007434BE">
            <w:pPr>
              <w:autoSpaceDE w:val="0"/>
              <w:autoSpaceDN w:val="0"/>
              <w:adjustRightInd w:val="0"/>
              <w:jc w:val="center"/>
              <w:rPr>
                <w:rFonts w:ascii="Arial-BoldMT" w:hAnsi="Arial-BoldMT" w:cs="Arial-BoldMT"/>
                <w:b/>
                <w:bCs/>
                <w:sz w:val="16"/>
                <w:szCs w:val="16"/>
              </w:rPr>
            </w:pPr>
          </w:p>
          <w:p w:rsidR="007434BE" w:rsidRDefault="007434BE" w:rsidP="007434BE">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ACTUALIZACIÓN DEL PLAN DE CONTINGENCIA</w:t>
            </w: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p>
        </w:tc>
        <w:tc>
          <w:tcPr>
            <w:tcW w:w="6591" w:type="dxa"/>
            <w:gridSpan w:val="5"/>
          </w:tcPr>
          <w:p w:rsidR="007434BE" w:rsidRDefault="007434BE" w:rsidP="007434BE">
            <w:p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La organización debe revisar el plan de contingencia , los cambios o problemas encontrados durante la implementación , ejecución  ó prueba del plan</w:t>
            </w: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7434BE" w:rsidRDefault="007434BE" w:rsidP="007434BE">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7434BE">
        <w:trPr>
          <w:trHeight w:val="454"/>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7434BE" w:rsidRDefault="007434BE" w:rsidP="007434BE">
            <w:pPr>
              <w:autoSpaceDE w:val="0"/>
              <w:autoSpaceDN w:val="0"/>
              <w:adjustRightInd w:val="0"/>
            </w:pPr>
            <w:r>
              <w:t>1 mes</w:t>
            </w:r>
          </w:p>
        </w:tc>
      </w:tr>
      <w:tr w:rsidR="007434BE">
        <w:tc>
          <w:tcPr>
            <w:tcW w:w="8720" w:type="dxa"/>
            <w:gridSpan w:val="6"/>
          </w:tcPr>
          <w:p w:rsidR="007434BE" w:rsidRDefault="007434BE" w:rsidP="007434BE">
            <w:pPr>
              <w:autoSpaceDE w:val="0"/>
              <w:autoSpaceDN w:val="0"/>
              <w:adjustRightInd w:val="0"/>
              <w:jc w:val="center"/>
              <w:rPr>
                <w:b/>
                <w:bCs/>
                <w:sz w:val="22"/>
                <w:szCs w:val="22"/>
              </w:rPr>
            </w:pPr>
          </w:p>
        </w:tc>
      </w:tr>
      <w:tr w:rsidR="007434BE">
        <w:trPr>
          <w:trHeight w:val="534"/>
        </w:trPr>
        <w:tc>
          <w:tcPr>
            <w:tcW w:w="2129" w:type="dxa"/>
          </w:tcPr>
          <w:p w:rsidR="007434BE" w:rsidRDefault="007434BE" w:rsidP="007434BE">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7434BE" w:rsidRDefault="007434BE" w:rsidP="007434BE">
            <w:r>
              <w:rPr>
                <w:rFonts w:ascii="TimesNewRoman,Bold" w:hAnsi="TimesNewRoman,Bold" w:cs="TimesNewRoman,Bold"/>
                <w:b/>
                <w:bCs/>
                <w:sz w:val="18"/>
                <w:szCs w:val="18"/>
              </w:rPr>
              <w:t>DS4 – C6</w:t>
            </w:r>
          </w:p>
        </w:tc>
        <w:tc>
          <w:tcPr>
            <w:tcW w:w="6591" w:type="dxa"/>
            <w:gridSpan w:val="5"/>
          </w:tcPr>
          <w:p w:rsidR="007434BE" w:rsidRDefault="007434BE" w:rsidP="007434BE">
            <w:pPr>
              <w:autoSpaceDE w:val="0"/>
              <w:autoSpaceDN w:val="0"/>
              <w:adjustRightInd w:val="0"/>
              <w:jc w:val="center"/>
              <w:rPr>
                <w:rFonts w:ascii="Arial-BoldMT" w:hAnsi="Arial-BoldMT" w:cs="Arial-BoldMT"/>
                <w:b/>
                <w:bCs/>
                <w:sz w:val="16"/>
                <w:szCs w:val="16"/>
              </w:rPr>
            </w:pPr>
          </w:p>
          <w:p w:rsidR="007434BE" w:rsidRDefault="007434BE" w:rsidP="007434BE">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SITIO ALTERNO DE ALMACENAMIENTO</w:t>
            </w: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p>
        </w:tc>
        <w:tc>
          <w:tcPr>
            <w:tcW w:w="6591" w:type="dxa"/>
            <w:gridSpan w:val="5"/>
          </w:tcPr>
          <w:p w:rsidR="007434BE" w:rsidRDefault="007434BE" w:rsidP="007434BE">
            <w:pPr>
              <w:rPr>
                <w:rFonts w:ascii="TimesNewRomanPSMT" w:hAnsi="TimesNewRomanPSMT" w:cs="TimesNewRomanPSMT"/>
                <w:sz w:val="20"/>
                <w:szCs w:val="20"/>
              </w:rPr>
            </w:pPr>
            <w:r>
              <w:rPr>
                <w:rFonts w:ascii="TimesNewRomanPSMT" w:hAnsi="TimesNewRomanPSMT" w:cs="TimesNewRomanPSMT"/>
                <w:sz w:val="20"/>
                <w:szCs w:val="20"/>
              </w:rPr>
              <w:t xml:space="preserve">La organización  debe identificar un sitio alterno de almacenamiento e iniciar acuerdo necesarios que permitan almacenar la información de respaldo. </w:t>
            </w:r>
          </w:p>
          <w:p w:rsidR="007434BE" w:rsidRDefault="007434BE" w:rsidP="007434BE">
            <w:pPr>
              <w:rPr>
                <w:rFonts w:ascii="TimesNewRomanPSMT" w:hAnsi="TimesNewRomanPSMT" w:cs="TimesNewRomanPSMT"/>
                <w:sz w:val="20"/>
                <w:szCs w:val="20"/>
              </w:rPr>
            </w:pPr>
            <w:r>
              <w:rPr>
                <w:rFonts w:ascii="TimesNewRomanPSMT" w:hAnsi="TimesNewRomanPSMT" w:cs="TimesNewRomanPSMT"/>
                <w:sz w:val="20"/>
                <w:szCs w:val="20"/>
              </w:rPr>
              <w:t>El sitio debe estar geográficamente bien separado del sitio primario para que o este expuesto a alguna amenaza. El sitio alterno debe estar configurado de manera que sea oportuno y efectivo la recuperación de la información.</w:t>
            </w:r>
          </w:p>
          <w:p w:rsidR="007434BE" w:rsidRDefault="007434BE" w:rsidP="007434BE">
            <w:pPr>
              <w:rPr>
                <w:rFonts w:ascii="Arial" w:hAnsi="Arial" w:cs="Arial"/>
              </w:rPr>
            </w:pPr>
          </w:p>
          <w:p w:rsidR="007434BE" w:rsidRDefault="007434BE" w:rsidP="007434BE">
            <w:pPr>
              <w:autoSpaceDE w:val="0"/>
              <w:autoSpaceDN w:val="0"/>
              <w:adjustRightInd w:val="0"/>
              <w:jc w:val="both"/>
              <w:rPr>
                <w:rFonts w:ascii="TimesNewRomanPSMT" w:hAnsi="TimesNewRomanPSMT" w:cs="TimesNewRomanPSMT"/>
                <w:sz w:val="20"/>
                <w:szCs w:val="20"/>
              </w:rPr>
            </w:pP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7434BE" w:rsidRDefault="007434BE" w:rsidP="007434BE">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7434BE">
        <w:trPr>
          <w:trHeight w:val="454"/>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7434BE" w:rsidRDefault="007434BE" w:rsidP="007434BE">
            <w:pPr>
              <w:autoSpaceDE w:val="0"/>
              <w:autoSpaceDN w:val="0"/>
              <w:adjustRightInd w:val="0"/>
            </w:pPr>
            <w:r>
              <w:t>1 mes</w:t>
            </w:r>
          </w:p>
        </w:tc>
      </w:tr>
      <w:tr w:rsidR="007434BE">
        <w:tc>
          <w:tcPr>
            <w:tcW w:w="8720" w:type="dxa"/>
            <w:gridSpan w:val="6"/>
          </w:tcPr>
          <w:p w:rsidR="007434BE" w:rsidRDefault="007434BE" w:rsidP="007434BE">
            <w:pPr>
              <w:autoSpaceDE w:val="0"/>
              <w:autoSpaceDN w:val="0"/>
              <w:adjustRightInd w:val="0"/>
              <w:jc w:val="center"/>
              <w:rPr>
                <w:b/>
                <w:bCs/>
                <w:sz w:val="22"/>
                <w:szCs w:val="22"/>
              </w:rPr>
            </w:pPr>
          </w:p>
        </w:tc>
      </w:tr>
      <w:tr w:rsidR="007434BE">
        <w:trPr>
          <w:trHeight w:val="534"/>
        </w:trPr>
        <w:tc>
          <w:tcPr>
            <w:tcW w:w="2129" w:type="dxa"/>
          </w:tcPr>
          <w:p w:rsidR="007434BE" w:rsidRDefault="007434BE" w:rsidP="007434BE">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7434BE" w:rsidRDefault="007434BE" w:rsidP="007434BE">
            <w:r>
              <w:rPr>
                <w:rFonts w:ascii="TimesNewRoman,Bold" w:hAnsi="TimesNewRoman,Bold" w:cs="TimesNewRoman,Bold"/>
                <w:b/>
                <w:bCs/>
                <w:sz w:val="18"/>
                <w:szCs w:val="18"/>
              </w:rPr>
              <w:t>DS4 – C7</w:t>
            </w:r>
          </w:p>
        </w:tc>
        <w:tc>
          <w:tcPr>
            <w:tcW w:w="6591" w:type="dxa"/>
            <w:gridSpan w:val="5"/>
          </w:tcPr>
          <w:p w:rsidR="007434BE" w:rsidRDefault="007434BE" w:rsidP="007434BE">
            <w:pPr>
              <w:autoSpaceDE w:val="0"/>
              <w:autoSpaceDN w:val="0"/>
              <w:adjustRightInd w:val="0"/>
              <w:jc w:val="center"/>
              <w:rPr>
                <w:rFonts w:ascii="Arial-BoldMT" w:hAnsi="Arial-BoldMT" w:cs="Arial-BoldMT"/>
                <w:b/>
                <w:bCs/>
                <w:sz w:val="16"/>
                <w:szCs w:val="16"/>
              </w:rPr>
            </w:pPr>
          </w:p>
          <w:p w:rsidR="007434BE" w:rsidRDefault="007434BE" w:rsidP="007434BE">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SITIO ALTERNO DE PROCESAMIENTO</w:t>
            </w: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p>
        </w:tc>
        <w:tc>
          <w:tcPr>
            <w:tcW w:w="6591" w:type="dxa"/>
            <w:gridSpan w:val="5"/>
          </w:tcPr>
          <w:p w:rsidR="007434BE" w:rsidRDefault="007434BE" w:rsidP="007434BE">
            <w:pPr>
              <w:autoSpaceDE w:val="0"/>
              <w:autoSpaceDN w:val="0"/>
              <w:adjustRightInd w:val="0"/>
              <w:ind w:left="360"/>
              <w:jc w:val="both"/>
              <w:rPr>
                <w:rFonts w:ascii="TimesNewRomanPSMT" w:hAnsi="TimesNewRomanPSMT" w:cs="TimesNewRomanPSMT"/>
                <w:sz w:val="20"/>
                <w:szCs w:val="20"/>
              </w:rPr>
            </w:pPr>
            <w:r>
              <w:rPr>
                <w:rFonts w:ascii="TimesNewRomanPSMT" w:hAnsi="TimesNewRomanPSMT" w:cs="TimesNewRomanPSMT"/>
                <w:sz w:val="20"/>
                <w:szCs w:val="20"/>
              </w:rPr>
              <w:t xml:space="preserve">La organización debe identifica el sitio alterno de procesamiento e iniciar los acuerdo necesarios que  permita reiniciar las operaciones cuando no este disponible el site primario. El sitio de procesamiento alterno debe estar completamente configurado para soportar el mínimo de capacidad de las operaciones y listo para su uso. </w:t>
            </w: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7434BE" w:rsidRDefault="007434BE" w:rsidP="007434BE">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7434BE">
        <w:trPr>
          <w:trHeight w:val="454"/>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7434BE" w:rsidRDefault="007434BE" w:rsidP="007434BE">
            <w:pPr>
              <w:autoSpaceDE w:val="0"/>
              <w:autoSpaceDN w:val="0"/>
              <w:adjustRightInd w:val="0"/>
            </w:pPr>
            <w:r>
              <w:t>3 mes</w:t>
            </w:r>
          </w:p>
        </w:tc>
      </w:tr>
    </w:tbl>
    <w:p w:rsidR="007434BE" w:rsidRDefault="007434BE" w:rsidP="007434BE">
      <w:pPr>
        <w:autoSpaceDE w:val="0"/>
        <w:autoSpaceDN w:val="0"/>
        <w:adjustRightInd w:val="0"/>
        <w:rPr>
          <w:b/>
          <w:bCs/>
          <w:sz w:val="22"/>
          <w:szCs w:val="22"/>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9"/>
        <w:gridCol w:w="1795"/>
        <w:gridCol w:w="424"/>
        <w:gridCol w:w="1873"/>
        <w:gridCol w:w="1159"/>
        <w:gridCol w:w="1340"/>
      </w:tblGrid>
      <w:tr w:rsidR="007434BE">
        <w:tc>
          <w:tcPr>
            <w:tcW w:w="8720" w:type="dxa"/>
            <w:gridSpan w:val="6"/>
          </w:tcPr>
          <w:p w:rsidR="007434BE" w:rsidRDefault="007434BE" w:rsidP="007434BE">
            <w:pPr>
              <w:autoSpaceDE w:val="0"/>
              <w:autoSpaceDN w:val="0"/>
              <w:adjustRightInd w:val="0"/>
              <w:jc w:val="center"/>
              <w:rPr>
                <w:b/>
                <w:bCs/>
                <w:sz w:val="22"/>
                <w:szCs w:val="22"/>
              </w:rPr>
            </w:pPr>
            <w:r>
              <w:rPr>
                <w:b/>
                <w:bCs/>
                <w:sz w:val="22"/>
                <w:szCs w:val="22"/>
              </w:rPr>
              <w:t>MODELO DE MEJORES PRACTICAS - COBIT</w:t>
            </w:r>
          </w:p>
        </w:tc>
      </w:tr>
      <w:tr w:rsidR="007434BE">
        <w:tc>
          <w:tcPr>
            <w:tcW w:w="3924" w:type="dxa"/>
            <w:gridSpan w:val="2"/>
          </w:tcPr>
          <w:p w:rsidR="007434BE" w:rsidRDefault="007434BE" w:rsidP="007434BE">
            <w:pPr>
              <w:rPr>
                <w:b/>
              </w:rPr>
            </w:pPr>
            <w:r>
              <w:rPr>
                <w:b/>
                <w:bCs/>
              </w:rPr>
              <w:t xml:space="preserve">EMPRESA : Ecuacolor </w:t>
            </w:r>
          </w:p>
        </w:tc>
        <w:tc>
          <w:tcPr>
            <w:tcW w:w="4796" w:type="dxa"/>
            <w:gridSpan w:val="4"/>
          </w:tcPr>
          <w:p w:rsidR="007434BE" w:rsidRDefault="007434BE" w:rsidP="007434BE">
            <w:pPr>
              <w:autoSpaceDE w:val="0"/>
              <w:autoSpaceDN w:val="0"/>
              <w:adjustRightInd w:val="0"/>
              <w:rPr>
                <w:sz w:val="20"/>
                <w:szCs w:val="20"/>
              </w:rPr>
            </w:pPr>
            <w:r>
              <w:rPr>
                <w:b/>
                <w:bCs/>
                <w:sz w:val="22"/>
                <w:szCs w:val="22"/>
              </w:rPr>
              <w:t xml:space="preserve">Fecha de diagnostico : </w:t>
            </w:r>
          </w:p>
        </w:tc>
      </w:tr>
      <w:tr w:rsidR="007434BE">
        <w:tc>
          <w:tcPr>
            <w:tcW w:w="7380" w:type="dxa"/>
            <w:gridSpan w:val="5"/>
          </w:tcPr>
          <w:p w:rsidR="007434BE" w:rsidRDefault="007434BE" w:rsidP="007434BE">
            <w:pPr>
              <w:jc w:val="center"/>
              <w:rPr>
                <w:b/>
              </w:rPr>
            </w:pPr>
            <w:r>
              <w:rPr>
                <w:rFonts w:ascii="Courier New" w:hAnsi="Courier New" w:cs="Courier New"/>
                <w:b/>
                <w:sz w:val="20"/>
                <w:szCs w:val="20"/>
              </w:rPr>
              <w:t>Diseño de un Sistema de Gestión de Seguridad</w:t>
            </w:r>
          </w:p>
        </w:tc>
        <w:tc>
          <w:tcPr>
            <w:tcW w:w="1340" w:type="dxa"/>
          </w:tcPr>
          <w:p w:rsidR="007434BE" w:rsidRDefault="007434BE" w:rsidP="007434BE">
            <w:pPr>
              <w:autoSpaceDE w:val="0"/>
              <w:autoSpaceDN w:val="0"/>
              <w:adjustRightInd w:val="0"/>
              <w:rPr>
                <w:sz w:val="20"/>
                <w:szCs w:val="20"/>
              </w:rPr>
            </w:pPr>
            <w:r>
              <w:rPr>
                <w:sz w:val="20"/>
                <w:szCs w:val="20"/>
              </w:rPr>
              <w:t>Pag 3/4</w:t>
            </w:r>
          </w:p>
        </w:tc>
      </w:tr>
      <w:tr w:rsidR="007434BE">
        <w:tc>
          <w:tcPr>
            <w:tcW w:w="8720" w:type="dxa"/>
            <w:gridSpan w:val="6"/>
          </w:tcPr>
          <w:p w:rsidR="007434BE" w:rsidRDefault="007434BE" w:rsidP="007434BE">
            <w:pPr>
              <w:autoSpaceDE w:val="0"/>
              <w:autoSpaceDN w:val="0"/>
              <w:adjustRightInd w:val="0"/>
              <w:jc w:val="center"/>
              <w:rPr>
                <w:b/>
                <w:bCs/>
                <w:sz w:val="22"/>
                <w:szCs w:val="22"/>
              </w:rPr>
            </w:pPr>
            <w:r>
              <w:rPr>
                <w:b/>
                <w:bCs/>
                <w:sz w:val="22"/>
                <w:szCs w:val="22"/>
              </w:rPr>
              <w:t>PLAN DE ACCIÓN</w:t>
            </w:r>
          </w:p>
        </w:tc>
      </w:tr>
      <w:tr w:rsidR="007434BE">
        <w:tc>
          <w:tcPr>
            <w:tcW w:w="2129" w:type="dxa"/>
          </w:tcPr>
          <w:p w:rsidR="007434BE" w:rsidRDefault="007434BE" w:rsidP="007434BE">
            <w:pPr>
              <w:rPr>
                <w:b/>
              </w:rPr>
            </w:pPr>
            <w:r>
              <w:rPr>
                <w:b/>
              </w:rPr>
              <w:t>DOMINIO :</w:t>
            </w:r>
          </w:p>
        </w:tc>
        <w:tc>
          <w:tcPr>
            <w:tcW w:w="2219" w:type="dxa"/>
            <w:gridSpan w:val="2"/>
          </w:tcPr>
          <w:p w:rsidR="007434BE" w:rsidRDefault="007434BE" w:rsidP="007434BE">
            <w:pPr>
              <w:jc w:val="both"/>
            </w:pPr>
            <w:r>
              <w:rPr>
                <w:bCs/>
              </w:rPr>
              <w:t>ENTREGA Y SOPORTE</w:t>
            </w:r>
          </w:p>
        </w:tc>
        <w:tc>
          <w:tcPr>
            <w:tcW w:w="1873" w:type="dxa"/>
          </w:tcPr>
          <w:p w:rsidR="007434BE" w:rsidRDefault="007434BE" w:rsidP="007434BE">
            <w:pPr>
              <w:rPr>
                <w:b/>
              </w:rPr>
            </w:pPr>
            <w:r>
              <w:rPr>
                <w:b/>
              </w:rPr>
              <w:t>PROCESO:</w:t>
            </w:r>
          </w:p>
        </w:tc>
        <w:tc>
          <w:tcPr>
            <w:tcW w:w="2499" w:type="dxa"/>
            <w:gridSpan w:val="2"/>
          </w:tcPr>
          <w:p w:rsidR="007434BE" w:rsidRDefault="007434BE" w:rsidP="007434BE">
            <w:r>
              <w:t xml:space="preserve">DS4 – Asegurar </w:t>
            </w:r>
            <w:r>
              <w:rPr>
                <w:sz w:val="22"/>
              </w:rPr>
              <w:t>Continuidad del Servicio</w:t>
            </w:r>
          </w:p>
        </w:tc>
      </w:tr>
      <w:tr w:rsidR="007434BE">
        <w:trPr>
          <w:trHeight w:val="534"/>
        </w:trPr>
        <w:tc>
          <w:tcPr>
            <w:tcW w:w="2129" w:type="dxa"/>
          </w:tcPr>
          <w:p w:rsidR="007434BE" w:rsidRDefault="007434BE" w:rsidP="007434BE">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7434BE" w:rsidRDefault="007434BE" w:rsidP="007434BE">
            <w:r>
              <w:rPr>
                <w:rFonts w:ascii="TimesNewRoman,Bold" w:hAnsi="TimesNewRoman,Bold" w:cs="TimesNewRoman,Bold"/>
                <w:b/>
                <w:bCs/>
                <w:sz w:val="18"/>
                <w:szCs w:val="18"/>
              </w:rPr>
              <w:t>DS4 – C8</w:t>
            </w:r>
          </w:p>
        </w:tc>
        <w:tc>
          <w:tcPr>
            <w:tcW w:w="6591" w:type="dxa"/>
            <w:gridSpan w:val="5"/>
          </w:tcPr>
          <w:p w:rsidR="007434BE" w:rsidRDefault="007434BE" w:rsidP="007434BE">
            <w:pPr>
              <w:autoSpaceDE w:val="0"/>
              <w:autoSpaceDN w:val="0"/>
              <w:adjustRightInd w:val="0"/>
              <w:jc w:val="center"/>
              <w:rPr>
                <w:rFonts w:ascii="Arial-BoldMT" w:hAnsi="Arial-BoldMT" w:cs="Arial-BoldMT"/>
                <w:b/>
                <w:bCs/>
                <w:sz w:val="16"/>
                <w:szCs w:val="16"/>
              </w:rPr>
            </w:pPr>
          </w:p>
          <w:p w:rsidR="007434BE" w:rsidRDefault="007434BE" w:rsidP="007434BE">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 xml:space="preserve">SERVICIO DE TELECOMUNICACIONES </w:t>
            </w: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p>
        </w:tc>
        <w:tc>
          <w:tcPr>
            <w:tcW w:w="6591" w:type="dxa"/>
            <w:gridSpan w:val="5"/>
          </w:tcPr>
          <w:p w:rsidR="007434BE" w:rsidRDefault="007434BE" w:rsidP="007434BE">
            <w:p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La organización debe tener un servicio alterno de telecomunicaciones cuando el servicio principal de comunicaciones no esté disponible</w:t>
            </w: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7434BE" w:rsidRDefault="007434BE" w:rsidP="007434BE">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7434BE">
        <w:trPr>
          <w:trHeight w:val="454"/>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7434BE" w:rsidRDefault="007434BE" w:rsidP="007434BE">
            <w:pPr>
              <w:autoSpaceDE w:val="0"/>
              <w:autoSpaceDN w:val="0"/>
              <w:adjustRightInd w:val="0"/>
            </w:pPr>
            <w:r>
              <w:t>2 semanas</w:t>
            </w:r>
          </w:p>
        </w:tc>
      </w:tr>
      <w:tr w:rsidR="007434BE">
        <w:tc>
          <w:tcPr>
            <w:tcW w:w="8720" w:type="dxa"/>
            <w:gridSpan w:val="6"/>
          </w:tcPr>
          <w:p w:rsidR="007434BE" w:rsidRDefault="007434BE" w:rsidP="007434BE">
            <w:pPr>
              <w:autoSpaceDE w:val="0"/>
              <w:autoSpaceDN w:val="0"/>
              <w:adjustRightInd w:val="0"/>
              <w:jc w:val="center"/>
              <w:rPr>
                <w:b/>
                <w:bCs/>
                <w:sz w:val="22"/>
                <w:szCs w:val="22"/>
              </w:rPr>
            </w:pPr>
          </w:p>
        </w:tc>
      </w:tr>
      <w:tr w:rsidR="007434BE">
        <w:trPr>
          <w:trHeight w:val="534"/>
        </w:trPr>
        <w:tc>
          <w:tcPr>
            <w:tcW w:w="2129" w:type="dxa"/>
          </w:tcPr>
          <w:p w:rsidR="007434BE" w:rsidRDefault="007434BE" w:rsidP="007434BE">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7434BE" w:rsidRDefault="007434BE" w:rsidP="007434BE">
            <w:r>
              <w:rPr>
                <w:rFonts w:ascii="TimesNewRoman,Bold" w:hAnsi="TimesNewRoman,Bold" w:cs="TimesNewRoman,Bold"/>
                <w:b/>
                <w:bCs/>
                <w:sz w:val="18"/>
                <w:szCs w:val="18"/>
              </w:rPr>
              <w:t>DS4 – C9</w:t>
            </w:r>
          </w:p>
        </w:tc>
        <w:tc>
          <w:tcPr>
            <w:tcW w:w="6591" w:type="dxa"/>
            <w:gridSpan w:val="5"/>
          </w:tcPr>
          <w:p w:rsidR="007434BE" w:rsidRDefault="007434BE" w:rsidP="007434BE">
            <w:pPr>
              <w:autoSpaceDE w:val="0"/>
              <w:autoSpaceDN w:val="0"/>
              <w:adjustRightInd w:val="0"/>
              <w:jc w:val="center"/>
              <w:rPr>
                <w:rFonts w:ascii="Arial-BoldMT" w:hAnsi="Arial-BoldMT" w:cs="Arial-BoldMT"/>
                <w:b/>
                <w:bCs/>
                <w:sz w:val="16"/>
                <w:szCs w:val="16"/>
              </w:rPr>
            </w:pPr>
          </w:p>
          <w:p w:rsidR="007434BE" w:rsidRDefault="007434BE" w:rsidP="007434BE">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BACKUP DE LOS SISTEMAS DE INFORMACIÓN</w:t>
            </w: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p>
        </w:tc>
        <w:tc>
          <w:tcPr>
            <w:tcW w:w="6591" w:type="dxa"/>
            <w:gridSpan w:val="5"/>
          </w:tcPr>
          <w:p w:rsidR="007434BE" w:rsidRDefault="007434BE" w:rsidP="007434BE">
            <w:p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 xml:space="preserve">La organización debe respaldar  y almacenar la información en una ubicación apropiadamente segura. Debe almacenar las copias de respaldos del sistema operativo y otros sistemas críticos de información. </w:t>
            </w: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7434BE" w:rsidRDefault="007434BE" w:rsidP="007434BE">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7434BE">
        <w:trPr>
          <w:trHeight w:val="454"/>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7434BE" w:rsidRDefault="007434BE" w:rsidP="007434BE">
            <w:pPr>
              <w:autoSpaceDE w:val="0"/>
              <w:autoSpaceDN w:val="0"/>
              <w:adjustRightInd w:val="0"/>
            </w:pPr>
            <w:r>
              <w:t>3 meses</w:t>
            </w:r>
          </w:p>
        </w:tc>
      </w:tr>
      <w:tr w:rsidR="007434BE">
        <w:tc>
          <w:tcPr>
            <w:tcW w:w="8720" w:type="dxa"/>
            <w:gridSpan w:val="6"/>
          </w:tcPr>
          <w:p w:rsidR="007434BE" w:rsidRDefault="007434BE" w:rsidP="007434BE">
            <w:pPr>
              <w:autoSpaceDE w:val="0"/>
              <w:autoSpaceDN w:val="0"/>
              <w:adjustRightInd w:val="0"/>
              <w:jc w:val="center"/>
              <w:rPr>
                <w:b/>
                <w:bCs/>
                <w:sz w:val="22"/>
                <w:szCs w:val="22"/>
              </w:rPr>
            </w:pPr>
          </w:p>
        </w:tc>
      </w:tr>
      <w:tr w:rsidR="007434BE">
        <w:trPr>
          <w:trHeight w:val="534"/>
        </w:trPr>
        <w:tc>
          <w:tcPr>
            <w:tcW w:w="2129" w:type="dxa"/>
          </w:tcPr>
          <w:p w:rsidR="007434BE" w:rsidRDefault="007434BE" w:rsidP="007434BE">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7434BE" w:rsidRDefault="007434BE" w:rsidP="007434BE">
            <w:r>
              <w:rPr>
                <w:rFonts w:ascii="TimesNewRoman,Bold" w:hAnsi="TimesNewRoman,Bold" w:cs="TimesNewRoman,Bold"/>
                <w:b/>
                <w:bCs/>
                <w:sz w:val="18"/>
                <w:szCs w:val="18"/>
              </w:rPr>
              <w:t>DS4 – C10</w:t>
            </w:r>
          </w:p>
        </w:tc>
        <w:tc>
          <w:tcPr>
            <w:tcW w:w="6591" w:type="dxa"/>
            <w:gridSpan w:val="5"/>
          </w:tcPr>
          <w:p w:rsidR="007434BE" w:rsidRDefault="007434BE" w:rsidP="007434BE">
            <w:pPr>
              <w:autoSpaceDE w:val="0"/>
              <w:autoSpaceDN w:val="0"/>
              <w:adjustRightInd w:val="0"/>
              <w:jc w:val="center"/>
              <w:rPr>
                <w:rFonts w:ascii="Arial-BoldMT" w:hAnsi="Arial-BoldMT" w:cs="Arial-BoldMT"/>
                <w:b/>
                <w:bCs/>
                <w:sz w:val="16"/>
                <w:szCs w:val="16"/>
              </w:rPr>
            </w:pPr>
          </w:p>
          <w:p w:rsidR="007434BE" w:rsidRDefault="007434BE" w:rsidP="007434BE">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 xml:space="preserve">RECUPERACIÓN Y RECONSTITUCIÓN DE LOS SISTEMAS DE INFORMACIÓN </w:t>
            </w: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p>
        </w:tc>
        <w:tc>
          <w:tcPr>
            <w:tcW w:w="6591" w:type="dxa"/>
            <w:gridSpan w:val="5"/>
          </w:tcPr>
          <w:p w:rsidR="007434BE" w:rsidRDefault="007434BE" w:rsidP="007434BE">
            <w:p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La organización debe emplear mecanismos con procedimientos de soporte para permitir que el sistema de información sea recuperado y reconstituido al estado original del sistema después de una interrupción ó falla.</w:t>
            </w:r>
          </w:p>
          <w:p w:rsidR="007434BE" w:rsidRDefault="007434BE" w:rsidP="007434BE">
            <w:p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La organización debe incluir una recuperación y reconstitución completa del sistema de información como parte de la prueba del plan de contingencia.</w:t>
            </w:r>
          </w:p>
          <w:p w:rsidR="007434BE" w:rsidRDefault="007434BE" w:rsidP="007434BE">
            <w:pPr>
              <w:autoSpaceDE w:val="0"/>
              <w:autoSpaceDN w:val="0"/>
              <w:adjustRightInd w:val="0"/>
              <w:jc w:val="both"/>
              <w:rPr>
                <w:rFonts w:ascii="TimesNewRomanPSMT" w:hAnsi="TimesNewRomanPSMT" w:cs="TimesNewRomanPSMT"/>
                <w:sz w:val="20"/>
                <w:szCs w:val="20"/>
              </w:rPr>
            </w:pPr>
          </w:p>
        </w:tc>
      </w:tr>
      <w:tr w:rsidR="007434BE">
        <w:trPr>
          <w:trHeight w:val="348"/>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7434BE" w:rsidRDefault="007434BE" w:rsidP="007434BE">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7434BE">
        <w:trPr>
          <w:trHeight w:val="454"/>
        </w:trPr>
        <w:tc>
          <w:tcPr>
            <w:tcW w:w="2129" w:type="dxa"/>
          </w:tcPr>
          <w:p w:rsidR="007434BE" w:rsidRDefault="007434BE" w:rsidP="007434BE">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7434BE" w:rsidRDefault="007434BE" w:rsidP="007434BE">
            <w:pPr>
              <w:autoSpaceDE w:val="0"/>
              <w:autoSpaceDN w:val="0"/>
              <w:adjustRightInd w:val="0"/>
            </w:pPr>
            <w:r>
              <w:t>2 meses</w:t>
            </w:r>
          </w:p>
        </w:tc>
      </w:tr>
    </w:tbl>
    <w:p w:rsidR="007434BE" w:rsidRDefault="007434BE" w:rsidP="007434BE">
      <w:pPr>
        <w:rPr>
          <w:lang w:val="en-US"/>
        </w:rPr>
      </w:pPr>
    </w:p>
    <w:p w:rsidR="007434BE" w:rsidRDefault="007434BE" w:rsidP="007434BE">
      <w:pPr>
        <w:rPr>
          <w:lang w:val="en-US"/>
        </w:rPr>
      </w:pPr>
      <w:r>
        <w:rPr>
          <w:lang w:val="en-US"/>
        </w:rPr>
        <w:br w:type="page"/>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9"/>
        <w:gridCol w:w="499"/>
        <w:gridCol w:w="540"/>
        <w:gridCol w:w="540"/>
        <w:gridCol w:w="216"/>
        <w:gridCol w:w="324"/>
        <w:gridCol w:w="100"/>
        <w:gridCol w:w="440"/>
        <w:gridCol w:w="540"/>
        <w:gridCol w:w="540"/>
        <w:gridCol w:w="353"/>
        <w:gridCol w:w="1159"/>
        <w:gridCol w:w="1340"/>
      </w:tblGrid>
      <w:tr w:rsidR="007434BE">
        <w:tc>
          <w:tcPr>
            <w:tcW w:w="8720" w:type="dxa"/>
            <w:gridSpan w:val="13"/>
          </w:tcPr>
          <w:p w:rsidR="007434BE" w:rsidRDefault="007434BE" w:rsidP="007434BE">
            <w:pPr>
              <w:autoSpaceDE w:val="0"/>
              <w:autoSpaceDN w:val="0"/>
              <w:adjustRightInd w:val="0"/>
              <w:jc w:val="center"/>
              <w:rPr>
                <w:b/>
                <w:bCs/>
                <w:sz w:val="22"/>
                <w:szCs w:val="22"/>
              </w:rPr>
            </w:pPr>
            <w:r>
              <w:rPr>
                <w:b/>
                <w:bCs/>
                <w:sz w:val="22"/>
                <w:szCs w:val="22"/>
              </w:rPr>
              <w:t>MODELO DE MEJORES PRACTICAS - COBIT</w:t>
            </w:r>
          </w:p>
        </w:tc>
      </w:tr>
      <w:tr w:rsidR="007434BE">
        <w:tc>
          <w:tcPr>
            <w:tcW w:w="3924" w:type="dxa"/>
            <w:gridSpan w:val="5"/>
          </w:tcPr>
          <w:p w:rsidR="007434BE" w:rsidRDefault="007434BE" w:rsidP="007434BE">
            <w:pPr>
              <w:rPr>
                <w:b/>
              </w:rPr>
            </w:pPr>
            <w:r>
              <w:rPr>
                <w:b/>
                <w:bCs/>
              </w:rPr>
              <w:t xml:space="preserve">EMPRESA : Ecuacolor </w:t>
            </w:r>
          </w:p>
        </w:tc>
        <w:tc>
          <w:tcPr>
            <w:tcW w:w="4796" w:type="dxa"/>
            <w:gridSpan w:val="8"/>
          </w:tcPr>
          <w:p w:rsidR="007434BE" w:rsidRDefault="007434BE" w:rsidP="007434BE">
            <w:pPr>
              <w:autoSpaceDE w:val="0"/>
              <w:autoSpaceDN w:val="0"/>
              <w:adjustRightInd w:val="0"/>
              <w:rPr>
                <w:sz w:val="20"/>
                <w:szCs w:val="20"/>
              </w:rPr>
            </w:pPr>
            <w:r>
              <w:rPr>
                <w:b/>
                <w:bCs/>
                <w:sz w:val="22"/>
                <w:szCs w:val="22"/>
              </w:rPr>
              <w:t xml:space="preserve">Fecha de diagnostico : </w:t>
            </w:r>
          </w:p>
        </w:tc>
      </w:tr>
      <w:tr w:rsidR="007434BE">
        <w:tc>
          <w:tcPr>
            <w:tcW w:w="7380" w:type="dxa"/>
            <w:gridSpan w:val="12"/>
          </w:tcPr>
          <w:p w:rsidR="007434BE" w:rsidRDefault="007434BE" w:rsidP="007434BE">
            <w:pPr>
              <w:jc w:val="center"/>
              <w:rPr>
                <w:b/>
              </w:rPr>
            </w:pPr>
            <w:r>
              <w:rPr>
                <w:rFonts w:ascii="Courier New" w:hAnsi="Courier New" w:cs="Courier New"/>
                <w:b/>
                <w:sz w:val="20"/>
                <w:szCs w:val="20"/>
              </w:rPr>
              <w:t>Diseño de un Sistema de Gestión de Seguridad</w:t>
            </w:r>
          </w:p>
        </w:tc>
        <w:tc>
          <w:tcPr>
            <w:tcW w:w="1340" w:type="dxa"/>
          </w:tcPr>
          <w:p w:rsidR="007434BE" w:rsidRDefault="007434BE" w:rsidP="007434BE">
            <w:pPr>
              <w:autoSpaceDE w:val="0"/>
              <w:autoSpaceDN w:val="0"/>
              <w:adjustRightInd w:val="0"/>
              <w:rPr>
                <w:sz w:val="20"/>
                <w:szCs w:val="20"/>
              </w:rPr>
            </w:pPr>
            <w:r>
              <w:rPr>
                <w:sz w:val="20"/>
                <w:szCs w:val="20"/>
              </w:rPr>
              <w:t>Pag 4/4</w:t>
            </w:r>
          </w:p>
        </w:tc>
      </w:tr>
      <w:tr w:rsidR="007434BE">
        <w:tc>
          <w:tcPr>
            <w:tcW w:w="8720" w:type="dxa"/>
            <w:gridSpan w:val="13"/>
          </w:tcPr>
          <w:p w:rsidR="007434BE" w:rsidRDefault="007434BE" w:rsidP="007434BE">
            <w:pPr>
              <w:autoSpaceDE w:val="0"/>
              <w:autoSpaceDN w:val="0"/>
              <w:adjustRightInd w:val="0"/>
              <w:jc w:val="center"/>
              <w:rPr>
                <w:b/>
                <w:bCs/>
                <w:sz w:val="22"/>
                <w:szCs w:val="22"/>
              </w:rPr>
            </w:pPr>
            <w:r>
              <w:rPr>
                <w:b/>
                <w:bCs/>
                <w:sz w:val="22"/>
                <w:szCs w:val="22"/>
              </w:rPr>
              <w:t>PLAN DE ACCIÓN</w:t>
            </w:r>
          </w:p>
        </w:tc>
      </w:tr>
      <w:tr w:rsidR="007434BE">
        <w:tc>
          <w:tcPr>
            <w:tcW w:w="2129" w:type="dxa"/>
          </w:tcPr>
          <w:p w:rsidR="007434BE" w:rsidRDefault="007434BE" w:rsidP="007434BE">
            <w:pPr>
              <w:rPr>
                <w:b/>
              </w:rPr>
            </w:pPr>
            <w:r>
              <w:rPr>
                <w:b/>
              </w:rPr>
              <w:t>DOMINIO :</w:t>
            </w:r>
          </w:p>
        </w:tc>
        <w:tc>
          <w:tcPr>
            <w:tcW w:w="2219" w:type="dxa"/>
            <w:gridSpan w:val="6"/>
          </w:tcPr>
          <w:p w:rsidR="007434BE" w:rsidRDefault="007434BE" w:rsidP="007434BE">
            <w:pPr>
              <w:jc w:val="both"/>
            </w:pPr>
            <w:r>
              <w:rPr>
                <w:bCs/>
              </w:rPr>
              <w:t>ENTREGA Y SOPORTE</w:t>
            </w:r>
          </w:p>
        </w:tc>
        <w:tc>
          <w:tcPr>
            <w:tcW w:w="1873" w:type="dxa"/>
            <w:gridSpan w:val="4"/>
          </w:tcPr>
          <w:p w:rsidR="007434BE" w:rsidRDefault="007434BE" w:rsidP="007434BE">
            <w:pPr>
              <w:rPr>
                <w:b/>
              </w:rPr>
            </w:pPr>
            <w:r>
              <w:rPr>
                <w:b/>
              </w:rPr>
              <w:t>PROCESO:</w:t>
            </w:r>
          </w:p>
        </w:tc>
        <w:tc>
          <w:tcPr>
            <w:tcW w:w="2499" w:type="dxa"/>
            <w:gridSpan w:val="2"/>
          </w:tcPr>
          <w:p w:rsidR="007434BE" w:rsidRDefault="007434BE" w:rsidP="007434BE">
            <w:r>
              <w:t xml:space="preserve">DS4 – Asegurar </w:t>
            </w:r>
            <w:r>
              <w:rPr>
                <w:sz w:val="22"/>
              </w:rPr>
              <w:t>Continuidad del Servicio</w:t>
            </w:r>
          </w:p>
        </w:tc>
      </w:tr>
      <w:tr w:rsidR="007434BE">
        <w:tc>
          <w:tcPr>
            <w:tcW w:w="8720" w:type="dxa"/>
            <w:gridSpan w:val="13"/>
          </w:tcPr>
          <w:p w:rsidR="007434BE" w:rsidRDefault="007434BE" w:rsidP="007434BE">
            <w:pPr>
              <w:autoSpaceDE w:val="0"/>
              <w:autoSpaceDN w:val="0"/>
              <w:adjustRightInd w:val="0"/>
              <w:jc w:val="center"/>
              <w:rPr>
                <w:b/>
                <w:bCs/>
                <w:sz w:val="22"/>
                <w:szCs w:val="22"/>
              </w:rPr>
            </w:pPr>
          </w:p>
        </w:tc>
      </w:tr>
      <w:tr w:rsidR="007434BE">
        <w:tc>
          <w:tcPr>
            <w:tcW w:w="8720" w:type="dxa"/>
            <w:gridSpan w:val="13"/>
          </w:tcPr>
          <w:p w:rsidR="007434BE" w:rsidRDefault="007434BE" w:rsidP="007434BE">
            <w:pPr>
              <w:autoSpaceDE w:val="0"/>
              <w:autoSpaceDN w:val="0"/>
              <w:adjustRightInd w:val="0"/>
              <w:jc w:val="center"/>
              <w:rPr>
                <w:rFonts w:ascii="SymbolMT" w:hAnsi="SymbolMT" w:cs="SymbolMT"/>
                <w:b/>
              </w:rPr>
            </w:pPr>
            <w:r>
              <w:rPr>
                <w:rFonts w:ascii="SymbolMT" w:hAnsi="SymbolMT" w:cs="SymbolMT"/>
                <w:b/>
              </w:rPr>
              <w:t>RIESGOS A MITIGAR</w:t>
            </w:r>
          </w:p>
        </w:tc>
      </w:tr>
      <w:tr w:rsidR="007434BE">
        <w:trPr>
          <w:cantSplit/>
        </w:trPr>
        <w:tc>
          <w:tcPr>
            <w:tcW w:w="2628" w:type="dxa"/>
            <w:gridSpan w:val="2"/>
            <w:vMerge w:val="restart"/>
            <w:vAlign w:val="center"/>
          </w:tcPr>
          <w:p w:rsidR="007434BE" w:rsidRDefault="007434BE" w:rsidP="007434BE">
            <w:pPr>
              <w:autoSpaceDE w:val="0"/>
              <w:autoSpaceDN w:val="0"/>
              <w:adjustRightInd w:val="0"/>
              <w:jc w:val="center"/>
              <w:rPr>
                <w:rFonts w:ascii="SymbolMT" w:hAnsi="SymbolMT" w:cs="SymbolMT"/>
                <w:b/>
              </w:rPr>
            </w:pPr>
            <w:r>
              <w:rPr>
                <w:rFonts w:ascii="SymbolMT" w:hAnsi="SymbolMT" w:cs="SymbolMT"/>
                <w:b/>
              </w:rPr>
              <w:t>Objetivos de Control</w:t>
            </w:r>
          </w:p>
        </w:tc>
        <w:tc>
          <w:tcPr>
            <w:tcW w:w="1620" w:type="dxa"/>
            <w:gridSpan w:val="4"/>
          </w:tcPr>
          <w:p w:rsidR="007434BE" w:rsidRDefault="007434BE" w:rsidP="007434BE">
            <w:pPr>
              <w:jc w:val="center"/>
            </w:pPr>
            <w:r>
              <w:rPr>
                <w:rFonts w:ascii="SymbolMT" w:hAnsi="SymbolMT" w:cs="SymbolMT"/>
                <w:b/>
              </w:rPr>
              <w:t>Riesgo Actual</w:t>
            </w:r>
          </w:p>
        </w:tc>
        <w:tc>
          <w:tcPr>
            <w:tcW w:w="1620" w:type="dxa"/>
            <w:gridSpan w:val="4"/>
          </w:tcPr>
          <w:p w:rsidR="007434BE" w:rsidRDefault="007434BE" w:rsidP="007434BE">
            <w:pPr>
              <w:jc w:val="center"/>
            </w:pPr>
            <w:r>
              <w:rPr>
                <w:rFonts w:ascii="SymbolMT" w:hAnsi="SymbolMT" w:cs="SymbolMT"/>
                <w:b/>
              </w:rPr>
              <w:t>Riesgo Esperado</w:t>
            </w:r>
          </w:p>
        </w:tc>
        <w:tc>
          <w:tcPr>
            <w:tcW w:w="2852" w:type="dxa"/>
            <w:gridSpan w:val="3"/>
            <w:vMerge w:val="restart"/>
          </w:tcPr>
          <w:p w:rsidR="007434BE" w:rsidRDefault="007434BE" w:rsidP="007434BE">
            <w:pPr>
              <w:autoSpaceDE w:val="0"/>
              <w:autoSpaceDN w:val="0"/>
              <w:adjustRightInd w:val="0"/>
              <w:jc w:val="center"/>
              <w:rPr>
                <w:rFonts w:ascii="SymbolMT" w:hAnsi="SymbolMT" w:cs="SymbolMT"/>
                <w:b/>
              </w:rPr>
            </w:pPr>
          </w:p>
          <w:p w:rsidR="007434BE" w:rsidRDefault="007434BE" w:rsidP="007434BE">
            <w:pPr>
              <w:autoSpaceDE w:val="0"/>
              <w:autoSpaceDN w:val="0"/>
              <w:adjustRightInd w:val="0"/>
              <w:jc w:val="center"/>
              <w:rPr>
                <w:rFonts w:ascii="SymbolMT" w:hAnsi="SymbolMT" w:cs="SymbolMT"/>
                <w:b/>
              </w:rPr>
            </w:pPr>
            <w:r>
              <w:rPr>
                <w:rFonts w:ascii="SymbolMT" w:hAnsi="SymbolMT" w:cs="SymbolMT"/>
                <w:b/>
              </w:rPr>
              <w:t>OBSERVACIÓN</w:t>
            </w:r>
          </w:p>
        </w:tc>
      </w:tr>
      <w:tr w:rsidR="007434BE">
        <w:trPr>
          <w:cantSplit/>
        </w:trPr>
        <w:tc>
          <w:tcPr>
            <w:tcW w:w="2628" w:type="dxa"/>
            <w:gridSpan w:val="2"/>
            <w:vMerge/>
          </w:tcPr>
          <w:p w:rsidR="007434BE" w:rsidRDefault="007434BE" w:rsidP="007434BE"/>
        </w:tc>
        <w:tc>
          <w:tcPr>
            <w:tcW w:w="540" w:type="dxa"/>
          </w:tcPr>
          <w:p w:rsidR="007434BE" w:rsidRDefault="007434BE" w:rsidP="007434BE">
            <w:pPr>
              <w:jc w:val="center"/>
              <w:rPr>
                <w:b/>
              </w:rPr>
            </w:pPr>
            <w:r>
              <w:rPr>
                <w:b/>
              </w:rPr>
              <w:t>O</w:t>
            </w:r>
          </w:p>
        </w:tc>
        <w:tc>
          <w:tcPr>
            <w:tcW w:w="540" w:type="dxa"/>
          </w:tcPr>
          <w:p w:rsidR="007434BE" w:rsidRDefault="007434BE" w:rsidP="007434BE">
            <w:pPr>
              <w:jc w:val="center"/>
              <w:rPr>
                <w:b/>
              </w:rPr>
            </w:pPr>
            <w:r>
              <w:rPr>
                <w:b/>
              </w:rPr>
              <w:t>I</w:t>
            </w:r>
          </w:p>
        </w:tc>
        <w:tc>
          <w:tcPr>
            <w:tcW w:w="540" w:type="dxa"/>
            <w:gridSpan w:val="2"/>
            <w:tcBorders>
              <w:bottom w:val="single" w:sz="4" w:space="0" w:color="auto"/>
            </w:tcBorders>
          </w:tcPr>
          <w:p w:rsidR="007434BE" w:rsidRDefault="007434BE" w:rsidP="007434BE">
            <w:pPr>
              <w:jc w:val="center"/>
              <w:rPr>
                <w:b/>
                <w:lang w:val="en-US"/>
              </w:rPr>
            </w:pPr>
            <w:r>
              <w:rPr>
                <w:b/>
                <w:lang w:val="en-US"/>
              </w:rPr>
              <w:t>T</w:t>
            </w:r>
          </w:p>
        </w:tc>
        <w:tc>
          <w:tcPr>
            <w:tcW w:w="540" w:type="dxa"/>
            <w:gridSpan w:val="2"/>
          </w:tcPr>
          <w:p w:rsidR="007434BE" w:rsidRDefault="007434BE" w:rsidP="007434BE">
            <w:pPr>
              <w:jc w:val="center"/>
              <w:rPr>
                <w:b/>
                <w:lang w:val="en-US"/>
              </w:rPr>
            </w:pPr>
            <w:r>
              <w:rPr>
                <w:b/>
                <w:lang w:val="en-US"/>
              </w:rPr>
              <w:t>O</w:t>
            </w:r>
          </w:p>
        </w:tc>
        <w:tc>
          <w:tcPr>
            <w:tcW w:w="540" w:type="dxa"/>
          </w:tcPr>
          <w:p w:rsidR="007434BE" w:rsidRDefault="007434BE" w:rsidP="007434BE">
            <w:pPr>
              <w:jc w:val="center"/>
              <w:rPr>
                <w:b/>
                <w:lang w:val="en-US"/>
              </w:rPr>
            </w:pPr>
            <w:r>
              <w:rPr>
                <w:b/>
                <w:lang w:val="en-US"/>
              </w:rPr>
              <w:t>I</w:t>
            </w:r>
          </w:p>
        </w:tc>
        <w:tc>
          <w:tcPr>
            <w:tcW w:w="540" w:type="dxa"/>
          </w:tcPr>
          <w:p w:rsidR="007434BE" w:rsidRDefault="007434BE" w:rsidP="007434BE">
            <w:pPr>
              <w:jc w:val="center"/>
              <w:rPr>
                <w:b/>
              </w:rPr>
            </w:pPr>
            <w:r>
              <w:rPr>
                <w:b/>
              </w:rPr>
              <w:t>T</w:t>
            </w:r>
          </w:p>
        </w:tc>
        <w:tc>
          <w:tcPr>
            <w:tcW w:w="2852" w:type="dxa"/>
            <w:gridSpan w:val="3"/>
            <w:vMerge/>
          </w:tcPr>
          <w:p w:rsidR="007434BE" w:rsidRDefault="007434BE" w:rsidP="007434BE"/>
        </w:tc>
      </w:tr>
      <w:tr w:rsidR="007434BE">
        <w:tc>
          <w:tcPr>
            <w:tcW w:w="2628" w:type="dxa"/>
            <w:gridSpan w:val="2"/>
            <w:vAlign w:val="center"/>
          </w:tcPr>
          <w:p w:rsidR="007434BE" w:rsidRDefault="007434BE" w:rsidP="007434BE">
            <w:pPr>
              <w:rPr>
                <w:rFonts w:ascii="Arial" w:hAnsi="Arial" w:cs="Arial"/>
                <w:sz w:val="20"/>
                <w:szCs w:val="20"/>
              </w:rPr>
            </w:pPr>
            <w:r>
              <w:rPr>
                <w:rFonts w:ascii="Arial" w:hAnsi="Arial" w:cs="Arial"/>
                <w:sz w:val="20"/>
                <w:szCs w:val="20"/>
              </w:rPr>
              <w:t>Contenido del Plan de Continuidad de TI</w:t>
            </w:r>
          </w:p>
        </w:tc>
        <w:tc>
          <w:tcPr>
            <w:tcW w:w="540" w:type="dxa"/>
          </w:tcPr>
          <w:p w:rsidR="007434BE" w:rsidRDefault="007434BE" w:rsidP="007434BE">
            <w:pPr>
              <w:jc w:val="center"/>
              <w:rPr>
                <w:lang w:val="en-US"/>
              </w:rPr>
            </w:pPr>
            <w:r>
              <w:rPr>
                <w:lang w:val="en-US"/>
              </w:rPr>
              <w:t>9</w:t>
            </w:r>
          </w:p>
        </w:tc>
        <w:tc>
          <w:tcPr>
            <w:tcW w:w="540" w:type="dxa"/>
          </w:tcPr>
          <w:p w:rsidR="007434BE" w:rsidRDefault="007434BE" w:rsidP="007434BE">
            <w:pPr>
              <w:jc w:val="center"/>
              <w:rPr>
                <w:lang w:val="en-US"/>
              </w:rPr>
            </w:pPr>
            <w:r>
              <w:rPr>
                <w:lang w:val="en-US"/>
              </w:rPr>
              <w:t>10</w:t>
            </w:r>
          </w:p>
        </w:tc>
        <w:tc>
          <w:tcPr>
            <w:tcW w:w="540" w:type="dxa"/>
            <w:gridSpan w:val="2"/>
            <w:shd w:val="solid" w:color="FF0000" w:fill="auto"/>
          </w:tcPr>
          <w:p w:rsidR="007434BE" w:rsidRDefault="007434BE" w:rsidP="007434BE">
            <w:pPr>
              <w:jc w:val="center"/>
              <w:rPr>
                <w:b/>
                <w:lang w:val="en-US"/>
              </w:rPr>
            </w:pPr>
            <w:r>
              <w:rPr>
                <w:b/>
                <w:lang w:val="en-US"/>
              </w:rPr>
              <w:t>90</w:t>
            </w:r>
          </w:p>
        </w:tc>
        <w:tc>
          <w:tcPr>
            <w:tcW w:w="540" w:type="dxa"/>
            <w:gridSpan w:val="2"/>
          </w:tcPr>
          <w:p w:rsidR="007434BE" w:rsidRDefault="007434BE" w:rsidP="007434BE">
            <w:pPr>
              <w:jc w:val="center"/>
              <w:rPr>
                <w:lang w:val="en-US"/>
              </w:rPr>
            </w:pPr>
            <w:r>
              <w:rPr>
                <w:lang w:val="en-US"/>
              </w:rPr>
              <w:t>3</w:t>
            </w:r>
          </w:p>
        </w:tc>
        <w:tc>
          <w:tcPr>
            <w:tcW w:w="540" w:type="dxa"/>
          </w:tcPr>
          <w:p w:rsidR="007434BE" w:rsidRDefault="007434BE" w:rsidP="007434BE">
            <w:pPr>
              <w:jc w:val="center"/>
              <w:rPr>
                <w:lang w:val="en-US"/>
              </w:rPr>
            </w:pPr>
            <w:r>
              <w:rPr>
                <w:lang w:val="en-US"/>
              </w:rPr>
              <w:t>10</w:t>
            </w:r>
          </w:p>
        </w:tc>
        <w:tc>
          <w:tcPr>
            <w:tcW w:w="540" w:type="dxa"/>
          </w:tcPr>
          <w:p w:rsidR="007434BE" w:rsidRDefault="007434BE" w:rsidP="007434BE">
            <w:pPr>
              <w:jc w:val="center"/>
              <w:rPr>
                <w:b/>
                <w:lang w:val="en-US"/>
              </w:rPr>
            </w:pPr>
            <w:r>
              <w:rPr>
                <w:b/>
                <w:lang w:val="en-US"/>
              </w:rPr>
              <w:t>30</w:t>
            </w:r>
          </w:p>
        </w:tc>
        <w:tc>
          <w:tcPr>
            <w:tcW w:w="2852" w:type="dxa"/>
            <w:gridSpan w:val="3"/>
          </w:tcPr>
          <w:p w:rsidR="007434BE" w:rsidRDefault="007434BE" w:rsidP="007434BE">
            <w:pPr>
              <w:jc w:val="both"/>
              <w:rPr>
                <w:lang w:val="en-US"/>
              </w:rPr>
            </w:pPr>
            <w:r>
              <w:rPr>
                <w:lang w:val="en-US"/>
              </w:rPr>
              <w:t xml:space="preserve">DS4-C1, C2, </w:t>
            </w:r>
          </w:p>
        </w:tc>
      </w:tr>
      <w:tr w:rsidR="007434BE">
        <w:tc>
          <w:tcPr>
            <w:tcW w:w="2628" w:type="dxa"/>
            <w:gridSpan w:val="2"/>
            <w:vAlign w:val="center"/>
          </w:tcPr>
          <w:p w:rsidR="007434BE" w:rsidRDefault="007434BE" w:rsidP="007434BE">
            <w:pPr>
              <w:rPr>
                <w:rFonts w:ascii="Arial" w:hAnsi="Arial" w:cs="Arial"/>
                <w:sz w:val="20"/>
                <w:szCs w:val="20"/>
              </w:rPr>
            </w:pPr>
            <w:r>
              <w:rPr>
                <w:rFonts w:ascii="Arial" w:hAnsi="Arial" w:cs="Arial"/>
                <w:sz w:val="20"/>
                <w:szCs w:val="20"/>
              </w:rPr>
              <w:t>Mantenimiento del Plan de Continuidad de</w:t>
            </w:r>
            <w:r>
              <w:rPr>
                <w:rFonts w:ascii="Arial" w:hAnsi="Arial" w:cs="Arial"/>
                <w:sz w:val="20"/>
                <w:szCs w:val="20"/>
              </w:rPr>
              <w:br/>
              <w:t>Tecnología de Información</w:t>
            </w:r>
          </w:p>
        </w:tc>
        <w:tc>
          <w:tcPr>
            <w:tcW w:w="540" w:type="dxa"/>
          </w:tcPr>
          <w:p w:rsidR="007434BE" w:rsidRDefault="007434BE" w:rsidP="007434BE">
            <w:pPr>
              <w:jc w:val="center"/>
              <w:rPr>
                <w:lang w:val="en-US"/>
              </w:rPr>
            </w:pPr>
            <w:r>
              <w:rPr>
                <w:lang w:val="en-US"/>
              </w:rPr>
              <w:t>9</w:t>
            </w:r>
          </w:p>
        </w:tc>
        <w:tc>
          <w:tcPr>
            <w:tcW w:w="540" w:type="dxa"/>
          </w:tcPr>
          <w:p w:rsidR="007434BE" w:rsidRDefault="007434BE" w:rsidP="007434BE">
            <w:pPr>
              <w:jc w:val="center"/>
              <w:rPr>
                <w:lang w:val="en-US"/>
              </w:rPr>
            </w:pPr>
            <w:r>
              <w:rPr>
                <w:lang w:val="en-US"/>
              </w:rPr>
              <w:t>10</w:t>
            </w:r>
          </w:p>
        </w:tc>
        <w:tc>
          <w:tcPr>
            <w:tcW w:w="540" w:type="dxa"/>
            <w:gridSpan w:val="2"/>
            <w:shd w:val="solid" w:color="FF0000" w:fill="auto"/>
          </w:tcPr>
          <w:p w:rsidR="007434BE" w:rsidRDefault="007434BE" w:rsidP="007434BE">
            <w:pPr>
              <w:jc w:val="center"/>
              <w:rPr>
                <w:b/>
                <w:lang w:val="en-US"/>
              </w:rPr>
            </w:pPr>
            <w:r>
              <w:rPr>
                <w:b/>
                <w:lang w:val="en-US"/>
              </w:rPr>
              <w:t>90</w:t>
            </w:r>
          </w:p>
        </w:tc>
        <w:tc>
          <w:tcPr>
            <w:tcW w:w="540" w:type="dxa"/>
            <w:gridSpan w:val="2"/>
          </w:tcPr>
          <w:p w:rsidR="007434BE" w:rsidRDefault="007434BE" w:rsidP="007434BE">
            <w:pPr>
              <w:jc w:val="center"/>
              <w:rPr>
                <w:lang w:val="en-US"/>
              </w:rPr>
            </w:pPr>
            <w:r>
              <w:rPr>
                <w:lang w:val="en-US"/>
              </w:rPr>
              <w:t>3</w:t>
            </w:r>
          </w:p>
        </w:tc>
        <w:tc>
          <w:tcPr>
            <w:tcW w:w="540" w:type="dxa"/>
          </w:tcPr>
          <w:p w:rsidR="007434BE" w:rsidRDefault="007434BE" w:rsidP="007434BE">
            <w:pPr>
              <w:jc w:val="center"/>
              <w:rPr>
                <w:lang w:val="en-US"/>
              </w:rPr>
            </w:pPr>
            <w:r>
              <w:rPr>
                <w:lang w:val="en-US"/>
              </w:rPr>
              <w:t>10</w:t>
            </w:r>
          </w:p>
        </w:tc>
        <w:tc>
          <w:tcPr>
            <w:tcW w:w="540" w:type="dxa"/>
          </w:tcPr>
          <w:p w:rsidR="007434BE" w:rsidRDefault="007434BE" w:rsidP="007434BE">
            <w:pPr>
              <w:jc w:val="center"/>
              <w:rPr>
                <w:b/>
                <w:lang w:val="en-US"/>
              </w:rPr>
            </w:pPr>
            <w:r>
              <w:rPr>
                <w:b/>
                <w:lang w:val="en-US"/>
              </w:rPr>
              <w:t>30</w:t>
            </w:r>
          </w:p>
        </w:tc>
        <w:tc>
          <w:tcPr>
            <w:tcW w:w="2852" w:type="dxa"/>
            <w:gridSpan w:val="3"/>
          </w:tcPr>
          <w:p w:rsidR="007434BE" w:rsidRDefault="007434BE" w:rsidP="007434BE">
            <w:pPr>
              <w:rPr>
                <w:lang w:val="en-US"/>
              </w:rPr>
            </w:pPr>
            <w:r>
              <w:rPr>
                <w:lang w:val="en-US"/>
              </w:rPr>
              <w:t>DS4-C1,C2, C5</w:t>
            </w:r>
          </w:p>
        </w:tc>
      </w:tr>
      <w:tr w:rsidR="007434BE">
        <w:tc>
          <w:tcPr>
            <w:tcW w:w="2628" w:type="dxa"/>
            <w:gridSpan w:val="2"/>
            <w:vAlign w:val="center"/>
          </w:tcPr>
          <w:p w:rsidR="007434BE" w:rsidRDefault="007434BE" w:rsidP="007434BE">
            <w:pPr>
              <w:rPr>
                <w:rFonts w:ascii="Arial" w:hAnsi="Arial" w:cs="Arial"/>
                <w:sz w:val="20"/>
                <w:szCs w:val="20"/>
              </w:rPr>
            </w:pPr>
            <w:r>
              <w:rPr>
                <w:rFonts w:ascii="Arial" w:hAnsi="Arial" w:cs="Arial"/>
                <w:sz w:val="20"/>
                <w:szCs w:val="20"/>
              </w:rPr>
              <w:t>Pruebas del Plan de Continuidad de TI</w:t>
            </w:r>
          </w:p>
        </w:tc>
        <w:tc>
          <w:tcPr>
            <w:tcW w:w="540" w:type="dxa"/>
          </w:tcPr>
          <w:p w:rsidR="007434BE" w:rsidRDefault="007434BE" w:rsidP="007434BE">
            <w:pPr>
              <w:jc w:val="center"/>
              <w:rPr>
                <w:lang w:val="en-US"/>
              </w:rPr>
            </w:pPr>
            <w:r>
              <w:rPr>
                <w:lang w:val="en-US"/>
              </w:rPr>
              <w:t>9</w:t>
            </w:r>
          </w:p>
        </w:tc>
        <w:tc>
          <w:tcPr>
            <w:tcW w:w="540" w:type="dxa"/>
          </w:tcPr>
          <w:p w:rsidR="007434BE" w:rsidRDefault="007434BE" w:rsidP="007434BE">
            <w:pPr>
              <w:jc w:val="center"/>
              <w:rPr>
                <w:lang w:val="en-US"/>
              </w:rPr>
            </w:pPr>
            <w:r>
              <w:rPr>
                <w:lang w:val="en-US"/>
              </w:rPr>
              <w:t>10</w:t>
            </w:r>
          </w:p>
        </w:tc>
        <w:tc>
          <w:tcPr>
            <w:tcW w:w="540" w:type="dxa"/>
            <w:gridSpan w:val="2"/>
            <w:tcBorders>
              <w:bottom w:val="single" w:sz="4" w:space="0" w:color="auto"/>
            </w:tcBorders>
            <w:shd w:val="solid" w:color="FF0000" w:fill="auto"/>
          </w:tcPr>
          <w:p w:rsidR="007434BE" w:rsidRDefault="007434BE" w:rsidP="007434BE">
            <w:pPr>
              <w:jc w:val="center"/>
              <w:rPr>
                <w:b/>
                <w:lang w:val="en-US"/>
              </w:rPr>
            </w:pPr>
            <w:r>
              <w:rPr>
                <w:b/>
                <w:lang w:val="en-US"/>
              </w:rPr>
              <w:t>90</w:t>
            </w:r>
          </w:p>
        </w:tc>
        <w:tc>
          <w:tcPr>
            <w:tcW w:w="540" w:type="dxa"/>
            <w:gridSpan w:val="2"/>
          </w:tcPr>
          <w:p w:rsidR="007434BE" w:rsidRDefault="007434BE" w:rsidP="007434BE">
            <w:pPr>
              <w:jc w:val="center"/>
              <w:rPr>
                <w:lang w:val="en-US"/>
              </w:rPr>
            </w:pPr>
            <w:r>
              <w:rPr>
                <w:lang w:val="en-US"/>
              </w:rPr>
              <w:t>3</w:t>
            </w:r>
          </w:p>
        </w:tc>
        <w:tc>
          <w:tcPr>
            <w:tcW w:w="540" w:type="dxa"/>
          </w:tcPr>
          <w:p w:rsidR="007434BE" w:rsidRDefault="007434BE" w:rsidP="007434BE">
            <w:pPr>
              <w:jc w:val="center"/>
              <w:rPr>
                <w:lang w:val="en-US"/>
              </w:rPr>
            </w:pPr>
            <w:r>
              <w:rPr>
                <w:lang w:val="en-US"/>
              </w:rPr>
              <w:t>10</w:t>
            </w:r>
          </w:p>
        </w:tc>
        <w:tc>
          <w:tcPr>
            <w:tcW w:w="540" w:type="dxa"/>
          </w:tcPr>
          <w:p w:rsidR="007434BE" w:rsidRDefault="007434BE" w:rsidP="007434BE">
            <w:pPr>
              <w:jc w:val="center"/>
              <w:rPr>
                <w:b/>
                <w:lang w:val="en-US"/>
              </w:rPr>
            </w:pPr>
            <w:r>
              <w:rPr>
                <w:b/>
                <w:lang w:val="en-US"/>
              </w:rPr>
              <w:t>30</w:t>
            </w:r>
          </w:p>
        </w:tc>
        <w:tc>
          <w:tcPr>
            <w:tcW w:w="2852" w:type="dxa"/>
            <w:gridSpan w:val="3"/>
          </w:tcPr>
          <w:p w:rsidR="007434BE" w:rsidRDefault="007434BE" w:rsidP="007434BE">
            <w:pPr>
              <w:jc w:val="both"/>
              <w:rPr>
                <w:lang w:val="en-US"/>
              </w:rPr>
            </w:pPr>
            <w:r>
              <w:rPr>
                <w:lang w:val="en-US"/>
              </w:rPr>
              <w:t>DS4-C1,C2,C4</w:t>
            </w:r>
          </w:p>
        </w:tc>
      </w:tr>
      <w:tr w:rsidR="007434BE">
        <w:tc>
          <w:tcPr>
            <w:tcW w:w="2628" w:type="dxa"/>
            <w:gridSpan w:val="2"/>
            <w:vAlign w:val="center"/>
          </w:tcPr>
          <w:p w:rsidR="007434BE" w:rsidRDefault="007434BE" w:rsidP="007434BE">
            <w:pPr>
              <w:rPr>
                <w:rFonts w:ascii="Arial" w:hAnsi="Arial" w:cs="Arial"/>
                <w:sz w:val="20"/>
                <w:szCs w:val="20"/>
              </w:rPr>
            </w:pPr>
            <w:r>
              <w:rPr>
                <w:rFonts w:ascii="Arial" w:hAnsi="Arial" w:cs="Arial"/>
                <w:sz w:val="20"/>
                <w:szCs w:val="20"/>
              </w:rPr>
              <w:t>Entrenamiento sobre el Plan de Continuidad</w:t>
            </w:r>
            <w:r>
              <w:rPr>
                <w:rFonts w:ascii="Arial" w:hAnsi="Arial" w:cs="Arial"/>
                <w:sz w:val="20"/>
                <w:szCs w:val="20"/>
              </w:rPr>
              <w:br/>
              <w:t>de Tecnología de Información</w:t>
            </w:r>
          </w:p>
        </w:tc>
        <w:tc>
          <w:tcPr>
            <w:tcW w:w="540" w:type="dxa"/>
          </w:tcPr>
          <w:p w:rsidR="007434BE" w:rsidRDefault="007434BE" w:rsidP="007434BE">
            <w:pPr>
              <w:jc w:val="center"/>
              <w:rPr>
                <w:lang w:val="en-US"/>
              </w:rPr>
            </w:pPr>
            <w:r>
              <w:rPr>
                <w:lang w:val="en-US"/>
              </w:rPr>
              <w:t>9</w:t>
            </w:r>
          </w:p>
        </w:tc>
        <w:tc>
          <w:tcPr>
            <w:tcW w:w="540" w:type="dxa"/>
          </w:tcPr>
          <w:p w:rsidR="007434BE" w:rsidRDefault="007434BE" w:rsidP="007434BE">
            <w:pPr>
              <w:jc w:val="center"/>
              <w:rPr>
                <w:lang w:val="en-US"/>
              </w:rPr>
            </w:pPr>
            <w:r>
              <w:rPr>
                <w:lang w:val="en-US"/>
              </w:rPr>
              <w:t>8</w:t>
            </w:r>
          </w:p>
        </w:tc>
        <w:tc>
          <w:tcPr>
            <w:tcW w:w="540" w:type="dxa"/>
            <w:gridSpan w:val="2"/>
            <w:shd w:val="solid" w:color="FF0000" w:fill="auto"/>
          </w:tcPr>
          <w:p w:rsidR="007434BE" w:rsidRDefault="007434BE" w:rsidP="007434BE">
            <w:pPr>
              <w:jc w:val="center"/>
              <w:rPr>
                <w:b/>
                <w:lang w:val="en-US"/>
              </w:rPr>
            </w:pPr>
            <w:r>
              <w:rPr>
                <w:b/>
                <w:lang w:val="en-US"/>
              </w:rPr>
              <w:t>72</w:t>
            </w:r>
          </w:p>
        </w:tc>
        <w:tc>
          <w:tcPr>
            <w:tcW w:w="540" w:type="dxa"/>
            <w:gridSpan w:val="2"/>
          </w:tcPr>
          <w:p w:rsidR="007434BE" w:rsidRDefault="007434BE" w:rsidP="007434BE">
            <w:pPr>
              <w:jc w:val="center"/>
              <w:rPr>
                <w:lang w:val="en-US"/>
              </w:rPr>
            </w:pPr>
            <w:r>
              <w:rPr>
                <w:lang w:val="en-US"/>
              </w:rPr>
              <w:t>3</w:t>
            </w:r>
          </w:p>
        </w:tc>
        <w:tc>
          <w:tcPr>
            <w:tcW w:w="540" w:type="dxa"/>
          </w:tcPr>
          <w:p w:rsidR="007434BE" w:rsidRDefault="007434BE" w:rsidP="007434BE">
            <w:pPr>
              <w:jc w:val="center"/>
              <w:rPr>
                <w:lang w:val="en-US"/>
              </w:rPr>
            </w:pPr>
            <w:r>
              <w:rPr>
                <w:lang w:val="en-US"/>
              </w:rPr>
              <w:t>8</w:t>
            </w:r>
          </w:p>
        </w:tc>
        <w:tc>
          <w:tcPr>
            <w:tcW w:w="540" w:type="dxa"/>
          </w:tcPr>
          <w:p w:rsidR="007434BE" w:rsidRDefault="007434BE" w:rsidP="007434BE">
            <w:pPr>
              <w:jc w:val="center"/>
              <w:rPr>
                <w:b/>
                <w:lang w:val="en-US"/>
              </w:rPr>
            </w:pPr>
            <w:r>
              <w:rPr>
                <w:b/>
                <w:lang w:val="en-US"/>
              </w:rPr>
              <w:t>24</w:t>
            </w:r>
          </w:p>
        </w:tc>
        <w:tc>
          <w:tcPr>
            <w:tcW w:w="2852" w:type="dxa"/>
            <w:gridSpan w:val="3"/>
          </w:tcPr>
          <w:p w:rsidR="007434BE" w:rsidRDefault="007434BE" w:rsidP="007434BE">
            <w:pPr>
              <w:jc w:val="both"/>
              <w:rPr>
                <w:lang w:val="en-US"/>
              </w:rPr>
            </w:pPr>
            <w:r>
              <w:rPr>
                <w:lang w:val="en-US"/>
              </w:rPr>
              <w:t>DS4-C1, C2, C3</w:t>
            </w:r>
          </w:p>
        </w:tc>
      </w:tr>
      <w:tr w:rsidR="007434BE">
        <w:tc>
          <w:tcPr>
            <w:tcW w:w="2628" w:type="dxa"/>
            <w:gridSpan w:val="2"/>
            <w:vAlign w:val="center"/>
          </w:tcPr>
          <w:p w:rsidR="007434BE" w:rsidRDefault="007434BE" w:rsidP="007434BE">
            <w:pPr>
              <w:rPr>
                <w:rFonts w:ascii="Arial" w:hAnsi="Arial" w:cs="Arial"/>
                <w:sz w:val="20"/>
                <w:szCs w:val="20"/>
              </w:rPr>
            </w:pPr>
            <w:r>
              <w:rPr>
                <w:rFonts w:ascii="Arial" w:hAnsi="Arial" w:cs="Arial"/>
                <w:sz w:val="20"/>
                <w:szCs w:val="20"/>
              </w:rPr>
              <w:t>Distribución del Plan de Continuidad de TI</w:t>
            </w:r>
          </w:p>
        </w:tc>
        <w:tc>
          <w:tcPr>
            <w:tcW w:w="540" w:type="dxa"/>
          </w:tcPr>
          <w:p w:rsidR="007434BE" w:rsidRDefault="007434BE" w:rsidP="007434BE">
            <w:pPr>
              <w:jc w:val="center"/>
              <w:rPr>
                <w:lang w:val="en-US"/>
              </w:rPr>
            </w:pPr>
            <w:r>
              <w:rPr>
                <w:lang w:val="en-US"/>
              </w:rPr>
              <w:t>9</w:t>
            </w:r>
          </w:p>
        </w:tc>
        <w:tc>
          <w:tcPr>
            <w:tcW w:w="540" w:type="dxa"/>
          </w:tcPr>
          <w:p w:rsidR="007434BE" w:rsidRDefault="007434BE" w:rsidP="007434BE">
            <w:pPr>
              <w:jc w:val="center"/>
              <w:rPr>
                <w:lang w:val="en-US"/>
              </w:rPr>
            </w:pPr>
            <w:r>
              <w:rPr>
                <w:lang w:val="en-US"/>
              </w:rPr>
              <w:t>8</w:t>
            </w:r>
          </w:p>
        </w:tc>
        <w:tc>
          <w:tcPr>
            <w:tcW w:w="540" w:type="dxa"/>
            <w:gridSpan w:val="2"/>
            <w:shd w:val="solid" w:color="FF0000" w:fill="auto"/>
          </w:tcPr>
          <w:p w:rsidR="007434BE" w:rsidRDefault="007434BE" w:rsidP="007434BE">
            <w:pPr>
              <w:jc w:val="center"/>
              <w:rPr>
                <w:b/>
                <w:lang w:val="en-US"/>
              </w:rPr>
            </w:pPr>
            <w:r>
              <w:rPr>
                <w:b/>
                <w:lang w:val="en-US"/>
              </w:rPr>
              <w:t>72</w:t>
            </w:r>
          </w:p>
        </w:tc>
        <w:tc>
          <w:tcPr>
            <w:tcW w:w="540" w:type="dxa"/>
            <w:gridSpan w:val="2"/>
          </w:tcPr>
          <w:p w:rsidR="007434BE" w:rsidRDefault="007434BE" w:rsidP="007434BE">
            <w:pPr>
              <w:jc w:val="center"/>
              <w:rPr>
                <w:lang w:val="en-US"/>
              </w:rPr>
            </w:pPr>
            <w:r>
              <w:rPr>
                <w:lang w:val="en-US"/>
              </w:rPr>
              <w:t>3</w:t>
            </w:r>
          </w:p>
        </w:tc>
        <w:tc>
          <w:tcPr>
            <w:tcW w:w="540" w:type="dxa"/>
          </w:tcPr>
          <w:p w:rsidR="007434BE" w:rsidRDefault="007434BE" w:rsidP="007434BE">
            <w:pPr>
              <w:jc w:val="center"/>
              <w:rPr>
                <w:lang w:val="en-US"/>
              </w:rPr>
            </w:pPr>
            <w:r>
              <w:rPr>
                <w:lang w:val="en-US"/>
              </w:rPr>
              <w:t>8</w:t>
            </w:r>
          </w:p>
        </w:tc>
        <w:tc>
          <w:tcPr>
            <w:tcW w:w="540" w:type="dxa"/>
            <w:tcBorders>
              <w:bottom w:val="single" w:sz="4" w:space="0" w:color="auto"/>
            </w:tcBorders>
          </w:tcPr>
          <w:p w:rsidR="007434BE" w:rsidRDefault="007434BE" w:rsidP="007434BE">
            <w:pPr>
              <w:jc w:val="center"/>
              <w:rPr>
                <w:b/>
                <w:lang w:val="en-US"/>
              </w:rPr>
            </w:pPr>
            <w:r>
              <w:rPr>
                <w:b/>
                <w:lang w:val="en-US"/>
              </w:rPr>
              <w:t>24</w:t>
            </w:r>
          </w:p>
        </w:tc>
        <w:tc>
          <w:tcPr>
            <w:tcW w:w="2852" w:type="dxa"/>
            <w:gridSpan w:val="3"/>
          </w:tcPr>
          <w:p w:rsidR="007434BE" w:rsidRDefault="007434BE" w:rsidP="007434BE">
            <w:pPr>
              <w:jc w:val="both"/>
              <w:rPr>
                <w:lang w:val="en-US"/>
              </w:rPr>
            </w:pPr>
            <w:r>
              <w:rPr>
                <w:lang w:val="en-US"/>
              </w:rPr>
              <w:t>DS4-C1,C2</w:t>
            </w:r>
          </w:p>
        </w:tc>
      </w:tr>
      <w:tr w:rsidR="007434BE">
        <w:tc>
          <w:tcPr>
            <w:tcW w:w="2628" w:type="dxa"/>
            <w:gridSpan w:val="2"/>
            <w:vAlign w:val="center"/>
          </w:tcPr>
          <w:p w:rsidR="007434BE" w:rsidRDefault="007434BE" w:rsidP="007434BE">
            <w:pPr>
              <w:rPr>
                <w:rFonts w:ascii="Arial" w:hAnsi="Arial" w:cs="Arial"/>
                <w:sz w:val="20"/>
                <w:szCs w:val="20"/>
              </w:rPr>
            </w:pPr>
            <w:r>
              <w:rPr>
                <w:rFonts w:ascii="Arial" w:hAnsi="Arial" w:cs="Arial"/>
                <w:sz w:val="20"/>
                <w:szCs w:val="20"/>
              </w:rPr>
              <w:t>Recursos Críticos de Tecnología de</w:t>
            </w:r>
            <w:r>
              <w:rPr>
                <w:rFonts w:ascii="Arial" w:hAnsi="Arial" w:cs="Arial"/>
                <w:sz w:val="20"/>
                <w:szCs w:val="20"/>
              </w:rPr>
              <w:br/>
              <w:t>Información</w:t>
            </w:r>
          </w:p>
        </w:tc>
        <w:tc>
          <w:tcPr>
            <w:tcW w:w="540" w:type="dxa"/>
          </w:tcPr>
          <w:p w:rsidR="007434BE" w:rsidRDefault="007434BE" w:rsidP="007434BE">
            <w:pPr>
              <w:jc w:val="center"/>
              <w:rPr>
                <w:lang w:val="en-US"/>
              </w:rPr>
            </w:pPr>
            <w:r>
              <w:rPr>
                <w:lang w:val="en-US"/>
              </w:rPr>
              <w:t>9</w:t>
            </w:r>
          </w:p>
        </w:tc>
        <w:tc>
          <w:tcPr>
            <w:tcW w:w="540" w:type="dxa"/>
          </w:tcPr>
          <w:p w:rsidR="007434BE" w:rsidRDefault="007434BE" w:rsidP="007434BE">
            <w:pPr>
              <w:jc w:val="center"/>
              <w:rPr>
                <w:lang w:val="en-US"/>
              </w:rPr>
            </w:pPr>
            <w:r>
              <w:rPr>
                <w:lang w:val="en-US"/>
              </w:rPr>
              <w:t>8</w:t>
            </w:r>
          </w:p>
        </w:tc>
        <w:tc>
          <w:tcPr>
            <w:tcW w:w="540" w:type="dxa"/>
            <w:gridSpan w:val="2"/>
            <w:tcBorders>
              <w:bottom w:val="single" w:sz="4" w:space="0" w:color="auto"/>
            </w:tcBorders>
            <w:shd w:val="solid" w:color="FF0000" w:fill="auto"/>
          </w:tcPr>
          <w:p w:rsidR="007434BE" w:rsidRDefault="007434BE" w:rsidP="007434BE">
            <w:pPr>
              <w:jc w:val="center"/>
              <w:rPr>
                <w:b/>
                <w:lang w:val="en-US"/>
              </w:rPr>
            </w:pPr>
            <w:r>
              <w:rPr>
                <w:b/>
                <w:lang w:val="en-US"/>
              </w:rPr>
              <w:t>72</w:t>
            </w:r>
          </w:p>
        </w:tc>
        <w:tc>
          <w:tcPr>
            <w:tcW w:w="540" w:type="dxa"/>
            <w:gridSpan w:val="2"/>
          </w:tcPr>
          <w:p w:rsidR="007434BE" w:rsidRDefault="007434BE" w:rsidP="007434BE">
            <w:pPr>
              <w:jc w:val="center"/>
              <w:rPr>
                <w:lang w:val="en-US"/>
              </w:rPr>
            </w:pPr>
            <w:r>
              <w:rPr>
                <w:lang w:val="en-US"/>
              </w:rPr>
              <w:t>5</w:t>
            </w:r>
          </w:p>
        </w:tc>
        <w:tc>
          <w:tcPr>
            <w:tcW w:w="540" w:type="dxa"/>
          </w:tcPr>
          <w:p w:rsidR="007434BE" w:rsidRDefault="007434BE" w:rsidP="007434BE">
            <w:pPr>
              <w:jc w:val="center"/>
              <w:rPr>
                <w:lang w:val="en-US"/>
              </w:rPr>
            </w:pPr>
            <w:r>
              <w:rPr>
                <w:lang w:val="en-US"/>
              </w:rPr>
              <w:t>8</w:t>
            </w:r>
          </w:p>
        </w:tc>
        <w:tc>
          <w:tcPr>
            <w:tcW w:w="540" w:type="dxa"/>
            <w:shd w:val="solid" w:color="FF6600" w:fill="auto"/>
          </w:tcPr>
          <w:p w:rsidR="007434BE" w:rsidRDefault="007434BE" w:rsidP="007434BE">
            <w:pPr>
              <w:jc w:val="center"/>
              <w:rPr>
                <w:b/>
                <w:lang w:val="en-US"/>
              </w:rPr>
            </w:pPr>
            <w:r>
              <w:rPr>
                <w:b/>
                <w:lang w:val="en-US"/>
              </w:rPr>
              <w:t>40</w:t>
            </w:r>
          </w:p>
        </w:tc>
        <w:tc>
          <w:tcPr>
            <w:tcW w:w="2852" w:type="dxa"/>
            <w:gridSpan w:val="3"/>
          </w:tcPr>
          <w:p w:rsidR="007434BE" w:rsidRDefault="007434BE" w:rsidP="007434BE">
            <w:pPr>
              <w:jc w:val="both"/>
              <w:rPr>
                <w:lang w:val="en-US"/>
              </w:rPr>
            </w:pPr>
            <w:r>
              <w:rPr>
                <w:lang w:val="en-US"/>
              </w:rPr>
              <w:t>DS4-C1,C2, C10</w:t>
            </w:r>
          </w:p>
        </w:tc>
      </w:tr>
      <w:tr w:rsidR="007434BE">
        <w:tc>
          <w:tcPr>
            <w:tcW w:w="2628" w:type="dxa"/>
            <w:gridSpan w:val="2"/>
            <w:vAlign w:val="center"/>
          </w:tcPr>
          <w:p w:rsidR="007434BE" w:rsidRDefault="007434BE" w:rsidP="007434BE">
            <w:pPr>
              <w:rPr>
                <w:rFonts w:ascii="Arial" w:hAnsi="Arial" w:cs="Arial"/>
                <w:sz w:val="20"/>
                <w:szCs w:val="20"/>
              </w:rPr>
            </w:pPr>
            <w:r>
              <w:rPr>
                <w:rFonts w:ascii="Arial" w:hAnsi="Arial" w:cs="Arial"/>
                <w:sz w:val="20"/>
                <w:szCs w:val="20"/>
              </w:rPr>
              <w:t>Estrategia y Filosofía del Plan de Continuidad</w:t>
            </w:r>
            <w:r>
              <w:rPr>
                <w:rFonts w:ascii="Arial" w:hAnsi="Arial" w:cs="Arial"/>
                <w:sz w:val="20"/>
                <w:szCs w:val="20"/>
              </w:rPr>
              <w:br/>
              <w:t>de TI</w:t>
            </w:r>
          </w:p>
        </w:tc>
        <w:tc>
          <w:tcPr>
            <w:tcW w:w="540" w:type="dxa"/>
          </w:tcPr>
          <w:p w:rsidR="007434BE" w:rsidRDefault="007434BE" w:rsidP="007434BE">
            <w:pPr>
              <w:jc w:val="center"/>
              <w:rPr>
                <w:lang w:val="en-US"/>
              </w:rPr>
            </w:pPr>
            <w:r>
              <w:rPr>
                <w:lang w:val="en-US"/>
              </w:rPr>
              <w:t>7</w:t>
            </w:r>
          </w:p>
        </w:tc>
        <w:tc>
          <w:tcPr>
            <w:tcW w:w="540" w:type="dxa"/>
          </w:tcPr>
          <w:p w:rsidR="007434BE" w:rsidRDefault="007434BE" w:rsidP="007434BE">
            <w:pPr>
              <w:jc w:val="center"/>
              <w:rPr>
                <w:lang w:val="en-US"/>
              </w:rPr>
            </w:pPr>
            <w:r>
              <w:rPr>
                <w:lang w:val="en-US"/>
              </w:rPr>
              <w:t>8</w:t>
            </w:r>
          </w:p>
        </w:tc>
        <w:tc>
          <w:tcPr>
            <w:tcW w:w="540" w:type="dxa"/>
            <w:gridSpan w:val="2"/>
            <w:shd w:val="solid" w:color="FF6600" w:fill="auto"/>
          </w:tcPr>
          <w:p w:rsidR="007434BE" w:rsidRDefault="007434BE" w:rsidP="007434BE">
            <w:pPr>
              <w:jc w:val="center"/>
              <w:rPr>
                <w:b/>
                <w:lang w:val="en-US"/>
              </w:rPr>
            </w:pPr>
            <w:r>
              <w:rPr>
                <w:b/>
                <w:lang w:val="en-US"/>
              </w:rPr>
              <w:t>56</w:t>
            </w:r>
          </w:p>
        </w:tc>
        <w:tc>
          <w:tcPr>
            <w:tcW w:w="540" w:type="dxa"/>
            <w:gridSpan w:val="2"/>
          </w:tcPr>
          <w:p w:rsidR="007434BE" w:rsidRDefault="007434BE" w:rsidP="007434BE">
            <w:pPr>
              <w:jc w:val="center"/>
              <w:rPr>
                <w:lang w:val="en-US"/>
              </w:rPr>
            </w:pPr>
            <w:r>
              <w:rPr>
                <w:lang w:val="en-US"/>
              </w:rPr>
              <w:t>4</w:t>
            </w:r>
          </w:p>
        </w:tc>
        <w:tc>
          <w:tcPr>
            <w:tcW w:w="540" w:type="dxa"/>
          </w:tcPr>
          <w:p w:rsidR="007434BE" w:rsidRDefault="007434BE" w:rsidP="007434BE">
            <w:pPr>
              <w:jc w:val="center"/>
              <w:rPr>
                <w:lang w:val="en-US"/>
              </w:rPr>
            </w:pPr>
            <w:r>
              <w:rPr>
                <w:lang w:val="en-US"/>
              </w:rPr>
              <w:t>8</w:t>
            </w:r>
          </w:p>
        </w:tc>
        <w:tc>
          <w:tcPr>
            <w:tcW w:w="540" w:type="dxa"/>
            <w:tcBorders>
              <w:bottom w:val="single" w:sz="4" w:space="0" w:color="auto"/>
            </w:tcBorders>
          </w:tcPr>
          <w:p w:rsidR="007434BE" w:rsidRDefault="007434BE" w:rsidP="007434BE">
            <w:pPr>
              <w:jc w:val="center"/>
              <w:rPr>
                <w:b/>
                <w:lang w:val="en-US"/>
              </w:rPr>
            </w:pPr>
            <w:r>
              <w:rPr>
                <w:b/>
                <w:lang w:val="en-US"/>
              </w:rPr>
              <w:t>32</w:t>
            </w:r>
          </w:p>
        </w:tc>
        <w:tc>
          <w:tcPr>
            <w:tcW w:w="2852" w:type="dxa"/>
            <w:gridSpan w:val="3"/>
          </w:tcPr>
          <w:p w:rsidR="007434BE" w:rsidRDefault="007434BE" w:rsidP="007434BE">
            <w:pPr>
              <w:jc w:val="both"/>
              <w:rPr>
                <w:lang w:val="en-US"/>
              </w:rPr>
            </w:pPr>
            <w:r>
              <w:rPr>
                <w:lang w:val="en-US"/>
              </w:rPr>
              <w:t>DS4-C1,C2,C10</w:t>
            </w:r>
          </w:p>
        </w:tc>
      </w:tr>
      <w:tr w:rsidR="007434BE">
        <w:tc>
          <w:tcPr>
            <w:tcW w:w="2628" w:type="dxa"/>
            <w:gridSpan w:val="2"/>
            <w:vAlign w:val="center"/>
          </w:tcPr>
          <w:p w:rsidR="007434BE" w:rsidRDefault="007434BE" w:rsidP="007434BE">
            <w:pPr>
              <w:rPr>
                <w:rFonts w:ascii="Arial" w:hAnsi="Arial" w:cs="Arial"/>
                <w:sz w:val="20"/>
                <w:szCs w:val="20"/>
              </w:rPr>
            </w:pPr>
            <w:r>
              <w:rPr>
                <w:rFonts w:ascii="Arial" w:hAnsi="Arial" w:cs="Arial"/>
                <w:sz w:val="20"/>
                <w:szCs w:val="20"/>
              </w:rPr>
              <w:t>Sitio y Hardware de Respaldo</w:t>
            </w:r>
          </w:p>
        </w:tc>
        <w:tc>
          <w:tcPr>
            <w:tcW w:w="540" w:type="dxa"/>
          </w:tcPr>
          <w:p w:rsidR="007434BE" w:rsidRDefault="007434BE" w:rsidP="007434BE">
            <w:pPr>
              <w:jc w:val="center"/>
              <w:rPr>
                <w:lang w:val="en-US"/>
              </w:rPr>
            </w:pPr>
            <w:r>
              <w:rPr>
                <w:lang w:val="en-US"/>
              </w:rPr>
              <w:t>5</w:t>
            </w:r>
          </w:p>
        </w:tc>
        <w:tc>
          <w:tcPr>
            <w:tcW w:w="540" w:type="dxa"/>
          </w:tcPr>
          <w:p w:rsidR="007434BE" w:rsidRDefault="007434BE" w:rsidP="007434BE">
            <w:pPr>
              <w:jc w:val="center"/>
              <w:rPr>
                <w:lang w:val="en-US"/>
              </w:rPr>
            </w:pPr>
            <w:r>
              <w:rPr>
                <w:lang w:val="en-US"/>
              </w:rPr>
              <w:t>10</w:t>
            </w:r>
          </w:p>
        </w:tc>
        <w:tc>
          <w:tcPr>
            <w:tcW w:w="540" w:type="dxa"/>
            <w:gridSpan w:val="2"/>
            <w:shd w:val="solid" w:color="FF6600" w:fill="auto"/>
          </w:tcPr>
          <w:p w:rsidR="007434BE" w:rsidRDefault="007434BE" w:rsidP="007434BE">
            <w:pPr>
              <w:jc w:val="center"/>
              <w:rPr>
                <w:b/>
                <w:lang w:val="en-US"/>
              </w:rPr>
            </w:pPr>
            <w:r>
              <w:rPr>
                <w:b/>
                <w:lang w:val="en-US"/>
              </w:rPr>
              <w:t>50</w:t>
            </w:r>
          </w:p>
        </w:tc>
        <w:tc>
          <w:tcPr>
            <w:tcW w:w="540" w:type="dxa"/>
            <w:gridSpan w:val="2"/>
          </w:tcPr>
          <w:p w:rsidR="007434BE" w:rsidRDefault="007434BE" w:rsidP="007434BE">
            <w:pPr>
              <w:jc w:val="center"/>
              <w:rPr>
                <w:lang w:val="en-US"/>
              </w:rPr>
            </w:pPr>
            <w:r>
              <w:rPr>
                <w:lang w:val="en-US"/>
              </w:rPr>
              <w:t>4</w:t>
            </w:r>
          </w:p>
        </w:tc>
        <w:tc>
          <w:tcPr>
            <w:tcW w:w="540" w:type="dxa"/>
          </w:tcPr>
          <w:p w:rsidR="007434BE" w:rsidRDefault="007434BE" w:rsidP="007434BE">
            <w:pPr>
              <w:jc w:val="center"/>
              <w:rPr>
                <w:lang w:val="en-US"/>
              </w:rPr>
            </w:pPr>
            <w:r>
              <w:rPr>
                <w:lang w:val="en-US"/>
              </w:rPr>
              <w:t>10</w:t>
            </w:r>
          </w:p>
        </w:tc>
        <w:tc>
          <w:tcPr>
            <w:tcW w:w="540" w:type="dxa"/>
            <w:shd w:val="solid" w:color="FF6600" w:fill="auto"/>
          </w:tcPr>
          <w:p w:rsidR="007434BE" w:rsidRDefault="007434BE" w:rsidP="007434BE">
            <w:pPr>
              <w:jc w:val="center"/>
              <w:rPr>
                <w:b/>
                <w:lang w:val="en-US"/>
              </w:rPr>
            </w:pPr>
            <w:r>
              <w:rPr>
                <w:b/>
                <w:lang w:val="en-US"/>
              </w:rPr>
              <w:t>40</w:t>
            </w:r>
          </w:p>
        </w:tc>
        <w:tc>
          <w:tcPr>
            <w:tcW w:w="2852" w:type="dxa"/>
            <w:gridSpan w:val="3"/>
          </w:tcPr>
          <w:p w:rsidR="007434BE" w:rsidRDefault="007434BE" w:rsidP="007434BE">
            <w:pPr>
              <w:jc w:val="both"/>
              <w:rPr>
                <w:lang w:val="en-US"/>
              </w:rPr>
            </w:pPr>
            <w:r>
              <w:rPr>
                <w:lang w:val="en-US"/>
              </w:rPr>
              <w:t>DS4-C1,C6,C7,C8</w:t>
            </w:r>
          </w:p>
        </w:tc>
      </w:tr>
      <w:tr w:rsidR="007434BE">
        <w:tc>
          <w:tcPr>
            <w:tcW w:w="2628" w:type="dxa"/>
            <w:gridSpan w:val="2"/>
            <w:vAlign w:val="center"/>
          </w:tcPr>
          <w:p w:rsidR="007434BE" w:rsidRDefault="007434BE" w:rsidP="007434BE">
            <w:pPr>
              <w:rPr>
                <w:rFonts w:ascii="Arial" w:hAnsi="Arial" w:cs="Arial"/>
                <w:sz w:val="20"/>
                <w:szCs w:val="20"/>
              </w:rPr>
            </w:pPr>
            <w:r>
              <w:rPr>
                <w:rFonts w:ascii="Arial" w:hAnsi="Arial" w:cs="Arial"/>
                <w:sz w:val="20"/>
                <w:szCs w:val="20"/>
              </w:rPr>
              <w:t>Almacenamiento de respaldo en el sitio alterno</w:t>
            </w:r>
            <w:r>
              <w:rPr>
                <w:rFonts w:ascii="Arial" w:hAnsi="Arial" w:cs="Arial"/>
                <w:sz w:val="20"/>
                <w:szCs w:val="20"/>
              </w:rPr>
              <w:br/>
              <w:t>(Off-site)</w:t>
            </w:r>
          </w:p>
        </w:tc>
        <w:tc>
          <w:tcPr>
            <w:tcW w:w="540" w:type="dxa"/>
          </w:tcPr>
          <w:p w:rsidR="007434BE" w:rsidRDefault="007434BE" w:rsidP="007434BE">
            <w:pPr>
              <w:jc w:val="center"/>
              <w:rPr>
                <w:lang w:val="en-US"/>
              </w:rPr>
            </w:pPr>
            <w:r>
              <w:rPr>
                <w:lang w:val="en-US"/>
              </w:rPr>
              <w:t>5</w:t>
            </w:r>
          </w:p>
        </w:tc>
        <w:tc>
          <w:tcPr>
            <w:tcW w:w="540" w:type="dxa"/>
          </w:tcPr>
          <w:p w:rsidR="007434BE" w:rsidRDefault="007434BE" w:rsidP="007434BE">
            <w:pPr>
              <w:jc w:val="center"/>
              <w:rPr>
                <w:lang w:val="en-US"/>
              </w:rPr>
            </w:pPr>
            <w:r>
              <w:rPr>
                <w:lang w:val="en-US"/>
              </w:rPr>
              <w:t>10</w:t>
            </w:r>
          </w:p>
        </w:tc>
        <w:tc>
          <w:tcPr>
            <w:tcW w:w="540" w:type="dxa"/>
            <w:gridSpan w:val="2"/>
            <w:shd w:val="solid" w:color="FF6600" w:fill="auto"/>
          </w:tcPr>
          <w:p w:rsidR="007434BE" w:rsidRDefault="007434BE" w:rsidP="007434BE">
            <w:pPr>
              <w:jc w:val="center"/>
              <w:rPr>
                <w:b/>
                <w:lang w:val="en-US"/>
              </w:rPr>
            </w:pPr>
            <w:r>
              <w:rPr>
                <w:b/>
                <w:lang w:val="en-US"/>
              </w:rPr>
              <w:t>50</w:t>
            </w:r>
          </w:p>
        </w:tc>
        <w:tc>
          <w:tcPr>
            <w:tcW w:w="540" w:type="dxa"/>
            <w:gridSpan w:val="2"/>
          </w:tcPr>
          <w:p w:rsidR="007434BE" w:rsidRDefault="007434BE" w:rsidP="007434BE">
            <w:pPr>
              <w:jc w:val="center"/>
              <w:rPr>
                <w:lang w:val="en-US"/>
              </w:rPr>
            </w:pPr>
            <w:r>
              <w:rPr>
                <w:lang w:val="en-US"/>
              </w:rPr>
              <w:t>3</w:t>
            </w:r>
          </w:p>
        </w:tc>
        <w:tc>
          <w:tcPr>
            <w:tcW w:w="540" w:type="dxa"/>
          </w:tcPr>
          <w:p w:rsidR="007434BE" w:rsidRDefault="007434BE" w:rsidP="007434BE">
            <w:pPr>
              <w:jc w:val="center"/>
              <w:rPr>
                <w:lang w:val="en-US"/>
              </w:rPr>
            </w:pPr>
            <w:r>
              <w:rPr>
                <w:lang w:val="en-US"/>
              </w:rPr>
              <w:t>10</w:t>
            </w:r>
          </w:p>
        </w:tc>
        <w:tc>
          <w:tcPr>
            <w:tcW w:w="540" w:type="dxa"/>
          </w:tcPr>
          <w:p w:rsidR="007434BE" w:rsidRDefault="007434BE" w:rsidP="007434BE">
            <w:pPr>
              <w:jc w:val="center"/>
              <w:rPr>
                <w:b/>
                <w:lang w:val="en-US"/>
              </w:rPr>
            </w:pPr>
            <w:r>
              <w:rPr>
                <w:b/>
                <w:lang w:val="en-US"/>
              </w:rPr>
              <w:t>30</w:t>
            </w:r>
          </w:p>
        </w:tc>
        <w:tc>
          <w:tcPr>
            <w:tcW w:w="2852" w:type="dxa"/>
            <w:gridSpan w:val="3"/>
          </w:tcPr>
          <w:p w:rsidR="007434BE" w:rsidRDefault="007434BE" w:rsidP="007434BE">
            <w:pPr>
              <w:jc w:val="both"/>
              <w:rPr>
                <w:lang w:val="en-US"/>
              </w:rPr>
            </w:pPr>
            <w:r>
              <w:rPr>
                <w:lang w:val="en-US"/>
              </w:rPr>
              <w:t>DS4-C1, C2, C9</w:t>
            </w:r>
          </w:p>
        </w:tc>
      </w:tr>
      <w:tr w:rsidR="007434BE">
        <w:tc>
          <w:tcPr>
            <w:tcW w:w="2628" w:type="dxa"/>
            <w:gridSpan w:val="2"/>
            <w:vAlign w:val="center"/>
          </w:tcPr>
          <w:p w:rsidR="007434BE" w:rsidRDefault="007434BE" w:rsidP="007434BE">
            <w:pPr>
              <w:rPr>
                <w:rFonts w:ascii="Arial" w:hAnsi="Arial" w:cs="Arial"/>
                <w:sz w:val="20"/>
                <w:szCs w:val="20"/>
              </w:rPr>
            </w:pPr>
            <w:r>
              <w:rPr>
                <w:rFonts w:ascii="Arial" w:hAnsi="Arial" w:cs="Arial"/>
                <w:sz w:val="20"/>
                <w:szCs w:val="20"/>
              </w:rPr>
              <w:t>Procedimiento de afinamiento del Plan de</w:t>
            </w:r>
            <w:r>
              <w:rPr>
                <w:rFonts w:ascii="Arial" w:hAnsi="Arial" w:cs="Arial"/>
                <w:sz w:val="20"/>
                <w:szCs w:val="20"/>
              </w:rPr>
              <w:br/>
              <w:t>Continuidad</w:t>
            </w:r>
          </w:p>
        </w:tc>
        <w:tc>
          <w:tcPr>
            <w:tcW w:w="540" w:type="dxa"/>
          </w:tcPr>
          <w:p w:rsidR="007434BE" w:rsidRDefault="007434BE" w:rsidP="007434BE">
            <w:pPr>
              <w:jc w:val="center"/>
              <w:rPr>
                <w:lang w:val="en-US"/>
              </w:rPr>
            </w:pPr>
            <w:r>
              <w:rPr>
                <w:lang w:val="en-US"/>
              </w:rPr>
              <w:t>9</w:t>
            </w:r>
          </w:p>
        </w:tc>
        <w:tc>
          <w:tcPr>
            <w:tcW w:w="540" w:type="dxa"/>
          </w:tcPr>
          <w:p w:rsidR="007434BE" w:rsidRDefault="007434BE" w:rsidP="007434BE">
            <w:pPr>
              <w:jc w:val="center"/>
              <w:rPr>
                <w:lang w:val="en-US"/>
              </w:rPr>
            </w:pPr>
            <w:r>
              <w:rPr>
                <w:lang w:val="en-US"/>
              </w:rPr>
              <w:t>6</w:t>
            </w:r>
          </w:p>
        </w:tc>
        <w:tc>
          <w:tcPr>
            <w:tcW w:w="540" w:type="dxa"/>
            <w:gridSpan w:val="2"/>
            <w:shd w:val="solid" w:color="FF6600" w:fill="auto"/>
          </w:tcPr>
          <w:p w:rsidR="007434BE" w:rsidRDefault="007434BE" w:rsidP="007434BE">
            <w:pPr>
              <w:jc w:val="center"/>
              <w:rPr>
                <w:b/>
                <w:lang w:val="en-US"/>
              </w:rPr>
            </w:pPr>
            <w:r>
              <w:rPr>
                <w:b/>
                <w:lang w:val="en-US"/>
              </w:rPr>
              <w:t>54</w:t>
            </w:r>
          </w:p>
        </w:tc>
        <w:tc>
          <w:tcPr>
            <w:tcW w:w="540" w:type="dxa"/>
            <w:gridSpan w:val="2"/>
          </w:tcPr>
          <w:p w:rsidR="007434BE" w:rsidRDefault="007434BE" w:rsidP="007434BE">
            <w:pPr>
              <w:jc w:val="center"/>
              <w:rPr>
                <w:lang w:val="en-US"/>
              </w:rPr>
            </w:pPr>
            <w:r>
              <w:rPr>
                <w:lang w:val="en-US"/>
              </w:rPr>
              <w:t>5</w:t>
            </w:r>
          </w:p>
        </w:tc>
        <w:tc>
          <w:tcPr>
            <w:tcW w:w="540" w:type="dxa"/>
          </w:tcPr>
          <w:p w:rsidR="007434BE" w:rsidRDefault="007434BE" w:rsidP="007434BE">
            <w:pPr>
              <w:jc w:val="center"/>
              <w:rPr>
                <w:lang w:val="en-US"/>
              </w:rPr>
            </w:pPr>
            <w:r>
              <w:rPr>
                <w:lang w:val="en-US"/>
              </w:rPr>
              <w:t>6</w:t>
            </w:r>
          </w:p>
        </w:tc>
        <w:tc>
          <w:tcPr>
            <w:tcW w:w="540" w:type="dxa"/>
          </w:tcPr>
          <w:p w:rsidR="007434BE" w:rsidRDefault="007434BE" w:rsidP="007434BE">
            <w:pPr>
              <w:jc w:val="center"/>
              <w:rPr>
                <w:b/>
                <w:lang w:val="en-US"/>
              </w:rPr>
            </w:pPr>
            <w:r>
              <w:rPr>
                <w:b/>
                <w:lang w:val="en-US"/>
              </w:rPr>
              <w:t>30</w:t>
            </w:r>
          </w:p>
        </w:tc>
        <w:tc>
          <w:tcPr>
            <w:tcW w:w="2852" w:type="dxa"/>
            <w:gridSpan w:val="3"/>
          </w:tcPr>
          <w:p w:rsidR="007434BE" w:rsidRDefault="007434BE" w:rsidP="007434BE">
            <w:pPr>
              <w:jc w:val="both"/>
              <w:rPr>
                <w:lang w:val="en-US"/>
              </w:rPr>
            </w:pPr>
            <w:r>
              <w:rPr>
                <w:lang w:val="en-US"/>
              </w:rPr>
              <w:t>DS4-C1,C10</w:t>
            </w:r>
          </w:p>
        </w:tc>
      </w:tr>
    </w:tbl>
    <w:p w:rsidR="007434BE" w:rsidRDefault="007434BE" w:rsidP="007434BE">
      <w:pPr>
        <w:rPr>
          <w:lang w:val="en-US"/>
        </w:rPr>
      </w:pPr>
    </w:p>
    <w:p w:rsidR="00BC4D29" w:rsidRDefault="00BC4D29" w:rsidP="00BC4D29">
      <w:r>
        <w:br w:type="page"/>
      </w:r>
    </w:p>
    <w:tbl>
      <w:tblPr>
        <w:tblStyle w:val="Tablaconcuadrcula"/>
        <w:tblW w:w="0" w:type="auto"/>
        <w:tblLook w:val="01E0" w:firstRow="1" w:lastRow="1" w:firstColumn="1" w:lastColumn="1" w:noHBand="0" w:noVBand="0"/>
      </w:tblPr>
      <w:tblGrid>
        <w:gridCol w:w="2129"/>
        <w:gridCol w:w="1795"/>
        <w:gridCol w:w="424"/>
        <w:gridCol w:w="1873"/>
        <w:gridCol w:w="1159"/>
        <w:gridCol w:w="1340"/>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3924" w:type="dxa"/>
            <w:gridSpan w:val="2"/>
          </w:tcPr>
          <w:p w:rsidR="00BC4D29" w:rsidRPr="00EC71EC" w:rsidRDefault="00BC4D29" w:rsidP="00BC4D29">
            <w:pPr>
              <w:rPr>
                <w:b/>
              </w:rPr>
            </w:pPr>
            <w:r>
              <w:rPr>
                <w:b/>
                <w:bCs/>
              </w:rPr>
              <w:t xml:space="preserve">EMPRESA : Ecuacolor </w:t>
            </w:r>
          </w:p>
        </w:tc>
        <w:tc>
          <w:tcPr>
            <w:tcW w:w="4796" w:type="dxa"/>
            <w:gridSpan w:val="4"/>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80" w:type="dxa"/>
            <w:gridSpan w:val="5"/>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40" w:type="dxa"/>
          </w:tcPr>
          <w:p w:rsidR="00BC4D29" w:rsidRPr="00ED53F4" w:rsidRDefault="00BC4D29" w:rsidP="00BC4D29">
            <w:pPr>
              <w:autoSpaceDE w:val="0"/>
              <w:autoSpaceDN w:val="0"/>
              <w:adjustRightInd w:val="0"/>
              <w:rPr>
                <w:sz w:val="20"/>
                <w:szCs w:val="20"/>
              </w:rPr>
            </w:pPr>
            <w:r>
              <w:rPr>
                <w:sz w:val="20"/>
                <w:szCs w:val="20"/>
              </w:rPr>
              <w:t>Pag 1/9</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129" w:type="dxa"/>
          </w:tcPr>
          <w:p w:rsidR="00BC4D29" w:rsidRPr="008007FA" w:rsidRDefault="00BC4D29" w:rsidP="00BC4D29">
            <w:pPr>
              <w:rPr>
                <w:b/>
              </w:rPr>
            </w:pPr>
            <w:r w:rsidRPr="008007FA">
              <w:rPr>
                <w:b/>
              </w:rPr>
              <w:t>DOMINIO</w:t>
            </w:r>
            <w:r>
              <w:rPr>
                <w:b/>
              </w:rPr>
              <w:t xml:space="preserve"> :</w:t>
            </w:r>
          </w:p>
        </w:tc>
        <w:tc>
          <w:tcPr>
            <w:tcW w:w="2219" w:type="dxa"/>
            <w:gridSpan w:val="2"/>
          </w:tcPr>
          <w:p w:rsidR="00BC4D29" w:rsidRPr="00F10355" w:rsidRDefault="00BC4D29" w:rsidP="00BC4D29">
            <w:r w:rsidRPr="00F10355">
              <w:rPr>
                <w:bCs/>
              </w:rPr>
              <w:t>ENTREGA Y SOPORTE</w:t>
            </w:r>
          </w:p>
        </w:tc>
        <w:tc>
          <w:tcPr>
            <w:tcW w:w="1873" w:type="dxa"/>
          </w:tcPr>
          <w:p w:rsidR="00BC4D29" w:rsidRPr="008007FA" w:rsidRDefault="00BC4D29" w:rsidP="00BC4D29">
            <w:pPr>
              <w:rPr>
                <w:b/>
              </w:rPr>
            </w:pPr>
            <w:r w:rsidRPr="008007FA">
              <w:rPr>
                <w:b/>
              </w:rPr>
              <w:t>PROCESO:</w:t>
            </w:r>
          </w:p>
        </w:tc>
        <w:tc>
          <w:tcPr>
            <w:tcW w:w="2499" w:type="dxa"/>
            <w:gridSpan w:val="2"/>
          </w:tcPr>
          <w:p w:rsidR="00BC4D29" w:rsidRPr="00783C8D" w:rsidRDefault="00BC4D29" w:rsidP="00BC4D29">
            <w:r>
              <w:t>DS5-</w:t>
            </w:r>
            <w:r w:rsidRPr="00783C8D">
              <w:t>Garantizar la seguridad de sistemas</w:t>
            </w:r>
          </w:p>
        </w:tc>
      </w:tr>
      <w:tr w:rsidR="00BC4D29">
        <w:trPr>
          <w:trHeight w:val="757"/>
        </w:trPr>
        <w:tc>
          <w:tcPr>
            <w:tcW w:w="2129" w:type="dxa"/>
          </w:tcPr>
          <w:p w:rsidR="00BC4D29" w:rsidRDefault="00BC4D29" w:rsidP="00BC4D29">
            <w:r>
              <w:rPr>
                <w:rFonts w:ascii="TimesNewRoman,Bold" w:hAnsi="TimesNewRoman,Bold" w:cs="TimesNewRoman,Bold"/>
                <w:b/>
                <w:bCs/>
                <w:sz w:val="18"/>
                <w:szCs w:val="18"/>
              </w:rPr>
              <w:t>que satisface los requerimientos de negocio de:</w:t>
            </w:r>
          </w:p>
        </w:tc>
        <w:tc>
          <w:tcPr>
            <w:tcW w:w="6591" w:type="dxa"/>
            <w:gridSpan w:val="5"/>
          </w:tcPr>
          <w:p w:rsidR="00BC4D29" w:rsidRDefault="00BC4D29" w:rsidP="00BC4D29">
            <w:pPr>
              <w:autoSpaceDE w:val="0"/>
              <w:autoSpaceDN w:val="0"/>
              <w:adjustRightInd w:val="0"/>
              <w:jc w:val="both"/>
              <w:rPr>
                <w:rFonts w:ascii="TimesNewRoman" w:hAnsi="TimesNewRoman" w:cs="TimesNewRoman"/>
                <w:sz w:val="20"/>
                <w:szCs w:val="20"/>
              </w:rPr>
            </w:pPr>
            <w:r>
              <w:rPr>
                <w:rFonts w:ascii="TimesNewRoman" w:hAnsi="TimesNewRoman" w:cs="TimesNewRoman"/>
                <w:sz w:val="20"/>
                <w:szCs w:val="20"/>
              </w:rPr>
              <w:t>Salvaguardar la información contra uso no autorizados, divulgación, modificación, daño o pérdida</w:t>
            </w:r>
          </w:p>
          <w:p w:rsidR="00BC4D29" w:rsidRDefault="00BC4D29" w:rsidP="00BC4D29"/>
        </w:tc>
      </w:tr>
      <w:tr w:rsidR="00BC4D29">
        <w:tc>
          <w:tcPr>
            <w:tcW w:w="2129" w:type="dxa"/>
          </w:tcPr>
          <w:p w:rsidR="00BC4D29" w:rsidRDefault="00BC4D29" w:rsidP="00BC4D29">
            <w:pPr>
              <w:autoSpaceDE w:val="0"/>
              <w:autoSpaceDN w:val="0"/>
              <w:adjustRightInd w:val="0"/>
              <w:rPr>
                <w:rFonts w:ascii="TimesNewRoman,Bold" w:hAnsi="TimesNewRoman,Bold" w:cs="TimesNewRoman,Bold"/>
                <w:sz w:val="20"/>
                <w:szCs w:val="20"/>
              </w:rPr>
            </w:pPr>
            <w:r>
              <w:rPr>
                <w:rFonts w:ascii="TimesNewRoman,Bold" w:hAnsi="TimesNewRoman,Bold" w:cs="TimesNewRoman,Bold"/>
                <w:b/>
                <w:bCs/>
                <w:sz w:val="18"/>
                <w:szCs w:val="18"/>
              </w:rPr>
              <w:t>se hace posible a través de:</w:t>
            </w:r>
          </w:p>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Default="00BC4D29" w:rsidP="00BC4D29">
            <w:pPr>
              <w:jc w:val="both"/>
            </w:pPr>
            <w:r>
              <w:rPr>
                <w:rFonts w:ascii="TimesNewRoman" w:hAnsi="TimesNewRoman" w:cs="TimesNewRoman"/>
                <w:sz w:val="20"/>
                <w:szCs w:val="20"/>
              </w:rPr>
              <w:t>Controles de acceso lógico que aseguren que el acceso a sistemas, datos y programas está restringido a usuarios autorizados.</w:t>
            </w:r>
          </w:p>
        </w:tc>
      </w:tr>
      <w:tr w:rsidR="00BC4D29">
        <w:tc>
          <w:tcPr>
            <w:tcW w:w="2129" w:type="dxa"/>
          </w:tcPr>
          <w:p w:rsidR="00BC4D29" w:rsidRDefault="00BC4D29" w:rsidP="00BC4D29">
            <w:pPr>
              <w:autoSpaceDE w:val="0"/>
              <w:autoSpaceDN w:val="0"/>
              <w:adjustRightInd w:val="0"/>
              <w:rPr>
                <w:rFonts w:ascii="TimesNewRoman,Bold" w:hAnsi="TimesNewRoman,Bold" w:cs="TimesNewRoman,Bold"/>
                <w:sz w:val="20"/>
                <w:szCs w:val="20"/>
              </w:rPr>
            </w:pPr>
            <w:r>
              <w:rPr>
                <w:rFonts w:ascii="TimesNewRoman,Bold" w:hAnsi="TimesNewRoman,Bold" w:cs="TimesNewRoman,Bold"/>
                <w:b/>
                <w:bCs/>
                <w:sz w:val="18"/>
                <w:szCs w:val="18"/>
              </w:rPr>
              <w:t>y toma en consideración:</w:t>
            </w:r>
          </w:p>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Default="00BC4D29" w:rsidP="00BC4D29">
            <w:pPr>
              <w:autoSpaceDE w:val="0"/>
              <w:autoSpaceDN w:val="0"/>
              <w:adjustRightInd w:val="0"/>
              <w:rPr>
                <w:rFonts w:ascii="TimesNewRoman" w:hAnsi="TimesNewRoman" w:cs="TimesNewRoman"/>
                <w:sz w:val="20"/>
                <w:szCs w:val="20"/>
              </w:rPr>
            </w:pPr>
            <w:r>
              <w:rPr>
                <w:rFonts w:ascii="SymbolMT" w:hAnsi="SymbolMT" w:cs="SymbolMT"/>
                <w:sz w:val="16"/>
                <w:szCs w:val="16"/>
              </w:rPr>
              <w:t xml:space="preserve">• </w:t>
            </w:r>
            <w:r>
              <w:rPr>
                <w:rFonts w:ascii="TimesNewRoman" w:hAnsi="TimesNewRoman" w:cs="TimesNewRoman"/>
                <w:sz w:val="20"/>
                <w:szCs w:val="20"/>
              </w:rPr>
              <w:t>Requerimiento de confidencialidad y privacidad</w:t>
            </w:r>
          </w:p>
          <w:p w:rsidR="00BC4D29" w:rsidRDefault="00BC4D29" w:rsidP="00BC4D29">
            <w:pPr>
              <w:autoSpaceDE w:val="0"/>
              <w:autoSpaceDN w:val="0"/>
              <w:adjustRightInd w:val="0"/>
              <w:rPr>
                <w:rFonts w:ascii="TimesNewRoman" w:hAnsi="TimesNewRoman" w:cs="TimesNewRoman"/>
                <w:sz w:val="20"/>
                <w:szCs w:val="20"/>
              </w:rPr>
            </w:pPr>
            <w:r>
              <w:rPr>
                <w:rFonts w:ascii="SymbolMT" w:hAnsi="SymbolMT" w:cs="SymbolMT"/>
                <w:sz w:val="16"/>
                <w:szCs w:val="16"/>
              </w:rPr>
              <w:t xml:space="preserve">• </w:t>
            </w:r>
            <w:r>
              <w:rPr>
                <w:rFonts w:ascii="TimesNewRoman" w:hAnsi="TimesNewRoman" w:cs="TimesNewRoman"/>
                <w:sz w:val="20"/>
                <w:szCs w:val="20"/>
              </w:rPr>
              <w:t>Autorización, autenticación y control de acceso</w:t>
            </w:r>
          </w:p>
          <w:p w:rsidR="00BC4D29" w:rsidRDefault="00BC4D29" w:rsidP="00BC4D29">
            <w:pPr>
              <w:autoSpaceDE w:val="0"/>
              <w:autoSpaceDN w:val="0"/>
              <w:adjustRightInd w:val="0"/>
              <w:rPr>
                <w:rFonts w:ascii="TimesNewRoman" w:hAnsi="TimesNewRoman" w:cs="TimesNewRoman"/>
                <w:sz w:val="20"/>
                <w:szCs w:val="20"/>
              </w:rPr>
            </w:pPr>
            <w:r>
              <w:rPr>
                <w:rFonts w:ascii="SymbolMT" w:hAnsi="SymbolMT" w:cs="SymbolMT"/>
                <w:sz w:val="16"/>
                <w:szCs w:val="16"/>
              </w:rPr>
              <w:t xml:space="preserve">• </w:t>
            </w:r>
            <w:r>
              <w:rPr>
                <w:rFonts w:ascii="TimesNewRoman" w:hAnsi="TimesNewRoman" w:cs="TimesNewRoman"/>
                <w:sz w:val="20"/>
                <w:szCs w:val="20"/>
              </w:rPr>
              <w:t>identificación de usuarios y perfiles de autorización</w:t>
            </w:r>
          </w:p>
          <w:p w:rsidR="00BC4D29" w:rsidRDefault="00BC4D29" w:rsidP="00BC4D29">
            <w:pPr>
              <w:autoSpaceDE w:val="0"/>
              <w:autoSpaceDN w:val="0"/>
              <w:adjustRightInd w:val="0"/>
              <w:rPr>
                <w:rFonts w:ascii="TimesNewRoman" w:hAnsi="TimesNewRoman" w:cs="TimesNewRoman"/>
                <w:sz w:val="20"/>
                <w:szCs w:val="20"/>
              </w:rPr>
            </w:pPr>
            <w:r>
              <w:rPr>
                <w:rFonts w:ascii="SymbolMT" w:hAnsi="SymbolMT" w:cs="SymbolMT"/>
                <w:sz w:val="16"/>
                <w:szCs w:val="16"/>
              </w:rPr>
              <w:t xml:space="preserve">• </w:t>
            </w:r>
            <w:r>
              <w:rPr>
                <w:rFonts w:ascii="TimesNewRoman" w:hAnsi="TimesNewRoman" w:cs="TimesNewRoman"/>
                <w:sz w:val="20"/>
                <w:szCs w:val="20"/>
              </w:rPr>
              <w:t>Necesidad de tener y necesidad de conocer</w:t>
            </w:r>
          </w:p>
          <w:p w:rsidR="00BC4D29" w:rsidRDefault="00BC4D29" w:rsidP="00BC4D29">
            <w:pPr>
              <w:autoSpaceDE w:val="0"/>
              <w:autoSpaceDN w:val="0"/>
              <w:adjustRightInd w:val="0"/>
              <w:rPr>
                <w:rFonts w:ascii="TimesNewRoman" w:hAnsi="TimesNewRoman" w:cs="TimesNewRoman"/>
                <w:sz w:val="20"/>
                <w:szCs w:val="20"/>
              </w:rPr>
            </w:pPr>
            <w:r>
              <w:rPr>
                <w:rFonts w:ascii="SymbolMT" w:hAnsi="SymbolMT" w:cs="SymbolMT"/>
                <w:sz w:val="16"/>
                <w:szCs w:val="16"/>
              </w:rPr>
              <w:t xml:space="preserve">• </w:t>
            </w:r>
            <w:r>
              <w:rPr>
                <w:rFonts w:ascii="TimesNewRoman" w:hAnsi="TimesNewRoman" w:cs="TimesNewRoman"/>
                <w:sz w:val="20"/>
                <w:szCs w:val="20"/>
              </w:rPr>
              <w:t>administración de llaves criptográficas</w:t>
            </w:r>
          </w:p>
          <w:p w:rsidR="00BC4D29" w:rsidRDefault="00BC4D29" w:rsidP="00BC4D29">
            <w:pPr>
              <w:autoSpaceDE w:val="0"/>
              <w:autoSpaceDN w:val="0"/>
              <w:adjustRightInd w:val="0"/>
              <w:rPr>
                <w:rFonts w:ascii="TimesNewRoman" w:hAnsi="TimesNewRoman" w:cs="TimesNewRoman"/>
                <w:sz w:val="20"/>
                <w:szCs w:val="20"/>
              </w:rPr>
            </w:pPr>
            <w:r>
              <w:rPr>
                <w:rFonts w:ascii="SymbolMT" w:hAnsi="SymbolMT" w:cs="SymbolMT"/>
                <w:sz w:val="16"/>
                <w:szCs w:val="16"/>
              </w:rPr>
              <w:t xml:space="preserve">• </w:t>
            </w:r>
            <w:r>
              <w:rPr>
                <w:rFonts w:ascii="TimesNewRoman" w:hAnsi="TimesNewRoman" w:cs="TimesNewRoman"/>
                <w:sz w:val="20"/>
                <w:szCs w:val="20"/>
              </w:rPr>
              <w:t>manejo, reporte y seguimiento de incidentes</w:t>
            </w:r>
          </w:p>
          <w:p w:rsidR="00BC4D29" w:rsidRDefault="00BC4D29" w:rsidP="00BC4D29">
            <w:pPr>
              <w:autoSpaceDE w:val="0"/>
              <w:autoSpaceDN w:val="0"/>
              <w:adjustRightInd w:val="0"/>
              <w:rPr>
                <w:rFonts w:ascii="TimesNewRoman" w:hAnsi="TimesNewRoman" w:cs="TimesNewRoman"/>
                <w:sz w:val="20"/>
                <w:szCs w:val="20"/>
              </w:rPr>
            </w:pPr>
            <w:r>
              <w:rPr>
                <w:rFonts w:ascii="SymbolMT" w:hAnsi="SymbolMT" w:cs="SymbolMT"/>
                <w:sz w:val="16"/>
                <w:szCs w:val="16"/>
              </w:rPr>
              <w:t xml:space="preserve">• </w:t>
            </w:r>
            <w:r>
              <w:rPr>
                <w:rFonts w:ascii="TimesNewRoman" w:hAnsi="TimesNewRoman" w:cs="TimesNewRoman"/>
                <w:sz w:val="20"/>
                <w:szCs w:val="20"/>
              </w:rPr>
              <w:t>Prevención y detección de virus</w:t>
            </w:r>
          </w:p>
          <w:p w:rsidR="00BC4D29" w:rsidRDefault="00BC4D29" w:rsidP="00BC4D29">
            <w:pPr>
              <w:autoSpaceDE w:val="0"/>
              <w:autoSpaceDN w:val="0"/>
              <w:adjustRightInd w:val="0"/>
              <w:rPr>
                <w:rFonts w:ascii="TimesNewRoman" w:hAnsi="TimesNewRoman" w:cs="TimesNewRoman"/>
                <w:sz w:val="20"/>
                <w:szCs w:val="20"/>
              </w:rPr>
            </w:pPr>
            <w:r>
              <w:rPr>
                <w:rFonts w:ascii="SymbolMT" w:hAnsi="SymbolMT" w:cs="SymbolMT"/>
                <w:sz w:val="16"/>
                <w:szCs w:val="16"/>
              </w:rPr>
              <w:t xml:space="preserve">• </w:t>
            </w:r>
            <w:r>
              <w:rPr>
                <w:rFonts w:ascii="TimesNewRoman" w:hAnsi="TimesNewRoman" w:cs="TimesNewRoman"/>
                <w:sz w:val="20"/>
                <w:szCs w:val="20"/>
              </w:rPr>
              <w:t>Firewalls</w:t>
            </w:r>
          </w:p>
          <w:p w:rsidR="00BC4D29" w:rsidRDefault="00BC4D29" w:rsidP="00BC4D29">
            <w:pPr>
              <w:autoSpaceDE w:val="0"/>
              <w:autoSpaceDN w:val="0"/>
              <w:adjustRightInd w:val="0"/>
              <w:rPr>
                <w:rFonts w:ascii="TimesNewRoman" w:hAnsi="TimesNewRoman" w:cs="TimesNewRoman"/>
                <w:sz w:val="20"/>
                <w:szCs w:val="20"/>
              </w:rPr>
            </w:pPr>
            <w:r>
              <w:rPr>
                <w:rFonts w:ascii="SymbolMT" w:hAnsi="SymbolMT" w:cs="SymbolMT"/>
                <w:sz w:val="16"/>
                <w:szCs w:val="16"/>
              </w:rPr>
              <w:t xml:space="preserve">• </w:t>
            </w:r>
            <w:r>
              <w:rPr>
                <w:rFonts w:ascii="TimesNewRoman" w:hAnsi="TimesNewRoman" w:cs="TimesNewRoman"/>
                <w:sz w:val="20"/>
                <w:szCs w:val="20"/>
              </w:rPr>
              <w:t>Administración centralizada de la seguridad</w:t>
            </w:r>
          </w:p>
          <w:p w:rsidR="00BC4D29" w:rsidRDefault="00BC4D29" w:rsidP="00BC4D29">
            <w:pPr>
              <w:autoSpaceDE w:val="0"/>
              <w:autoSpaceDN w:val="0"/>
              <w:adjustRightInd w:val="0"/>
              <w:rPr>
                <w:rFonts w:ascii="TimesNewRoman" w:hAnsi="TimesNewRoman" w:cs="TimesNewRoman"/>
                <w:sz w:val="20"/>
                <w:szCs w:val="20"/>
              </w:rPr>
            </w:pPr>
            <w:r>
              <w:rPr>
                <w:rFonts w:ascii="SymbolMT" w:hAnsi="SymbolMT" w:cs="SymbolMT"/>
                <w:sz w:val="16"/>
                <w:szCs w:val="16"/>
              </w:rPr>
              <w:t xml:space="preserve">• </w:t>
            </w:r>
            <w:r>
              <w:rPr>
                <w:rFonts w:ascii="TimesNewRoman" w:hAnsi="TimesNewRoman" w:cs="TimesNewRoman"/>
                <w:sz w:val="20"/>
                <w:szCs w:val="20"/>
              </w:rPr>
              <w:t>Entrenamiento de usuarios</w:t>
            </w:r>
          </w:p>
          <w:p w:rsidR="00BC4D29" w:rsidRDefault="00BC4D29" w:rsidP="00BC4D29">
            <w:pPr>
              <w:autoSpaceDE w:val="0"/>
              <w:autoSpaceDN w:val="0"/>
              <w:adjustRightInd w:val="0"/>
              <w:rPr>
                <w:rFonts w:ascii="TimesNewRoman" w:hAnsi="TimesNewRoman" w:cs="TimesNewRoman"/>
                <w:sz w:val="20"/>
                <w:szCs w:val="20"/>
              </w:rPr>
            </w:pPr>
            <w:r>
              <w:rPr>
                <w:rFonts w:ascii="SymbolMT" w:hAnsi="SymbolMT" w:cs="SymbolMT"/>
                <w:sz w:val="16"/>
                <w:szCs w:val="16"/>
              </w:rPr>
              <w:t xml:space="preserve">• </w:t>
            </w:r>
            <w:r>
              <w:rPr>
                <w:rFonts w:ascii="TimesNewRoman" w:hAnsi="TimesNewRoman" w:cs="TimesNewRoman"/>
                <w:sz w:val="20"/>
                <w:szCs w:val="20"/>
              </w:rPr>
              <w:t>Herramientas para el monitoreo del cumplimiento</w:t>
            </w:r>
          </w:p>
          <w:p w:rsidR="00BC4D29" w:rsidRDefault="00BC4D29" w:rsidP="00BC4D29">
            <w:r>
              <w:rPr>
                <w:rFonts w:ascii="SymbolMT" w:hAnsi="SymbolMT" w:cs="SymbolMT"/>
                <w:sz w:val="16"/>
                <w:szCs w:val="16"/>
              </w:rPr>
              <w:t xml:space="preserve">• </w:t>
            </w:r>
            <w:r>
              <w:rPr>
                <w:rFonts w:ascii="TimesNewRoman" w:hAnsi="TimesNewRoman" w:cs="TimesNewRoman"/>
                <w:sz w:val="20"/>
                <w:szCs w:val="20"/>
              </w:rPr>
              <w:t>Pruebas y reportes de intrusión</w:t>
            </w:r>
          </w:p>
        </w:tc>
      </w:tr>
      <w:tr w:rsidR="00BC4D29" w:rsidRPr="005238B1">
        <w:tc>
          <w:tcPr>
            <w:tcW w:w="8720" w:type="dxa"/>
            <w:gridSpan w:val="6"/>
          </w:tcPr>
          <w:p w:rsidR="00BC4D29" w:rsidRPr="005238B1" w:rsidRDefault="00BC4D29" w:rsidP="00BC4D29">
            <w:pPr>
              <w:autoSpaceDE w:val="0"/>
              <w:autoSpaceDN w:val="0"/>
              <w:adjustRightInd w:val="0"/>
              <w:jc w:val="center"/>
              <w:rPr>
                <w:rFonts w:ascii="SymbolMT" w:hAnsi="SymbolMT" w:cs="SymbolMT"/>
                <w:b/>
              </w:rPr>
            </w:pPr>
            <w:r w:rsidRPr="005238B1">
              <w:rPr>
                <w:rFonts w:ascii="SymbolMT" w:hAnsi="SymbolMT" w:cs="SymbolMT"/>
                <w:b/>
              </w:rPr>
              <w:t>CONTROLES</w:t>
            </w: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C1</w:t>
            </w:r>
          </w:p>
        </w:tc>
        <w:tc>
          <w:tcPr>
            <w:tcW w:w="6591" w:type="dxa"/>
            <w:gridSpan w:val="5"/>
            <w:vAlign w:val="center"/>
          </w:tcPr>
          <w:p w:rsidR="00BC4D29" w:rsidRDefault="00BC4D29" w:rsidP="00BC4D29">
            <w:pPr>
              <w:autoSpaceDE w:val="0"/>
              <w:autoSpaceDN w:val="0"/>
              <w:adjustRightInd w:val="0"/>
              <w:jc w:val="center"/>
            </w:pPr>
            <w:r>
              <w:rPr>
                <w:rFonts w:ascii="Arial-BoldMT" w:hAnsi="Arial-BoldMT" w:cs="Arial-BoldMT"/>
                <w:b/>
                <w:bCs/>
                <w:sz w:val="16"/>
                <w:szCs w:val="16"/>
              </w:rPr>
              <w:t>POLÍTICA Y PROCEDIMIENTOS DE CONTROL DE ACCESO</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Default="00BC4D29" w:rsidP="00BC4D29">
            <w:pPr>
              <w:autoSpaceDE w:val="0"/>
              <w:autoSpaceDN w:val="0"/>
              <w:adjustRightInd w:val="0"/>
              <w:jc w:val="both"/>
              <w:rPr>
                <w:rFonts w:ascii="TimesNewRomanPSMT" w:hAnsi="TimesNewRomanPSMT" w:cs="TimesNewRomanPSMT"/>
                <w:sz w:val="20"/>
                <w:szCs w:val="20"/>
              </w:rPr>
            </w:pPr>
            <w:r w:rsidRPr="008653D1">
              <w:rPr>
                <w:rFonts w:ascii="TimesNewRomanPSMT" w:hAnsi="TimesNewRomanPSMT" w:cs="TimesNewRomanPSMT"/>
                <w:sz w:val="20"/>
                <w:szCs w:val="20"/>
              </w:rPr>
              <w:t xml:space="preserve">La organización </w:t>
            </w:r>
            <w:r>
              <w:rPr>
                <w:rFonts w:ascii="TimesNewRomanPSMT" w:hAnsi="TimesNewRomanPSMT" w:cs="TimesNewRomanPSMT"/>
                <w:sz w:val="20"/>
                <w:szCs w:val="20"/>
              </w:rPr>
              <w:t xml:space="preserve">deberá </w:t>
            </w:r>
            <w:r w:rsidRPr="008653D1">
              <w:rPr>
                <w:rFonts w:ascii="TimesNewRomanPSMT" w:hAnsi="TimesNewRomanPSMT" w:cs="TimesNewRomanPSMT"/>
                <w:sz w:val="20"/>
                <w:szCs w:val="20"/>
              </w:rPr>
              <w:t>desarrolla</w:t>
            </w:r>
            <w:r>
              <w:rPr>
                <w:rFonts w:ascii="TimesNewRomanPSMT" w:hAnsi="TimesNewRomanPSMT" w:cs="TimesNewRomanPSMT"/>
                <w:sz w:val="20"/>
                <w:szCs w:val="20"/>
              </w:rPr>
              <w:t>r</w:t>
            </w:r>
            <w:r w:rsidRPr="008653D1">
              <w:rPr>
                <w:rFonts w:ascii="TimesNewRomanPSMT" w:hAnsi="TimesNewRomanPSMT" w:cs="TimesNewRomanPSMT"/>
                <w:sz w:val="20"/>
                <w:szCs w:val="20"/>
              </w:rPr>
              <w:t>, disemina</w:t>
            </w:r>
            <w:r>
              <w:rPr>
                <w:rFonts w:ascii="TimesNewRomanPSMT" w:hAnsi="TimesNewRomanPSMT" w:cs="TimesNewRomanPSMT"/>
                <w:sz w:val="20"/>
                <w:szCs w:val="20"/>
              </w:rPr>
              <w:t>r</w:t>
            </w:r>
            <w:r w:rsidRPr="008653D1">
              <w:rPr>
                <w:rFonts w:ascii="TimesNewRomanPSMT" w:hAnsi="TimesNewRomanPSMT" w:cs="TimesNewRomanPSMT"/>
                <w:sz w:val="20"/>
                <w:szCs w:val="20"/>
              </w:rPr>
              <w:t xml:space="preserve">, y  </w:t>
            </w:r>
            <w:r>
              <w:rPr>
                <w:rFonts w:ascii="TimesNewRomanPSMT" w:hAnsi="TimesNewRomanPSMT" w:cs="TimesNewRomanPSMT"/>
                <w:sz w:val="20"/>
                <w:szCs w:val="20"/>
              </w:rPr>
              <w:t xml:space="preserve"> </w:t>
            </w:r>
            <w:r w:rsidRPr="008653D1">
              <w:rPr>
                <w:rFonts w:ascii="TimesNewRomanPSMT" w:hAnsi="TimesNewRomanPSMT" w:cs="TimesNewRomanPSMT"/>
                <w:sz w:val="20"/>
                <w:szCs w:val="20"/>
              </w:rPr>
              <w:t xml:space="preserve">periódicamente </w:t>
            </w:r>
            <w:r>
              <w:rPr>
                <w:rFonts w:ascii="TimesNewRomanPSMT" w:hAnsi="TimesNewRomanPSMT" w:cs="TimesNewRomanPSMT"/>
                <w:sz w:val="20"/>
                <w:szCs w:val="20"/>
              </w:rPr>
              <w:t>revisar</w:t>
            </w:r>
            <w:r w:rsidRPr="008653D1">
              <w:rPr>
                <w:rFonts w:ascii="TimesNewRomanPSMT" w:hAnsi="TimesNewRomanPSMT" w:cs="TimesNewRomanPSMT"/>
                <w:sz w:val="20"/>
                <w:szCs w:val="20"/>
              </w:rPr>
              <w:t>/</w:t>
            </w:r>
            <w:r>
              <w:rPr>
                <w:rFonts w:ascii="TimesNewRomanPSMT" w:hAnsi="TimesNewRomanPSMT" w:cs="TimesNewRomanPSMT"/>
                <w:sz w:val="20"/>
                <w:szCs w:val="20"/>
              </w:rPr>
              <w:t>actualizar</w:t>
            </w:r>
            <w:r w:rsidRPr="008653D1">
              <w:rPr>
                <w:rFonts w:ascii="TimesNewRomanPSMT" w:hAnsi="TimesNewRomanPSMT" w:cs="TimesNewRomanPSMT"/>
                <w:sz w:val="20"/>
                <w:szCs w:val="20"/>
              </w:rPr>
              <w:t>:</w:t>
            </w:r>
          </w:p>
          <w:p w:rsidR="00BC4D29" w:rsidRDefault="00BC4D29" w:rsidP="00F01B46">
            <w:pPr>
              <w:numPr>
                <w:ilvl w:val="0"/>
                <w:numId w:val="47"/>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Una política de control de acceso formalmente definida y documentada.</w:t>
            </w:r>
          </w:p>
          <w:p w:rsidR="00BC4D29" w:rsidRPr="008653D1" w:rsidRDefault="00BC4D29" w:rsidP="00F01B46">
            <w:pPr>
              <w:numPr>
                <w:ilvl w:val="0"/>
                <w:numId w:val="47"/>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Procedimientos documentados para facilitar la implantación de la política de control de acceso y los controles asociados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sidRPr="00A50956">
              <w:rPr>
                <w:rFonts w:ascii="TimesNewRomanPSMT" w:hAnsi="TimesNewRomanPSMT" w:cs="TimesNewRomanPSMT"/>
                <w:sz w:val="20"/>
                <w:szCs w:val="20"/>
              </w:rPr>
              <w:t>Gerentes de Sistema,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Default="00BC4D29" w:rsidP="00BC4D29">
            <w:pPr>
              <w:autoSpaceDE w:val="0"/>
              <w:autoSpaceDN w:val="0"/>
              <w:adjustRightInd w:val="0"/>
            </w:pPr>
            <w:r w:rsidRPr="00A50956">
              <w:rPr>
                <w:rFonts w:ascii="TimesNewRomanPSMT" w:hAnsi="TimesNewRomanPSMT" w:cs="TimesNewRomanPSMT"/>
                <w:sz w:val="20"/>
                <w:szCs w:val="20"/>
              </w:rPr>
              <w:t>3 meses</w:t>
            </w:r>
          </w:p>
        </w:tc>
      </w:tr>
      <w:tr w:rsidR="00BC4D29">
        <w:trPr>
          <w:trHeight w:val="348"/>
        </w:trPr>
        <w:tc>
          <w:tcPr>
            <w:tcW w:w="8720" w:type="dxa"/>
            <w:gridSpan w:val="6"/>
          </w:tcPr>
          <w:p w:rsidR="00BC4D29" w:rsidRDefault="00BC4D29" w:rsidP="00BC4D29">
            <w:pPr>
              <w:autoSpaceDE w:val="0"/>
              <w:autoSpaceDN w:val="0"/>
              <w:adjustRightInd w:val="0"/>
              <w:rPr>
                <w:rFonts w:ascii="Arial-BoldMT" w:hAnsi="Arial-BoldMT" w:cs="Arial-BoldMT"/>
                <w:b/>
                <w:bCs/>
                <w:sz w:val="16"/>
                <w:szCs w:val="16"/>
              </w:rPr>
            </w:pPr>
          </w:p>
        </w:tc>
      </w:tr>
      <w:tr w:rsidR="00BC4D29">
        <w:trPr>
          <w:trHeight w:val="348"/>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C2</w:t>
            </w:r>
          </w:p>
        </w:tc>
        <w:tc>
          <w:tcPr>
            <w:tcW w:w="6591" w:type="dxa"/>
            <w:gridSpan w:val="5"/>
            <w:vAlign w:val="center"/>
          </w:tcPr>
          <w:p w:rsidR="00BC4D29" w:rsidRPr="002B386B" w:rsidRDefault="00BC4D29" w:rsidP="00BC4D29">
            <w:pPr>
              <w:autoSpaceDE w:val="0"/>
              <w:autoSpaceDN w:val="0"/>
              <w:adjustRightInd w:val="0"/>
              <w:jc w:val="center"/>
              <w:rPr>
                <w:rFonts w:ascii="Arial-BoldMT" w:hAnsi="Arial-BoldMT" w:cs="Arial-BoldMT"/>
                <w:b/>
                <w:bCs/>
                <w:sz w:val="16"/>
                <w:szCs w:val="16"/>
              </w:rPr>
            </w:pPr>
            <w:r w:rsidRPr="002B386B">
              <w:rPr>
                <w:rFonts w:ascii="Arial-BoldMT" w:hAnsi="Arial-BoldMT" w:cs="Arial-BoldMT"/>
                <w:b/>
                <w:bCs/>
                <w:sz w:val="16"/>
                <w:szCs w:val="16"/>
              </w:rPr>
              <w:t>REVISIÓN GERENCIAL DE CUENTAS DE USUARIO</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2B386B" w:rsidRDefault="00BC4D29" w:rsidP="00BC4D29">
            <w:pPr>
              <w:autoSpaceDE w:val="0"/>
              <w:autoSpaceDN w:val="0"/>
              <w:adjustRightInd w:val="0"/>
              <w:jc w:val="both"/>
              <w:rPr>
                <w:rFonts w:ascii="TimesNewRomanPSMT" w:hAnsi="TimesNewRomanPSMT" w:cs="TimesNewRomanPSMT"/>
                <w:sz w:val="20"/>
                <w:szCs w:val="20"/>
              </w:rPr>
            </w:pPr>
            <w:r w:rsidRPr="002B386B">
              <w:rPr>
                <w:rFonts w:ascii="TimesNewRomanPSMT" w:hAnsi="TimesNewRomanPSMT" w:cs="TimesNewRomanPSMT"/>
                <w:sz w:val="20"/>
                <w:szCs w:val="20"/>
              </w:rPr>
              <w:t>La Gerencia deberá contar con un proceso de control establecido para revisar y confirmar periódicamente los derechos de acceso. Se debe llevar a cabo la comparación periódica entre los recursos y los registros de las cuentas para reducir el riesgo de errores, fraudes, alteración no autorizada o accidental.</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sidRPr="00A50956">
              <w:rPr>
                <w:rFonts w:ascii="TimesNewRomanPSMT" w:hAnsi="TimesNewRomanPSMT" w:cs="TimesNewRomanPSMT"/>
                <w:sz w:val="20"/>
                <w:szCs w:val="20"/>
              </w:rPr>
              <w:t>Gerentes de Sistema,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sidRPr="00A50956">
              <w:rPr>
                <w:rFonts w:ascii="TimesNewRomanPSMT" w:hAnsi="TimesNewRomanPSMT" w:cs="TimesNewRomanPSMT"/>
                <w:sz w:val="20"/>
                <w:szCs w:val="20"/>
              </w:rPr>
              <w:t>1 mes</w:t>
            </w:r>
          </w:p>
        </w:tc>
      </w:tr>
      <w:tr w:rsidR="00BC4D29">
        <w:trPr>
          <w:trHeight w:val="348"/>
        </w:trPr>
        <w:tc>
          <w:tcPr>
            <w:tcW w:w="8720" w:type="dxa"/>
            <w:gridSpan w:val="6"/>
          </w:tcPr>
          <w:p w:rsidR="00BC4D29" w:rsidRPr="00F773E0" w:rsidRDefault="00BC4D29" w:rsidP="00BC4D29">
            <w:pPr>
              <w:autoSpaceDE w:val="0"/>
              <w:autoSpaceDN w:val="0"/>
              <w:adjustRightInd w:val="0"/>
              <w:rPr>
                <w:rFonts w:ascii="Arial-BoldMT" w:hAnsi="Arial-BoldMT" w:cs="Arial-BoldMT"/>
                <w:b/>
                <w:bCs/>
                <w:sz w:val="16"/>
                <w:szCs w:val="16"/>
              </w:rPr>
            </w:pPr>
          </w:p>
        </w:tc>
      </w:tr>
    </w:tbl>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tbl>
      <w:tblPr>
        <w:tblStyle w:val="Tablaconcuadrcula"/>
        <w:tblW w:w="0" w:type="auto"/>
        <w:tblLook w:val="01E0" w:firstRow="1" w:lastRow="1" w:firstColumn="1" w:lastColumn="1" w:noHBand="0" w:noVBand="0"/>
      </w:tblPr>
      <w:tblGrid>
        <w:gridCol w:w="2129"/>
        <w:gridCol w:w="1795"/>
        <w:gridCol w:w="424"/>
        <w:gridCol w:w="1873"/>
        <w:gridCol w:w="1159"/>
        <w:gridCol w:w="1340"/>
      </w:tblGrid>
      <w:tr w:rsidR="00BC4D29" w:rsidRPr="00EC71EC">
        <w:tc>
          <w:tcPr>
            <w:tcW w:w="3924" w:type="dxa"/>
            <w:gridSpan w:val="2"/>
          </w:tcPr>
          <w:p w:rsidR="00BC4D29" w:rsidRPr="00EC71EC" w:rsidRDefault="00BC4D29" w:rsidP="00BC4D29">
            <w:pPr>
              <w:rPr>
                <w:b/>
              </w:rPr>
            </w:pPr>
            <w:r>
              <w:rPr>
                <w:b/>
                <w:bCs/>
              </w:rPr>
              <w:t xml:space="preserve">EMPRESA : Ecuacolor </w:t>
            </w:r>
          </w:p>
        </w:tc>
        <w:tc>
          <w:tcPr>
            <w:tcW w:w="4796" w:type="dxa"/>
            <w:gridSpan w:val="4"/>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80" w:type="dxa"/>
            <w:gridSpan w:val="5"/>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40" w:type="dxa"/>
          </w:tcPr>
          <w:p w:rsidR="00BC4D29" w:rsidRPr="00ED53F4" w:rsidRDefault="00BC4D29" w:rsidP="00BC4D29">
            <w:pPr>
              <w:autoSpaceDE w:val="0"/>
              <w:autoSpaceDN w:val="0"/>
              <w:adjustRightInd w:val="0"/>
              <w:rPr>
                <w:sz w:val="20"/>
                <w:szCs w:val="20"/>
              </w:rPr>
            </w:pPr>
            <w:r>
              <w:rPr>
                <w:sz w:val="20"/>
                <w:szCs w:val="20"/>
              </w:rPr>
              <w:t>Pag 2/9</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129" w:type="dxa"/>
          </w:tcPr>
          <w:p w:rsidR="00BC4D29" w:rsidRPr="008007FA" w:rsidRDefault="00BC4D29" w:rsidP="00BC4D29">
            <w:pPr>
              <w:rPr>
                <w:b/>
              </w:rPr>
            </w:pPr>
            <w:r w:rsidRPr="008007FA">
              <w:rPr>
                <w:b/>
              </w:rPr>
              <w:t>DOMINIO</w:t>
            </w:r>
            <w:r>
              <w:rPr>
                <w:b/>
              </w:rPr>
              <w:t xml:space="preserve"> :</w:t>
            </w:r>
          </w:p>
        </w:tc>
        <w:tc>
          <w:tcPr>
            <w:tcW w:w="2219" w:type="dxa"/>
            <w:gridSpan w:val="2"/>
          </w:tcPr>
          <w:p w:rsidR="00BC4D29" w:rsidRPr="00F10355" w:rsidRDefault="00BC4D29" w:rsidP="00BC4D29">
            <w:r w:rsidRPr="00F10355">
              <w:rPr>
                <w:bCs/>
              </w:rPr>
              <w:t>ENTREGA Y SOPORTE</w:t>
            </w:r>
          </w:p>
        </w:tc>
        <w:tc>
          <w:tcPr>
            <w:tcW w:w="1873" w:type="dxa"/>
          </w:tcPr>
          <w:p w:rsidR="00BC4D29" w:rsidRPr="008007FA" w:rsidRDefault="00BC4D29" w:rsidP="00BC4D29">
            <w:pPr>
              <w:rPr>
                <w:b/>
              </w:rPr>
            </w:pPr>
            <w:r w:rsidRPr="008007FA">
              <w:rPr>
                <w:b/>
              </w:rPr>
              <w:t>PROCESO:</w:t>
            </w:r>
          </w:p>
        </w:tc>
        <w:tc>
          <w:tcPr>
            <w:tcW w:w="2499" w:type="dxa"/>
            <w:gridSpan w:val="2"/>
          </w:tcPr>
          <w:p w:rsidR="00BC4D29" w:rsidRPr="00783C8D" w:rsidRDefault="00BC4D29" w:rsidP="00BC4D29">
            <w:r>
              <w:t>DS5-</w:t>
            </w:r>
            <w:r w:rsidRPr="00783C8D">
              <w:t>Garantizar la seguridad de sistemas</w:t>
            </w:r>
          </w:p>
        </w:tc>
      </w:tr>
      <w:tr w:rsidR="00BC4D29">
        <w:trPr>
          <w:trHeight w:val="348"/>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C3</w:t>
            </w:r>
          </w:p>
        </w:tc>
        <w:tc>
          <w:tcPr>
            <w:tcW w:w="6591" w:type="dxa"/>
            <w:gridSpan w:val="5"/>
            <w:vAlign w:val="center"/>
          </w:tcPr>
          <w:p w:rsidR="00BC4D29" w:rsidRPr="00F773E0" w:rsidRDefault="00BC4D29" w:rsidP="00BC4D29">
            <w:pPr>
              <w:autoSpaceDE w:val="0"/>
              <w:autoSpaceDN w:val="0"/>
              <w:adjustRightInd w:val="0"/>
              <w:jc w:val="center"/>
              <w:rPr>
                <w:rFonts w:ascii="Arial-BoldMT" w:hAnsi="Arial-BoldMT" w:cs="Arial-BoldMT"/>
                <w:b/>
                <w:bCs/>
                <w:sz w:val="16"/>
                <w:szCs w:val="16"/>
              </w:rPr>
            </w:pPr>
            <w:r w:rsidRPr="00F773E0">
              <w:rPr>
                <w:rFonts w:ascii="Arial-BoldMT" w:hAnsi="Arial-BoldMT" w:cs="Arial-BoldMT"/>
                <w:b/>
                <w:bCs/>
                <w:sz w:val="16"/>
                <w:szCs w:val="16"/>
              </w:rPr>
              <w:t>UNSUCCESSFUL LOGIN</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8D2C62" w:rsidRDefault="00BC4D29" w:rsidP="00BC4D29">
            <w:pPr>
              <w:autoSpaceDE w:val="0"/>
              <w:autoSpaceDN w:val="0"/>
              <w:adjustRightInd w:val="0"/>
              <w:jc w:val="both"/>
              <w:rPr>
                <w:rFonts w:ascii="TimesNewRomanPSMT" w:hAnsi="TimesNewRomanPSMT" w:cs="TimesNewRomanPSMT"/>
                <w:sz w:val="20"/>
                <w:szCs w:val="20"/>
              </w:rPr>
            </w:pPr>
            <w:r w:rsidRPr="008D2C62">
              <w:rPr>
                <w:rFonts w:ascii="TimesNewRomanPSMT" w:hAnsi="TimesNewRomanPSMT" w:cs="TimesNewRomanPSMT"/>
                <w:sz w:val="20"/>
                <w:szCs w:val="20"/>
              </w:rPr>
              <w:t xml:space="preserve">El sistema de información </w:t>
            </w:r>
            <w:r>
              <w:rPr>
                <w:rFonts w:ascii="TimesNewRomanPSMT" w:hAnsi="TimesNewRomanPSMT" w:cs="TimesNewRomanPSMT"/>
                <w:sz w:val="20"/>
                <w:szCs w:val="20"/>
              </w:rPr>
              <w:t xml:space="preserve">deberá </w:t>
            </w:r>
            <w:r w:rsidRPr="008D2C62">
              <w:rPr>
                <w:rFonts w:ascii="TimesNewRomanPSMT" w:hAnsi="TimesNewRomanPSMT" w:cs="TimesNewRomanPSMT"/>
                <w:sz w:val="20"/>
                <w:szCs w:val="20"/>
              </w:rPr>
              <w:t>obliga</w:t>
            </w:r>
            <w:r>
              <w:rPr>
                <w:rFonts w:ascii="TimesNewRomanPSMT" w:hAnsi="TimesNewRomanPSMT" w:cs="TimesNewRomanPSMT"/>
                <w:sz w:val="20"/>
                <w:szCs w:val="20"/>
              </w:rPr>
              <w:t>r</w:t>
            </w:r>
            <w:r w:rsidRPr="008D2C62">
              <w:rPr>
                <w:rFonts w:ascii="TimesNewRomanPSMT" w:hAnsi="TimesNewRomanPSMT" w:cs="TimesNewRomanPSMT"/>
                <w:sz w:val="20"/>
                <w:szCs w:val="20"/>
              </w:rPr>
              <w:t xml:space="preserve"> a un límite de  intentos de accesos inválidos consecutivo por un usuario durante un periodo de tiempo. El sistema de información  automáticamente </w:t>
            </w:r>
            <w:r>
              <w:rPr>
                <w:rFonts w:ascii="TimesNewRomanPSMT" w:hAnsi="TimesNewRomanPSMT" w:cs="TimesNewRomanPSMT"/>
                <w:sz w:val="20"/>
                <w:szCs w:val="20"/>
              </w:rPr>
              <w:t xml:space="preserve">deberá </w:t>
            </w:r>
            <w:r w:rsidRPr="008D2C62">
              <w:rPr>
                <w:rFonts w:ascii="TimesNewRomanPSMT" w:hAnsi="TimesNewRomanPSMT" w:cs="TimesNewRomanPSMT"/>
                <w:sz w:val="20"/>
                <w:szCs w:val="20"/>
              </w:rPr>
              <w:t>bloquea</w:t>
            </w:r>
            <w:r>
              <w:rPr>
                <w:rFonts w:ascii="TimesNewRomanPSMT" w:hAnsi="TimesNewRomanPSMT" w:cs="TimesNewRomanPSMT"/>
                <w:sz w:val="20"/>
                <w:szCs w:val="20"/>
              </w:rPr>
              <w:t>r</w:t>
            </w:r>
            <w:r w:rsidRPr="008D2C62">
              <w:rPr>
                <w:rFonts w:ascii="TimesNewRomanPSMT" w:hAnsi="TimesNewRomanPSMT" w:cs="TimesNewRomanPSMT"/>
                <w:sz w:val="20"/>
                <w:szCs w:val="20"/>
              </w:rPr>
              <w:t xml:space="preserve"> al usuario par un periodo determinado, hasta que se libere el bloqueo por un fun</w:t>
            </w:r>
            <w:r>
              <w:rPr>
                <w:rFonts w:ascii="TimesNewRomanPSMT" w:hAnsi="TimesNewRomanPSMT" w:cs="TimesNewRomanPSMT"/>
                <w:sz w:val="20"/>
                <w:szCs w:val="20"/>
              </w:rPr>
              <w:t>cionario con el nivel apropiado</w:t>
            </w:r>
            <w:r w:rsidRPr="008D2C62">
              <w:rPr>
                <w:rFonts w:ascii="TimesNewRomanPSMT" w:hAnsi="TimesNewRomanPSMT" w:cs="TimesNewRomanPSMT"/>
                <w:sz w:val="20"/>
                <w:szCs w:val="20"/>
              </w:rPr>
              <w:t>.</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sidRPr="00A50956">
              <w:rPr>
                <w:rFonts w:ascii="TimesNewRomanPSMT" w:hAnsi="TimesNewRomanPSMT" w:cs="TimesNewRomanPSMT"/>
                <w:sz w:val="20"/>
                <w:szCs w:val="20"/>
              </w:rPr>
              <w:t>Gerentes de Sistema,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7C6E18" w:rsidRDefault="00BC4D29" w:rsidP="00BC4D29">
            <w:pPr>
              <w:autoSpaceDE w:val="0"/>
              <w:autoSpaceDN w:val="0"/>
              <w:adjustRightInd w:val="0"/>
              <w:rPr>
                <w:rFonts w:ascii="TimesNewRomanPSMT" w:hAnsi="TimesNewRomanPSMT" w:cs="TimesNewRomanPSMT"/>
                <w:sz w:val="20"/>
                <w:szCs w:val="20"/>
              </w:rPr>
            </w:pPr>
            <w:r w:rsidRPr="007C6E18">
              <w:rPr>
                <w:rFonts w:ascii="TimesNewRomanPSMT" w:hAnsi="TimesNewRomanPSMT" w:cs="TimesNewRomanPSMT"/>
                <w:sz w:val="20"/>
                <w:szCs w:val="20"/>
              </w:rPr>
              <w:t>2 semanas</w:t>
            </w:r>
          </w:p>
        </w:tc>
      </w:tr>
      <w:tr w:rsidR="00BC4D29">
        <w:trPr>
          <w:trHeight w:val="348"/>
        </w:trPr>
        <w:tc>
          <w:tcPr>
            <w:tcW w:w="8720" w:type="dxa"/>
            <w:gridSpan w:val="6"/>
          </w:tcPr>
          <w:p w:rsidR="00BC4D29" w:rsidRPr="008E17F4" w:rsidRDefault="00BC4D29" w:rsidP="00BC4D29">
            <w:pPr>
              <w:autoSpaceDE w:val="0"/>
              <w:autoSpaceDN w:val="0"/>
              <w:adjustRightInd w:val="0"/>
              <w:jc w:val="center"/>
              <w:rPr>
                <w:rFonts w:ascii="Arial-BoldMT" w:hAnsi="Arial-BoldMT" w:cs="Arial-BoldMT"/>
                <w:b/>
                <w:bCs/>
                <w:sz w:val="16"/>
                <w:szCs w:val="16"/>
              </w:rPr>
            </w:pPr>
          </w:p>
        </w:tc>
      </w:tr>
      <w:tr w:rsidR="00BC4D29">
        <w:trPr>
          <w:trHeight w:val="348"/>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C4</w:t>
            </w:r>
          </w:p>
        </w:tc>
        <w:tc>
          <w:tcPr>
            <w:tcW w:w="6591" w:type="dxa"/>
            <w:gridSpan w:val="5"/>
            <w:vAlign w:val="center"/>
          </w:tcPr>
          <w:p w:rsidR="00BC4D29" w:rsidRPr="008E17F4" w:rsidRDefault="00BC4D29" w:rsidP="00BC4D29">
            <w:pPr>
              <w:autoSpaceDE w:val="0"/>
              <w:autoSpaceDN w:val="0"/>
              <w:adjustRightInd w:val="0"/>
              <w:jc w:val="center"/>
              <w:rPr>
                <w:rFonts w:ascii="Arial-BoldMT" w:hAnsi="Arial-BoldMT" w:cs="Arial-BoldMT"/>
                <w:b/>
                <w:bCs/>
                <w:sz w:val="16"/>
                <w:szCs w:val="16"/>
              </w:rPr>
            </w:pPr>
            <w:r w:rsidRPr="008E17F4">
              <w:rPr>
                <w:rFonts w:ascii="Arial-BoldMT" w:hAnsi="Arial-BoldMT" w:cs="Arial-BoldMT"/>
                <w:b/>
                <w:bCs/>
                <w:sz w:val="16"/>
                <w:szCs w:val="16"/>
              </w:rPr>
              <w:t>ADMINISTRACIÓN DE CUENTAS DE USUARIO</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8E17F4" w:rsidRDefault="00BC4D29" w:rsidP="00BC4D29">
            <w:pPr>
              <w:autoSpaceDE w:val="0"/>
              <w:autoSpaceDN w:val="0"/>
              <w:adjustRightInd w:val="0"/>
              <w:jc w:val="both"/>
              <w:rPr>
                <w:rFonts w:ascii="TimesNewRomanPSMT" w:hAnsi="TimesNewRomanPSMT" w:cs="TimesNewRomanPSMT"/>
                <w:sz w:val="20"/>
                <w:szCs w:val="20"/>
              </w:rPr>
            </w:pPr>
            <w:r w:rsidRPr="008E17F4">
              <w:rPr>
                <w:rFonts w:ascii="TimesNewRomanPSMT" w:hAnsi="TimesNewRomanPSMT" w:cs="TimesNewRomanPSMT"/>
                <w:sz w:val="20"/>
                <w:szCs w:val="20"/>
              </w:rPr>
              <w:t>La Gerencia deberá establecer procedimientos para asegurar acciones oportunas relacionadas con la solicitud, establecimiento, emisión,</w:t>
            </w:r>
            <w:r>
              <w:rPr>
                <w:rFonts w:ascii="TimesNewRomanPSMT" w:hAnsi="TimesNewRomanPSMT" w:cs="TimesNewRomanPSMT"/>
                <w:sz w:val="20"/>
                <w:szCs w:val="20"/>
              </w:rPr>
              <w:t xml:space="preserve"> </w:t>
            </w:r>
            <w:r w:rsidRPr="008E17F4">
              <w:rPr>
                <w:rFonts w:ascii="TimesNewRomanPSMT" w:hAnsi="TimesNewRomanPSMT" w:cs="TimesNewRomanPSMT"/>
                <w:sz w:val="20"/>
                <w:szCs w:val="20"/>
              </w:rPr>
              <w:t>suspensión y cierre de cuentas de usuario. Deberá incluirse un procedimiento de aprobación formal que indique el propietario de los datos o del sistema que otorga los privilegios de acceso. La seguridad de acceso a terceros debe definirse contractualmente teniendo en cuenta</w:t>
            </w:r>
            <w:r>
              <w:rPr>
                <w:rFonts w:ascii="TimesNewRomanPSMT" w:hAnsi="TimesNewRomanPSMT" w:cs="TimesNewRomanPSMT"/>
                <w:sz w:val="20"/>
                <w:szCs w:val="20"/>
              </w:rPr>
              <w:t xml:space="preserve"> </w:t>
            </w:r>
            <w:r w:rsidRPr="008E17F4">
              <w:rPr>
                <w:rFonts w:ascii="TimesNewRomanPSMT" w:hAnsi="TimesNewRomanPSMT" w:cs="TimesNewRomanPSMT"/>
                <w:sz w:val="20"/>
                <w:szCs w:val="20"/>
              </w:rPr>
              <w:t>requerimientos de administración y no revelación.</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sidRPr="00A50956">
              <w:rPr>
                <w:rFonts w:ascii="TimesNewRomanPSMT" w:hAnsi="TimesNewRomanPSMT" w:cs="TimesNewRomanPSMT"/>
                <w:sz w:val="20"/>
                <w:szCs w:val="20"/>
              </w:rPr>
              <w:t>Gerentes de Sistema,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sidRPr="00A50956">
              <w:rPr>
                <w:rFonts w:ascii="TimesNewRomanPSMT" w:hAnsi="TimesNewRomanPSMT" w:cs="TimesNewRomanPSMT"/>
                <w:sz w:val="20"/>
                <w:szCs w:val="20"/>
              </w:rPr>
              <w:t>1 mes</w:t>
            </w:r>
          </w:p>
        </w:tc>
      </w:tr>
      <w:tr w:rsidR="00BC4D29">
        <w:trPr>
          <w:trHeight w:val="348"/>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348"/>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C5</w:t>
            </w:r>
          </w:p>
        </w:tc>
        <w:tc>
          <w:tcPr>
            <w:tcW w:w="6591" w:type="dxa"/>
            <w:gridSpan w:val="5"/>
            <w:vAlign w:val="center"/>
          </w:tcPr>
          <w:p w:rsidR="00BC4D29" w:rsidRPr="008E17F4"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SUPERVISIÓN Y REVISIÓN DE CONTROL DE ACCESO</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8E17F4" w:rsidRDefault="00BC4D29" w:rsidP="00BC4D29">
            <w:p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La organización deberá supervisar y revisar las actividades de los usuarios con respecto a la aplicación y uso de los controles de accesos a los sistemas de información.</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1 mes</w:t>
            </w:r>
          </w:p>
        </w:tc>
      </w:tr>
      <w:tr w:rsidR="00BC4D29">
        <w:trPr>
          <w:trHeight w:val="348"/>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348"/>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C6</w:t>
            </w:r>
          </w:p>
        </w:tc>
        <w:tc>
          <w:tcPr>
            <w:tcW w:w="6591" w:type="dxa"/>
            <w:gridSpan w:val="5"/>
            <w:vAlign w:val="center"/>
          </w:tcPr>
          <w:p w:rsidR="00BC4D29" w:rsidRPr="008E17F4"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ACCESO REMOTO</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8E17F4" w:rsidRDefault="00BC4D29" w:rsidP="00BC4D29">
            <w:p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La organización deberá documentar, monitorear, y controlar todos los métodos de acceso remoto (ej. Dial-up, internet) a los sistemas de información incluyendo el accesos remoto para las funciones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trPr>
          <w:trHeight w:val="348"/>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bl>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r>
        <w:rPr>
          <w:rFonts w:ascii="Arial-BoldMT" w:hAnsi="Arial-BoldMT" w:cs="Arial-BoldMT"/>
          <w:b/>
          <w:bCs/>
          <w:sz w:val="16"/>
          <w:szCs w:val="16"/>
        </w:rPr>
        <w:br w:type="page"/>
      </w:r>
    </w:p>
    <w:p w:rsidR="00BC4D29" w:rsidRDefault="00BC4D29" w:rsidP="00BC4D29">
      <w:pPr>
        <w:autoSpaceDE w:val="0"/>
        <w:autoSpaceDN w:val="0"/>
        <w:adjustRightInd w:val="0"/>
        <w:rPr>
          <w:rFonts w:ascii="Arial-BoldMT" w:hAnsi="Arial-BoldMT" w:cs="Arial-BoldMT"/>
          <w:b/>
          <w:bCs/>
          <w:sz w:val="16"/>
          <w:szCs w:val="16"/>
        </w:rPr>
      </w:pPr>
    </w:p>
    <w:tbl>
      <w:tblPr>
        <w:tblStyle w:val="Tablaconcuadrcula"/>
        <w:tblW w:w="0" w:type="auto"/>
        <w:tblLook w:val="01E0" w:firstRow="1" w:lastRow="1" w:firstColumn="1" w:lastColumn="1" w:noHBand="0" w:noVBand="0"/>
      </w:tblPr>
      <w:tblGrid>
        <w:gridCol w:w="2129"/>
        <w:gridCol w:w="1795"/>
        <w:gridCol w:w="424"/>
        <w:gridCol w:w="1873"/>
        <w:gridCol w:w="1159"/>
        <w:gridCol w:w="1340"/>
      </w:tblGrid>
      <w:tr w:rsidR="00BC4D29" w:rsidRPr="00EC71EC">
        <w:tc>
          <w:tcPr>
            <w:tcW w:w="3924" w:type="dxa"/>
            <w:gridSpan w:val="2"/>
          </w:tcPr>
          <w:p w:rsidR="00BC4D29" w:rsidRPr="00EC71EC" w:rsidRDefault="00BC4D29" w:rsidP="00BC4D29">
            <w:pPr>
              <w:rPr>
                <w:b/>
              </w:rPr>
            </w:pPr>
            <w:r>
              <w:rPr>
                <w:b/>
                <w:bCs/>
              </w:rPr>
              <w:t xml:space="preserve">EMPRESA : Ecuacolor </w:t>
            </w:r>
          </w:p>
        </w:tc>
        <w:tc>
          <w:tcPr>
            <w:tcW w:w="4796" w:type="dxa"/>
            <w:gridSpan w:val="4"/>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80" w:type="dxa"/>
            <w:gridSpan w:val="5"/>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40" w:type="dxa"/>
          </w:tcPr>
          <w:p w:rsidR="00BC4D29" w:rsidRPr="00ED53F4" w:rsidRDefault="00BC4D29" w:rsidP="00BC4D29">
            <w:pPr>
              <w:autoSpaceDE w:val="0"/>
              <w:autoSpaceDN w:val="0"/>
              <w:adjustRightInd w:val="0"/>
              <w:rPr>
                <w:sz w:val="20"/>
                <w:szCs w:val="20"/>
              </w:rPr>
            </w:pPr>
            <w:r>
              <w:rPr>
                <w:sz w:val="20"/>
                <w:szCs w:val="20"/>
              </w:rPr>
              <w:t>Pag 3/9</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129" w:type="dxa"/>
          </w:tcPr>
          <w:p w:rsidR="00BC4D29" w:rsidRPr="008007FA" w:rsidRDefault="00BC4D29" w:rsidP="00BC4D29">
            <w:pPr>
              <w:rPr>
                <w:b/>
              </w:rPr>
            </w:pPr>
            <w:r w:rsidRPr="008007FA">
              <w:rPr>
                <w:b/>
              </w:rPr>
              <w:t>DOMINIO</w:t>
            </w:r>
            <w:r>
              <w:rPr>
                <w:b/>
              </w:rPr>
              <w:t xml:space="preserve"> :</w:t>
            </w:r>
          </w:p>
        </w:tc>
        <w:tc>
          <w:tcPr>
            <w:tcW w:w="2219" w:type="dxa"/>
            <w:gridSpan w:val="2"/>
          </w:tcPr>
          <w:p w:rsidR="00BC4D29" w:rsidRPr="00F10355" w:rsidRDefault="00BC4D29" w:rsidP="00BC4D29">
            <w:r w:rsidRPr="00F10355">
              <w:rPr>
                <w:bCs/>
              </w:rPr>
              <w:t>ENTREGA Y SOPORTE</w:t>
            </w:r>
          </w:p>
        </w:tc>
        <w:tc>
          <w:tcPr>
            <w:tcW w:w="1873" w:type="dxa"/>
          </w:tcPr>
          <w:p w:rsidR="00BC4D29" w:rsidRPr="008007FA" w:rsidRDefault="00BC4D29" w:rsidP="00BC4D29">
            <w:pPr>
              <w:rPr>
                <w:b/>
              </w:rPr>
            </w:pPr>
            <w:r w:rsidRPr="008007FA">
              <w:rPr>
                <w:b/>
              </w:rPr>
              <w:t>PROCESO:</w:t>
            </w:r>
          </w:p>
        </w:tc>
        <w:tc>
          <w:tcPr>
            <w:tcW w:w="2499" w:type="dxa"/>
            <w:gridSpan w:val="2"/>
          </w:tcPr>
          <w:p w:rsidR="00BC4D29" w:rsidRPr="00783C8D" w:rsidRDefault="00BC4D29" w:rsidP="00BC4D29">
            <w:r>
              <w:t>DS5-</w:t>
            </w:r>
            <w:r w:rsidRPr="00783C8D">
              <w:t>Garantizar la seguridad de sistemas</w:t>
            </w:r>
          </w:p>
        </w:tc>
      </w:tr>
      <w:tr w:rsidR="00BC4D29">
        <w:trPr>
          <w:trHeight w:val="348"/>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C7</w:t>
            </w:r>
          </w:p>
        </w:tc>
        <w:tc>
          <w:tcPr>
            <w:tcW w:w="6591" w:type="dxa"/>
            <w:gridSpan w:val="5"/>
            <w:vAlign w:val="center"/>
          </w:tcPr>
          <w:p w:rsidR="00BC4D29"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CONCIENTIZACION RESPECTO A LA</w:t>
            </w:r>
            <w:r w:rsidRPr="00E77627">
              <w:rPr>
                <w:rFonts w:ascii="Arial-BoldMT" w:hAnsi="Arial-BoldMT" w:cs="Arial-BoldMT"/>
                <w:b/>
                <w:bCs/>
                <w:sz w:val="16"/>
                <w:szCs w:val="16"/>
              </w:rPr>
              <w:t xml:space="preserve"> SEGURIDAD</w:t>
            </w:r>
            <w:r>
              <w:rPr>
                <w:rFonts w:ascii="Arial-BoldMT" w:hAnsi="Arial-BoldMT" w:cs="Arial-BoldMT"/>
                <w:b/>
                <w:bCs/>
                <w:sz w:val="16"/>
                <w:szCs w:val="16"/>
              </w:rPr>
              <w:t xml:space="preserve"> IT</w:t>
            </w:r>
          </w:p>
          <w:p w:rsidR="00BC4D29" w:rsidRPr="00E77627"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w:t>
            </w:r>
            <w:r w:rsidRPr="00E77627">
              <w:rPr>
                <w:rFonts w:ascii="Arial-BoldMT" w:hAnsi="Arial-BoldMT" w:cs="Arial-BoldMT"/>
                <w:b/>
                <w:bCs/>
                <w:sz w:val="16"/>
                <w:szCs w:val="16"/>
              </w:rPr>
              <w:t>SECURITY AWARENESS</w:t>
            </w:r>
            <w:r>
              <w:rPr>
                <w:rFonts w:ascii="Arial-BoldMT" w:hAnsi="Arial-BoldMT" w:cs="Arial-BoldMT"/>
                <w:b/>
                <w:bCs/>
                <w:sz w:val="16"/>
                <w:szCs w:val="16"/>
              </w:rPr>
              <w:t>)</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E77627" w:rsidRDefault="00BC4D29" w:rsidP="00BC4D29">
            <w:pPr>
              <w:autoSpaceDE w:val="0"/>
              <w:autoSpaceDN w:val="0"/>
              <w:adjustRightInd w:val="0"/>
              <w:jc w:val="both"/>
              <w:rPr>
                <w:rFonts w:ascii="TimesNewRomanPSMT" w:hAnsi="TimesNewRomanPSMT" w:cs="TimesNewRomanPSMT"/>
                <w:sz w:val="20"/>
                <w:szCs w:val="20"/>
              </w:rPr>
            </w:pPr>
            <w:r w:rsidRPr="00E77627">
              <w:rPr>
                <w:rFonts w:ascii="TimesNewRomanPSMT" w:hAnsi="TimesNewRomanPSMT" w:cs="TimesNewRomanPSMT"/>
                <w:sz w:val="20"/>
                <w:szCs w:val="20"/>
              </w:rPr>
              <w:t>La organización se asegura a que todos los usuarios (incluyendo</w:t>
            </w:r>
            <w:r>
              <w:rPr>
                <w:rFonts w:ascii="TimesNewRomanPSMT" w:hAnsi="TimesNewRomanPSMT" w:cs="TimesNewRomanPSMT"/>
                <w:sz w:val="20"/>
                <w:szCs w:val="20"/>
              </w:rPr>
              <w:t xml:space="preserve"> </w:t>
            </w:r>
            <w:r w:rsidRPr="00E77627">
              <w:rPr>
                <w:rFonts w:ascii="TimesNewRomanPSMT" w:hAnsi="TimesNewRomanPSMT" w:cs="TimesNewRomanPSMT"/>
                <w:sz w:val="20"/>
                <w:szCs w:val="20"/>
              </w:rPr>
              <w:t xml:space="preserve">gerentes y los altos ejecutivos) </w:t>
            </w:r>
            <w:r>
              <w:rPr>
                <w:rFonts w:ascii="TimesNewRomanPSMT" w:hAnsi="TimesNewRomanPSMT" w:cs="TimesNewRomanPSMT"/>
                <w:sz w:val="20"/>
                <w:szCs w:val="20"/>
              </w:rPr>
              <w:t>estén concientes de la importancia del</w:t>
            </w:r>
            <w:r w:rsidRPr="00E77627">
              <w:rPr>
                <w:rFonts w:ascii="TimesNewRomanPSMT" w:hAnsi="TimesNewRomanPSMT" w:cs="TimesNewRomanPSMT"/>
                <w:sz w:val="20"/>
                <w:szCs w:val="20"/>
              </w:rPr>
              <w:t xml:space="preserve"> sistema de seguridad de la información antes de autorizar acceso a los sistemas de información y  después de esto.</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2 meses</w:t>
            </w:r>
          </w:p>
        </w:tc>
      </w:tr>
      <w:tr w:rsidR="00BC4D29">
        <w:trPr>
          <w:trHeight w:val="348"/>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348"/>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C8</w:t>
            </w:r>
          </w:p>
        </w:tc>
        <w:tc>
          <w:tcPr>
            <w:tcW w:w="6591" w:type="dxa"/>
            <w:gridSpan w:val="5"/>
            <w:vAlign w:val="center"/>
          </w:tcPr>
          <w:p w:rsidR="00BC4D29" w:rsidRPr="00371B33" w:rsidRDefault="00BC4D29" w:rsidP="00BC4D29">
            <w:pPr>
              <w:autoSpaceDE w:val="0"/>
              <w:autoSpaceDN w:val="0"/>
              <w:adjustRightInd w:val="0"/>
              <w:jc w:val="center"/>
              <w:rPr>
                <w:rFonts w:ascii="Arial-BoldMT" w:hAnsi="Arial-BoldMT" w:cs="Arial-BoldMT"/>
                <w:b/>
                <w:bCs/>
                <w:sz w:val="16"/>
                <w:szCs w:val="16"/>
              </w:rPr>
            </w:pPr>
            <w:r w:rsidRPr="00371B33">
              <w:rPr>
                <w:rFonts w:ascii="Arial-BoldMT" w:hAnsi="Arial-BoldMT" w:cs="Arial-BoldMT"/>
                <w:b/>
                <w:bCs/>
                <w:sz w:val="16"/>
                <w:szCs w:val="16"/>
              </w:rPr>
              <w:t xml:space="preserve">ENTRENAMIENTO </w:t>
            </w:r>
            <w:r>
              <w:rPr>
                <w:rFonts w:ascii="Arial-BoldMT" w:hAnsi="Arial-BoldMT" w:cs="Arial-BoldMT"/>
                <w:b/>
                <w:bCs/>
                <w:sz w:val="16"/>
                <w:szCs w:val="16"/>
              </w:rPr>
              <w:t>DE</w:t>
            </w:r>
            <w:r w:rsidRPr="00371B33">
              <w:rPr>
                <w:rFonts w:ascii="Arial-BoldMT" w:hAnsi="Arial-BoldMT" w:cs="Arial-BoldMT"/>
                <w:b/>
                <w:bCs/>
                <w:sz w:val="16"/>
                <w:szCs w:val="16"/>
              </w:rPr>
              <w:t xml:space="preserve"> SEGURIDAD</w:t>
            </w:r>
            <w:r>
              <w:rPr>
                <w:rFonts w:ascii="Arial-BoldMT" w:hAnsi="Arial-BoldMT" w:cs="Arial-BoldMT"/>
                <w:b/>
                <w:bCs/>
                <w:sz w:val="16"/>
                <w:szCs w:val="16"/>
              </w:rPr>
              <w:t xml:space="preserve"> (</w:t>
            </w:r>
            <w:r w:rsidRPr="00371B33">
              <w:rPr>
                <w:rFonts w:ascii="Arial-BoldMT" w:hAnsi="Arial-BoldMT" w:cs="Arial-BoldMT"/>
                <w:b/>
                <w:bCs/>
                <w:sz w:val="16"/>
                <w:szCs w:val="16"/>
              </w:rPr>
              <w:t>SECURITY TRAINING</w:t>
            </w:r>
            <w:r>
              <w:rPr>
                <w:rFonts w:ascii="Arial-BoldMT" w:hAnsi="Arial-BoldMT" w:cs="Arial-BoldMT"/>
                <w:b/>
                <w:bCs/>
                <w:sz w:val="16"/>
                <w:szCs w:val="16"/>
              </w:rPr>
              <w:t>)</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371B33" w:rsidRDefault="00BC4D29" w:rsidP="00BC4D29">
            <w:pPr>
              <w:autoSpaceDE w:val="0"/>
              <w:autoSpaceDN w:val="0"/>
              <w:adjustRightInd w:val="0"/>
              <w:jc w:val="both"/>
              <w:rPr>
                <w:rFonts w:ascii="TimesNewRomanPSMT" w:hAnsi="TimesNewRomanPSMT" w:cs="TimesNewRomanPSMT"/>
                <w:sz w:val="20"/>
                <w:szCs w:val="20"/>
              </w:rPr>
            </w:pPr>
            <w:r w:rsidRPr="00371B33">
              <w:rPr>
                <w:rFonts w:ascii="TimesNewRomanPSMT" w:hAnsi="TimesNewRomanPSMT" w:cs="TimesNewRomanPSMT"/>
                <w:sz w:val="20"/>
                <w:szCs w:val="20"/>
              </w:rPr>
              <w:t xml:space="preserve">La organización </w:t>
            </w:r>
            <w:r>
              <w:rPr>
                <w:rFonts w:ascii="TimesNewRomanPSMT" w:hAnsi="TimesNewRomanPSMT" w:cs="TimesNewRomanPSMT"/>
                <w:sz w:val="20"/>
                <w:szCs w:val="20"/>
              </w:rPr>
              <w:t xml:space="preserve">deberá </w:t>
            </w:r>
            <w:r w:rsidRPr="00371B33">
              <w:rPr>
                <w:rFonts w:ascii="TimesNewRomanPSMT" w:hAnsi="TimesNewRomanPSMT" w:cs="TimesNewRomanPSMT"/>
                <w:sz w:val="20"/>
                <w:szCs w:val="20"/>
              </w:rPr>
              <w:t>identifica</w:t>
            </w:r>
            <w:r>
              <w:rPr>
                <w:rFonts w:ascii="TimesNewRomanPSMT" w:hAnsi="TimesNewRomanPSMT" w:cs="TimesNewRomanPSMT"/>
                <w:sz w:val="20"/>
                <w:szCs w:val="20"/>
              </w:rPr>
              <w:t>r</w:t>
            </w:r>
            <w:r w:rsidRPr="00371B33">
              <w:rPr>
                <w:rFonts w:ascii="TimesNewRomanPSMT" w:hAnsi="TimesNewRomanPSMT" w:cs="TimesNewRomanPSMT"/>
                <w:sz w:val="20"/>
                <w:szCs w:val="20"/>
              </w:rPr>
              <w:t xml:space="preserve"> personal con perfiles y responsabilidades significativos en el SGSI, documenta</w:t>
            </w:r>
            <w:r>
              <w:rPr>
                <w:rFonts w:ascii="TimesNewRomanPSMT" w:hAnsi="TimesNewRomanPSMT" w:cs="TimesNewRomanPSMT"/>
                <w:sz w:val="20"/>
                <w:szCs w:val="20"/>
              </w:rPr>
              <w:t>r</w:t>
            </w:r>
            <w:r w:rsidRPr="00371B33">
              <w:rPr>
                <w:rFonts w:ascii="TimesNewRomanPSMT" w:hAnsi="TimesNewRomanPSMT" w:cs="TimesNewRomanPSMT"/>
                <w:sz w:val="20"/>
                <w:szCs w:val="20"/>
              </w:rPr>
              <w:t xml:space="preserve"> esos perfiles y responsabilidades, y proporciona apropiado entrenamiento en seguridad de sistema de información antes de autorizar el acceso al sistema y  después de esto.</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5 meses</w:t>
            </w:r>
          </w:p>
        </w:tc>
      </w:tr>
      <w:tr w:rsidR="00BC4D29">
        <w:trPr>
          <w:trHeight w:val="348"/>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348"/>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C9</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 xml:space="preserve">REGISTROS DE </w:t>
            </w:r>
            <w:r w:rsidRPr="00371B33">
              <w:rPr>
                <w:rFonts w:ascii="Arial-BoldMT" w:hAnsi="Arial-BoldMT" w:cs="Arial-BoldMT"/>
                <w:b/>
                <w:bCs/>
                <w:sz w:val="16"/>
                <w:szCs w:val="16"/>
              </w:rPr>
              <w:t xml:space="preserve">ENTRENAMIENTO </w:t>
            </w:r>
            <w:r>
              <w:rPr>
                <w:rFonts w:ascii="Arial-BoldMT" w:hAnsi="Arial-BoldMT" w:cs="Arial-BoldMT"/>
                <w:b/>
                <w:bCs/>
                <w:sz w:val="16"/>
                <w:szCs w:val="16"/>
              </w:rPr>
              <w:t>DE</w:t>
            </w:r>
            <w:r w:rsidRPr="00371B33">
              <w:rPr>
                <w:rFonts w:ascii="Arial-BoldMT" w:hAnsi="Arial-BoldMT" w:cs="Arial-BoldMT"/>
                <w:b/>
                <w:bCs/>
                <w:sz w:val="16"/>
                <w:szCs w:val="16"/>
              </w:rPr>
              <w:t xml:space="preserve"> SEGURIDAD</w:t>
            </w:r>
            <w:r>
              <w:rPr>
                <w:rFonts w:ascii="Arial-BoldMT" w:hAnsi="Arial-BoldMT" w:cs="Arial-BoldMT"/>
                <w:b/>
                <w:bCs/>
                <w:sz w:val="16"/>
                <w:szCs w:val="16"/>
              </w:rPr>
              <w:t xml:space="preserve"> </w:t>
            </w:r>
          </w:p>
          <w:p w:rsidR="00BC4D29" w:rsidRPr="00371B33"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w:t>
            </w:r>
            <w:r w:rsidRPr="00371B33">
              <w:rPr>
                <w:rFonts w:ascii="Arial-BoldMT" w:hAnsi="Arial-BoldMT" w:cs="Arial-BoldMT"/>
                <w:b/>
                <w:bCs/>
                <w:sz w:val="16"/>
                <w:szCs w:val="16"/>
              </w:rPr>
              <w:t>SECURITY TRAINING</w:t>
            </w:r>
            <w:r>
              <w:rPr>
                <w:rFonts w:ascii="Arial-BoldMT" w:hAnsi="Arial-BoldMT" w:cs="Arial-BoldMT"/>
                <w:b/>
                <w:bCs/>
                <w:sz w:val="16"/>
                <w:szCs w:val="16"/>
              </w:rPr>
              <w:t xml:space="preserve"> RECORDS)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B328E5" w:rsidRDefault="00BC4D29" w:rsidP="00BC4D29">
            <w:pPr>
              <w:autoSpaceDE w:val="0"/>
              <w:autoSpaceDN w:val="0"/>
              <w:adjustRightInd w:val="0"/>
              <w:jc w:val="both"/>
              <w:rPr>
                <w:rFonts w:ascii="TimesNewRomanPSMT" w:hAnsi="TimesNewRomanPSMT" w:cs="TimesNewRomanPSMT"/>
                <w:sz w:val="20"/>
                <w:szCs w:val="20"/>
              </w:rPr>
            </w:pPr>
            <w:r w:rsidRPr="00B328E5">
              <w:rPr>
                <w:rFonts w:ascii="TimesNewRomanPSMT" w:hAnsi="TimesNewRomanPSMT" w:cs="TimesNewRomanPSMT"/>
                <w:sz w:val="20"/>
                <w:szCs w:val="20"/>
              </w:rPr>
              <w:t xml:space="preserve">La organización </w:t>
            </w:r>
            <w:r>
              <w:rPr>
                <w:rFonts w:ascii="TimesNewRomanPSMT" w:hAnsi="TimesNewRomanPSMT" w:cs="TimesNewRomanPSMT"/>
                <w:sz w:val="20"/>
                <w:szCs w:val="20"/>
              </w:rPr>
              <w:t xml:space="preserve">deberá </w:t>
            </w:r>
            <w:r w:rsidRPr="00B328E5">
              <w:rPr>
                <w:rFonts w:ascii="TimesNewRomanPSMT" w:hAnsi="TimesNewRomanPSMT" w:cs="TimesNewRomanPSMT"/>
                <w:sz w:val="20"/>
                <w:szCs w:val="20"/>
              </w:rPr>
              <w:t>documenta</w:t>
            </w:r>
            <w:r>
              <w:rPr>
                <w:rFonts w:ascii="TimesNewRomanPSMT" w:hAnsi="TimesNewRomanPSMT" w:cs="TimesNewRomanPSMT"/>
                <w:sz w:val="20"/>
                <w:szCs w:val="20"/>
              </w:rPr>
              <w:t>r</w:t>
            </w:r>
            <w:r w:rsidRPr="00B328E5">
              <w:rPr>
                <w:rFonts w:ascii="TimesNewRomanPSMT" w:hAnsi="TimesNewRomanPSMT" w:cs="TimesNewRomanPSMT"/>
                <w:sz w:val="20"/>
                <w:szCs w:val="20"/>
              </w:rPr>
              <w:t xml:space="preserve"> y monitorea</w:t>
            </w:r>
            <w:r>
              <w:rPr>
                <w:rFonts w:ascii="TimesNewRomanPSMT" w:hAnsi="TimesNewRomanPSMT" w:cs="TimesNewRomanPSMT"/>
                <w:sz w:val="20"/>
                <w:szCs w:val="20"/>
              </w:rPr>
              <w:t>r</w:t>
            </w:r>
            <w:r w:rsidRPr="00B328E5">
              <w:rPr>
                <w:rFonts w:ascii="TimesNewRomanPSMT" w:hAnsi="TimesNewRomanPSMT" w:cs="TimesNewRomanPSMT"/>
                <w:sz w:val="20"/>
                <w:szCs w:val="20"/>
              </w:rPr>
              <w:t xml:space="preserve"> las actividades de entr</w:t>
            </w:r>
            <w:r>
              <w:rPr>
                <w:rFonts w:ascii="TimesNewRomanPSMT" w:hAnsi="TimesNewRomanPSMT" w:cs="TimesNewRomanPSMT"/>
                <w:sz w:val="20"/>
                <w:szCs w:val="20"/>
              </w:rPr>
              <w:t>en</w:t>
            </w:r>
            <w:r w:rsidRPr="00B328E5">
              <w:rPr>
                <w:rFonts w:ascii="TimesNewRomanPSMT" w:hAnsi="TimesNewRomanPSMT" w:cs="TimesNewRomanPSMT"/>
                <w:sz w:val="20"/>
                <w:szCs w:val="20"/>
              </w:rPr>
              <w:t>amiento individual de seguridad básico y especifico en los sistemas de información.</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1 mes</w:t>
            </w:r>
          </w:p>
        </w:tc>
      </w:tr>
      <w:tr w:rsidR="00BC4D29">
        <w:trPr>
          <w:trHeight w:val="348"/>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348"/>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C10</w:t>
            </w:r>
          </w:p>
        </w:tc>
        <w:tc>
          <w:tcPr>
            <w:tcW w:w="6591" w:type="dxa"/>
            <w:gridSpan w:val="5"/>
            <w:vAlign w:val="center"/>
          </w:tcPr>
          <w:p w:rsidR="00BC4D29" w:rsidRPr="008A45AC"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EVENTOS AUDITABLES (</w:t>
            </w:r>
            <w:r w:rsidRPr="008A45AC">
              <w:rPr>
                <w:rFonts w:ascii="Arial-BoldMT" w:hAnsi="Arial-BoldMT" w:cs="Arial-BoldMT"/>
                <w:b/>
                <w:bCs/>
                <w:sz w:val="16"/>
                <w:szCs w:val="16"/>
              </w:rPr>
              <w:t>AUDITABLE EVENTS</w:t>
            </w:r>
            <w:r>
              <w:rPr>
                <w:rFonts w:ascii="Arial-BoldMT" w:hAnsi="Arial-BoldMT" w:cs="Arial-BoldMT"/>
                <w:b/>
                <w:bCs/>
                <w:sz w:val="16"/>
                <w:szCs w:val="16"/>
              </w:rPr>
              <w:t>)</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Default="00BC4D29" w:rsidP="00BC4D29">
            <w:pPr>
              <w:autoSpaceDE w:val="0"/>
              <w:autoSpaceDN w:val="0"/>
              <w:adjustRightInd w:val="0"/>
              <w:jc w:val="both"/>
              <w:rPr>
                <w:rFonts w:ascii="TimesNewRomanPSMT" w:hAnsi="TimesNewRomanPSMT" w:cs="TimesNewRomanPSMT"/>
                <w:sz w:val="20"/>
                <w:szCs w:val="20"/>
              </w:rPr>
            </w:pPr>
            <w:r w:rsidRPr="008A45AC">
              <w:rPr>
                <w:rFonts w:ascii="TimesNewRomanPSMT" w:hAnsi="TimesNewRomanPSMT" w:cs="TimesNewRomanPSMT"/>
                <w:sz w:val="20"/>
                <w:szCs w:val="20"/>
              </w:rPr>
              <w:t xml:space="preserve">El sistema de información </w:t>
            </w:r>
            <w:r>
              <w:rPr>
                <w:rFonts w:ascii="TimesNewRomanPSMT" w:hAnsi="TimesNewRomanPSMT" w:cs="TimesNewRomanPSMT"/>
                <w:sz w:val="20"/>
                <w:szCs w:val="20"/>
              </w:rPr>
              <w:t xml:space="preserve">debe </w:t>
            </w:r>
            <w:r w:rsidRPr="008A45AC">
              <w:rPr>
                <w:rFonts w:ascii="TimesNewRomanPSMT" w:hAnsi="TimesNewRomanPSMT" w:cs="TimesNewRomanPSMT"/>
                <w:sz w:val="20"/>
                <w:szCs w:val="20"/>
              </w:rPr>
              <w:t>genera</w:t>
            </w:r>
            <w:r>
              <w:rPr>
                <w:rFonts w:ascii="TimesNewRomanPSMT" w:hAnsi="TimesNewRomanPSMT" w:cs="TimesNewRomanPSMT"/>
                <w:sz w:val="20"/>
                <w:szCs w:val="20"/>
              </w:rPr>
              <w:t>r</w:t>
            </w:r>
            <w:r w:rsidRPr="008A45AC">
              <w:rPr>
                <w:rFonts w:ascii="TimesNewRomanPSMT" w:hAnsi="TimesNewRomanPSMT" w:cs="TimesNewRomanPSMT"/>
                <w:sz w:val="20"/>
                <w:szCs w:val="20"/>
              </w:rPr>
              <w:t xml:space="preserve"> registro</w:t>
            </w:r>
            <w:r>
              <w:rPr>
                <w:rFonts w:ascii="TimesNewRomanPSMT" w:hAnsi="TimesNewRomanPSMT" w:cs="TimesNewRomanPSMT"/>
                <w:sz w:val="20"/>
                <w:szCs w:val="20"/>
              </w:rPr>
              <w:t>s</w:t>
            </w:r>
            <w:r w:rsidRPr="008A45AC">
              <w:rPr>
                <w:rFonts w:ascii="TimesNewRomanPSMT" w:hAnsi="TimesNewRomanPSMT" w:cs="TimesNewRomanPSMT"/>
                <w:sz w:val="20"/>
                <w:szCs w:val="20"/>
              </w:rPr>
              <w:t xml:space="preserve"> de auditoría para</w:t>
            </w:r>
            <w:r>
              <w:rPr>
                <w:rFonts w:ascii="TimesNewRomanPSMT" w:hAnsi="TimesNewRomanPSMT" w:cs="TimesNewRomanPSMT"/>
                <w:sz w:val="20"/>
                <w:szCs w:val="20"/>
              </w:rPr>
              <w:t xml:space="preserve"> </w:t>
            </w:r>
            <w:r w:rsidRPr="008A45AC">
              <w:rPr>
                <w:rFonts w:ascii="TimesNewRomanPSMT" w:hAnsi="TimesNewRomanPSMT" w:cs="TimesNewRomanPSMT"/>
                <w:sz w:val="20"/>
                <w:szCs w:val="20"/>
              </w:rPr>
              <w:t>los eventos siguientes:</w:t>
            </w:r>
          </w:p>
          <w:p w:rsidR="00BC4D29" w:rsidRDefault="00BC4D29" w:rsidP="00F01B46">
            <w:pPr>
              <w:numPr>
                <w:ilvl w:val="0"/>
                <w:numId w:val="49"/>
              </w:num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Inicios de sesión.</w:t>
            </w:r>
          </w:p>
          <w:p w:rsidR="00BC4D29" w:rsidRDefault="00BC4D29" w:rsidP="00F01B46">
            <w:pPr>
              <w:numPr>
                <w:ilvl w:val="0"/>
                <w:numId w:val="49"/>
              </w:num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Transacciones que afectan la contabilidad, Inventario, Cxc, CxP, Bancos.</w:t>
            </w:r>
          </w:p>
          <w:p w:rsidR="00BC4D29" w:rsidRDefault="00BC4D29" w:rsidP="00F01B46">
            <w:pPr>
              <w:numPr>
                <w:ilvl w:val="0"/>
                <w:numId w:val="49"/>
              </w:num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Altas y Bajas de Maestros de: Cuentas Contables, Proveedores, Clientes, Productos.</w:t>
            </w:r>
          </w:p>
          <w:p w:rsidR="00BC4D29" w:rsidRDefault="00BC4D29" w:rsidP="00F01B46">
            <w:pPr>
              <w:numPr>
                <w:ilvl w:val="0"/>
                <w:numId w:val="49"/>
              </w:num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Intentos fallidos de inicio de sesión.</w:t>
            </w:r>
          </w:p>
          <w:p w:rsidR="00BC4D29" w:rsidRPr="008A45AC" w:rsidRDefault="00BC4D29" w:rsidP="00BC4D29">
            <w:pPr>
              <w:autoSpaceDE w:val="0"/>
              <w:autoSpaceDN w:val="0"/>
              <w:adjustRightInd w:val="0"/>
              <w:jc w:val="both"/>
              <w:rPr>
                <w:rFonts w:ascii="TimesNewRomanPSMT" w:hAnsi="TimesNewRomanPSMT" w:cs="TimesNewRomanPSMT"/>
                <w:sz w:val="20"/>
                <w:szCs w:val="20"/>
              </w:rPr>
            </w:pPr>
          </w:p>
        </w:tc>
      </w:tr>
      <w:tr w:rsidR="00BC4D29">
        <w:trPr>
          <w:trHeight w:val="348"/>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C11</w:t>
            </w:r>
          </w:p>
        </w:tc>
        <w:tc>
          <w:tcPr>
            <w:tcW w:w="6591" w:type="dxa"/>
            <w:gridSpan w:val="5"/>
            <w:vAlign w:val="center"/>
          </w:tcPr>
          <w:p w:rsidR="00BC4D29"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CONTENIDO DE LOS REGISTROS DE AUDITORIA</w:t>
            </w:r>
          </w:p>
          <w:p w:rsidR="00BC4D29" w:rsidRPr="008A45AC"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(CONTENT OF AUDIT RECORDS)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2F46B6" w:rsidRDefault="00BC4D29" w:rsidP="00BC4D29">
            <w:pPr>
              <w:autoSpaceDE w:val="0"/>
              <w:autoSpaceDN w:val="0"/>
              <w:adjustRightInd w:val="0"/>
              <w:jc w:val="both"/>
              <w:rPr>
                <w:rFonts w:ascii="TimesNewRomanPSMT" w:hAnsi="TimesNewRomanPSMT" w:cs="TimesNewRomanPSMT"/>
                <w:sz w:val="20"/>
                <w:szCs w:val="20"/>
              </w:rPr>
            </w:pPr>
            <w:r w:rsidRPr="002F46B6">
              <w:rPr>
                <w:rFonts w:ascii="TimesNewRomanPSMT" w:hAnsi="TimesNewRomanPSMT" w:cs="TimesNewRomanPSMT"/>
                <w:sz w:val="20"/>
                <w:szCs w:val="20"/>
              </w:rPr>
              <w:t>Los Sistemas de Información Computarizados deben capturar suficiente</w:t>
            </w:r>
            <w:r>
              <w:rPr>
                <w:rFonts w:ascii="TimesNewRomanPSMT" w:hAnsi="TimesNewRomanPSMT" w:cs="TimesNewRomanPSMT"/>
                <w:sz w:val="20"/>
                <w:szCs w:val="20"/>
              </w:rPr>
              <w:t xml:space="preserve"> </w:t>
            </w:r>
            <w:r w:rsidRPr="002F46B6">
              <w:rPr>
                <w:rFonts w:ascii="TimesNewRomanPSMT" w:hAnsi="TimesNewRomanPSMT" w:cs="TimesNewRomanPSMT"/>
                <w:sz w:val="20"/>
                <w:szCs w:val="20"/>
              </w:rPr>
              <w:t>información en los registros de auditoria para establecer que</w:t>
            </w:r>
            <w:r>
              <w:rPr>
                <w:rFonts w:ascii="TimesNewRomanPSMT" w:hAnsi="TimesNewRomanPSMT" w:cs="TimesNewRomanPSMT"/>
                <w:sz w:val="20"/>
                <w:szCs w:val="20"/>
              </w:rPr>
              <w:t xml:space="preserve"> </w:t>
            </w:r>
            <w:r w:rsidRPr="002F46B6">
              <w:rPr>
                <w:rFonts w:ascii="TimesNewRomanPSMT" w:hAnsi="TimesNewRomanPSMT" w:cs="TimesNewRomanPSMT"/>
                <w:sz w:val="20"/>
                <w:szCs w:val="20"/>
              </w:rPr>
              <w:t>eventos ocurrieron, las fuentes de los eventos, y los resultados de los eventos.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 Auditor Interno</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bl>
    <w:p w:rsidR="00BC4D29" w:rsidRDefault="00BC4D29" w:rsidP="00BC4D29">
      <w:pPr>
        <w:autoSpaceDE w:val="0"/>
        <w:autoSpaceDN w:val="0"/>
        <w:adjustRightInd w:val="0"/>
        <w:rPr>
          <w:rFonts w:ascii="Arial-BoldMT" w:hAnsi="Arial-BoldMT" w:cs="Arial-BoldMT"/>
          <w:b/>
          <w:bCs/>
          <w:sz w:val="16"/>
          <w:szCs w:val="16"/>
        </w:rPr>
      </w:pPr>
    </w:p>
    <w:tbl>
      <w:tblPr>
        <w:tblStyle w:val="Tablaconcuadrcula"/>
        <w:tblW w:w="0" w:type="auto"/>
        <w:tblLook w:val="01E0" w:firstRow="1" w:lastRow="1" w:firstColumn="1" w:lastColumn="1" w:noHBand="0" w:noVBand="0"/>
      </w:tblPr>
      <w:tblGrid>
        <w:gridCol w:w="2129"/>
        <w:gridCol w:w="1795"/>
        <w:gridCol w:w="424"/>
        <w:gridCol w:w="1873"/>
        <w:gridCol w:w="1159"/>
        <w:gridCol w:w="1340"/>
      </w:tblGrid>
      <w:tr w:rsidR="00BC4D29" w:rsidRPr="00EC71EC">
        <w:tc>
          <w:tcPr>
            <w:tcW w:w="3924" w:type="dxa"/>
            <w:gridSpan w:val="2"/>
          </w:tcPr>
          <w:p w:rsidR="00BC4D29" w:rsidRPr="00EC71EC" w:rsidRDefault="00BC4D29" w:rsidP="00BC4D29">
            <w:pPr>
              <w:rPr>
                <w:b/>
              </w:rPr>
            </w:pPr>
            <w:r>
              <w:rPr>
                <w:b/>
                <w:bCs/>
              </w:rPr>
              <w:t xml:space="preserve">EMPRESA : Ecuacolor </w:t>
            </w:r>
          </w:p>
        </w:tc>
        <w:tc>
          <w:tcPr>
            <w:tcW w:w="4796" w:type="dxa"/>
            <w:gridSpan w:val="4"/>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80" w:type="dxa"/>
            <w:gridSpan w:val="5"/>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40" w:type="dxa"/>
          </w:tcPr>
          <w:p w:rsidR="00BC4D29" w:rsidRPr="00ED53F4" w:rsidRDefault="00BC4D29" w:rsidP="00BC4D29">
            <w:pPr>
              <w:autoSpaceDE w:val="0"/>
              <w:autoSpaceDN w:val="0"/>
              <w:adjustRightInd w:val="0"/>
              <w:rPr>
                <w:sz w:val="20"/>
                <w:szCs w:val="20"/>
              </w:rPr>
            </w:pPr>
            <w:r>
              <w:rPr>
                <w:sz w:val="20"/>
                <w:szCs w:val="20"/>
              </w:rPr>
              <w:t>Pag 4/9</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129" w:type="dxa"/>
          </w:tcPr>
          <w:p w:rsidR="00BC4D29" w:rsidRPr="008007FA" w:rsidRDefault="00BC4D29" w:rsidP="00BC4D29">
            <w:pPr>
              <w:rPr>
                <w:b/>
              </w:rPr>
            </w:pPr>
            <w:r w:rsidRPr="008007FA">
              <w:rPr>
                <w:b/>
              </w:rPr>
              <w:t>DOMINIO</w:t>
            </w:r>
            <w:r>
              <w:rPr>
                <w:b/>
              </w:rPr>
              <w:t xml:space="preserve"> :</w:t>
            </w:r>
          </w:p>
        </w:tc>
        <w:tc>
          <w:tcPr>
            <w:tcW w:w="2219" w:type="dxa"/>
            <w:gridSpan w:val="2"/>
          </w:tcPr>
          <w:p w:rsidR="00BC4D29" w:rsidRPr="00F10355" w:rsidRDefault="00BC4D29" w:rsidP="00BC4D29">
            <w:r w:rsidRPr="00F10355">
              <w:rPr>
                <w:bCs/>
              </w:rPr>
              <w:t>ENTREGA Y SOPORTE</w:t>
            </w:r>
          </w:p>
        </w:tc>
        <w:tc>
          <w:tcPr>
            <w:tcW w:w="1873" w:type="dxa"/>
          </w:tcPr>
          <w:p w:rsidR="00BC4D29" w:rsidRPr="008007FA" w:rsidRDefault="00BC4D29" w:rsidP="00BC4D29">
            <w:pPr>
              <w:rPr>
                <w:b/>
              </w:rPr>
            </w:pPr>
            <w:r w:rsidRPr="008007FA">
              <w:rPr>
                <w:b/>
              </w:rPr>
              <w:t>PROCESO:</w:t>
            </w:r>
          </w:p>
        </w:tc>
        <w:tc>
          <w:tcPr>
            <w:tcW w:w="2499" w:type="dxa"/>
            <w:gridSpan w:val="2"/>
          </w:tcPr>
          <w:p w:rsidR="00BC4D29" w:rsidRPr="00783C8D" w:rsidRDefault="00BC4D29" w:rsidP="00BC4D29">
            <w:r>
              <w:t>DS5-</w:t>
            </w:r>
            <w:r w:rsidRPr="00783C8D">
              <w:t>Garantizar la seguridad de sistemas</w:t>
            </w:r>
          </w:p>
        </w:tc>
      </w:tr>
      <w:tr w:rsidR="00BC4D29">
        <w:trPr>
          <w:trHeight w:val="348"/>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C12</w:t>
            </w:r>
          </w:p>
        </w:tc>
        <w:tc>
          <w:tcPr>
            <w:tcW w:w="6591" w:type="dxa"/>
            <w:gridSpan w:val="5"/>
            <w:vAlign w:val="center"/>
          </w:tcPr>
          <w:p w:rsidR="00BC4D29"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CAPACIDAD DE ALMACENAMIENTO PARA LOS LOGS DE AUDITORIA</w:t>
            </w:r>
          </w:p>
          <w:p w:rsidR="00BC4D29" w:rsidRPr="008A45AC"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(AUDIT STORAGE CAPACITY)</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445BA4" w:rsidRDefault="00BC4D29" w:rsidP="00BC4D29">
            <w:pPr>
              <w:autoSpaceDE w:val="0"/>
              <w:autoSpaceDN w:val="0"/>
              <w:adjustRightInd w:val="0"/>
              <w:jc w:val="both"/>
              <w:rPr>
                <w:rFonts w:ascii="TimesNewRomanPSMT" w:hAnsi="TimesNewRomanPSMT" w:cs="TimesNewRomanPSMT"/>
                <w:sz w:val="20"/>
                <w:szCs w:val="20"/>
              </w:rPr>
            </w:pPr>
            <w:r w:rsidRPr="00445BA4">
              <w:rPr>
                <w:rFonts w:ascii="TimesNewRomanPSMT" w:hAnsi="TimesNewRomanPSMT" w:cs="TimesNewRomanPSMT"/>
                <w:sz w:val="20"/>
                <w:szCs w:val="20"/>
              </w:rPr>
              <w:t>La organización asigna suficiente capacidad de almacenamiento y configura el registro de la auditoria para prevenir que se excede tal espacio.</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 Auditor Interno</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1 mes</w:t>
            </w:r>
          </w:p>
        </w:tc>
      </w:tr>
      <w:tr w:rsidR="00BC4D29">
        <w:trPr>
          <w:trHeight w:val="241"/>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348"/>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C13</w:t>
            </w:r>
          </w:p>
        </w:tc>
        <w:tc>
          <w:tcPr>
            <w:tcW w:w="6591" w:type="dxa"/>
            <w:gridSpan w:val="5"/>
            <w:vAlign w:val="center"/>
          </w:tcPr>
          <w:p w:rsidR="00BC4D29" w:rsidRDefault="00BC4D29" w:rsidP="00BC4D29">
            <w:pPr>
              <w:autoSpaceDE w:val="0"/>
              <w:autoSpaceDN w:val="0"/>
              <w:adjustRightInd w:val="0"/>
              <w:jc w:val="center"/>
              <w:rPr>
                <w:rFonts w:ascii="Arial-BoldMT" w:hAnsi="Arial-BoldMT" w:cs="Arial-BoldMT"/>
                <w:b/>
                <w:bCs/>
                <w:sz w:val="16"/>
                <w:szCs w:val="16"/>
              </w:rPr>
            </w:pPr>
            <w:r w:rsidRPr="007C3663">
              <w:rPr>
                <w:rFonts w:ascii="Arial-BoldMT" w:hAnsi="Arial-BoldMT" w:cs="Arial-BoldMT"/>
                <w:b/>
                <w:bCs/>
                <w:sz w:val="16"/>
                <w:szCs w:val="16"/>
              </w:rPr>
              <w:t>PROCES</w:t>
            </w:r>
            <w:r>
              <w:rPr>
                <w:rFonts w:ascii="Arial-BoldMT" w:hAnsi="Arial-BoldMT" w:cs="Arial-BoldMT"/>
                <w:b/>
                <w:bCs/>
                <w:sz w:val="16"/>
                <w:szCs w:val="16"/>
              </w:rPr>
              <w:t>AMIENTO</w:t>
            </w:r>
            <w:r w:rsidRPr="007C3663">
              <w:rPr>
                <w:rFonts w:ascii="Arial-BoldMT" w:hAnsi="Arial-BoldMT" w:cs="Arial-BoldMT"/>
                <w:b/>
                <w:bCs/>
                <w:sz w:val="16"/>
                <w:szCs w:val="16"/>
              </w:rPr>
              <w:t xml:space="preserve"> </w:t>
            </w:r>
            <w:r>
              <w:rPr>
                <w:rFonts w:ascii="Arial-BoldMT" w:hAnsi="Arial-BoldMT" w:cs="Arial-BoldMT"/>
                <w:b/>
                <w:bCs/>
                <w:sz w:val="16"/>
                <w:szCs w:val="16"/>
              </w:rPr>
              <w:t>DE LA</w:t>
            </w:r>
            <w:r w:rsidRPr="007C3663">
              <w:rPr>
                <w:rFonts w:ascii="Arial-BoldMT" w:hAnsi="Arial-BoldMT" w:cs="Arial-BoldMT"/>
                <w:b/>
                <w:bCs/>
                <w:sz w:val="16"/>
                <w:szCs w:val="16"/>
              </w:rPr>
              <w:t xml:space="preserve"> AUDITORIA</w:t>
            </w:r>
          </w:p>
          <w:p w:rsidR="00BC4D29" w:rsidRPr="007C3663"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(AUDIT PROCESSING)</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921C97" w:rsidRDefault="00BC4D29" w:rsidP="00BC4D29">
            <w:pPr>
              <w:autoSpaceDE w:val="0"/>
              <w:autoSpaceDN w:val="0"/>
              <w:adjustRightInd w:val="0"/>
              <w:jc w:val="both"/>
              <w:rPr>
                <w:rFonts w:ascii="TimesNewRomanPSMT" w:hAnsi="TimesNewRomanPSMT" w:cs="TimesNewRomanPSMT"/>
                <w:sz w:val="20"/>
                <w:szCs w:val="20"/>
              </w:rPr>
            </w:pPr>
            <w:r w:rsidRPr="00921C97">
              <w:rPr>
                <w:rFonts w:ascii="TimesNewRomanPSMT" w:hAnsi="TimesNewRomanPSMT" w:cs="TimesNewRomanPSMT"/>
                <w:sz w:val="20"/>
                <w:szCs w:val="20"/>
              </w:rPr>
              <w:t>En el evento de una falla en el registro de la auditoria o la capacidad de almacenamiento sea alcanzada, el sistema de información alertara apropiadamente a los oficiales de la organización para que tomen las acciones necesarias.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 Auditor Interno</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2 meses</w:t>
            </w:r>
          </w:p>
        </w:tc>
      </w:tr>
      <w:tr w:rsidR="00BC4D29">
        <w:trPr>
          <w:trHeight w:val="240"/>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348"/>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C14</w:t>
            </w:r>
          </w:p>
        </w:tc>
        <w:tc>
          <w:tcPr>
            <w:tcW w:w="6591" w:type="dxa"/>
            <w:gridSpan w:val="5"/>
            <w:vAlign w:val="center"/>
          </w:tcPr>
          <w:p w:rsidR="00BC4D29" w:rsidRPr="00076FF1" w:rsidRDefault="00BC4D29" w:rsidP="00BC4D29">
            <w:pPr>
              <w:autoSpaceDE w:val="0"/>
              <w:autoSpaceDN w:val="0"/>
              <w:adjustRightInd w:val="0"/>
              <w:jc w:val="center"/>
              <w:rPr>
                <w:rFonts w:ascii="Arial-BoldMT" w:hAnsi="Arial-BoldMT" w:cs="Arial-BoldMT"/>
                <w:b/>
                <w:bCs/>
                <w:sz w:val="16"/>
                <w:szCs w:val="16"/>
              </w:rPr>
            </w:pPr>
            <w:r w:rsidRPr="00076FF1">
              <w:rPr>
                <w:rFonts w:ascii="Arial-BoldMT" w:hAnsi="Arial-BoldMT" w:cs="Arial-BoldMT"/>
                <w:b/>
                <w:bCs/>
                <w:sz w:val="16"/>
                <w:szCs w:val="16"/>
              </w:rPr>
              <w:t xml:space="preserve">PROTECCIÓN DE </w:t>
            </w:r>
            <w:r>
              <w:rPr>
                <w:rFonts w:ascii="Arial-BoldMT" w:hAnsi="Arial-BoldMT" w:cs="Arial-BoldMT"/>
                <w:b/>
                <w:bCs/>
                <w:sz w:val="16"/>
                <w:szCs w:val="16"/>
              </w:rPr>
              <w:t>LA INFORMACIÓN DE</w:t>
            </w:r>
            <w:r w:rsidRPr="00076FF1">
              <w:rPr>
                <w:rFonts w:ascii="Arial-BoldMT" w:hAnsi="Arial-BoldMT" w:cs="Arial-BoldMT"/>
                <w:b/>
                <w:bCs/>
                <w:sz w:val="16"/>
                <w:szCs w:val="16"/>
              </w:rPr>
              <w:t xml:space="preserve"> AUDITORIA</w:t>
            </w:r>
          </w:p>
          <w:p w:rsidR="00BC4D29" w:rsidRPr="00076FF1" w:rsidRDefault="00BC4D29" w:rsidP="00BC4D29">
            <w:pPr>
              <w:autoSpaceDE w:val="0"/>
              <w:autoSpaceDN w:val="0"/>
              <w:adjustRightInd w:val="0"/>
              <w:jc w:val="center"/>
              <w:rPr>
                <w:rFonts w:ascii="Arial-BoldMT" w:hAnsi="Arial-BoldMT" w:cs="Arial-BoldMT"/>
                <w:b/>
                <w:bCs/>
                <w:sz w:val="16"/>
                <w:szCs w:val="16"/>
              </w:rPr>
            </w:pP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076FF1" w:rsidRDefault="00BC4D29" w:rsidP="00BC4D29">
            <w:pPr>
              <w:autoSpaceDE w:val="0"/>
              <w:autoSpaceDN w:val="0"/>
              <w:adjustRightInd w:val="0"/>
              <w:jc w:val="both"/>
              <w:rPr>
                <w:rFonts w:ascii="TimesNewRomanPSMT" w:hAnsi="TimesNewRomanPSMT" w:cs="TimesNewRomanPSMT"/>
                <w:sz w:val="20"/>
                <w:szCs w:val="20"/>
              </w:rPr>
            </w:pPr>
            <w:r w:rsidRPr="00076FF1">
              <w:rPr>
                <w:rFonts w:ascii="TimesNewRomanPSMT" w:hAnsi="TimesNewRomanPSMT" w:cs="TimesNewRomanPSMT"/>
                <w:sz w:val="20"/>
                <w:szCs w:val="20"/>
              </w:rPr>
              <w:t>El Sistema de Información Computarizado protege la información de los LOGS</w:t>
            </w:r>
            <w:r>
              <w:rPr>
                <w:rFonts w:ascii="TimesNewRomanPSMT" w:hAnsi="TimesNewRomanPSMT" w:cs="TimesNewRomanPSMT"/>
                <w:sz w:val="20"/>
                <w:szCs w:val="20"/>
              </w:rPr>
              <w:t xml:space="preserve"> e</w:t>
            </w:r>
            <w:r w:rsidRPr="00076FF1">
              <w:rPr>
                <w:rFonts w:ascii="TimesNewRomanPSMT" w:hAnsi="TimesNewRomanPSMT" w:cs="TimesNewRomanPSMT"/>
                <w:sz w:val="20"/>
                <w:szCs w:val="20"/>
              </w:rPr>
              <w:t xml:space="preserve"> interfases de auditoria de acceso no autorizado, modificación, y borrado.</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 Auditor Interno</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1 mes</w:t>
            </w:r>
          </w:p>
        </w:tc>
      </w:tr>
      <w:tr w:rsidR="00BC4D29">
        <w:trPr>
          <w:trHeight w:val="268"/>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348"/>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C15</w:t>
            </w:r>
          </w:p>
        </w:tc>
        <w:tc>
          <w:tcPr>
            <w:tcW w:w="6591" w:type="dxa"/>
            <w:gridSpan w:val="5"/>
            <w:vAlign w:val="center"/>
          </w:tcPr>
          <w:p w:rsidR="00BC4D29"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RETENCIÓN DE LA INFORMACIÓN DE LOS LOGS DE AUDITORIA</w:t>
            </w:r>
          </w:p>
          <w:p w:rsidR="00BC4D29" w:rsidRPr="008A45AC"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(AUDIT RETENTION)</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826C10" w:rsidRDefault="00BC4D29" w:rsidP="00BC4D29">
            <w:pPr>
              <w:autoSpaceDE w:val="0"/>
              <w:autoSpaceDN w:val="0"/>
              <w:adjustRightInd w:val="0"/>
              <w:jc w:val="both"/>
              <w:rPr>
                <w:rFonts w:ascii="TimesNewRomanPSMT" w:hAnsi="TimesNewRomanPSMT" w:cs="TimesNewRomanPSMT"/>
                <w:sz w:val="20"/>
                <w:szCs w:val="20"/>
              </w:rPr>
            </w:pPr>
            <w:r w:rsidRPr="00826C10">
              <w:rPr>
                <w:rFonts w:ascii="TimesNewRomanPSMT" w:hAnsi="TimesNewRomanPSMT" w:cs="TimesNewRomanPSMT"/>
                <w:sz w:val="20"/>
                <w:szCs w:val="20"/>
              </w:rPr>
              <w:t>La organización retiene los Logs de auditoria por 5 años para</w:t>
            </w:r>
            <w:r>
              <w:rPr>
                <w:rFonts w:ascii="TimesNewRomanPSMT" w:hAnsi="TimesNewRomanPSMT" w:cs="TimesNewRomanPSMT"/>
                <w:sz w:val="20"/>
                <w:szCs w:val="20"/>
              </w:rPr>
              <w:t xml:space="preserve"> </w:t>
            </w:r>
            <w:r w:rsidRPr="00826C10">
              <w:rPr>
                <w:rFonts w:ascii="TimesNewRomanPSMT" w:hAnsi="TimesNewRomanPSMT" w:cs="TimesNewRomanPSMT"/>
                <w:sz w:val="20"/>
                <w:szCs w:val="20"/>
              </w:rPr>
              <w:t>proveer apoyo a las investigaciones de después de-el-hecho de</w:t>
            </w:r>
            <w:r>
              <w:rPr>
                <w:rFonts w:ascii="TimesNewRomanPSMT" w:hAnsi="TimesNewRomanPSMT" w:cs="TimesNewRomanPSMT"/>
                <w:sz w:val="20"/>
                <w:szCs w:val="20"/>
              </w:rPr>
              <w:t xml:space="preserve"> </w:t>
            </w:r>
            <w:r w:rsidRPr="00826C10">
              <w:rPr>
                <w:rFonts w:ascii="TimesNewRomanPSMT" w:hAnsi="TimesNewRomanPSMT" w:cs="TimesNewRomanPSMT"/>
                <w:sz w:val="20"/>
                <w:szCs w:val="20"/>
              </w:rPr>
              <w:t>incidentes de seguridad y para reunir requerimientos regulatorios y organizacionales de retención de información.</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 Auditor Interno</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1 mes</w:t>
            </w:r>
          </w:p>
        </w:tc>
      </w:tr>
      <w:tr w:rsidR="00BC4D29">
        <w:trPr>
          <w:trHeight w:val="226"/>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bl>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r>
        <w:rPr>
          <w:rFonts w:ascii="Arial-BoldMT" w:hAnsi="Arial-BoldMT" w:cs="Arial-BoldMT"/>
          <w:b/>
          <w:bCs/>
          <w:sz w:val="16"/>
          <w:szCs w:val="16"/>
        </w:rPr>
        <w:br w:type="page"/>
      </w:r>
    </w:p>
    <w:p w:rsidR="00BC4D29" w:rsidRDefault="00BC4D29" w:rsidP="00BC4D29">
      <w:pPr>
        <w:autoSpaceDE w:val="0"/>
        <w:autoSpaceDN w:val="0"/>
        <w:adjustRightInd w:val="0"/>
        <w:rPr>
          <w:rFonts w:ascii="Arial-BoldMT" w:hAnsi="Arial-BoldMT" w:cs="Arial-BoldMT"/>
          <w:b/>
          <w:bCs/>
          <w:sz w:val="16"/>
          <w:szCs w:val="16"/>
        </w:rPr>
      </w:pPr>
    </w:p>
    <w:tbl>
      <w:tblPr>
        <w:tblStyle w:val="Tablaconcuadrcula"/>
        <w:tblW w:w="0" w:type="auto"/>
        <w:tblLook w:val="01E0" w:firstRow="1" w:lastRow="1" w:firstColumn="1" w:lastColumn="1" w:noHBand="0" w:noVBand="0"/>
      </w:tblPr>
      <w:tblGrid>
        <w:gridCol w:w="2129"/>
        <w:gridCol w:w="1795"/>
        <w:gridCol w:w="424"/>
        <w:gridCol w:w="1873"/>
        <w:gridCol w:w="1159"/>
        <w:gridCol w:w="1340"/>
      </w:tblGrid>
      <w:tr w:rsidR="00BC4D29" w:rsidRPr="00EC71EC">
        <w:tc>
          <w:tcPr>
            <w:tcW w:w="3924" w:type="dxa"/>
            <w:gridSpan w:val="2"/>
          </w:tcPr>
          <w:p w:rsidR="00BC4D29" w:rsidRPr="00EC71EC" w:rsidRDefault="00BC4D29" w:rsidP="00BC4D29">
            <w:pPr>
              <w:rPr>
                <w:b/>
              </w:rPr>
            </w:pPr>
            <w:r>
              <w:rPr>
                <w:b/>
                <w:bCs/>
              </w:rPr>
              <w:t xml:space="preserve">EMPRESA : Ecuacolor </w:t>
            </w:r>
          </w:p>
        </w:tc>
        <w:tc>
          <w:tcPr>
            <w:tcW w:w="4796" w:type="dxa"/>
            <w:gridSpan w:val="4"/>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80" w:type="dxa"/>
            <w:gridSpan w:val="5"/>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40" w:type="dxa"/>
          </w:tcPr>
          <w:p w:rsidR="00BC4D29" w:rsidRPr="00ED53F4" w:rsidRDefault="00BC4D29" w:rsidP="00BC4D29">
            <w:pPr>
              <w:autoSpaceDE w:val="0"/>
              <w:autoSpaceDN w:val="0"/>
              <w:adjustRightInd w:val="0"/>
              <w:rPr>
                <w:sz w:val="20"/>
                <w:szCs w:val="20"/>
              </w:rPr>
            </w:pPr>
            <w:r>
              <w:rPr>
                <w:sz w:val="20"/>
                <w:szCs w:val="20"/>
              </w:rPr>
              <w:t>Pag 5/9</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129" w:type="dxa"/>
          </w:tcPr>
          <w:p w:rsidR="00BC4D29" w:rsidRPr="008007FA" w:rsidRDefault="00BC4D29" w:rsidP="00BC4D29">
            <w:pPr>
              <w:rPr>
                <w:b/>
              </w:rPr>
            </w:pPr>
            <w:r w:rsidRPr="008007FA">
              <w:rPr>
                <w:b/>
              </w:rPr>
              <w:t>DOMINIO</w:t>
            </w:r>
            <w:r>
              <w:rPr>
                <w:b/>
              </w:rPr>
              <w:t xml:space="preserve"> :</w:t>
            </w:r>
          </w:p>
        </w:tc>
        <w:tc>
          <w:tcPr>
            <w:tcW w:w="2219" w:type="dxa"/>
            <w:gridSpan w:val="2"/>
          </w:tcPr>
          <w:p w:rsidR="00BC4D29" w:rsidRPr="00F10355" w:rsidRDefault="00BC4D29" w:rsidP="00BC4D29">
            <w:r w:rsidRPr="00F10355">
              <w:rPr>
                <w:bCs/>
              </w:rPr>
              <w:t>ENTREGA Y SOPORTE</w:t>
            </w:r>
          </w:p>
        </w:tc>
        <w:tc>
          <w:tcPr>
            <w:tcW w:w="1873" w:type="dxa"/>
          </w:tcPr>
          <w:p w:rsidR="00BC4D29" w:rsidRPr="008007FA" w:rsidRDefault="00BC4D29" w:rsidP="00BC4D29">
            <w:pPr>
              <w:rPr>
                <w:b/>
              </w:rPr>
            </w:pPr>
            <w:r w:rsidRPr="008007FA">
              <w:rPr>
                <w:b/>
              </w:rPr>
              <w:t>PROCESO:</w:t>
            </w:r>
          </w:p>
        </w:tc>
        <w:tc>
          <w:tcPr>
            <w:tcW w:w="2499" w:type="dxa"/>
            <w:gridSpan w:val="2"/>
          </w:tcPr>
          <w:p w:rsidR="00BC4D29" w:rsidRPr="00783C8D" w:rsidRDefault="00BC4D29" w:rsidP="00BC4D29">
            <w:r>
              <w:t>DS5-</w:t>
            </w:r>
            <w:r w:rsidRPr="00783C8D">
              <w:t>Garantizar la seguridad de sistemas</w:t>
            </w:r>
          </w:p>
        </w:tc>
      </w:tr>
      <w:tr w:rsidR="00BC4D29">
        <w:trPr>
          <w:trHeight w:val="348"/>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C16</w:t>
            </w:r>
          </w:p>
        </w:tc>
        <w:tc>
          <w:tcPr>
            <w:tcW w:w="6591" w:type="dxa"/>
            <w:gridSpan w:val="5"/>
            <w:vAlign w:val="center"/>
          </w:tcPr>
          <w:p w:rsidR="00BC4D29" w:rsidRDefault="00BC4D29" w:rsidP="00BC4D29">
            <w:pPr>
              <w:autoSpaceDE w:val="0"/>
              <w:autoSpaceDN w:val="0"/>
              <w:adjustRightInd w:val="0"/>
              <w:jc w:val="center"/>
              <w:rPr>
                <w:rFonts w:ascii="Arial-BoldMT" w:hAnsi="Arial-BoldMT" w:cs="Arial-BoldMT"/>
                <w:sz w:val="20"/>
                <w:szCs w:val="20"/>
              </w:rPr>
            </w:pPr>
            <w:r>
              <w:rPr>
                <w:rFonts w:ascii="Arial-BoldMT" w:hAnsi="Arial-BoldMT" w:cs="Arial-BoldMT"/>
                <w:b/>
                <w:bCs/>
                <w:sz w:val="16"/>
                <w:szCs w:val="16"/>
              </w:rPr>
              <w:t>CATEGORIZACIÓN DE LA INFORMACIÓN</w:t>
            </w:r>
          </w:p>
          <w:p w:rsidR="00BC4D29" w:rsidRPr="00076FF1" w:rsidRDefault="00BC4D29" w:rsidP="00BC4D29">
            <w:pPr>
              <w:autoSpaceDE w:val="0"/>
              <w:autoSpaceDN w:val="0"/>
              <w:adjustRightInd w:val="0"/>
              <w:jc w:val="center"/>
              <w:rPr>
                <w:rFonts w:ascii="Arial-BoldMT" w:hAnsi="Arial-BoldMT" w:cs="Arial-BoldMT"/>
                <w:b/>
                <w:bCs/>
                <w:sz w:val="16"/>
                <w:szCs w:val="16"/>
              </w:rPr>
            </w:pP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43022F" w:rsidRDefault="00BC4D29" w:rsidP="00BC4D29">
            <w:pPr>
              <w:autoSpaceDE w:val="0"/>
              <w:autoSpaceDN w:val="0"/>
              <w:adjustRightInd w:val="0"/>
              <w:jc w:val="both"/>
              <w:rPr>
                <w:rFonts w:ascii="TimesNewRomanPSMT" w:hAnsi="TimesNewRomanPSMT" w:cs="TimesNewRomanPSMT"/>
                <w:sz w:val="20"/>
                <w:szCs w:val="20"/>
              </w:rPr>
            </w:pPr>
            <w:r w:rsidRPr="0043022F">
              <w:rPr>
                <w:rFonts w:ascii="TimesNewRomanPSMT" w:hAnsi="TimesNewRomanPSMT" w:cs="TimesNewRomanPSMT"/>
                <w:sz w:val="20"/>
                <w:szCs w:val="20"/>
              </w:rPr>
              <w:t>La Gerencia deberá implementar procedimientos para asegurar que todos los datos son clasificados en términos de sensitividad, mediante una</w:t>
            </w:r>
            <w:r>
              <w:rPr>
                <w:rFonts w:ascii="TimesNewRomanPSMT" w:hAnsi="TimesNewRomanPSMT" w:cs="TimesNewRomanPSMT"/>
                <w:sz w:val="20"/>
                <w:szCs w:val="20"/>
              </w:rPr>
              <w:t xml:space="preserve"> </w:t>
            </w:r>
            <w:r w:rsidRPr="0043022F">
              <w:rPr>
                <w:rFonts w:ascii="TimesNewRomanPSMT" w:hAnsi="TimesNewRomanPSMT" w:cs="TimesNewRomanPSMT"/>
                <w:sz w:val="20"/>
                <w:szCs w:val="20"/>
              </w:rPr>
              <w:t>decisión explícita y formal del dueño de los datos de acuerdo con el esquema de</w:t>
            </w:r>
            <w:r>
              <w:rPr>
                <w:rFonts w:ascii="TimesNewRomanPSMT" w:hAnsi="TimesNewRomanPSMT" w:cs="TimesNewRomanPSMT"/>
                <w:sz w:val="20"/>
                <w:szCs w:val="20"/>
              </w:rPr>
              <w:t xml:space="preserve"> </w:t>
            </w:r>
            <w:r w:rsidRPr="0043022F">
              <w:rPr>
                <w:rFonts w:ascii="TimesNewRomanPSMT" w:hAnsi="TimesNewRomanPSMT" w:cs="TimesNewRomanPSMT"/>
                <w:sz w:val="20"/>
                <w:szCs w:val="20"/>
              </w:rPr>
              <w:t>clasificación de datos. Aún los datos que “no requieren</w:t>
            </w:r>
            <w:r>
              <w:rPr>
                <w:rFonts w:ascii="TimesNewRomanPSMT" w:hAnsi="TimesNewRomanPSMT" w:cs="TimesNewRomanPSMT"/>
                <w:sz w:val="20"/>
                <w:szCs w:val="20"/>
              </w:rPr>
              <w:t xml:space="preserve"> </w:t>
            </w:r>
            <w:r w:rsidRPr="0043022F">
              <w:rPr>
                <w:rFonts w:ascii="TimesNewRomanPSMT" w:hAnsi="TimesNewRomanPSMT" w:cs="TimesNewRomanPSMT"/>
                <w:sz w:val="20"/>
                <w:szCs w:val="20"/>
              </w:rPr>
              <w:t>protección” deberán contar con una decisión formal que les asigne dicha clasificación. Los dueños deben determinar la ubicación o disposición de sus datos y determinar</w:t>
            </w:r>
            <w:r>
              <w:rPr>
                <w:rFonts w:ascii="TimesNewRomanPSMT" w:hAnsi="TimesNewRomanPSMT" w:cs="TimesNewRomanPSMT"/>
                <w:sz w:val="20"/>
                <w:szCs w:val="20"/>
              </w:rPr>
              <w:t xml:space="preserve"> </w:t>
            </w:r>
            <w:r w:rsidRPr="0043022F">
              <w:rPr>
                <w:rFonts w:ascii="TimesNewRomanPSMT" w:hAnsi="TimesNewRomanPSMT" w:cs="TimesNewRomanPSMT"/>
                <w:sz w:val="20"/>
                <w:szCs w:val="20"/>
              </w:rPr>
              <w:t xml:space="preserve">quienes pueden compartir los datos aun si y cuando los programas y archivos sean mantenidos, archivados o borrados. Debe quedar evidencia de la </w:t>
            </w:r>
            <w:r>
              <w:rPr>
                <w:rFonts w:ascii="TimesNewRomanPSMT" w:hAnsi="TimesNewRomanPSMT" w:cs="TimesNewRomanPSMT"/>
                <w:sz w:val="20"/>
                <w:szCs w:val="20"/>
              </w:rPr>
              <w:t>a</w:t>
            </w:r>
            <w:r w:rsidRPr="0043022F">
              <w:rPr>
                <w:rFonts w:ascii="TimesNewRomanPSMT" w:hAnsi="TimesNewRomanPSMT" w:cs="TimesNewRomanPSMT"/>
                <w:sz w:val="20"/>
                <w:szCs w:val="20"/>
              </w:rPr>
              <w:t>probación del dueño y de la disposición del dato. Se deben definir políticas para soportar la reclasificación de la información, basados sobre cambios en la sensitividad. El esquema de clasificación debe incluir criterios para</w:t>
            </w:r>
            <w:r>
              <w:rPr>
                <w:rFonts w:ascii="TimesNewRomanPSMT" w:hAnsi="TimesNewRomanPSMT" w:cs="TimesNewRomanPSMT"/>
                <w:sz w:val="20"/>
                <w:szCs w:val="20"/>
              </w:rPr>
              <w:t xml:space="preserve"> </w:t>
            </w:r>
            <w:r w:rsidRPr="0043022F">
              <w:rPr>
                <w:rFonts w:ascii="TimesNewRomanPSMT" w:hAnsi="TimesNewRomanPSMT" w:cs="TimesNewRomanPSMT"/>
                <w:sz w:val="20"/>
                <w:szCs w:val="20"/>
              </w:rPr>
              <w:t>administrar el intercambio de información entre organizaciones, teniendo en cuenta tanto la seguridad y el cumplimiento como la legislación relevante.</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 Auditor Interno</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trPr>
          <w:trHeight w:val="240"/>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C17</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Default="00BC4D29" w:rsidP="00BC4D29">
            <w:pPr>
              <w:autoSpaceDE w:val="0"/>
              <w:autoSpaceDN w:val="0"/>
              <w:adjustRightInd w:val="0"/>
              <w:jc w:val="center"/>
            </w:pPr>
            <w:r>
              <w:rPr>
                <w:rFonts w:ascii="Arial-BoldMT" w:hAnsi="Arial-BoldMT" w:cs="Arial-BoldMT"/>
                <w:b/>
                <w:bCs/>
                <w:sz w:val="16"/>
                <w:szCs w:val="16"/>
              </w:rPr>
              <w:t>POLÍTICA Y PROCEDIMIENTOS DE ACREDITACIÓN Y CERTIFICACIÓN</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Default="00BC4D29" w:rsidP="00BC4D29">
            <w:pPr>
              <w:autoSpaceDE w:val="0"/>
              <w:autoSpaceDN w:val="0"/>
              <w:adjustRightInd w:val="0"/>
              <w:jc w:val="both"/>
              <w:rPr>
                <w:rFonts w:ascii="TimesNewRomanPSMT" w:hAnsi="TimesNewRomanPSMT" w:cs="TimesNewRomanPSMT"/>
                <w:sz w:val="20"/>
                <w:szCs w:val="20"/>
              </w:rPr>
            </w:pPr>
            <w:r w:rsidRPr="008653D1">
              <w:rPr>
                <w:rFonts w:ascii="TimesNewRomanPSMT" w:hAnsi="TimesNewRomanPSMT" w:cs="TimesNewRomanPSMT"/>
                <w:sz w:val="20"/>
                <w:szCs w:val="20"/>
              </w:rPr>
              <w:t xml:space="preserve">La organización </w:t>
            </w:r>
            <w:r>
              <w:rPr>
                <w:rFonts w:ascii="TimesNewRomanPSMT" w:hAnsi="TimesNewRomanPSMT" w:cs="TimesNewRomanPSMT"/>
                <w:sz w:val="20"/>
                <w:szCs w:val="20"/>
              </w:rPr>
              <w:t xml:space="preserve">deberá </w:t>
            </w:r>
            <w:r w:rsidRPr="008653D1">
              <w:rPr>
                <w:rFonts w:ascii="TimesNewRomanPSMT" w:hAnsi="TimesNewRomanPSMT" w:cs="TimesNewRomanPSMT"/>
                <w:sz w:val="20"/>
                <w:szCs w:val="20"/>
              </w:rPr>
              <w:t>desarrolla</w:t>
            </w:r>
            <w:r>
              <w:rPr>
                <w:rFonts w:ascii="TimesNewRomanPSMT" w:hAnsi="TimesNewRomanPSMT" w:cs="TimesNewRomanPSMT"/>
                <w:sz w:val="20"/>
                <w:szCs w:val="20"/>
              </w:rPr>
              <w:t>r</w:t>
            </w:r>
            <w:r w:rsidRPr="008653D1">
              <w:rPr>
                <w:rFonts w:ascii="TimesNewRomanPSMT" w:hAnsi="TimesNewRomanPSMT" w:cs="TimesNewRomanPSMT"/>
                <w:sz w:val="20"/>
                <w:szCs w:val="20"/>
              </w:rPr>
              <w:t>, disemina</w:t>
            </w:r>
            <w:r>
              <w:rPr>
                <w:rFonts w:ascii="TimesNewRomanPSMT" w:hAnsi="TimesNewRomanPSMT" w:cs="TimesNewRomanPSMT"/>
                <w:sz w:val="20"/>
                <w:szCs w:val="20"/>
              </w:rPr>
              <w:t>r</w:t>
            </w:r>
            <w:r w:rsidRPr="008653D1">
              <w:rPr>
                <w:rFonts w:ascii="TimesNewRomanPSMT" w:hAnsi="TimesNewRomanPSMT" w:cs="TimesNewRomanPSMT"/>
                <w:sz w:val="20"/>
                <w:szCs w:val="20"/>
              </w:rPr>
              <w:t xml:space="preserve">, y  </w:t>
            </w:r>
            <w:r>
              <w:rPr>
                <w:rFonts w:ascii="TimesNewRomanPSMT" w:hAnsi="TimesNewRomanPSMT" w:cs="TimesNewRomanPSMT"/>
                <w:sz w:val="20"/>
                <w:szCs w:val="20"/>
              </w:rPr>
              <w:t xml:space="preserve"> </w:t>
            </w:r>
            <w:r w:rsidRPr="008653D1">
              <w:rPr>
                <w:rFonts w:ascii="TimesNewRomanPSMT" w:hAnsi="TimesNewRomanPSMT" w:cs="TimesNewRomanPSMT"/>
                <w:sz w:val="20"/>
                <w:szCs w:val="20"/>
              </w:rPr>
              <w:t xml:space="preserve">periódicamente </w:t>
            </w:r>
            <w:r>
              <w:rPr>
                <w:rFonts w:ascii="TimesNewRomanPSMT" w:hAnsi="TimesNewRomanPSMT" w:cs="TimesNewRomanPSMT"/>
                <w:sz w:val="20"/>
                <w:szCs w:val="20"/>
              </w:rPr>
              <w:t>revisar</w:t>
            </w:r>
            <w:r w:rsidRPr="008653D1">
              <w:rPr>
                <w:rFonts w:ascii="TimesNewRomanPSMT" w:hAnsi="TimesNewRomanPSMT" w:cs="TimesNewRomanPSMT"/>
                <w:sz w:val="20"/>
                <w:szCs w:val="20"/>
              </w:rPr>
              <w:t>/</w:t>
            </w:r>
            <w:r>
              <w:rPr>
                <w:rFonts w:ascii="TimesNewRomanPSMT" w:hAnsi="TimesNewRomanPSMT" w:cs="TimesNewRomanPSMT"/>
                <w:sz w:val="20"/>
                <w:szCs w:val="20"/>
              </w:rPr>
              <w:t>actualizar</w:t>
            </w:r>
            <w:r w:rsidRPr="008653D1">
              <w:rPr>
                <w:rFonts w:ascii="TimesNewRomanPSMT" w:hAnsi="TimesNewRomanPSMT" w:cs="TimesNewRomanPSMT"/>
                <w:sz w:val="20"/>
                <w:szCs w:val="20"/>
              </w:rPr>
              <w:t>:</w:t>
            </w:r>
          </w:p>
          <w:p w:rsidR="00BC4D29" w:rsidRDefault="00BC4D29" w:rsidP="00F01B46">
            <w:pPr>
              <w:numPr>
                <w:ilvl w:val="0"/>
                <w:numId w:val="47"/>
              </w:num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Una política de acreditación y certificación formalmente definida y documentada.</w:t>
            </w:r>
          </w:p>
          <w:p w:rsidR="00BC4D29" w:rsidRPr="008653D1" w:rsidRDefault="00BC4D29" w:rsidP="00F01B46">
            <w:pPr>
              <w:numPr>
                <w:ilvl w:val="0"/>
                <w:numId w:val="47"/>
              </w:num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Procedimientos documentados para facilitar la implantación de la política de acreditación y certificación y los controles asociados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 Auditor Interno</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trPr>
          <w:trHeight w:val="240"/>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C18</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Default="00BC4D29" w:rsidP="00BC4D29">
            <w:pPr>
              <w:autoSpaceDE w:val="0"/>
              <w:autoSpaceDN w:val="0"/>
              <w:adjustRightInd w:val="0"/>
              <w:jc w:val="center"/>
            </w:pPr>
            <w:r>
              <w:rPr>
                <w:rFonts w:ascii="Arial-BoldMT" w:hAnsi="Arial-BoldMT" w:cs="Arial-BoldMT"/>
                <w:b/>
                <w:bCs/>
                <w:sz w:val="16"/>
                <w:szCs w:val="16"/>
              </w:rPr>
              <w:t>CERTIFICACIÓN DE SEGURIDAD</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A010D1" w:rsidRDefault="00BC4D29" w:rsidP="00BC4D29">
            <w:pPr>
              <w:autoSpaceDE w:val="0"/>
              <w:autoSpaceDN w:val="0"/>
              <w:adjustRightInd w:val="0"/>
              <w:jc w:val="both"/>
              <w:rPr>
                <w:rFonts w:ascii="TimesNewRomanPSMT" w:hAnsi="TimesNewRomanPSMT" w:cs="TimesNewRomanPSMT"/>
                <w:sz w:val="20"/>
                <w:szCs w:val="20"/>
              </w:rPr>
            </w:pPr>
            <w:r w:rsidRPr="00A010D1">
              <w:rPr>
                <w:rFonts w:ascii="TimesNewRomanPSMT" w:hAnsi="TimesNewRomanPSMT" w:cs="TimesNewRomanPSMT"/>
                <w:sz w:val="20"/>
                <w:szCs w:val="20"/>
              </w:rPr>
              <w:t>La organización debería dirigir una valoración de los controles de seguridad en los sistemas de información para determinar hasta que punto los controles son implementados correctamente, ejecutados como fueron planeado, y produciendo el resultado deseado con respecto a los requisitos del SGSI.</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 Auditor Interno</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trPr>
          <w:trHeight w:val="240"/>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bl>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tbl>
      <w:tblPr>
        <w:tblStyle w:val="Tablaconcuadrcula"/>
        <w:tblW w:w="0" w:type="auto"/>
        <w:tblLook w:val="01E0" w:firstRow="1" w:lastRow="1" w:firstColumn="1" w:lastColumn="1" w:noHBand="0" w:noVBand="0"/>
      </w:tblPr>
      <w:tblGrid>
        <w:gridCol w:w="2129"/>
        <w:gridCol w:w="1795"/>
        <w:gridCol w:w="424"/>
        <w:gridCol w:w="1873"/>
        <w:gridCol w:w="1159"/>
        <w:gridCol w:w="1340"/>
      </w:tblGrid>
      <w:tr w:rsidR="00BC4D29" w:rsidRPr="00EC71EC">
        <w:tc>
          <w:tcPr>
            <w:tcW w:w="3924" w:type="dxa"/>
            <w:gridSpan w:val="2"/>
          </w:tcPr>
          <w:p w:rsidR="00BC4D29" w:rsidRPr="00EC71EC" w:rsidRDefault="00BC4D29" w:rsidP="00BC4D29">
            <w:pPr>
              <w:rPr>
                <w:b/>
              </w:rPr>
            </w:pPr>
            <w:r>
              <w:rPr>
                <w:b/>
                <w:bCs/>
              </w:rPr>
              <w:t xml:space="preserve">EMPRESA : Ecuacolor </w:t>
            </w:r>
          </w:p>
        </w:tc>
        <w:tc>
          <w:tcPr>
            <w:tcW w:w="4796" w:type="dxa"/>
            <w:gridSpan w:val="4"/>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80" w:type="dxa"/>
            <w:gridSpan w:val="5"/>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40" w:type="dxa"/>
          </w:tcPr>
          <w:p w:rsidR="00BC4D29" w:rsidRPr="00ED53F4" w:rsidRDefault="00BC4D29" w:rsidP="00BC4D29">
            <w:pPr>
              <w:autoSpaceDE w:val="0"/>
              <w:autoSpaceDN w:val="0"/>
              <w:adjustRightInd w:val="0"/>
              <w:rPr>
                <w:sz w:val="20"/>
                <w:szCs w:val="20"/>
              </w:rPr>
            </w:pPr>
            <w:r>
              <w:rPr>
                <w:sz w:val="20"/>
                <w:szCs w:val="20"/>
              </w:rPr>
              <w:t>Pag 6/9</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129" w:type="dxa"/>
          </w:tcPr>
          <w:p w:rsidR="00BC4D29" w:rsidRPr="008007FA" w:rsidRDefault="00BC4D29" w:rsidP="00BC4D29">
            <w:pPr>
              <w:rPr>
                <w:b/>
              </w:rPr>
            </w:pPr>
            <w:r w:rsidRPr="008007FA">
              <w:rPr>
                <w:b/>
              </w:rPr>
              <w:t>DOMINIO</w:t>
            </w:r>
            <w:r>
              <w:rPr>
                <w:b/>
              </w:rPr>
              <w:t xml:space="preserve"> :</w:t>
            </w:r>
          </w:p>
        </w:tc>
        <w:tc>
          <w:tcPr>
            <w:tcW w:w="2219" w:type="dxa"/>
            <w:gridSpan w:val="2"/>
          </w:tcPr>
          <w:p w:rsidR="00BC4D29" w:rsidRPr="00F10355" w:rsidRDefault="00BC4D29" w:rsidP="00BC4D29">
            <w:r w:rsidRPr="00F10355">
              <w:rPr>
                <w:bCs/>
              </w:rPr>
              <w:t>ENTREGA Y SOPORTE</w:t>
            </w:r>
          </w:p>
        </w:tc>
        <w:tc>
          <w:tcPr>
            <w:tcW w:w="1873" w:type="dxa"/>
          </w:tcPr>
          <w:p w:rsidR="00BC4D29" w:rsidRPr="008007FA" w:rsidRDefault="00BC4D29" w:rsidP="00BC4D29">
            <w:pPr>
              <w:rPr>
                <w:b/>
              </w:rPr>
            </w:pPr>
            <w:r w:rsidRPr="008007FA">
              <w:rPr>
                <w:b/>
              </w:rPr>
              <w:t>PROCESO:</w:t>
            </w:r>
          </w:p>
        </w:tc>
        <w:tc>
          <w:tcPr>
            <w:tcW w:w="2499" w:type="dxa"/>
            <w:gridSpan w:val="2"/>
          </w:tcPr>
          <w:p w:rsidR="00BC4D29" w:rsidRPr="00783C8D" w:rsidRDefault="00BC4D29" w:rsidP="00BC4D29">
            <w:r>
              <w:t>DS5-</w:t>
            </w:r>
            <w:r w:rsidRPr="00783C8D">
              <w:t>Garantizar la seguridad de sistemas</w:t>
            </w:r>
          </w:p>
        </w:tc>
      </w:tr>
      <w:tr w:rsidR="00BC4D29" w:rsidRPr="00C2383A">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C19</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C2383A" w:rsidRDefault="00BC4D29" w:rsidP="00BC4D29">
            <w:pPr>
              <w:autoSpaceDE w:val="0"/>
              <w:autoSpaceDN w:val="0"/>
              <w:adjustRightInd w:val="0"/>
              <w:jc w:val="center"/>
              <w:rPr>
                <w:lang w:val="en-US"/>
              </w:rPr>
            </w:pPr>
            <w:r w:rsidRPr="00C2383A">
              <w:rPr>
                <w:rFonts w:ascii="Arial-BoldMT" w:hAnsi="Arial-BoldMT" w:cs="Arial-BoldMT"/>
                <w:b/>
                <w:bCs/>
                <w:sz w:val="16"/>
                <w:szCs w:val="16"/>
                <w:lang w:val="en-US"/>
              </w:rPr>
              <w:t>PLAN OF ACTION AND MILESTONES</w:t>
            </w:r>
          </w:p>
        </w:tc>
      </w:tr>
      <w:tr w:rsidR="00BC4D29">
        <w:trPr>
          <w:trHeight w:val="348"/>
        </w:trPr>
        <w:tc>
          <w:tcPr>
            <w:tcW w:w="2129" w:type="dxa"/>
          </w:tcPr>
          <w:p w:rsidR="00BC4D29" w:rsidRPr="00C2383A" w:rsidRDefault="00BC4D29" w:rsidP="00BC4D29">
            <w:pPr>
              <w:autoSpaceDE w:val="0"/>
              <w:autoSpaceDN w:val="0"/>
              <w:adjustRightInd w:val="0"/>
              <w:rPr>
                <w:rFonts w:ascii="TimesNewRoman,Bold" w:hAnsi="TimesNewRoman,Bold" w:cs="TimesNewRoman,Bold"/>
                <w:b/>
                <w:bCs/>
                <w:sz w:val="18"/>
                <w:szCs w:val="18"/>
                <w:lang w:val="en-US"/>
              </w:rPr>
            </w:pPr>
          </w:p>
        </w:tc>
        <w:tc>
          <w:tcPr>
            <w:tcW w:w="6591" w:type="dxa"/>
            <w:gridSpan w:val="5"/>
          </w:tcPr>
          <w:p w:rsidR="00BC4D29" w:rsidRPr="00101980" w:rsidRDefault="00BC4D29" w:rsidP="00BC4D29">
            <w:pPr>
              <w:autoSpaceDE w:val="0"/>
              <w:autoSpaceDN w:val="0"/>
              <w:adjustRightInd w:val="0"/>
              <w:jc w:val="both"/>
              <w:rPr>
                <w:rFonts w:ascii="TimesNewRomanPSMT" w:hAnsi="TimesNewRomanPSMT" w:cs="TimesNewRomanPSMT"/>
                <w:sz w:val="20"/>
                <w:szCs w:val="20"/>
              </w:rPr>
            </w:pPr>
            <w:r w:rsidRPr="00101980">
              <w:rPr>
                <w:rFonts w:ascii="TimesNewRomanPSMT" w:hAnsi="TimesNewRomanPSMT" w:cs="TimesNewRomanPSMT"/>
                <w:sz w:val="20"/>
                <w:szCs w:val="20"/>
              </w:rPr>
              <w:t xml:space="preserve">La organización </w:t>
            </w:r>
            <w:r>
              <w:rPr>
                <w:rFonts w:ascii="TimesNewRomanPSMT" w:hAnsi="TimesNewRomanPSMT" w:cs="TimesNewRomanPSMT"/>
                <w:sz w:val="20"/>
                <w:szCs w:val="20"/>
              </w:rPr>
              <w:t xml:space="preserve">debería </w:t>
            </w:r>
            <w:r w:rsidRPr="00101980">
              <w:rPr>
                <w:rFonts w:ascii="TimesNewRomanPSMT" w:hAnsi="TimesNewRomanPSMT" w:cs="TimesNewRomanPSMT"/>
                <w:sz w:val="20"/>
                <w:szCs w:val="20"/>
              </w:rPr>
              <w:t>desarrolla y actualiza, un plan de acción para el sistema de información</w:t>
            </w:r>
            <w:r>
              <w:rPr>
                <w:rFonts w:ascii="TimesNewRomanPSMT" w:hAnsi="TimesNewRomanPSMT" w:cs="TimesNewRomanPSMT"/>
                <w:sz w:val="20"/>
                <w:szCs w:val="20"/>
              </w:rPr>
              <w:t xml:space="preserve"> </w:t>
            </w:r>
            <w:r w:rsidRPr="00101980">
              <w:rPr>
                <w:rFonts w:ascii="TimesNewRomanPSMT" w:hAnsi="TimesNewRomanPSMT" w:cs="TimesNewRomanPSMT"/>
                <w:sz w:val="20"/>
                <w:szCs w:val="20"/>
              </w:rPr>
              <w:t>que document</w:t>
            </w:r>
            <w:r>
              <w:rPr>
                <w:rFonts w:ascii="TimesNewRomanPSMT" w:hAnsi="TimesNewRomanPSMT" w:cs="TimesNewRomanPSMT"/>
                <w:sz w:val="20"/>
                <w:szCs w:val="20"/>
              </w:rPr>
              <w:t>e</w:t>
            </w:r>
            <w:r w:rsidRPr="00101980">
              <w:rPr>
                <w:rFonts w:ascii="TimesNewRomanPSMT" w:hAnsi="TimesNewRomanPSMT" w:cs="TimesNewRomanPSMT"/>
                <w:sz w:val="20"/>
                <w:szCs w:val="20"/>
              </w:rPr>
              <w:t xml:space="preserve"> los planes de la organización, implementaciones, y evolución</w:t>
            </w:r>
            <w:r>
              <w:rPr>
                <w:rFonts w:ascii="TimesNewRomanPSMT" w:hAnsi="TimesNewRomanPSMT" w:cs="TimesNewRomanPSMT"/>
                <w:sz w:val="20"/>
                <w:szCs w:val="20"/>
              </w:rPr>
              <w:t xml:space="preserve"> de acciones tomadas </w:t>
            </w:r>
            <w:r w:rsidRPr="00101980">
              <w:rPr>
                <w:rFonts w:ascii="TimesNewRomanPSMT" w:hAnsi="TimesNewRomanPSMT" w:cs="TimesNewRomanPSMT"/>
                <w:sz w:val="20"/>
                <w:szCs w:val="20"/>
              </w:rPr>
              <w:t>para remediar cualquier deficiencia notada durante la valoración de los controles de seguridad, para reducir o eliminar vulnerabilidades conocidas.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trPr>
          <w:trHeight w:val="240"/>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C20</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Default="00BC4D29" w:rsidP="00BC4D29">
            <w:pPr>
              <w:autoSpaceDE w:val="0"/>
              <w:autoSpaceDN w:val="0"/>
              <w:adjustRightInd w:val="0"/>
              <w:jc w:val="center"/>
            </w:pPr>
            <w:r>
              <w:rPr>
                <w:rFonts w:ascii="Arial-BoldMT" w:hAnsi="Arial-BoldMT" w:cs="Arial-BoldMT"/>
                <w:b/>
                <w:bCs/>
                <w:sz w:val="16"/>
                <w:szCs w:val="16"/>
              </w:rPr>
              <w:t>ACREDITACIÓN DE SEGURIDAD</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0674BD" w:rsidRDefault="00BC4D29" w:rsidP="00BC4D29">
            <w:pPr>
              <w:autoSpaceDE w:val="0"/>
              <w:autoSpaceDN w:val="0"/>
              <w:adjustRightInd w:val="0"/>
              <w:jc w:val="both"/>
              <w:rPr>
                <w:rFonts w:ascii="TimesNewRomanPSMT" w:hAnsi="TimesNewRomanPSMT" w:cs="TimesNewRomanPSMT"/>
                <w:sz w:val="20"/>
                <w:szCs w:val="20"/>
              </w:rPr>
            </w:pPr>
            <w:r w:rsidRPr="000674BD">
              <w:rPr>
                <w:rFonts w:ascii="TimesNewRomanPSMT" w:hAnsi="TimesNewRomanPSMT" w:cs="TimesNewRomanPSMT"/>
                <w:sz w:val="20"/>
                <w:szCs w:val="20"/>
              </w:rPr>
              <w:t>La organización debería autoriza</w:t>
            </w:r>
            <w:r>
              <w:rPr>
                <w:rFonts w:ascii="TimesNewRomanPSMT" w:hAnsi="TimesNewRomanPSMT" w:cs="TimesNewRomanPSMT"/>
                <w:sz w:val="20"/>
                <w:szCs w:val="20"/>
              </w:rPr>
              <w:t>r</w:t>
            </w:r>
            <w:r w:rsidRPr="000674BD">
              <w:rPr>
                <w:rFonts w:ascii="TimesNewRomanPSMT" w:hAnsi="TimesNewRomanPSMT" w:cs="TimesNewRomanPSMT"/>
                <w:sz w:val="20"/>
                <w:szCs w:val="20"/>
              </w:rPr>
              <w:t xml:space="preserve"> (es decir, acredita</w:t>
            </w:r>
            <w:r>
              <w:rPr>
                <w:rFonts w:ascii="TimesNewRomanPSMT" w:hAnsi="TimesNewRomanPSMT" w:cs="TimesNewRomanPSMT"/>
                <w:sz w:val="20"/>
                <w:szCs w:val="20"/>
              </w:rPr>
              <w:t>r</w:t>
            </w:r>
            <w:r w:rsidRPr="000674BD">
              <w:rPr>
                <w:rFonts w:ascii="TimesNewRomanPSMT" w:hAnsi="TimesNewRomanPSMT" w:cs="TimesNewRomanPSMT"/>
                <w:sz w:val="20"/>
                <w:szCs w:val="20"/>
              </w:rPr>
              <w:t>) a los</w:t>
            </w:r>
            <w:r>
              <w:rPr>
                <w:rFonts w:ascii="TimesNewRomanPSMT" w:hAnsi="TimesNewRomanPSMT" w:cs="TimesNewRomanPSMT"/>
                <w:sz w:val="20"/>
                <w:szCs w:val="20"/>
              </w:rPr>
              <w:t xml:space="preserve"> </w:t>
            </w:r>
            <w:r w:rsidRPr="000674BD">
              <w:rPr>
                <w:rFonts w:ascii="TimesNewRomanPSMT" w:hAnsi="TimesNewRomanPSMT" w:cs="TimesNewRomanPSMT"/>
                <w:sz w:val="20"/>
                <w:szCs w:val="20"/>
              </w:rPr>
              <w:t>sistema de información antes de empezar a funcionar y cada cierto tiempo. El oficial de seguridad debería firmar y aprobar la acreditación de seguridad</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 Auditor Interno</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2 meses</w:t>
            </w:r>
          </w:p>
        </w:tc>
      </w:tr>
      <w:tr w:rsidR="00BC4D29">
        <w:trPr>
          <w:trHeight w:val="240"/>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C21</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Default="00BC4D29" w:rsidP="00BC4D29">
            <w:pPr>
              <w:autoSpaceDE w:val="0"/>
              <w:autoSpaceDN w:val="0"/>
              <w:adjustRightInd w:val="0"/>
              <w:jc w:val="center"/>
            </w:pPr>
            <w:r>
              <w:rPr>
                <w:rFonts w:ascii="Arial-BoldMT" w:hAnsi="Arial-BoldMT" w:cs="Arial-BoldMT"/>
                <w:b/>
                <w:bCs/>
                <w:sz w:val="16"/>
                <w:szCs w:val="16"/>
              </w:rPr>
              <w:t>MONITOREO CONTINUO</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664E85" w:rsidRDefault="00BC4D29" w:rsidP="00BC4D29">
            <w:pPr>
              <w:autoSpaceDE w:val="0"/>
              <w:autoSpaceDN w:val="0"/>
              <w:adjustRightInd w:val="0"/>
              <w:jc w:val="both"/>
              <w:rPr>
                <w:rFonts w:ascii="TimesNewRomanPSMT" w:hAnsi="TimesNewRomanPSMT" w:cs="TimesNewRomanPSMT"/>
                <w:sz w:val="20"/>
                <w:szCs w:val="20"/>
              </w:rPr>
            </w:pPr>
            <w:r w:rsidRPr="00664E85">
              <w:rPr>
                <w:rFonts w:ascii="TimesNewRomanPSMT" w:hAnsi="TimesNewRomanPSMT" w:cs="TimesNewRomanPSMT"/>
                <w:sz w:val="20"/>
                <w:szCs w:val="20"/>
              </w:rPr>
              <w:t>La organización debería supervisar que los controles de seguridad  en</w:t>
            </w:r>
            <w:r>
              <w:rPr>
                <w:rFonts w:ascii="TimesNewRomanPSMT" w:hAnsi="TimesNewRomanPSMT" w:cs="TimesNewRomanPSMT"/>
                <w:sz w:val="20"/>
                <w:szCs w:val="20"/>
              </w:rPr>
              <w:t xml:space="preserve"> </w:t>
            </w:r>
            <w:r w:rsidRPr="00664E85">
              <w:rPr>
                <w:rFonts w:ascii="TimesNewRomanPSMT" w:hAnsi="TimesNewRomanPSMT" w:cs="TimesNewRomanPSMT"/>
                <w:sz w:val="20"/>
                <w:szCs w:val="20"/>
              </w:rPr>
              <w:t>los sistema de información se mantengan de una forma continua.</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 Auditor Interno</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trPr>
          <w:trHeight w:val="240"/>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C22</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Default="00BC4D29" w:rsidP="00BC4D29">
            <w:pPr>
              <w:autoSpaceDE w:val="0"/>
              <w:autoSpaceDN w:val="0"/>
              <w:adjustRightInd w:val="0"/>
              <w:jc w:val="center"/>
            </w:pPr>
            <w:r>
              <w:rPr>
                <w:rFonts w:ascii="Arial-BoldMT" w:hAnsi="Arial-BoldMT" w:cs="Arial-BoldMT"/>
                <w:b/>
                <w:bCs/>
                <w:sz w:val="16"/>
                <w:szCs w:val="16"/>
              </w:rPr>
              <w:t>POLÍTICA Y PROCEDIMIENTOS DE RESPUESTA A INCIDENTES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Default="00BC4D29" w:rsidP="00BC4D29">
            <w:pPr>
              <w:autoSpaceDE w:val="0"/>
              <w:autoSpaceDN w:val="0"/>
              <w:adjustRightInd w:val="0"/>
              <w:jc w:val="both"/>
              <w:rPr>
                <w:rFonts w:ascii="TimesNewRomanPSMT" w:hAnsi="TimesNewRomanPSMT" w:cs="TimesNewRomanPSMT"/>
                <w:sz w:val="20"/>
                <w:szCs w:val="20"/>
              </w:rPr>
            </w:pPr>
            <w:r w:rsidRPr="008653D1">
              <w:rPr>
                <w:rFonts w:ascii="TimesNewRomanPSMT" w:hAnsi="TimesNewRomanPSMT" w:cs="TimesNewRomanPSMT"/>
                <w:sz w:val="20"/>
                <w:szCs w:val="20"/>
              </w:rPr>
              <w:t xml:space="preserve">La organización </w:t>
            </w:r>
            <w:r>
              <w:rPr>
                <w:rFonts w:ascii="TimesNewRomanPSMT" w:hAnsi="TimesNewRomanPSMT" w:cs="TimesNewRomanPSMT"/>
                <w:sz w:val="20"/>
                <w:szCs w:val="20"/>
              </w:rPr>
              <w:t xml:space="preserve">deberá </w:t>
            </w:r>
            <w:r w:rsidRPr="008653D1">
              <w:rPr>
                <w:rFonts w:ascii="TimesNewRomanPSMT" w:hAnsi="TimesNewRomanPSMT" w:cs="TimesNewRomanPSMT"/>
                <w:sz w:val="20"/>
                <w:szCs w:val="20"/>
              </w:rPr>
              <w:t>desarrolla</w:t>
            </w:r>
            <w:r>
              <w:rPr>
                <w:rFonts w:ascii="TimesNewRomanPSMT" w:hAnsi="TimesNewRomanPSMT" w:cs="TimesNewRomanPSMT"/>
                <w:sz w:val="20"/>
                <w:szCs w:val="20"/>
              </w:rPr>
              <w:t>r</w:t>
            </w:r>
            <w:r w:rsidRPr="008653D1">
              <w:rPr>
                <w:rFonts w:ascii="TimesNewRomanPSMT" w:hAnsi="TimesNewRomanPSMT" w:cs="TimesNewRomanPSMT"/>
                <w:sz w:val="20"/>
                <w:szCs w:val="20"/>
              </w:rPr>
              <w:t>, disemina</w:t>
            </w:r>
            <w:r>
              <w:rPr>
                <w:rFonts w:ascii="TimesNewRomanPSMT" w:hAnsi="TimesNewRomanPSMT" w:cs="TimesNewRomanPSMT"/>
                <w:sz w:val="20"/>
                <w:szCs w:val="20"/>
              </w:rPr>
              <w:t>r</w:t>
            </w:r>
            <w:r w:rsidRPr="008653D1">
              <w:rPr>
                <w:rFonts w:ascii="TimesNewRomanPSMT" w:hAnsi="TimesNewRomanPSMT" w:cs="TimesNewRomanPSMT"/>
                <w:sz w:val="20"/>
                <w:szCs w:val="20"/>
              </w:rPr>
              <w:t>, y</w:t>
            </w:r>
            <w:r>
              <w:rPr>
                <w:rFonts w:ascii="TimesNewRomanPSMT" w:hAnsi="TimesNewRomanPSMT" w:cs="TimesNewRomanPSMT"/>
                <w:sz w:val="20"/>
                <w:szCs w:val="20"/>
              </w:rPr>
              <w:t xml:space="preserve"> </w:t>
            </w:r>
            <w:r w:rsidRPr="008653D1">
              <w:rPr>
                <w:rFonts w:ascii="TimesNewRomanPSMT" w:hAnsi="TimesNewRomanPSMT" w:cs="TimesNewRomanPSMT"/>
                <w:sz w:val="20"/>
                <w:szCs w:val="20"/>
              </w:rPr>
              <w:t xml:space="preserve">periódicamente </w:t>
            </w:r>
            <w:r>
              <w:rPr>
                <w:rFonts w:ascii="TimesNewRomanPSMT" w:hAnsi="TimesNewRomanPSMT" w:cs="TimesNewRomanPSMT"/>
                <w:sz w:val="20"/>
                <w:szCs w:val="20"/>
              </w:rPr>
              <w:t>revisar</w:t>
            </w:r>
            <w:r w:rsidRPr="008653D1">
              <w:rPr>
                <w:rFonts w:ascii="TimesNewRomanPSMT" w:hAnsi="TimesNewRomanPSMT" w:cs="TimesNewRomanPSMT"/>
                <w:sz w:val="20"/>
                <w:szCs w:val="20"/>
              </w:rPr>
              <w:t>/</w:t>
            </w:r>
            <w:r>
              <w:rPr>
                <w:rFonts w:ascii="TimesNewRomanPSMT" w:hAnsi="TimesNewRomanPSMT" w:cs="TimesNewRomanPSMT"/>
                <w:sz w:val="20"/>
                <w:szCs w:val="20"/>
              </w:rPr>
              <w:t>actualizar</w:t>
            </w:r>
            <w:r w:rsidRPr="008653D1">
              <w:rPr>
                <w:rFonts w:ascii="TimesNewRomanPSMT" w:hAnsi="TimesNewRomanPSMT" w:cs="TimesNewRomanPSMT"/>
                <w:sz w:val="20"/>
                <w:szCs w:val="20"/>
              </w:rPr>
              <w:t>:</w:t>
            </w:r>
          </w:p>
          <w:p w:rsidR="00BC4D29" w:rsidRDefault="00BC4D29" w:rsidP="00F01B46">
            <w:pPr>
              <w:numPr>
                <w:ilvl w:val="0"/>
                <w:numId w:val="47"/>
              </w:num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Una política de respuesta a incidentes formalmente definida y documentada.</w:t>
            </w:r>
          </w:p>
          <w:p w:rsidR="00BC4D29" w:rsidRPr="008653D1" w:rsidRDefault="00BC4D29" w:rsidP="00F01B46">
            <w:pPr>
              <w:numPr>
                <w:ilvl w:val="0"/>
                <w:numId w:val="47"/>
              </w:num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Procedimientos documentados para facilitar la implantación de la política de respuesta a incidentes y los controles asociados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 Auditor Interno</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trPr>
          <w:trHeight w:val="240"/>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C23</w:t>
            </w:r>
          </w:p>
        </w:tc>
        <w:tc>
          <w:tcPr>
            <w:tcW w:w="6591" w:type="dxa"/>
            <w:gridSpan w:val="5"/>
            <w:vAlign w:val="center"/>
          </w:tcPr>
          <w:p w:rsidR="00BC4D29"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MANEJO DE INCIDENTES</w:t>
            </w:r>
          </w:p>
          <w:p w:rsidR="00BC4D29" w:rsidRDefault="00BC4D29" w:rsidP="00BC4D29">
            <w:pPr>
              <w:autoSpaceDE w:val="0"/>
              <w:autoSpaceDN w:val="0"/>
              <w:adjustRightInd w:val="0"/>
              <w:jc w:val="center"/>
            </w:pPr>
            <w:r>
              <w:rPr>
                <w:rFonts w:ascii="Arial-BoldMT" w:hAnsi="Arial-BoldMT" w:cs="Arial-BoldMT"/>
                <w:b/>
                <w:bCs/>
                <w:sz w:val="16"/>
                <w:szCs w:val="16"/>
              </w:rPr>
              <w:t>(INCIDENT HANDLING)</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89646B" w:rsidRDefault="00BC4D29" w:rsidP="00BC4D29">
            <w:pPr>
              <w:autoSpaceDE w:val="0"/>
              <w:autoSpaceDN w:val="0"/>
              <w:adjustRightInd w:val="0"/>
              <w:jc w:val="both"/>
              <w:rPr>
                <w:rFonts w:ascii="TimesNewRomanPSMT" w:hAnsi="TimesNewRomanPSMT" w:cs="TimesNewRomanPSMT"/>
                <w:sz w:val="20"/>
                <w:szCs w:val="20"/>
              </w:rPr>
            </w:pPr>
            <w:r w:rsidRPr="0089646B">
              <w:rPr>
                <w:rFonts w:ascii="TimesNewRomanPSMT" w:hAnsi="TimesNewRomanPSMT" w:cs="TimesNewRomanPSMT"/>
                <w:sz w:val="20"/>
                <w:szCs w:val="20"/>
              </w:rPr>
              <w:t>La organización debería implementar una actividad de manejo de incidentes para los eventos de seguridad y debería incluir: preparación, detección y análisis, contención, erradicación, y recuperación.</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 Auditor Interno</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rsidRPr="00EC71EC">
        <w:tc>
          <w:tcPr>
            <w:tcW w:w="3924" w:type="dxa"/>
            <w:gridSpan w:val="2"/>
          </w:tcPr>
          <w:p w:rsidR="00BC4D29" w:rsidRPr="00EC71EC" w:rsidRDefault="00BC4D29" w:rsidP="00BC4D29">
            <w:pPr>
              <w:rPr>
                <w:b/>
              </w:rPr>
            </w:pPr>
            <w:r>
              <w:rPr>
                <w:b/>
                <w:bCs/>
              </w:rPr>
              <w:t xml:space="preserve">EMPRESA : Ecuacolor </w:t>
            </w:r>
          </w:p>
        </w:tc>
        <w:tc>
          <w:tcPr>
            <w:tcW w:w="4796" w:type="dxa"/>
            <w:gridSpan w:val="4"/>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80" w:type="dxa"/>
            <w:gridSpan w:val="5"/>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40" w:type="dxa"/>
          </w:tcPr>
          <w:p w:rsidR="00BC4D29" w:rsidRPr="00ED53F4" w:rsidRDefault="00BC4D29" w:rsidP="00BC4D29">
            <w:pPr>
              <w:autoSpaceDE w:val="0"/>
              <w:autoSpaceDN w:val="0"/>
              <w:adjustRightInd w:val="0"/>
              <w:rPr>
                <w:sz w:val="20"/>
                <w:szCs w:val="20"/>
              </w:rPr>
            </w:pPr>
            <w:r>
              <w:rPr>
                <w:sz w:val="20"/>
                <w:szCs w:val="20"/>
              </w:rPr>
              <w:t>Pag 7/9</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129" w:type="dxa"/>
          </w:tcPr>
          <w:p w:rsidR="00BC4D29" w:rsidRPr="008007FA" w:rsidRDefault="00BC4D29" w:rsidP="00BC4D29">
            <w:pPr>
              <w:rPr>
                <w:b/>
              </w:rPr>
            </w:pPr>
            <w:r w:rsidRPr="008007FA">
              <w:rPr>
                <w:b/>
              </w:rPr>
              <w:t>DOMINIO</w:t>
            </w:r>
            <w:r>
              <w:rPr>
                <w:b/>
              </w:rPr>
              <w:t xml:space="preserve"> :</w:t>
            </w:r>
          </w:p>
        </w:tc>
        <w:tc>
          <w:tcPr>
            <w:tcW w:w="2219" w:type="dxa"/>
            <w:gridSpan w:val="2"/>
          </w:tcPr>
          <w:p w:rsidR="00BC4D29" w:rsidRPr="00F10355" w:rsidRDefault="00BC4D29" w:rsidP="00BC4D29">
            <w:r w:rsidRPr="00F10355">
              <w:rPr>
                <w:bCs/>
              </w:rPr>
              <w:t>ENTREGA Y SOPORTE</w:t>
            </w:r>
          </w:p>
        </w:tc>
        <w:tc>
          <w:tcPr>
            <w:tcW w:w="1873" w:type="dxa"/>
          </w:tcPr>
          <w:p w:rsidR="00BC4D29" w:rsidRPr="008007FA" w:rsidRDefault="00BC4D29" w:rsidP="00BC4D29">
            <w:pPr>
              <w:rPr>
                <w:b/>
              </w:rPr>
            </w:pPr>
            <w:r w:rsidRPr="008007FA">
              <w:rPr>
                <w:b/>
              </w:rPr>
              <w:t>PROCESO:</w:t>
            </w:r>
          </w:p>
        </w:tc>
        <w:tc>
          <w:tcPr>
            <w:tcW w:w="2499" w:type="dxa"/>
            <w:gridSpan w:val="2"/>
          </w:tcPr>
          <w:p w:rsidR="00BC4D29" w:rsidRPr="00783C8D" w:rsidRDefault="00BC4D29" w:rsidP="00BC4D29">
            <w:r>
              <w:t>DS5-</w:t>
            </w:r>
            <w:r w:rsidRPr="00783C8D">
              <w:t>Garantizar la seguridad de sistemas</w:t>
            </w: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C24</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110B7D" w:rsidRDefault="00BC4D29" w:rsidP="00BC4D29">
            <w:pPr>
              <w:autoSpaceDE w:val="0"/>
              <w:autoSpaceDN w:val="0"/>
              <w:adjustRightInd w:val="0"/>
              <w:jc w:val="center"/>
              <w:rPr>
                <w:rFonts w:ascii="Arial-BoldMT" w:hAnsi="Arial-BoldMT" w:cs="Arial-BoldMT"/>
                <w:b/>
                <w:bCs/>
                <w:sz w:val="16"/>
                <w:szCs w:val="16"/>
              </w:rPr>
            </w:pPr>
            <w:r w:rsidRPr="00110B7D">
              <w:rPr>
                <w:rFonts w:ascii="Arial-BoldMT" w:hAnsi="Arial-BoldMT" w:cs="Arial-BoldMT"/>
                <w:b/>
                <w:bCs/>
                <w:sz w:val="16"/>
                <w:szCs w:val="16"/>
              </w:rPr>
              <w:t>REPORTES DE VIOLACIÓN Y DE ACTIVIDADES DE</w:t>
            </w:r>
            <w:r>
              <w:rPr>
                <w:rFonts w:ascii="Arial-BoldMT" w:hAnsi="Arial-BoldMT" w:cs="Arial-BoldMT"/>
                <w:b/>
                <w:bCs/>
                <w:sz w:val="16"/>
                <w:szCs w:val="16"/>
              </w:rPr>
              <w:t xml:space="preserve"> </w:t>
            </w:r>
            <w:r w:rsidRPr="00110B7D">
              <w:rPr>
                <w:rFonts w:ascii="Arial-BoldMT" w:hAnsi="Arial-BoldMT" w:cs="Arial-BoldMT"/>
                <w:b/>
                <w:bCs/>
                <w:sz w:val="16"/>
                <w:szCs w:val="16"/>
              </w:rPr>
              <w:t>SEGURIDAD</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B63984" w:rsidRDefault="00BC4D29" w:rsidP="00BC4D29">
            <w:pPr>
              <w:autoSpaceDE w:val="0"/>
              <w:autoSpaceDN w:val="0"/>
              <w:adjustRightInd w:val="0"/>
              <w:jc w:val="both"/>
              <w:rPr>
                <w:rFonts w:ascii="TimesNewRomanPSMT" w:hAnsi="TimesNewRomanPSMT" w:cs="TimesNewRomanPSMT"/>
                <w:sz w:val="20"/>
                <w:szCs w:val="20"/>
              </w:rPr>
            </w:pPr>
            <w:r w:rsidRPr="00B63984">
              <w:rPr>
                <w:rFonts w:ascii="TimesNewRomanPSMT" w:hAnsi="TimesNewRomanPSMT" w:cs="TimesNewRomanPSMT"/>
                <w:sz w:val="20"/>
                <w:szCs w:val="20"/>
              </w:rPr>
              <w:t>La administración de la función de servicios de información deberá asegurar que las violaciones y la actividad de seguridad sean registradas,</w:t>
            </w:r>
            <w:r>
              <w:rPr>
                <w:rFonts w:ascii="TimesNewRomanPSMT" w:hAnsi="TimesNewRomanPSMT" w:cs="TimesNewRomanPSMT"/>
                <w:sz w:val="20"/>
                <w:szCs w:val="20"/>
              </w:rPr>
              <w:t xml:space="preserve"> </w:t>
            </w:r>
            <w:r w:rsidRPr="00B63984">
              <w:rPr>
                <w:rFonts w:ascii="TimesNewRomanPSMT" w:hAnsi="TimesNewRomanPSMT" w:cs="TimesNewRomanPSMT"/>
                <w:sz w:val="20"/>
                <w:szCs w:val="20"/>
              </w:rPr>
              <w:t>reportadas, revisadas y escaladas apropiadamente en forma regular para identificar y resolver incidentes que involucren actividades no autorizadas. El acceso lógico a la información sobre el registro de recursos de cómputo (seguridad y otros logs) deberá otorgarse tomando como base el principio de menor privilegio o necesidad de saber.</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trPr>
          <w:trHeight w:val="240"/>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C25</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110B7D"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INCIDENT REPORTING</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BA5785" w:rsidRDefault="00BC4D29" w:rsidP="00BC4D29">
            <w:pPr>
              <w:autoSpaceDE w:val="0"/>
              <w:autoSpaceDN w:val="0"/>
              <w:adjustRightInd w:val="0"/>
              <w:jc w:val="both"/>
              <w:rPr>
                <w:rFonts w:ascii="TimesNewRomanPSMT" w:hAnsi="TimesNewRomanPSMT" w:cs="TimesNewRomanPSMT"/>
                <w:sz w:val="20"/>
                <w:szCs w:val="20"/>
              </w:rPr>
            </w:pPr>
            <w:r w:rsidRPr="00BA5785">
              <w:rPr>
                <w:rFonts w:ascii="TimesNewRomanPSMT" w:hAnsi="TimesNewRomanPSMT" w:cs="TimesNewRomanPSMT"/>
                <w:sz w:val="20"/>
                <w:szCs w:val="20"/>
              </w:rPr>
              <w:t>La organización debería reportar rápidamente los informes de incidentes a las autoridades apropiadas.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1 mes</w:t>
            </w:r>
          </w:p>
        </w:tc>
      </w:tr>
      <w:tr w:rsidR="00BC4D29">
        <w:trPr>
          <w:trHeight w:val="240"/>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C26</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110B7D"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INCIDENT RESPONSE ASSISTANCE</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E32829" w:rsidRDefault="00BC4D29" w:rsidP="00BC4D29">
            <w:pPr>
              <w:autoSpaceDE w:val="0"/>
              <w:autoSpaceDN w:val="0"/>
              <w:adjustRightInd w:val="0"/>
              <w:jc w:val="both"/>
              <w:rPr>
                <w:rFonts w:ascii="TimesNewRomanPSMT" w:hAnsi="TimesNewRomanPSMT" w:cs="TimesNewRomanPSMT"/>
                <w:sz w:val="20"/>
                <w:szCs w:val="20"/>
              </w:rPr>
            </w:pPr>
            <w:r w:rsidRPr="00E32829">
              <w:rPr>
                <w:rFonts w:ascii="TimesNewRomanPSMT" w:hAnsi="TimesNewRomanPSMT" w:cs="TimesNewRomanPSMT"/>
                <w:sz w:val="20"/>
                <w:szCs w:val="20"/>
              </w:rPr>
              <w:t>La organización debería proporcionar ayuda a los usuarios de los sistemas de información para el manejo e información de los incidentes de seguridad.</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trPr>
          <w:trHeight w:val="240"/>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C27</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Default="00BC4D29" w:rsidP="00BC4D29">
            <w:pPr>
              <w:autoSpaceDE w:val="0"/>
              <w:autoSpaceDN w:val="0"/>
              <w:adjustRightInd w:val="0"/>
              <w:jc w:val="center"/>
            </w:pPr>
            <w:r>
              <w:rPr>
                <w:rFonts w:ascii="Arial-BoldMT" w:hAnsi="Arial-BoldMT" w:cs="Arial-BoldMT"/>
                <w:b/>
                <w:bCs/>
                <w:sz w:val="16"/>
                <w:szCs w:val="16"/>
              </w:rPr>
              <w:t xml:space="preserve">POLÍTICA Y PROCEDIMIENTOS PARA </w:t>
            </w:r>
            <w:r>
              <w:rPr>
                <w:rFonts w:ascii="Arial-BoldMT" w:hAnsi="Arial-BoldMT" w:cs="Arial-BoldMT"/>
                <w:b/>
                <w:bCs/>
                <w:smallCaps/>
                <w:sz w:val="16"/>
                <w:szCs w:val="16"/>
              </w:rPr>
              <w:t>LA P</w:t>
            </w:r>
            <w:r>
              <w:rPr>
                <w:rFonts w:ascii="Arial-BoldMT" w:hAnsi="Arial-BoldMT" w:cs="Arial-BoldMT"/>
                <w:b/>
                <w:bCs/>
                <w:sz w:val="16"/>
                <w:szCs w:val="16"/>
              </w:rPr>
              <w:t>LANIFICACIÓN DE LA SEGURIDAD</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Default="00BC4D29" w:rsidP="00BC4D29">
            <w:pPr>
              <w:autoSpaceDE w:val="0"/>
              <w:autoSpaceDN w:val="0"/>
              <w:adjustRightInd w:val="0"/>
              <w:jc w:val="both"/>
              <w:rPr>
                <w:rFonts w:ascii="TimesNewRomanPSMT" w:hAnsi="TimesNewRomanPSMT" w:cs="TimesNewRomanPSMT"/>
                <w:sz w:val="20"/>
                <w:szCs w:val="20"/>
              </w:rPr>
            </w:pPr>
            <w:r w:rsidRPr="008653D1">
              <w:rPr>
                <w:rFonts w:ascii="TimesNewRomanPSMT" w:hAnsi="TimesNewRomanPSMT" w:cs="TimesNewRomanPSMT"/>
                <w:sz w:val="20"/>
                <w:szCs w:val="20"/>
              </w:rPr>
              <w:t xml:space="preserve">La organización </w:t>
            </w:r>
            <w:r>
              <w:rPr>
                <w:rFonts w:ascii="TimesNewRomanPSMT" w:hAnsi="TimesNewRomanPSMT" w:cs="TimesNewRomanPSMT"/>
                <w:sz w:val="20"/>
                <w:szCs w:val="20"/>
              </w:rPr>
              <w:t xml:space="preserve">deberá </w:t>
            </w:r>
            <w:r w:rsidRPr="008653D1">
              <w:rPr>
                <w:rFonts w:ascii="TimesNewRomanPSMT" w:hAnsi="TimesNewRomanPSMT" w:cs="TimesNewRomanPSMT"/>
                <w:sz w:val="20"/>
                <w:szCs w:val="20"/>
              </w:rPr>
              <w:t>desarrolla</w:t>
            </w:r>
            <w:r>
              <w:rPr>
                <w:rFonts w:ascii="TimesNewRomanPSMT" w:hAnsi="TimesNewRomanPSMT" w:cs="TimesNewRomanPSMT"/>
                <w:sz w:val="20"/>
                <w:szCs w:val="20"/>
              </w:rPr>
              <w:t>r</w:t>
            </w:r>
            <w:r w:rsidRPr="008653D1">
              <w:rPr>
                <w:rFonts w:ascii="TimesNewRomanPSMT" w:hAnsi="TimesNewRomanPSMT" w:cs="TimesNewRomanPSMT"/>
                <w:sz w:val="20"/>
                <w:szCs w:val="20"/>
              </w:rPr>
              <w:t>, disemina</w:t>
            </w:r>
            <w:r>
              <w:rPr>
                <w:rFonts w:ascii="TimesNewRomanPSMT" w:hAnsi="TimesNewRomanPSMT" w:cs="TimesNewRomanPSMT"/>
                <w:sz w:val="20"/>
                <w:szCs w:val="20"/>
              </w:rPr>
              <w:t>r</w:t>
            </w:r>
            <w:r w:rsidRPr="008653D1">
              <w:rPr>
                <w:rFonts w:ascii="TimesNewRomanPSMT" w:hAnsi="TimesNewRomanPSMT" w:cs="TimesNewRomanPSMT"/>
                <w:sz w:val="20"/>
                <w:szCs w:val="20"/>
              </w:rPr>
              <w:t>, y</w:t>
            </w:r>
            <w:r>
              <w:rPr>
                <w:rFonts w:ascii="TimesNewRomanPSMT" w:hAnsi="TimesNewRomanPSMT" w:cs="TimesNewRomanPSMT"/>
                <w:sz w:val="20"/>
                <w:szCs w:val="20"/>
              </w:rPr>
              <w:t xml:space="preserve"> </w:t>
            </w:r>
            <w:r w:rsidRPr="008653D1">
              <w:rPr>
                <w:rFonts w:ascii="TimesNewRomanPSMT" w:hAnsi="TimesNewRomanPSMT" w:cs="TimesNewRomanPSMT"/>
                <w:sz w:val="20"/>
                <w:szCs w:val="20"/>
              </w:rPr>
              <w:t xml:space="preserve">periódicamente </w:t>
            </w:r>
            <w:r>
              <w:rPr>
                <w:rFonts w:ascii="TimesNewRomanPSMT" w:hAnsi="TimesNewRomanPSMT" w:cs="TimesNewRomanPSMT"/>
                <w:sz w:val="20"/>
                <w:szCs w:val="20"/>
              </w:rPr>
              <w:t>revisar</w:t>
            </w:r>
            <w:r w:rsidRPr="008653D1">
              <w:rPr>
                <w:rFonts w:ascii="TimesNewRomanPSMT" w:hAnsi="TimesNewRomanPSMT" w:cs="TimesNewRomanPSMT"/>
                <w:sz w:val="20"/>
                <w:szCs w:val="20"/>
              </w:rPr>
              <w:t>/</w:t>
            </w:r>
            <w:r>
              <w:rPr>
                <w:rFonts w:ascii="TimesNewRomanPSMT" w:hAnsi="TimesNewRomanPSMT" w:cs="TimesNewRomanPSMT"/>
                <w:sz w:val="20"/>
                <w:szCs w:val="20"/>
              </w:rPr>
              <w:t>actualizar</w:t>
            </w:r>
            <w:r w:rsidRPr="008653D1">
              <w:rPr>
                <w:rFonts w:ascii="TimesNewRomanPSMT" w:hAnsi="TimesNewRomanPSMT" w:cs="TimesNewRomanPSMT"/>
                <w:sz w:val="20"/>
                <w:szCs w:val="20"/>
              </w:rPr>
              <w:t>:</w:t>
            </w:r>
          </w:p>
          <w:p w:rsidR="00BC4D29" w:rsidRDefault="00BC4D29" w:rsidP="00F01B46">
            <w:pPr>
              <w:numPr>
                <w:ilvl w:val="0"/>
                <w:numId w:val="50"/>
              </w:num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Una política para la planificación de seguridad formalmente definida y documentada.</w:t>
            </w:r>
          </w:p>
          <w:p w:rsidR="00BC4D29" w:rsidRPr="008653D1" w:rsidRDefault="00BC4D29" w:rsidP="00F01B46">
            <w:pPr>
              <w:numPr>
                <w:ilvl w:val="0"/>
                <w:numId w:val="50"/>
              </w:num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Procedimientos documentados para facilitar la implantación de la política de la planificación de la seguridad y los controles asociados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 Auditor Interno</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5 meses</w:t>
            </w:r>
          </w:p>
        </w:tc>
      </w:tr>
    </w:tbl>
    <w:p w:rsidR="00BC4D29" w:rsidRDefault="00BC4D29" w:rsidP="00BC4D29">
      <w:pPr>
        <w:autoSpaceDE w:val="0"/>
        <w:autoSpaceDN w:val="0"/>
        <w:adjustRightInd w:val="0"/>
        <w:jc w:val="center"/>
        <w:rPr>
          <w:rFonts w:ascii="SymbolMT" w:hAnsi="SymbolMT" w:cs="SymbolMT"/>
          <w:b/>
        </w:rPr>
      </w:pPr>
    </w:p>
    <w:p w:rsidR="00BC4D29" w:rsidRDefault="00BC4D29" w:rsidP="00BC4D29">
      <w:pPr>
        <w:autoSpaceDE w:val="0"/>
        <w:autoSpaceDN w:val="0"/>
        <w:adjustRightInd w:val="0"/>
        <w:jc w:val="center"/>
        <w:rPr>
          <w:rFonts w:ascii="SymbolMT" w:hAnsi="SymbolMT" w:cs="SymbolMT"/>
          <w:b/>
        </w:rPr>
      </w:pPr>
      <w:r>
        <w:rPr>
          <w:rFonts w:ascii="SymbolMT" w:hAnsi="SymbolMT" w:cs="SymbolMT"/>
          <w:b/>
        </w:rPr>
        <w:br w:type="page"/>
      </w:r>
    </w:p>
    <w:tbl>
      <w:tblPr>
        <w:tblStyle w:val="Tablaconcuadrcula"/>
        <w:tblW w:w="0" w:type="auto"/>
        <w:tblLook w:val="01E0" w:firstRow="1" w:lastRow="1" w:firstColumn="1" w:lastColumn="1" w:noHBand="0" w:noVBand="0"/>
      </w:tblPr>
      <w:tblGrid>
        <w:gridCol w:w="2129"/>
        <w:gridCol w:w="1795"/>
        <w:gridCol w:w="424"/>
        <w:gridCol w:w="1873"/>
        <w:gridCol w:w="1159"/>
        <w:gridCol w:w="1340"/>
      </w:tblGrid>
      <w:tr w:rsidR="00BC4D29" w:rsidRPr="00EC71EC">
        <w:tc>
          <w:tcPr>
            <w:tcW w:w="3924" w:type="dxa"/>
            <w:gridSpan w:val="2"/>
          </w:tcPr>
          <w:p w:rsidR="00BC4D29" w:rsidRPr="00EC71EC" w:rsidRDefault="00BC4D29" w:rsidP="00BC4D29">
            <w:pPr>
              <w:rPr>
                <w:b/>
              </w:rPr>
            </w:pPr>
            <w:r>
              <w:rPr>
                <w:b/>
                <w:bCs/>
              </w:rPr>
              <w:t xml:space="preserve">EMPRESA : Ecuacolor </w:t>
            </w:r>
          </w:p>
        </w:tc>
        <w:tc>
          <w:tcPr>
            <w:tcW w:w="4796" w:type="dxa"/>
            <w:gridSpan w:val="4"/>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80" w:type="dxa"/>
            <w:gridSpan w:val="5"/>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40" w:type="dxa"/>
          </w:tcPr>
          <w:p w:rsidR="00BC4D29" w:rsidRPr="00ED53F4" w:rsidRDefault="00BC4D29" w:rsidP="00BC4D29">
            <w:pPr>
              <w:autoSpaceDE w:val="0"/>
              <w:autoSpaceDN w:val="0"/>
              <w:adjustRightInd w:val="0"/>
              <w:rPr>
                <w:sz w:val="20"/>
                <w:szCs w:val="20"/>
              </w:rPr>
            </w:pPr>
            <w:r>
              <w:rPr>
                <w:sz w:val="20"/>
                <w:szCs w:val="20"/>
              </w:rPr>
              <w:t>Pag 8/9</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129" w:type="dxa"/>
          </w:tcPr>
          <w:p w:rsidR="00BC4D29" w:rsidRPr="008007FA" w:rsidRDefault="00BC4D29" w:rsidP="00BC4D29">
            <w:pPr>
              <w:rPr>
                <w:b/>
              </w:rPr>
            </w:pPr>
            <w:r w:rsidRPr="008007FA">
              <w:rPr>
                <w:b/>
              </w:rPr>
              <w:t>DOMINIO</w:t>
            </w:r>
            <w:r>
              <w:rPr>
                <w:b/>
              </w:rPr>
              <w:t xml:space="preserve"> :</w:t>
            </w:r>
          </w:p>
        </w:tc>
        <w:tc>
          <w:tcPr>
            <w:tcW w:w="2219" w:type="dxa"/>
            <w:gridSpan w:val="2"/>
          </w:tcPr>
          <w:p w:rsidR="00BC4D29" w:rsidRPr="00F10355" w:rsidRDefault="00BC4D29" w:rsidP="00BC4D29">
            <w:r w:rsidRPr="00F10355">
              <w:rPr>
                <w:bCs/>
              </w:rPr>
              <w:t>ENTREGA Y SOPORTE</w:t>
            </w:r>
          </w:p>
        </w:tc>
        <w:tc>
          <w:tcPr>
            <w:tcW w:w="1873" w:type="dxa"/>
          </w:tcPr>
          <w:p w:rsidR="00BC4D29" w:rsidRPr="008007FA" w:rsidRDefault="00BC4D29" w:rsidP="00BC4D29">
            <w:pPr>
              <w:rPr>
                <w:b/>
              </w:rPr>
            </w:pPr>
            <w:r w:rsidRPr="008007FA">
              <w:rPr>
                <w:b/>
              </w:rPr>
              <w:t>PROCESO:</w:t>
            </w:r>
          </w:p>
        </w:tc>
        <w:tc>
          <w:tcPr>
            <w:tcW w:w="2499" w:type="dxa"/>
            <w:gridSpan w:val="2"/>
          </w:tcPr>
          <w:p w:rsidR="00BC4D29" w:rsidRPr="00783C8D" w:rsidRDefault="00BC4D29" w:rsidP="00BC4D29">
            <w:r>
              <w:t>DS5-</w:t>
            </w:r>
            <w:r w:rsidRPr="00783C8D">
              <w:t>Garantizar la seguridad de sistemas</w:t>
            </w: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C28</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110B7D"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PLAN DEL SISTEMA DE SEGURIDAD DE LA INFORMACIÓN</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114791" w:rsidRDefault="00BC4D29" w:rsidP="00BC4D29">
            <w:pPr>
              <w:autoSpaceDE w:val="0"/>
              <w:autoSpaceDN w:val="0"/>
              <w:adjustRightInd w:val="0"/>
              <w:jc w:val="both"/>
              <w:rPr>
                <w:rFonts w:ascii="TimesNewRomanPSMT" w:hAnsi="TimesNewRomanPSMT" w:cs="TimesNewRomanPSMT"/>
                <w:sz w:val="20"/>
                <w:szCs w:val="20"/>
              </w:rPr>
            </w:pPr>
            <w:r w:rsidRPr="00114791">
              <w:rPr>
                <w:rFonts w:ascii="TimesNewRomanPSMT" w:hAnsi="TimesNewRomanPSMT" w:cs="TimesNewRomanPSMT"/>
                <w:sz w:val="20"/>
                <w:szCs w:val="20"/>
              </w:rPr>
              <w:t>La organización debería desarrollar e implementar un</w:t>
            </w:r>
            <w:r>
              <w:rPr>
                <w:rFonts w:ascii="TimesNewRomanPSMT" w:hAnsi="TimesNewRomanPSMT" w:cs="TimesNewRomanPSMT"/>
                <w:sz w:val="20"/>
                <w:szCs w:val="20"/>
              </w:rPr>
              <w:t xml:space="preserve"> </w:t>
            </w:r>
            <w:r w:rsidRPr="00114791">
              <w:rPr>
                <w:rFonts w:ascii="TimesNewRomanPSMT" w:hAnsi="TimesNewRomanPSMT" w:cs="TimesNewRomanPSMT"/>
                <w:sz w:val="20"/>
                <w:szCs w:val="20"/>
              </w:rPr>
              <w:t>plan de seguridad para los sistema de información que</w:t>
            </w:r>
            <w:r>
              <w:rPr>
                <w:rFonts w:ascii="TimesNewRomanPSMT" w:hAnsi="TimesNewRomanPSMT" w:cs="TimesNewRomanPSMT"/>
                <w:sz w:val="20"/>
                <w:szCs w:val="20"/>
              </w:rPr>
              <w:t xml:space="preserve"> </w:t>
            </w:r>
            <w:r w:rsidRPr="00114791">
              <w:rPr>
                <w:rFonts w:ascii="TimesNewRomanPSMT" w:hAnsi="TimesNewRomanPSMT" w:cs="TimesNewRomanPSMT"/>
                <w:sz w:val="20"/>
                <w:szCs w:val="20"/>
              </w:rPr>
              <w:t>proporciona una apreciación global de los requisitos de seguridad</w:t>
            </w:r>
            <w:r>
              <w:rPr>
                <w:rFonts w:ascii="TimesNewRomanPSMT" w:hAnsi="TimesNewRomanPSMT" w:cs="TimesNewRomanPSMT"/>
                <w:sz w:val="20"/>
                <w:szCs w:val="20"/>
              </w:rPr>
              <w:t xml:space="preserve"> </w:t>
            </w:r>
            <w:r w:rsidRPr="00114791">
              <w:rPr>
                <w:rFonts w:ascii="TimesNewRomanPSMT" w:hAnsi="TimesNewRomanPSMT" w:cs="TimesNewRomanPSMT"/>
                <w:sz w:val="20"/>
                <w:szCs w:val="20"/>
              </w:rPr>
              <w:t>para los sistemas y una descripción de la controles de seguridad</w:t>
            </w:r>
            <w:r>
              <w:rPr>
                <w:rFonts w:ascii="TimesNewRomanPSMT" w:hAnsi="TimesNewRomanPSMT" w:cs="TimesNewRomanPSMT"/>
                <w:sz w:val="20"/>
                <w:szCs w:val="20"/>
              </w:rPr>
              <w:t xml:space="preserve"> </w:t>
            </w:r>
            <w:r w:rsidRPr="00114791">
              <w:rPr>
                <w:rFonts w:ascii="TimesNewRomanPSMT" w:hAnsi="TimesNewRomanPSMT" w:cs="TimesNewRomanPSMT"/>
                <w:sz w:val="20"/>
                <w:szCs w:val="20"/>
              </w:rPr>
              <w:t>que existen o están planeados implantar.</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trPr>
          <w:trHeight w:val="240"/>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C29</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110B7D"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ACTUALIZAR PLAN DEL SISTEMA DE SEGURIDAD DE LA INFORMACIÓN</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1A5FD9" w:rsidRDefault="00BC4D29" w:rsidP="00BC4D29">
            <w:pPr>
              <w:autoSpaceDE w:val="0"/>
              <w:autoSpaceDN w:val="0"/>
              <w:adjustRightInd w:val="0"/>
              <w:jc w:val="both"/>
              <w:rPr>
                <w:rFonts w:ascii="TimesNewRomanPSMT" w:hAnsi="TimesNewRomanPSMT" w:cs="TimesNewRomanPSMT"/>
                <w:sz w:val="20"/>
                <w:szCs w:val="20"/>
              </w:rPr>
            </w:pPr>
            <w:r w:rsidRPr="001A5FD9">
              <w:rPr>
                <w:rFonts w:ascii="TimesNewRomanPSMT" w:hAnsi="TimesNewRomanPSMT" w:cs="TimesNewRomanPSMT"/>
                <w:sz w:val="20"/>
                <w:szCs w:val="20"/>
              </w:rPr>
              <w:t>La organización debería revisar el plan de seguridad para los</w:t>
            </w:r>
            <w:r>
              <w:rPr>
                <w:rFonts w:ascii="TimesNewRomanPSMT" w:hAnsi="TimesNewRomanPSMT" w:cs="TimesNewRomanPSMT"/>
                <w:sz w:val="20"/>
                <w:szCs w:val="20"/>
              </w:rPr>
              <w:t xml:space="preserve"> </w:t>
            </w:r>
            <w:r w:rsidRPr="001A5FD9">
              <w:rPr>
                <w:rFonts w:ascii="TimesNewRomanPSMT" w:hAnsi="TimesNewRomanPSMT" w:cs="TimesNewRomanPSMT"/>
                <w:sz w:val="20"/>
                <w:szCs w:val="20"/>
              </w:rPr>
              <w:t>sistemas de información</w:t>
            </w:r>
            <w:r>
              <w:rPr>
                <w:rFonts w:ascii="TimesNewRomanPSMT" w:hAnsi="TimesNewRomanPSMT" w:cs="TimesNewRomanPSMT"/>
                <w:sz w:val="20"/>
                <w:szCs w:val="20"/>
              </w:rPr>
              <w:t>, para detectar cualquier desviación o efectuar alguna corrección</w:t>
            </w:r>
            <w:r w:rsidRPr="001A5FD9">
              <w:rPr>
                <w:rFonts w:ascii="TimesNewRomanPSMT" w:hAnsi="TimesNewRomanPSMT" w:cs="TimesNewRomanPSMT"/>
                <w:sz w:val="20"/>
                <w:szCs w:val="20"/>
              </w:rPr>
              <w:t>.</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trPr>
          <w:trHeight w:val="240"/>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C30</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110B7D"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REGLAS DE CONDUCTA</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Default="00BC4D29" w:rsidP="00BC4D29">
            <w:pPr>
              <w:autoSpaceDE w:val="0"/>
              <w:autoSpaceDN w:val="0"/>
              <w:adjustRightInd w:val="0"/>
              <w:jc w:val="both"/>
              <w:rPr>
                <w:rFonts w:ascii="TimesNewRomanPSMT" w:hAnsi="TimesNewRomanPSMT" w:cs="TimesNewRomanPSMT"/>
                <w:sz w:val="20"/>
                <w:szCs w:val="20"/>
              </w:rPr>
            </w:pPr>
            <w:r w:rsidRPr="00CA2BEF">
              <w:rPr>
                <w:rFonts w:ascii="TimesNewRomanPSMT" w:hAnsi="TimesNewRomanPSMT" w:cs="TimesNewRomanPSMT"/>
                <w:sz w:val="20"/>
                <w:szCs w:val="20"/>
              </w:rPr>
              <w:t>La organización debería establecer y hacer prontamente</w:t>
            </w:r>
            <w:r>
              <w:rPr>
                <w:rFonts w:ascii="TimesNewRomanPSMT" w:hAnsi="TimesNewRomanPSMT" w:cs="TimesNewRomanPSMT"/>
                <w:sz w:val="20"/>
                <w:szCs w:val="20"/>
              </w:rPr>
              <w:t xml:space="preserve"> </w:t>
            </w:r>
            <w:r w:rsidRPr="00CA2BEF">
              <w:rPr>
                <w:rFonts w:ascii="TimesNewRomanPSMT" w:hAnsi="TimesNewRomanPSMT" w:cs="TimesNewRomanPSMT"/>
                <w:sz w:val="20"/>
                <w:szCs w:val="20"/>
              </w:rPr>
              <w:t>disponible a todos los usuarios de los sistemas de información un juego de</w:t>
            </w:r>
            <w:r>
              <w:rPr>
                <w:rFonts w:ascii="TimesNewRomanPSMT" w:hAnsi="TimesNewRomanPSMT" w:cs="TimesNewRomanPSMT"/>
                <w:sz w:val="20"/>
                <w:szCs w:val="20"/>
              </w:rPr>
              <w:t xml:space="preserve"> </w:t>
            </w:r>
            <w:r w:rsidRPr="00CA2BEF">
              <w:rPr>
                <w:rFonts w:ascii="TimesNewRomanPSMT" w:hAnsi="TimesNewRomanPSMT" w:cs="TimesNewRomanPSMT"/>
                <w:sz w:val="20"/>
                <w:szCs w:val="20"/>
              </w:rPr>
              <w:t>reglas que describen sus responsabilidades y</w:t>
            </w:r>
            <w:r>
              <w:rPr>
                <w:rFonts w:ascii="TimesNewRomanPSMT" w:hAnsi="TimesNewRomanPSMT" w:cs="TimesNewRomanPSMT"/>
                <w:sz w:val="20"/>
                <w:szCs w:val="20"/>
              </w:rPr>
              <w:t xml:space="preserve"> </w:t>
            </w:r>
            <w:r w:rsidRPr="00CA2BEF">
              <w:rPr>
                <w:rFonts w:ascii="TimesNewRomanPSMT" w:hAnsi="TimesNewRomanPSMT" w:cs="TimesNewRomanPSMT"/>
                <w:sz w:val="20"/>
                <w:szCs w:val="20"/>
              </w:rPr>
              <w:t>conducta esperada con respecto a los usos de los sistemas de información.</w:t>
            </w:r>
          </w:p>
          <w:p w:rsidR="00BC4D29" w:rsidRPr="00B927DA" w:rsidRDefault="00BC4D29" w:rsidP="00BC4D29">
            <w:pPr>
              <w:autoSpaceDE w:val="0"/>
              <w:autoSpaceDN w:val="0"/>
              <w:adjustRightInd w:val="0"/>
              <w:jc w:val="both"/>
              <w:rPr>
                <w:rFonts w:ascii="TimesNewRomanPSMT" w:hAnsi="TimesNewRomanPSMT" w:cs="TimesNewRomanPSMT"/>
                <w:sz w:val="20"/>
                <w:szCs w:val="20"/>
              </w:rPr>
            </w:pPr>
            <w:r w:rsidRPr="00B927DA">
              <w:rPr>
                <w:rFonts w:ascii="TimesNewRomanPSMT" w:hAnsi="TimesNewRomanPSMT" w:cs="TimesNewRomanPSMT"/>
                <w:sz w:val="20"/>
                <w:szCs w:val="20"/>
              </w:rPr>
              <w:t xml:space="preserve">La organización </w:t>
            </w:r>
            <w:r>
              <w:rPr>
                <w:rFonts w:ascii="TimesNewRomanPSMT" w:hAnsi="TimesNewRomanPSMT" w:cs="TimesNewRomanPSMT"/>
                <w:sz w:val="20"/>
                <w:szCs w:val="20"/>
              </w:rPr>
              <w:t>debería recibir</w:t>
            </w:r>
            <w:r w:rsidRPr="00B927DA">
              <w:rPr>
                <w:rFonts w:ascii="TimesNewRomanPSMT" w:hAnsi="TimesNewRomanPSMT" w:cs="TimesNewRomanPSMT"/>
                <w:sz w:val="20"/>
                <w:szCs w:val="20"/>
              </w:rPr>
              <w:t xml:space="preserve"> firmado</w:t>
            </w:r>
            <w:r>
              <w:rPr>
                <w:rFonts w:ascii="TimesNewRomanPSMT" w:hAnsi="TimesNewRomanPSMT" w:cs="TimesNewRomanPSMT"/>
                <w:sz w:val="20"/>
                <w:szCs w:val="20"/>
              </w:rPr>
              <w:t xml:space="preserve"> el </w:t>
            </w:r>
            <w:r w:rsidRPr="00B927DA">
              <w:rPr>
                <w:rFonts w:ascii="TimesNewRomanPSMT" w:hAnsi="TimesNewRomanPSMT" w:cs="TimesNewRomanPSMT"/>
                <w:sz w:val="20"/>
                <w:szCs w:val="20"/>
              </w:rPr>
              <w:t xml:space="preserve">reconocimiento de </w:t>
            </w:r>
            <w:r>
              <w:rPr>
                <w:rFonts w:ascii="TimesNewRomanPSMT" w:hAnsi="TimesNewRomanPSMT" w:cs="TimesNewRomanPSMT"/>
                <w:sz w:val="20"/>
                <w:szCs w:val="20"/>
              </w:rPr>
              <w:t xml:space="preserve">los </w:t>
            </w:r>
            <w:r w:rsidRPr="00B927DA">
              <w:rPr>
                <w:rFonts w:ascii="TimesNewRomanPSMT" w:hAnsi="TimesNewRomanPSMT" w:cs="TimesNewRomanPSMT"/>
                <w:sz w:val="20"/>
                <w:szCs w:val="20"/>
              </w:rPr>
              <w:t xml:space="preserve">usuarios </w:t>
            </w:r>
            <w:r>
              <w:rPr>
                <w:rFonts w:ascii="TimesNewRomanPSMT" w:hAnsi="TimesNewRomanPSMT" w:cs="TimesNewRomanPSMT"/>
                <w:sz w:val="20"/>
                <w:szCs w:val="20"/>
              </w:rPr>
              <w:t xml:space="preserve">en donde se </w:t>
            </w:r>
            <w:r w:rsidRPr="00B927DA">
              <w:rPr>
                <w:rFonts w:ascii="TimesNewRomanPSMT" w:hAnsi="TimesNewRomanPSMT" w:cs="TimesNewRomanPSMT"/>
                <w:sz w:val="20"/>
                <w:szCs w:val="20"/>
              </w:rPr>
              <w:t>indica que ellos</w:t>
            </w:r>
            <w:r>
              <w:rPr>
                <w:rFonts w:ascii="TimesNewRomanPSMT" w:hAnsi="TimesNewRomanPSMT" w:cs="TimesNewRomanPSMT"/>
                <w:sz w:val="20"/>
                <w:szCs w:val="20"/>
              </w:rPr>
              <w:t xml:space="preserve"> </w:t>
            </w:r>
            <w:r w:rsidRPr="00B927DA">
              <w:rPr>
                <w:rFonts w:ascii="TimesNewRomanPSMT" w:hAnsi="TimesNewRomanPSMT" w:cs="TimesNewRomanPSMT"/>
                <w:sz w:val="20"/>
                <w:szCs w:val="20"/>
              </w:rPr>
              <w:t>ha</w:t>
            </w:r>
            <w:r>
              <w:rPr>
                <w:rFonts w:ascii="TimesNewRomanPSMT" w:hAnsi="TimesNewRomanPSMT" w:cs="TimesNewRomanPSMT"/>
                <w:sz w:val="20"/>
                <w:szCs w:val="20"/>
              </w:rPr>
              <w:t>n</w:t>
            </w:r>
            <w:r w:rsidRPr="00B927DA">
              <w:rPr>
                <w:rFonts w:ascii="TimesNewRomanPSMT" w:hAnsi="TimesNewRomanPSMT" w:cs="TimesNewRomanPSMT"/>
                <w:sz w:val="20"/>
                <w:szCs w:val="20"/>
              </w:rPr>
              <w:t xml:space="preserve"> leído, ha</w:t>
            </w:r>
            <w:r>
              <w:rPr>
                <w:rFonts w:ascii="TimesNewRomanPSMT" w:hAnsi="TimesNewRomanPSMT" w:cs="TimesNewRomanPSMT"/>
                <w:sz w:val="20"/>
                <w:szCs w:val="20"/>
              </w:rPr>
              <w:t>n</w:t>
            </w:r>
            <w:r w:rsidRPr="00B927DA">
              <w:rPr>
                <w:rFonts w:ascii="TimesNewRomanPSMT" w:hAnsi="TimesNewRomanPSMT" w:cs="TimesNewRomanPSMT"/>
                <w:sz w:val="20"/>
                <w:szCs w:val="20"/>
              </w:rPr>
              <w:t xml:space="preserve"> entendido, y ha</w:t>
            </w:r>
            <w:r>
              <w:rPr>
                <w:rFonts w:ascii="TimesNewRomanPSMT" w:hAnsi="TimesNewRomanPSMT" w:cs="TimesNewRomanPSMT"/>
                <w:sz w:val="20"/>
                <w:szCs w:val="20"/>
              </w:rPr>
              <w:t>n</w:t>
            </w:r>
            <w:r w:rsidRPr="00B927DA">
              <w:rPr>
                <w:rFonts w:ascii="TimesNewRomanPSMT" w:hAnsi="TimesNewRomanPSMT" w:cs="TimesNewRomanPSMT"/>
                <w:sz w:val="20"/>
                <w:szCs w:val="20"/>
              </w:rPr>
              <w:t xml:space="preserve"> estado de acuerdo en </w:t>
            </w:r>
            <w:r>
              <w:rPr>
                <w:rFonts w:ascii="TimesNewRomanPSMT" w:hAnsi="TimesNewRomanPSMT" w:cs="TimesNewRomanPSMT"/>
                <w:sz w:val="20"/>
                <w:szCs w:val="20"/>
              </w:rPr>
              <w:t>someterse</w:t>
            </w:r>
            <w:r w:rsidRPr="00B927DA">
              <w:rPr>
                <w:rFonts w:ascii="TimesNewRomanPSMT" w:hAnsi="TimesNewRomanPSMT" w:cs="TimesNewRomanPSMT"/>
                <w:sz w:val="20"/>
                <w:szCs w:val="20"/>
              </w:rPr>
              <w:t xml:space="preserve"> </w:t>
            </w:r>
            <w:r>
              <w:rPr>
                <w:rFonts w:ascii="TimesNewRomanPSMT" w:hAnsi="TimesNewRomanPSMT" w:cs="TimesNewRomanPSMT"/>
                <w:sz w:val="20"/>
                <w:szCs w:val="20"/>
              </w:rPr>
              <w:t xml:space="preserve">a las </w:t>
            </w:r>
            <w:r w:rsidRPr="00B927DA">
              <w:rPr>
                <w:rFonts w:ascii="TimesNewRomanPSMT" w:hAnsi="TimesNewRomanPSMT" w:cs="TimesNewRomanPSMT"/>
                <w:sz w:val="20"/>
                <w:szCs w:val="20"/>
              </w:rPr>
              <w:t xml:space="preserve">reglas de conducta, antes de autorizar </w:t>
            </w:r>
            <w:r>
              <w:rPr>
                <w:rFonts w:ascii="TimesNewRomanPSMT" w:hAnsi="TimesNewRomanPSMT" w:cs="TimesNewRomanPSMT"/>
                <w:sz w:val="20"/>
                <w:szCs w:val="20"/>
              </w:rPr>
              <w:t xml:space="preserve">el </w:t>
            </w:r>
            <w:r w:rsidRPr="00B927DA">
              <w:rPr>
                <w:rFonts w:ascii="TimesNewRomanPSMT" w:hAnsi="TimesNewRomanPSMT" w:cs="TimesNewRomanPSMT"/>
                <w:sz w:val="20"/>
                <w:szCs w:val="20"/>
              </w:rPr>
              <w:t>acceso a</w:t>
            </w:r>
            <w:r>
              <w:rPr>
                <w:rFonts w:ascii="TimesNewRomanPSMT" w:hAnsi="TimesNewRomanPSMT" w:cs="TimesNewRomanPSMT"/>
                <w:sz w:val="20"/>
                <w:szCs w:val="20"/>
              </w:rPr>
              <w:t xml:space="preserve"> </w:t>
            </w:r>
            <w:r w:rsidRPr="00B927DA">
              <w:rPr>
                <w:rFonts w:ascii="TimesNewRomanPSMT" w:hAnsi="TimesNewRomanPSMT" w:cs="TimesNewRomanPSMT"/>
                <w:sz w:val="20"/>
                <w:szCs w:val="20"/>
              </w:rPr>
              <w:t>l</w:t>
            </w:r>
            <w:r>
              <w:rPr>
                <w:rFonts w:ascii="TimesNewRomanPSMT" w:hAnsi="TimesNewRomanPSMT" w:cs="TimesNewRomanPSMT"/>
                <w:sz w:val="20"/>
                <w:szCs w:val="20"/>
              </w:rPr>
              <w:t xml:space="preserve">os </w:t>
            </w:r>
            <w:r w:rsidRPr="00B927DA">
              <w:rPr>
                <w:rFonts w:ascii="TimesNewRomanPSMT" w:hAnsi="TimesNewRomanPSMT" w:cs="TimesNewRomanPSMT"/>
                <w:sz w:val="20"/>
                <w:szCs w:val="20"/>
              </w:rPr>
              <w:t>sistemas de información.</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trPr>
          <w:trHeight w:val="240"/>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C31</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C51D00" w:rsidRDefault="00BC4D29" w:rsidP="00BC4D29">
            <w:pPr>
              <w:autoSpaceDE w:val="0"/>
              <w:autoSpaceDN w:val="0"/>
              <w:adjustRightInd w:val="0"/>
              <w:jc w:val="center"/>
              <w:rPr>
                <w:rFonts w:ascii="Arial-BoldMT" w:hAnsi="Arial-BoldMT" w:cs="Arial-BoldMT"/>
                <w:b/>
                <w:bCs/>
                <w:sz w:val="16"/>
                <w:szCs w:val="16"/>
              </w:rPr>
            </w:pPr>
            <w:r w:rsidRPr="00C51D00">
              <w:rPr>
                <w:rFonts w:ascii="Arial-BoldMT" w:hAnsi="Arial-BoldMT" w:cs="Arial-BoldMT"/>
                <w:b/>
                <w:bCs/>
                <w:sz w:val="16"/>
                <w:szCs w:val="16"/>
              </w:rPr>
              <w:t>CONTROL DE</w:t>
            </w:r>
            <w:r>
              <w:rPr>
                <w:rFonts w:ascii="Arial-BoldMT" w:hAnsi="Arial-BoldMT" w:cs="Arial-BoldMT"/>
                <w:b/>
                <w:bCs/>
                <w:sz w:val="16"/>
                <w:szCs w:val="16"/>
              </w:rPr>
              <w:t xml:space="preserve"> LOS</w:t>
            </w:r>
            <w:r w:rsidRPr="00C51D00">
              <w:rPr>
                <w:rFonts w:ascii="Arial-BoldMT" w:hAnsi="Arial-BoldMT" w:cs="Arial-BoldMT"/>
                <w:b/>
                <w:bCs/>
                <w:sz w:val="16"/>
                <w:szCs w:val="16"/>
              </w:rPr>
              <w:t xml:space="preserve"> USUARIOS SOBRE </w:t>
            </w:r>
            <w:r>
              <w:rPr>
                <w:rFonts w:ascii="Arial-BoldMT" w:hAnsi="Arial-BoldMT" w:cs="Arial-BoldMT"/>
                <w:b/>
                <w:bCs/>
                <w:sz w:val="16"/>
                <w:szCs w:val="16"/>
              </w:rPr>
              <w:t xml:space="preserve">SUS </w:t>
            </w:r>
            <w:r w:rsidRPr="00C51D00">
              <w:rPr>
                <w:rFonts w:ascii="Arial-BoldMT" w:hAnsi="Arial-BoldMT" w:cs="Arial-BoldMT"/>
                <w:b/>
                <w:bCs/>
                <w:sz w:val="16"/>
                <w:szCs w:val="16"/>
              </w:rPr>
              <w:t>CUENTAS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C51D00" w:rsidRDefault="00BC4D29" w:rsidP="00BC4D29">
            <w:pPr>
              <w:autoSpaceDE w:val="0"/>
              <w:autoSpaceDN w:val="0"/>
              <w:adjustRightInd w:val="0"/>
              <w:jc w:val="both"/>
              <w:rPr>
                <w:rFonts w:ascii="TimesNewRomanPSMT" w:hAnsi="TimesNewRomanPSMT" w:cs="TimesNewRomanPSMT"/>
                <w:sz w:val="20"/>
                <w:szCs w:val="20"/>
              </w:rPr>
            </w:pPr>
            <w:r w:rsidRPr="00C51D00">
              <w:rPr>
                <w:rFonts w:ascii="TimesNewRomanPSMT" w:hAnsi="TimesNewRomanPSMT" w:cs="TimesNewRomanPSMT"/>
                <w:sz w:val="20"/>
                <w:szCs w:val="20"/>
              </w:rPr>
              <w:t>Los usuarios deberán controlar en forma sistemática la actividad de su(s) propia(s) cuenta (s). También se deberán establecer mecanismos de información para permitirles supervisar la actividad normal, así como alertarlos oportunamente sobre actividades inusuales.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trPr>
          <w:trHeight w:val="240"/>
        </w:trPr>
        <w:tc>
          <w:tcPr>
            <w:tcW w:w="8720" w:type="dxa"/>
            <w:gridSpan w:val="6"/>
          </w:tcPr>
          <w:p w:rsidR="00BC4D29" w:rsidRDefault="00BC4D29" w:rsidP="00BC4D29">
            <w:pPr>
              <w:autoSpaceDE w:val="0"/>
              <w:autoSpaceDN w:val="0"/>
              <w:adjustRightInd w:val="0"/>
              <w:jc w:val="center"/>
              <w:rPr>
                <w:rFonts w:ascii="Arial-BoldMT" w:hAnsi="Arial-BoldMT" w:cs="Arial-BoldMT"/>
                <w:b/>
                <w:bCs/>
                <w:sz w:val="16"/>
                <w:szCs w:val="16"/>
              </w:rPr>
            </w:pPr>
          </w:p>
        </w:tc>
      </w:tr>
    </w:tbl>
    <w:p w:rsidR="00BC4D29" w:rsidRDefault="00BC4D29" w:rsidP="00BC4D29">
      <w:pPr>
        <w:autoSpaceDE w:val="0"/>
        <w:autoSpaceDN w:val="0"/>
        <w:adjustRightInd w:val="0"/>
        <w:jc w:val="center"/>
        <w:rPr>
          <w:rFonts w:ascii="SymbolMT" w:hAnsi="SymbolMT" w:cs="SymbolMT"/>
          <w:b/>
        </w:rPr>
      </w:pPr>
    </w:p>
    <w:p w:rsidR="00BC4D29" w:rsidRDefault="00BC4D29" w:rsidP="00BC4D29">
      <w:pPr>
        <w:autoSpaceDE w:val="0"/>
        <w:autoSpaceDN w:val="0"/>
        <w:adjustRightInd w:val="0"/>
        <w:jc w:val="center"/>
        <w:rPr>
          <w:rFonts w:ascii="SymbolMT" w:hAnsi="SymbolMT" w:cs="SymbolMT"/>
          <w:b/>
        </w:rPr>
      </w:pPr>
    </w:p>
    <w:p w:rsidR="00BC4D29" w:rsidRDefault="00BC4D29" w:rsidP="00BC4D29">
      <w:pPr>
        <w:autoSpaceDE w:val="0"/>
        <w:autoSpaceDN w:val="0"/>
        <w:adjustRightInd w:val="0"/>
        <w:jc w:val="center"/>
        <w:rPr>
          <w:rFonts w:ascii="SymbolMT" w:hAnsi="SymbolMT" w:cs="SymbolMT"/>
          <w:b/>
        </w:rPr>
      </w:pPr>
    </w:p>
    <w:p w:rsidR="00BC4D29" w:rsidRDefault="00BC4D29" w:rsidP="00BC4D29">
      <w:pPr>
        <w:autoSpaceDE w:val="0"/>
        <w:autoSpaceDN w:val="0"/>
        <w:adjustRightInd w:val="0"/>
        <w:jc w:val="center"/>
        <w:rPr>
          <w:rFonts w:ascii="SymbolMT" w:hAnsi="SymbolMT" w:cs="SymbolMT"/>
          <w:b/>
        </w:rPr>
      </w:pPr>
    </w:p>
    <w:p w:rsidR="00BC4D29" w:rsidRDefault="00BC4D29" w:rsidP="00BC4D29">
      <w:pPr>
        <w:autoSpaceDE w:val="0"/>
        <w:autoSpaceDN w:val="0"/>
        <w:adjustRightInd w:val="0"/>
        <w:jc w:val="center"/>
        <w:rPr>
          <w:rFonts w:ascii="SymbolMT" w:hAnsi="SymbolMT" w:cs="SymbolMT"/>
          <w:b/>
        </w:rPr>
      </w:pPr>
    </w:p>
    <w:tbl>
      <w:tblPr>
        <w:tblStyle w:val="Tablaconcuadrcula"/>
        <w:tblW w:w="8956" w:type="dxa"/>
        <w:tblLook w:val="01E0" w:firstRow="1" w:lastRow="1" w:firstColumn="1" w:lastColumn="1" w:noHBand="0" w:noVBand="0"/>
      </w:tblPr>
      <w:tblGrid>
        <w:gridCol w:w="2129"/>
        <w:gridCol w:w="499"/>
        <w:gridCol w:w="540"/>
        <w:gridCol w:w="540"/>
        <w:gridCol w:w="216"/>
        <w:gridCol w:w="324"/>
        <w:gridCol w:w="100"/>
        <w:gridCol w:w="440"/>
        <w:gridCol w:w="540"/>
        <w:gridCol w:w="540"/>
        <w:gridCol w:w="353"/>
        <w:gridCol w:w="1159"/>
        <w:gridCol w:w="1576"/>
      </w:tblGrid>
      <w:tr w:rsidR="00BC4D29" w:rsidRPr="00EC71EC">
        <w:tc>
          <w:tcPr>
            <w:tcW w:w="3924" w:type="dxa"/>
            <w:gridSpan w:val="5"/>
          </w:tcPr>
          <w:p w:rsidR="00BC4D29" w:rsidRPr="00EC71EC" w:rsidRDefault="00BC4D29" w:rsidP="00BC4D29">
            <w:pPr>
              <w:rPr>
                <w:b/>
              </w:rPr>
            </w:pPr>
            <w:r>
              <w:rPr>
                <w:b/>
                <w:bCs/>
              </w:rPr>
              <w:t xml:space="preserve">EMPRESA : Ecuacolor </w:t>
            </w:r>
          </w:p>
        </w:tc>
        <w:tc>
          <w:tcPr>
            <w:tcW w:w="5032" w:type="dxa"/>
            <w:gridSpan w:val="8"/>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80" w:type="dxa"/>
            <w:gridSpan w:val="12"/>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576" w:type="dxa"/>
          </w:tcPr>
          <w:p w:rsidR="00BC4D29" w:rsidRPr="00ED53F4" w:rsidRDefault="00BC4D29" w:rsidP="00BC4D29">
            <w:pPr>
              <w:autoSpaceDE w:val="0"/>
              <w:autoSpaceDN w:val="0"/>
              <w:adjustRightInd w:val="0"/>
              <w:rPr>
                <w:sz w:val="20"/>
                <w:szCs w:val="20"/>
              </w:rPr>
            </w:pPr>
            <w:r>
              <w:rPr>
                <w:sz w:val="20"/>
                <w:szCs w:val="20"/>
              </w:rPr>
              <w:t>Pag 9/9</w:t>
            </w:r>
          </w:p>
        </w:tc>
      </w:tr>
      <w:tr w:rsidR="00BC4D29" w:rsidRPr="00EC71EC">
        <w:tc>
          <w:tcPr>
            <w:tcW w:w="8956" w:type="dxa"/>
            <w:gridSpan w:val="13"/>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129" w:type="dxa"/>
          </w:tcPr>
          <w:p w:rsidR="00BC4D29" w:rsidRPr="008007FA" w:rsidRDefault="00BC4D29" w:rsidP="00BC4D29">
            <w:pPr>
              <w:rPr>
                <w:b/>
              </w:rPr>
            </w:pPr>
            <w:r w:rsidRPr="008007FA">
              <w:rPr>
                <w:b/>
              </w:rPr>
              <w:t>DOMINIO</w:t>
            </w:r>
            <w:r>
              <w:rPr>
                <w:b/>
              </w:rPr>
              <w:t xml:space="preserve"> :</w:t>
            </w:r>
          </w:p>
        </w:tc>
        <w:tc>
          <w:tcPr>
            <w:tcW w:w="2219" w:type="dxa"/>
            <w:gridSpan w:val="6"/>
          </w:tcPr>
          <w:p w:rsidR="00BC4D29" w:rsidRPr="00F10355" w:rsidRDefault="00BC4D29" w:rsidP="00BC4D29">
            <w:r w:rsidRPr="00F10355">
              <w:rPr>
                <w:bCs/>
              </w:rPr>
              <w:t>ENTREGA Y SOPORTE</w:t>
            </w:r>
          </w:p>
        </w:tc>
        <w:tc>
          <w:tcPr>
            <w:tcW w:w="1873" w:type="dxa"/>
            <w:gridSpan w:val="4"/>
          </w:tcPr>
          <w:p w:rsidR="00BC4D29" w:rsidRPr="008007FA" w:rsidRDefault="00BC4D29" w:rsidP="00BC4D29">
            <w:pPr>
              <w:rPr>
                <w:b/>
              </w:rPr>
            </w:pPr>
            <w:r w:rsidRPr="008007FA">
              <w:rPr>
                <w:b/>
              </w:rPr>
              <w:t>PROCESO:</w:t>
            </w:r>
          </w:p>
        </w:tc>
        <w:tc>
          <w:tcPr>
            <w:tcW w:w="2735" w:type="dxa"/>
            <w:gridSpan w:val="2"/>
          </w:tcPr>
          <w:p w:rsidR="00BC4D29" w:rsidRPr="00783C8D" w:rsidRDefault="00BC4D29" w:rsidP="00BC4D29">
            <w:r>
              <w:t>DS5-</w:t>
            </w:r>
            <w:r w:rsidRPr="00783C8D">
              <w:t>Garantizar la seguridad de sistemas</w:t>
            </w: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C32</w:t>
            </w:r>
          </w:p>
        </w:tc>
        <w:tc>
          <w:tcPr>
            <w:tcW w:w="6827" w:type="dxa"/>
            <w:gridSpan w:val="12"/>
          </w:tcPr>
          <w:p w:rsidR="00BC4D29" w:rsidRDefault="00BC4D29" w:rsidP="00BC4D29">
            <w:pPr>
              <w:autoSpaceDE w:val="0"/>
              <w:autoSpaceDN w:val="0"/>
              <w:adjustRightInd w:val="0"/>
              <w:jc w:val="center"/>
              <w:rPr>
                <w:rFonts w:ascii="Arial-BoldMT" w:hAnsi="Arial-BoldMT" w:cs="Arial-BoldMT"/>
                <w:b/>
                <w:bCs/>
                <w:sz w:val="16"/>
                <w:szCs w:val="16"/>
              </w:rPr>
            </w:pPr>
          </w:p>
          <w:p w:rsidR="00BC4D29" w:rsidRPr="00110B7D"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PLAN DEL SISTEMA DE SEGURIDAD DE LA INFORMACIÓN</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827" w:type="dxa"/>
            <w:gridSpan w:val="12"/>
          </w:tcPr>
          <w:p w:rsidR="00BC4D29" w:rsidRPr="00114791" w:rsidRDefault="00BC4D29" w:rsidP="00BC4D29">
            <w:pPr>
              <w:autoSpaceDE w:val="0"/>
              <w:autoSpaceDN w:val="0"/>
              <w:adjustRightInd w:val="0"/>
              <w:jc w:val="both"/>
              <w:rPr>
                <w:rFonts w:ascii="TimesNewRomanPSMT" w:hAnsi="TimesNewRomanPSMT" w:cs="TimesNewRomanPSMT"/>
                <w:sz w:val="20"/>
                <w:szCs w:val="20"/>
              </w:rPr>
            </w:pPr>
            <w:r w:rsidRPr="00114791">
              <w:rPr>
                <w:rFonts w:ascii="TimesNewRomanPSMT" w:hAnsi="TimesNewRomanPSMT" w:cs="TimesNewRomanPSMT"/>
                <w:sz w:val="20"/>
                <w:szCs w:val="20"/>
              </w:rPr>
              <w:t>La organización debería desarrollar e implementar un</w:t>
            </w:r>
            <w:r>
              <w:rPr>
                <w:rFonts w:ascii="TimesNewRomanPSMT" w:hAnsi="TimesNewRomanPSMT" w:cs="TimesNewRomanPSMT"/>
                <w:sz w:val="20"/>
                <w:szCs w:val="20"/>
              </w:rPr>
              <w:t xml:space="preserve"> </w:t>
            </w:r>
            <w:r w:rsidRPr="00114791">
              <w:rPr>
                <w:rFonts w:ascii="TimesNewRomanPSMT" w:hAnsi="TimesNewRomanPSMT" w:cs="TimesNewRomanPSMT"/>
                <w:sz w:val="20"/>
                <w:szCs w:val="20"/>
              </w:rPr>
              <w:t>plan de seguridad para los sistema de información que</w:t>
            </w:r>
            <w:r>
              <w:rPr>
                <w:rFonts w:ascii="TimesNewRomanPSMT" w:hAnsi="TimesNewRomanPSMT" w:cs="TimesNewRomanPSMT"/>
                <w:sz w:val="20"/>
                <w:szCs w:val="20"/>
              </w:rPr>
              <w:t xml:space="preserve"> </w:t>
            </w:r>
            <w:r w:rsidRPr="00114791">
              <w:rPr>
                <w:rFonts w:ascii="TimesNewRomanPSMT" w:hAnsi="TimesNewRomanPSMT" w:cs="TimesNewRomanPSMT"/>
                <w:sz w:val="20"/>
                <w:szCs w:val="20"/>
              </w:rPr>
              <w:t>proporciona una apreciación global de los requisitos de seguridad</w:t>
            </w:r>
            <w:r>
              <w:rPr>
                <w:rFonts w:ascii="TimesNewRomanPSMT" w:hAnsi="TimesNewRomanPSMT" w:cs="TimesNewRomanPSMT"/>
                <w:sz w:val="20"/>
                <w:szCs w:val="20"/>
              </w:rPr>
              <w:t xml:space="preserve"> </w:t>
            </w:r>
            <w:r w:rsidRPr="00114791">
              <w:rPr>
                <w:rFonts w:ascii="TimesNewRomanPSMT" w:hAnsi="TimesNewRomanPSMT" w:cs="TimesNewRomanPSMT"/>
                <w:sz w:val="20"/>
                <w:szCs w:val="20"/>
              </w:rPr>
              <w:t>para los sistemas y una descripción de la controles de seguridad</w:t>
            </w:r>
            <w:r>
              <w:rPr>
                <w:rFonts w:ascii="TimesNewRomanPSMT" w:hAnsi="TimesNewRomanPSMT" w:cs="TimesNewRomanPSMT"/>
                <w:sz w:val="20"/>
                <w:szCs w:val="20"/>
              </w:rPr>
              <w:t xml:space="preserve"> </w:t>
            </w:r>
            <w:r w:rsidRPr="00114791">
              <w:rPr>
                <w:rFonts w:ascii="TimesNewRomanPSMT" w:hAnsi="TimesNewRomanPSMT" w:cs="TimesNewRomanPSMT"/>
                <w:sz w:val="20"/>
                <w:szCs w:val="20"/>
              </w:rPr>
              <w:t>que existen o están planeados implantar.</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827" w:type="dxa"/>
            <w:gridSpan w:val="12"/>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827" w:type="dxa"/>
            <w:gridSpan w:val="12"/>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trPr>
          <w:trHeight w:val="240"/>
        </w:trPr>
        <w:tc>
          <w:tcPr>
            <w:tcW w:w="8956" w:type="dxa"/>
            <w:gridSpan w:val="13"/>
          </w:tcPr>
          <w:p w:rsidR="00BC4D29" w:rsidRDefault="00BC4D29" w:rsidP="00BC4D29">
            <w:pPr>
              <w:autoSpaceDE w:val="0"/>
              <w:autoSpaceDN w:val="0"/>
              <w:adjustRightInd w:val="0"/>
              <w:jc w:val="center"/>
              <w:rPr>
                <w:rFonts w:ascii="Arial-BoldMT" w:hAnsi="Arial-BoldMT" w:cs="Arial-BoldMT"/>
                <w:b/>
                <w:bCs/>
                <w:sz w:val="16"/>
                <w:szCs w:val="16"/>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DS5 – C33</w:t>
            </w:r>
          </w:p>
        </w:tc>
        <w:tc>
          <w:tcPr>
            <w:tcW w:w="6827" w:type="dxa"/>
            <w:gridSpan w:val="12"/>
          </w:tcPr>
          <w:p w:rsidR="00BC4D29" w:rsidRDefault="00BC4D29" w:rsidP="00BC4D29">
            <w:pPr>
              <w:autoSpaceDE w:val="0"/>
              <w:autoSpaceDN w:val="0"/>
              <w:adjustRightInd w:val="0"/>
              <w:jc w:val="center"/>
              <w:rPr>
                <w:rFonts w:ascii="Arial-BoldMT" w:hAnsi="Arial-BoldMT" w:cs="Arial-BoldMT"/>
                <w:b/>
                <w:bCs/>
                <w:sz w:val="16"/>
                <w:szCs w:val="16"/>
              </w:rPr>
            </w:pPr>
          </w:p>
          <w:p w:rsidR="00BC4D29" w:rsidRPr="000A5021" w:rsidRDefault="00BC4D29" w:rsidP="00BC4D29">
            <w:pPr>
              <w:autoSpaceDE w:val="0"/>
              <w:autoSpaceDN w:val="0"/>
              <w:adjustRightInd w:val="0"/>
              <w:jc w:val="center"/>
              <w:rPr>
                <w:rFonts w:ascii="Arial-BoldMT" w:hAnsi="Arial-BoldMT" w:cs="Arial-BoldMT"/>
                <w:b/>
                <w:bCs/>
                <w:sz w:val="16"/>
                <w:szCs w:val="16"/>
              </w:rPr>
            </w:pPr>
            <w:r w:rsidRPr="000A5021">
              <w:rPr>
                <w:rFonts w:ascii="Arial-BoldMT" w:hAnsi="Arial-BoldMT" w:cs="Arial-BoldMT"/>
                <w:b/>
                <w:bCs/>
                <w:sz w:val="16"/>
                <w:szCs w:val="16"/>
              </w:rPr>
              <w:t>VIGILANCIA DE SEGURIDAD</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827" w:type="dxa"/>
            <w:gridSpan w:val="12"/>
          </w:tcPr>
          <w:p w:rsidR="00BC4D29" w:rsidRPr="000A5021" w:rsidRDefault="00BC4D29" w:rsidP="00BC4D29">
            <w:pPr>
              <w:autoSpaceDE w:val="0"/>
              <w:autoSpaceDN w:val="0"/>
              <w:adjustRightInd w:val="0"/>
              <w:jc w:val="both"/>
              <w:rPr>
                <w:rFonts w:ascii="TimesNewRomanPSMT" w:hAnsi="TimesNewRomanPSMT" w:cs="TimesNewRomanPSMT"/>
                <w:sz w:val="20"/>
                <w:szCs w:val="20"/>
              </w:rPr>
            </w:pPr>
            <w:r w:rsidRPr="000A5021">
              <w:rPr>
                <w:rFonts w:ascii="TimesNewRomanPSMT" w:hAnsi="TimesNewRomanPSMT" w:cs="TimesNewRomanPSMT"/>
                <w:sz w:val="20"/>
                <w:szCs w:val="20"/>
              </w:rPr>
              <w:t>La administración de seguridad de TI debe asegurar que la actividad de seguridad sea registrada y que cualquier indicación sobre una inminente violación de seguridad sea notificada inmediatamente a todos aquellos que puedan verse afectados, tanto interna como externamente y se debe actuar de una manera oportuna.</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827" w:type="dxa"/>
            <w:gridSpan w:val="12"/>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Gerente de sistemas,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827" w:type="dxa"/>
            <w:gridSpan w:val="12"/>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rsidRPr="005238B1">
        <w:tc>
          <w:tcPr>
            <w:tcW w:w="8956" w:type="dxa"/>
            <w:gridSpan w:val="13"/>
          </w:tcPr>
          <w:p w:rsidR="00BC4D29" w:rsidRPr="005238B1" w:rsidRDefault="00BC4D29" w:rsidP="00BC4D29">
            <w:pPr>
              <w:autoSpaceDE w:val="0"/>
              <w:autoSpaceDN w:val="0"/>
              <w:adjustRightInd w:val="0"/>
              <w:jc w:val="center"/>
              <w:rPr>
                <w:rFonts w:ascii="SymbolMT" w:hAnsi="SymbolMT" w:cs="SymbolMT"/>
                <w:b/>
              </w:rPr>
            </w:pPr>
            <w:r>
              <w:rPr>
                <w:rFonts w:ascii="SymbolMT" w:hAnsi="SymbolMT" w:cs="SymbolMT"/>
                <w:b/>
              </w:rPr>
              <w:t>RIESGOS A MITIGAR</w:t>
            </w:r>
          </w:p>
        </w:tc>
      </w:tr>
      <w:tr w:rsidR="00BC4D29">
        <w:tc>
          <w:tcPr>
            <w:tcW w:w="2628" w:type="dxa"/>
            <w:gridSpan w:val="2"/>
            <w:vMerge w:val="restart"/>
            <w:vAlign w:val="center"/>
          </w:tcPr>
          <w:p w:rsidR="00BC4D29" w:rsidRPr="0081751B" w:rsidRDefault="00BC4D29" w:rsidP="00BC4D29">
            <w:pPr>
              <w:autoSpaceDE w:val="0"/>
              <w:autoSpaceDN w:val="0"/>
              <w:adjustRightInd w:val="0"/>
              <w:jc w:val="center"/>
              <w:rPr>
                <w:rFonts w:ascii="SymbolMT" w:hAnsi="SymbolMT" w:cs="SymbolMT"/>
                <w:b/>
              </w:rPr>
            </w:pPr>
            <w:r w:rsidRPr="0081751B">
              <w:rPr>
                <w:rFonts w:ascii="SymbolMT" w:hAnsi="SymbolMT" w:cs="SymbolMT"/>
                <w:b/>
              </w:rPr>
              <w:t>Objetivos de Control</w:t>
            </w:r>
          </w:p>
        </w:tc>
        <w:tc>
          <w:tcPr>
            <w:tcW w:w="1620" w:type="dxa"/>
            <w:gridSpan w:val="4"/>
            <w:tcBorders>
              <w:bottom w:val="single" w:sz="4" w:space="0" w:color="auto"/>
            </w:tcBorders>
          </w:tcPr>
          <w:p w:rsidR="00BC4D29" w:rsidRDefault="00BC4D29" w:rsidP="00BC4D29">
            <w:pPr>
              <w:jc w:val="center"/>
            </w:pPr>
            <w:r w:rsidRPr="0081751B">
              <w:rPr>
                <w:rFonts w:ascii="SymbolMT" w:hAnsi="SymbolMT" w:cs="SymbolMT"/>
                <w:b/>
              </w:rPr>
              <w:t>Riesgo Actual</w:t>
            </w:r>
          </w:p>
        </w:tc>
        <w:tc>
          <w:tcPr>
            <w:tcW w:w="1620" w:type="dxa"/>
            <w:gridSpan w:val="4"/>
            <w:tcBorders>
              <w:bottom w:val="single" w:sz="4" w:space="0" w:color="auto"/>
            </w:tcBorders>
          </w:tcPr>
          <w:p w:rsidR="00BC4D29" w:rsidRDefault="00BC4D29" w:rsidP="00BC4D29">
            <w:pPr>
              <w:jc w:val="center"/>
            </w:pPr>
            <w:r w:rsidRPr="0081751B">
              <w:rPr>
                <w:rFonts w:ascii="SymbolMT" w:hAnsi="SymbolMT" w:cs="SymbolMT"/>
                <w:b/>
              </w:rPr>
              <w:t>Riesgo Esperado</w:t>
            </w:r>
          </w:p>
        </w:tc>
        <w:tc>
          <w:tcPr>
            <w:tcW w:w="3088" w:type="dxa"/>
            <w:gridSpan w:val="3"/>
            <w:vMerge w:val="restart"/>
          </w:tcPr>
          <w:p w:rsidR="00BC4D29" w:rsidRDefault="00BC4D29" w:rsidP="00BC4D29">
            <w:pPr>
              <w:autoSpaceDE w:val="0"/>
              <w:autoSpaceDN w:val="0"/>
              <w:adjustRightInd w:val="0"/>
              <w:jc w:val="center"/>
              <w:rPr>
                <w:rFonts w:ascii="SymbolMT" w:hAnsi="SymbolMT" w:cs="SymbolMT"/>
                <w:b/>
              </w:rPr>
            </w:pPr>
          </w:p>
          <w:p w:rsidR="00BC4D29" w:rsidRPr="009A2EF7" w:rsidRDefault="00BC4D29" w:rsidP="00BC4D29">
            <w:pPr>
              <w:autoSpaceDE w:val="0"/>
              <w:autoSpaceDN w:val="0"/>
              <w:adjustRightInd w:val="0"/>
              <w:jc w:val="center"/>
              <w:rPr>
                <w:rFonts w:ascii="SymbolMT" w:hAnsi="SymbolMT" w:cs="SymbolMT"/>
                <w:b/>
              </w:rPr>
            </w:pPr>
            <w:r w:rsidRPr="009A2EF7">
              <w:rPr>
                <w:rFonts w:ascii="SymbolMT" w:hAnsi="SymbolMT" w:cs="SymbolMT"/>
                <w:b/>
              </w:rPr>
              <w:t>OBSERVACIÓN</w:t>
            </w:r>
          </w:p>
        </w:tc>
      </w:tr>
      <w:tr w:rsidR="00BC4D29">
        <w:tc>
          <w:tcPr>
            <w:tcW w:w="2628" w:type="dxa"/>
            <w:gridSpan w:val="2"/>
            <w:vMerge/>
          </w:tcPr>
          <w:p w:rsidR="00BC4D29" w:rsidRDefault="00BC4D29" w:rsidP="00BC4D29"/>
        </w:tc>
        <w:tc>
          <w:tcPr>
            <w:tcW w:w="540" w:type="dxa"/>
            <w:shd w:val="clear" w:color="auto" w:fill="E6E6E6"/>
          </w:tcPr>
          <w:p w:rsidR="00BC4D29" w:rsidRPr="00C810D3" w:rsidRDefault="00BC4D29" w:rsidP="00BC4D29">
            <w:pPr>
              <w:jc w:val="center"/>
              <w:rPr>
                <w:b/>
              </w:rPr>
            </w:pPr>
            <w:r w:rsidRPr="00C810D3">
              <w:rPr>
                <w:b/>
              </w:rPr>
              <w:t>O</w:t>
            </w:r>
          </w:p>
        </w:tc>
        <w:tc>
          <w:tcPr>
            <w:tcW w:w="540" w:type="dxa"/>
            <w:shd w:val="clear" w:color="auto" w:fill="E6E6E6"/>
          </w:tcPr>
          <w:p w:rsidR="00BC4D29" w:rsidRPr="00C810D3" w:rsidRDefault="00BC4D29" w:rsidP="00BC4D29">
            <w:pPr>
              <w:jc w:val="center"/>
              <w:rPr>
                <w:b/>
              </w:rPr>
            </w:pPr>
            <w:r w:rsidRPr="00C810D3">
              <w:rPr>
                <w:b/>
              </w:rPr>
              <w:t>I</w:t>
            </w:r>
          </w:p>
        </w:tc>
        <w:tc>
          <w:tcPr>
            <w:tcW w:w="540" w:type="dxa"/>
            <w:gridSpan w:val="2"/>
            <w:tcBorders>
              <w:bottom w:val="single" w:sz="4" w:space="0" w:color="auto"/>
            </w:tcBorders>
            <w:shd w:val="clear" w:color="auto" w:fill="E6E6E6"/>
          </w:tcPr>
          <w:p w:rsidR="00BC4D29" w:rsidRPr="00C810D3" w:rsidRDefault="00BC4D29" w:rsidP="00BC4D29">
            <w:pPr>
              <w:jc w:val="center"/>
              <w:rPr>
                <w:b/>
              </w:rPr>
            </w:pPr>
            <w:r w:rsidRPr="00C810D3">
              <w:rPr>
                <w:b/>
              </w:rPr>
              <w:t>T</w:t>
            </w:r>
          </w:p>
        </w:tc>
        <w:tc>
          <w:tcPr>
            <w:tcW w:w="540" w:type="dxa"/>
            <w:gridSpan w:val="2"/>
            <w:shd w:val="clear" w:color="auto" w:fill="E6E6E6"/>
          </w:tcPr>
          <w:p w:rsidR="00BC4D29" w:rsidRPr="00C810D3" w:rsidRDefault="00BC4D29" w:rsidP="00BC4D29">
            <w:pPr>
              <w:jc w:val="center"/>
              <w:rPr>
                <w:b/>
              </w:rPr>
            </w:pPr>
            <w:r w:rsidRPr="00C810D3">
              <w:rPr>
                <w:b/>
              </w:rPr>
              <w:t>O</w:t>
            </w:r>
          </w:p>
        </w:tc>
        <w:tc>
          <w:tcPr>
            <w:tcW w:w="540" w:type="dxa"/>
            <w:shd w:val="clear" w:color="auto" w:fill="E6E6E6"/>
          </w:tcPr>
          <w:p w:rsidR="00BC4D29" w:rsidRPr="00C810D3" w:rsidRDefault="00BC4D29" w:rsidP="00BC4D29">
            <w:pPr>
              <w:jc w:val="center"/>
              <w:rPr>
                <w:b/>
              </w:rPr>
            </w:pPr>
            <w:r w:rsidRPr="00C810D3">
              <w:rPr>
                <w:b/>
              </w:rPr>
              <w:t>I</w:t>
            </w:r>
          </w:p>
        </w:tc>
        <w:tc>
          <w:tcPr>
            <w:tcW w:w="540" w:type="dxa"/>
            <w:tcBorders>
              <w:bottom w:val="single" w:sz="4" w:space="0" w:color="auto"/>
            </w:tcBorders>
            <w:shd w:val="clear" w:color="auto" w:fill="E6E6E6"/>
          </w:tcPr>
          <w:p w:rsidR="00BC4D29" w:rsidRPr="00C810D3" w:rsidRDefault="00BC4D29" w:rsidP="00BC4D29">
            <w:pPr>
              <w:jc w:val="center"/>
              <w:rPr>
                <w:b/>
              </w:rPr>
            </w:pPr>
            <w:r w:rsidRPr="00C810D3">
              <w:rPr>
                <w:b/>
              </w:rPr>
              <w:t>T</w:t>
            </w:r>
          </w:p>
        </w:tc>
        <w:tc>
          <w:tcPr>
            <w:tcW w:w="3088" w:type="dxa"/>
            <w:gridSpan w:val="3"/>
            <w:vMerge/>
          </w:tcPr>
          <w:p w:rsidR="00BC4D29" w:rsidRDefault="00BC4D29" w:rsidP="00BC4D29"/>
        </w:tc>
      </w:tr>
      <w:tr w:rsidR="00BC4D29">
        <w:tc>
          <w:tcPr>
            <w:tcW w:w="2628" w:type="dxa"/>
            <w:gridSpan w:val="2"/>
            <w:vAlign w:val="center"/>
          </w:tcPr>
          <w:p w:rsidR="00BC4D29" w:rsidRPr="00EB63AE" w:rsidRDefault="00BC4D29" w:rsidP="00BC4D29">
            <w:pPr>
              <w:rPr>
                <w:rFonts w:ascii="Arial" w:hAnsi="Arial" w:cs="Arial"/>
                <w:sz w:val="20"/>
                <w:szCs w:val="20"/>
              </w:rPr>
            </w:pPr>
            <w:r w:rsidRPr="00783C8D">
              <w:rPr>
                <w:rFonts w:ascii="Arial" w:hAnsi="Arial" w:cs="Arial"/>
                <w:sz w:val="20"/>
                <w:szCs w:val="20"/>
              </w:rPr>
              <w:t>Administrar Medidas de Seguridad</w:t>
            </w:r>
          </w:p>
        </w:tc>
        <w:tc>
          <w:tcPr>
            <w:tcW w:w="540" w:type="dxa"/>
          </w:tcPr>
          <w:p w:rsidR="00BC4D29" w:rsidRPr="00DB4BF6" w:rsidRDefault="00BC4D29" w:rsidP="00BC4D29">
            <w:pPr>
              <w:jc w:val="center"/>
            </w:pPr>
            <w:r>
              <w:t>9</w:t>
            </w:r>
          </w:p>
        </w:tc>
        <w:tc>
          <w:tcPr>
            <w:tcW w:w="540" w:type="dxa"/>
          </w:tcPr>
          <w:p w:rsidR="00BC4D29" w:rsidRPr="00DB4BF6" w:rsidRDefault="00BC4D29" w:rsidP="00BC4D29">
            <w:pPr>
              <w:jc w:val="center"/>
            </w:pPr>
            <w:r>
              <w:t>8</w:t>
            </w:r>
          </w:p>
        </w:tc>
        <w:tc>
          <w:tcPr>
            <w:tcW w:w="540" w:type="dxa"/>
            <w:gridSpan w:val="2"/>
            <w:shd w:val="clear" w:color="auto" w:fill="FF0000"/>
          </w:tcPr>
          <w:p w:rsidR="00BC4D29" w:rsidRPr="00DB4BF6" w:rsidRDefault="00BC4D29" w:rsidP="00BC4D29">
            <w:pPr>
              <w:jc w:val="center"/>
              <w:rPr>
                <w:b/>
              </w:rPr>
            </w:pPr>
            <w:r>
              <w:rPr>
                <w:b/>
              </w:rPr>
              <w:t>72</w:t>
            </w:r>
          </w:p>
        </w:tc>
        <w:tc>
          <w:tcPr>
            <w:tcW w:w="540" w:type="dxa"/>
            <w:gridSpan w:val="2"/>
          </w:tcPr>
          <w:p w:rsidR="00BC4D29" w:rsidRPr="00DB4BF6" w:rsidRDefault="00BC4D29" w:rsidP="00BC4D29">
            <w:pPr>
              <w:jc w:val="center"/>
            </w:pPr>
            <w:r>
              <w:t>5</w:t>
            </w:r>
          </w:p>
        </w:tc>
        <w:tc>
          <w:tcPr>
            <w:tcW w:w="540" w:type="dxa"/>
          </w:tcPr>
          <w:p w:rsidR="00BC4D29" w:rsidRPr="00DB4BF6" w:rsidRDefault="00BC4D29" w:rsidP="00BC4D29">
            <w:pPr>
              <w:jc w:val="center"/>
            </w:pPr>
            <w:r>
              <w:t>8</w:t>
            </w:r>
          </w:p>
        </w:tc>
        <w:tc>
          <w:tcPr>
            <w:tcW w:w="540" w:type="dxa"/>
            <w:shd w:val="clear" w:color="auto" w:fill="FF6600"/>
          </w:tcPr>
          <w:p w:rsidR="00BC4D29" w:rsidRPr="00C810D3" w:rsidRDefault="00BC4D29" w:rsidP="00BC4D29">
            <w:pPr>
              <w:jc w:val="center"/>
              <w:rPr>
                <w:b/>
              </w:rPr>
            </w:pPr>
            <w:r>
              <w:rPr>
                <w:b/>
              </w:rPr>
              <w:t>40</w:t>
            </w:r>
          </w:p>
        </w:tc>
        <w:tc>
          <w:tcPr>
            <w:tcW w:w="3088" w:type="dxa"/>
            <w:gridSpan w:val="3"/>
          </w:tcPr>
          <w:p w:rsidR="00BC4D29" w:rsidRDefault="00BC4D29" w:rsidP="00BC4D29">
            <w:pPr>
              <w:jc w:val="both"/>
            </w:pPr>
            <w:r>
              <w:t>DS5-C1, C7, C8, C9, C19, C20, C21, C27, C28, C29, C30, C32</w:t>
            </w:r>
          </w:p>
        </w:tc>
      </w:tr>
      <w:tr w:rsidR="00BC4D29">
        <w:tc>
          <w:tcPr>
            <w:tcW w:w="2628" w:type="dxa"/>
            <w:gridSpan w:val="2"/>
            <w:vAlign w:val="center"/>
          </w:tcPr>
          <w:p w:rsidR="00BC4D29" w:rsidRPr="00EB63AE" w:rsidRDefault="00BC4D29" w:rsidP="00BC4D29">
            <w:pPr>
              <w:rPr>
                <w:rFonts w:ascii="Arial" w:hAnsi="Arial" w:cs="Arial"/>
                <w:sz w:val="20"/>
                <w:szCs w:val="20"/>
              </w:rPr>
            </w:pPr>
            <w:r w:rsidRPr="00783C8D">
              <w:rPr>
                <w:rFonts w:ascii="Arial" w:hAnsi="Arial" w:cs="Arial"/>
                <w:sz w:val="20"/>
                <w:szCs w:val="20"/>
              </w:rPr>
              <w:t>Administración de Cuentas de Usuario</w:t>
            </w:r>
          </w:p>
        </w:tc>
        <w:tc>
          <w:tcPr>
            <w:tcW w:w="540" w:type="dxa"/>
          </w:tcPr>
          <w:p w:rsidR="00BC4D29" w:rsidRPr="00DB4BF6" w:rsidRDefault="00BC4D29" w:rsidP="00BC4D29">
            <w:pPr>
              <w:jc w:val="center"/>
            </w:pPr>
            <w:r>
              <w:t>5</w:t>
            </w:r>
          </w:p>
        </w:tc>
        <w:tc>
          <w:tcPr>
            <w:tcW w:w="540" w:type="dxa"/>
          </w:tcPr>
          <w:p w:rsidR="00BC4D29" w:rsidRPr="00DB4BF6" w:rsidRDefault="00BC4D29" w:rsidP="00BC4D29">
            <w:pPr>
              <w:jc w:val="center"/>
            </w:pPr>
            <w:r>
              <w:t>8</w:t>
            </w:r>
          </w:p>
        </w:tc>
        <w:tc>
          <w:tcPr>
            <w:tcW w:w="540" w:type="dxa"/>
            <w:gridSpan w:val="2"/>
            <w:shd w:val="clear" w:color="auto" w:fill="FF6600"/>
          </w:tcPr>
          <w:p w:rsidR="00BC4D29" w:rsidRPr="00DB4BF6" w:rsidRDefault="00BC4D29" w:rsidP="00BC4D29">
            <w:pPr>
              <w:jc w:val="center"/>
              <w:rPr>
                <w:b/>
              </w:rPr>
            </w:pPr>
            <w:r>
              <w:rPr>
                <w:b/>
              </w:rPr>
              <w:t>40</w:t>
            </w:r>
          </w:p>
        </w:tc>
        <w:tc>
          <w:tcPr>
            <w:tcW w:w="540" w:type="dxa"/>
            <w:gridSpan w:val="2"/>
          </w:tcPr>
          <w:p w:rsidR="00BC4D29" w:rsidRPr="00DB4BF6" w:rsidRDefault="00BC4D29" w:rsidP="00BC4D29">
            <w:pPr>
              <w:jc w:val="center"/>
            </w:pPr>
            <w:r>
              <w:t>3</w:t>
            </w:r>
          </w:p>
        </w:tc>
        <w:tc>
          <w:tcPr>
            <w:tcW w:w="540" w:type="dxa"/>
          </w:tcPr>
          <w:p w:rsidR="00BC4D29" w:rsidRPr="00DB4BF6" w:rsidRDefault="00BC4D29" w:rsidP="00BC4D29">
            <w:pPr>
              <w:jc w:val="center"/>
            </w:pPr>
            <w:r>
              <w:t>8</w:t>
            </w:r>
          </w:p>
        </w:tc>
        <w:tc>
          <w:tcPr>
            <w:tcW w:w="540" w:type="dxa"/>
            <w:tcBorders>
              <w:bottom w:val="single" w:sz="4" w:space="0" w:color="auto"/>
            </w:tcBorders>
          </w:tcPr>
          <w:p w:rsidR="00BC4D29" w:rsidRPr="00C810D3" w:rsidRDefault="00BC4D29" w:rsidP="00BC4D29">
            <w:pPr>
              <w:jc w:val="center"/>
              <w:rPr>
                <w:b/>
              </w:rPr>
            </w:pPr>
            <w:r>
              <w:rPr>
                <w:b/>
              </w:rPr>
              <w:t>24</w:t>
            </w:r>
          </w:p>
        </w:tc>
        <w:tc>
          <w:tcPr>
            <w:tcW w:w="3088" w:type="dxa"/>
            <w:gridSpan w:val="3"/>
          </w:tcPr>
          <w:p w:rsidR="00BC4D29" w:rsidRDefault="00BC4D29" w:rsidP="00BC4D29">
            <w:r>
              <w:t>DS5-C1, C3, C4, C5, C6, C7, C8</w:t>
            </w:r>
          </w:p>
        </w:tc>
      </w:tr>
      <w:tr w:rsidR="00BC4D29">
        <w:tc>
          <w:tcPr>
            <w:tcW w:w="2628" w:type="dxa"/>
            <w:gridSpan w:val="2"/>
            <w:vAlign w:val="center"/>
          </w:tcPr>
          <w:p w:rsidR="00BC4D29" w:rsidRPr="00EB63AE" w:rsidRDefault="00BC4D29" w:rsidP="00BC4D29">
            <w:pPr>
              <w:rPr>
                <w:rFonts w:ascii="Arial" w:hAnsi="Arial" w:cs="Arial"/>
                <w:sz w:val="20"/>
                <w:szCs w:val="20"/>
              </w:rPr>
            </w:pPr>
            <w:r w:rsidRPr="00783C8D">
              <w:rPr>
                <w:rFonts w:ascii="Arial" w:hAnsi="Arial" w:cs="Arial"/>
                <w:sz w:val="20"/>
                <w:szCs w:val="20"/>
              </w:rPr>
              <w:t>Revisión Gerencial de Cuentas de Usuario</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6</w:t>
            </w:r>
          </w:p>
        </w:tc>
        <w:tc>
          <w:tcPr>
            <w:tcW w:w="540" w:type="dxa"/>
            <w:gridSpan w:val="2"/>
            <w:shd w:val="clear" w:color="auto" w:fill="FF6600"/>
          </w:tcPr>
          <w:p w:rsidR="00BC4D29" w:rsidRPr="00DB4BF6" w:rsidRDefault="00BC4D29" w:rsidP="00BC4D29">
            <w:pPr>
              <w:jc w:val="center"/>
              <w:rPr>
                <w:b/>
              </w:rPr>
            </w:pPr>
            <w:r>
              <w:rPr>
                <w:b/>
              </w:rPr>
              <w:t>42</w:t>
            </w:r>
          </w:p>
        </w:tc>
        <w:tc>
          <w:tcPr>
            <w:tcW w:w="540" w:type="dxa"/>
            <w:gridSpan w:val="2"/>
          </w:tcPr>
          <w:p w:rsidR="00BC4D29" w:rsidRPr="00DB4BF6" w:rsidRDefault="00BC4D29" w:rsidP="00BC4D29">
            <w:pPr>
              <w:jc w:val="center"/>
            </w:pPr>
            <w:r>
              <w:t>5</w:t>
            </w:r>
          </w:p>
        </w:tc>
        <w:tc>
          <w:tcPr>
            <w:tcW w:w="540" w:type="dxa"/>
          </w:tcPr>
          <w:p w:rsidR="00BC4D29" w:rsidRPr="00DB4BF6" w:rsidRDefault="00BC4D29" w:rsidP="00BC4D29">
            <w:pPr>
              <w:jc w:val="center"/>
            </w:pPr>
            <w:r>
              <w:t>6</w:t>
            </w:r>
          </w:p>
        </w:tc>
        <w:tc>
          <w:tcPr>
            <w:tcW w:w="540" w:type="dxa"/>
            <w:shd w:val="clear" w:color="auto" w:fill="FF6600"/>
          </w:tcPr>
          <w:p w:rsidR="00BC4D29" w:rsidRPr="00C810D3" w:rsidRDefault="00BC4D29" w:rsidP="00BC4D29">
            <w:pPr>
              <w:jc w:val="center"/>
              <w:rPr>
                <w:b/>
              </w:rPr>
            </w:pPr>
            <w:r>
              <w:rPr>
                <w:b/>
              </w:rPr>
              <w:t>30</w:t>
            </w:r>
          </w:p>
        </w:tc>
        <w:tc>
          <w:tcPr>
            <w:tcW w:w="3088" w:type="dxa"/>
            <w:gridSpan w:val="3"/>
          </w:tcPr>
          <w:p w:rsidR="00BC4D29" w:rsidRDefault="00BC4D29" w:rsidP="00BC4D29">
            <w:pPr>
              <w:jc w:val="both"/>
            </w:pPr>
            <w:r>
              <w:t>DS5-C2, C5, C6</w:t>
            </w:r>
          </w:p>
        </w:tc>
      </w:tr>
      <w:tr w:rsidR="00BC4D29">
        <w:tc>
          <w:tcPr>
            <w:tcW w:w="2628" w:type="dxa"/>
            <w:gridSpan w:val="2"/>
            <w:vAlign w:val="center"/>
          </w:tcPr>
          <w:p w:rsidR="00BC4D29" w:rsidRPr="00783C8D" w:rsidRDefault="00BC4D29" w:rsidP="00BC4D29">
            <w:pPr>
              <w:rPr>
                <w:rFonts w:ascii="Arial" w:hAnsi="Arial" w:cs="Arial"/>
                <w:sz w:val="20"/>
                <w:szCs w:val="20"/>
              </w:rPr>
            </w:pPr>
            <w:r w:rsidRPr="00783C8D">
              <w:rPr>
                <w:rFonts w:ascii="Arial" w:hAnsi="Arial" w:cs="Arial"/>
                <w:sz w:val="20"/>
                <w:szCs w:val="20"/>
              </w:rPr>
              <w:t>Control de Usuarios sobre Cuentas de Usuario</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8</w:t>
            </w:r>
          </w:p>
        </w:tc>
        <w:tc>
          <w:tcPr>
            <w:tcW w:w="540" w:type="dxa"/>
            <w:gridSpan w:val="2"/>
            <w:shd w:val="clear" w:color="auto" w:fill="FF6600"/>
          </w:tcPr>
          <w:p w:rsidR="00BC4D29" w:rsidRPr="00DB4BF6" w:rsidRDefault="00BC4D29" w:rsidP="00BC4D29">
            <w:pPr>
              <w:jc w:val="center"/>
              <w:rPr>
                <w:b/>
              </w:rPr>
            </w:pPr>
            <w:r>
              <w:rPr>
                <w:b/>
              </w:rPr>
              <w:t>56</w:t>
            </w:r>
          </w:p>
        </w:tc>
        <w:tc>
          <w:tcPr>
            <w:tcW w:w="540" w:type="dxa"/>
            <w:gridSpan w:val="2"/>
          </w:tcPr>
          <w:p w:rsidR="00BC4D29" w:rsidRPr="00DB4BF6" w:rsidRDefault="00BC4D29" w:rsidP="00BC4D29">
            <w:pPr>
              <w:jc w:val="center"/>
            </w:pPr>
            <w:r>
              <w:t>5</w:t>
            </w:r>
          </w:p>
        </w:tc>
        <w:tc>
          <w:tcPr>
            <w:tcW w:w="540" w:type="dxa"/>
          </w:tcPr>
          <w:p w:rsidR="00BC4D29" w:rsidRPr="00DB4BF6" w:rsidRDefault="00BC4D29" w:rsidP="00BC4D29">
            <w:pPr>
              <w:jc w:val="center"/>
            </w:pPr>
            <w:r>
              <w:t>8</w:t>
            </w:r>
          </w:p>
        </w:tc>
        <w:tc>
          <w:tcPr>
            <w:tcW w:w="540" w:type="dxa"/>
            <w:shd w:val="clear" w:color="auto" w:fill="FF6600"/>
          </w:tcPr>
          <w:p w:rsidR="00BC4D29" w:rsidRPr="00C810D3" w:rsidRDefault="00BC4D29" w:rsidP="00BC4D29">
            <w:pPr>
              <w:jc w:val="center"/>
              <w:rPr>
                <w:b/>
              </w:rPr>
            </w:pPr>
            <w:r>
              <w:rPr>
                <w:b/>
              </w:rPr>
              <w:t>40</w:t>
            </w:r>
          </w:p>
        </w:tc>
        <w:tc>
          <w:tcPr>
            <w:tcW w:w="3088" w:type="dxa"/>
            <w:gridSpan w:val="3"/>
          </w:tcPr>
          <w:p w:rsidR="00BC4D29" w:rsidRDefault="00BC4D29" w:rsidP="00BC4D29">
            <w:pPr>
              <w:jc w:val="both"/>
            </w:pPr>
            <w:r>
              <w:t>DS5-C7, C31</w:t>
            </w:r>
          </w:p>
        </w:tc>
      </w:tr>
      <w:tr w:rsidR="00BC4D29">
        <w:tc>
          <w:tcPr>
            <w:tcW w:w="2628" w:type="dxa"/>
            <w:gridSpan w:val="2"/>
            <w:vAlign w:val="center"/>
          </w:tcPr>
          <w:p w:rsidR="00BC4D29" w:rsidRPr="00794F5E" w:rsidRDefault="00BC4D29" w:rsidP="00BC4D29">
            <w:pPr>
              <w:rPr>
                <w:rFonts w:ascii="Arial" w:hAnsi="Arial" w:cs="Arial"/>
                <w:sz w:val="20"/>
                <w:szCs w:val="20"/>
              </w:rPr>
            </w:pPr>
            <w:r w:rsidRPr="00794F5E">
              <w:rPr>
                <w:rFonts w:ascii="Arial" w:hAnsi="Arial" w:cs="Arial"/>
                <w:sz w:val="20"/>
                <w:szCs w:val="20"/>
              </w:rPr>
              <w:t>Vigilancia de Seguridad</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8</w:t>
            </w:r>
          </w:p>
        </w:tc>
        <w:tc>
          <w:tcPr>
            <w:tcW w:w="540" w:type="dxa"/>
            <w:gridSpan w:val="2"/>
            <w:shd w:val="clear" w:color="auto" w:fill="FF6600"/>
          </w:tcPr>
          <w:p w:rsidR="00BC4D29" w:rsidRPr="00DB4BF6" w:rsidRDefault="00BC4D29" w:rsidP="00BC4D29">
            <w:pPr>
              <w:jc w:val="center"/>
              <w:rPr>
                <w:b/>
              </w:rPr>
            </w:pPr>
            <w:r>
              <w:rPr>
                <w:b/>
              </w:rPr>
              <w:t>56</w:t>
            </w:r>
          </w:p>
        </w:tc>
        <w:tc>
          <w:tcPr>
            <w:tcW w:w="540" w:type="dxa"/>
            <w:gridSpan w:val="2"/>
          </w:tcPr>
          <w:p w:rsidR="00BC4D29" w:rsidRPr="00DB4BF6" w:rsidRDefault="00BC4D29" w:rsidP="00BC4D29">
            <w:pPr>
              <w:jc w:val="center"/>
            </w:pPr>
            <w:r>
              <w:t>3</w:t>
            </w:r>
          </w:p>
        </w:tc>
        <w:tc>
          <w:tcPr>
            <w:tcW w:w="540" w:type="dxa"/>
          </w:tcPr>
          <w:p w:rsidR="00BC4D29" w:rsidRPr="00DB4BF6" w:rsidRDefault="00BC4D29" w:rsidP="00BC4D29">
            <w:pPr>
              <w:jc w:val="center"/>
            </w:pPr>
            <w:r>
              <w:t>8</w:t>
            </w:r>
          </w:p>
        </w:tc>
        <w:tc>
          <w:tcPr>
            <w:tcW w:w="540" w:type="dxa"/>
            <w:tcBorders>
              <w:bottom w:val="single" w:sz="4" w:space="0" w:color="auto"/>
            </w:tcBorders>
          </w:tcPr>
          <w:p w:rsidR="00BC4D29" w:rsidRPr="00C810D3" w:rsidRDefault="00BC4D29" w:rsidP="00BC4D29">
            <w:pPr>
              <w:jc w:val="center"/>
              <w:rPr>
                <w:b/>
              </w:rPr>
            </w:pPr>
            <w:r>
              <w:rPr>
                <w:b/>
              </w:rPr>
              <w:t>24</w:t>
            </w:r>
          </w:p>
        </w:tc>
        <w:tc>
          <w:tcPr>
            <w:tcW w:w="3088" w:type="dxa"/>
            <w:gridSpan w:val="3"/>
          </w:tcPr>
          <w:p w:rsidR="00BC4D29" w:rsidRDefault="00BC4D29" w:rsidP="00BC4D29">
            <w:pPr>
              <w:jc w:val="both"/>
            </w:pPr>
            <w:r>
              <w:t>DS5-C10, C11, C12, C13, C14, C15, C33</w:t>
            </w:r>
          </w:p>
        </w:tc>
      </w:tr>
      <w:tr w:rsidR="00BC4D29">
        <w:tc>
          <w:tcPr>
            <w:tcW w:w="2628" w:type="dxa"/>
            <w:gridSpan w:val="2"/>
            <w:vAlign w:val="center"/>
          </w:tcPr>
          <w:p w:rsidR="00BC4D29" w:rsidRPr="00794F5E" w:rsidRDefault="00BC4D29" w:rsidP="00BC4D29">
            <w:pPr>
              <w:rPr>
                <w:rFonts w:ascii="Arial" w:hAnsi="Arial" w:cs="Arial"/>
                <w:sz w:val="20"/>
                <w:szCs w:val="20"/>
              </w:rPr>
            </w:pPr>
            <w:r w:rsidRPr="00794F5E">
              <w:rPr>
                <w:rFonts w:ascii="Arial" w:hAnsi="Arial" w:cs="Arial"/>
                <w:sz w:val="20"/>
                <w:szCs w:val="20"/>
              </w:rPr>
              <w:t>Clasificación de Datos</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6</w:t>
            </w:r>
          </w:p>
        </w:tc>
        <w:tc>
          <w:tcPr>
            <w:tcW w:w="540" w:type="dxa"/>
            <w:gridSpan w:val="2"/>
            <w:shd w:val="clear" w:color="auto" w:fill="FF6600"/>
          </w:tcPr>
          <w:p w:rsidR="00BC4D29" w:rsidRPr="00DB4BF6" w:rsidRDefault="00BC4D29" w:rsidP="00BC4D29">
            <w:pPr>
              <w:jc w:val="center"/>
              <w:rPr>
                <w:b/>
              </w:rPr>
            </w:pPr>
            <w:r>
              <w:rPr>
                <w:b/>
              </w:rPr>
              <w:t>42</w:t>
            </w:r>
          </w:p>
        </w:tc>
        <w:tc>
          <w:tcPr>
            <w:tcW w:w="540" w:type="dxa"/>
            <w:gridSpan w:val="2"/>
          </w:tcPr>
          <w:p w:rsidR="00BC4D29" w:rsidRPr="00DB4BF6" w:rsidRDefault="00BC4D29" w:rsidP="00BC4D29">
            <w:pPr>
              <w:jc w:val="center"/>
            </w:pPr>
            <w:r>
              <w:t>5</w:t>
            </w:r>
          </w:p>
        </w:tc>
        <w:tc>
          <w:tcPr>
            <w:tcW w:w="540" w:type="dxa"/>
          </w:tcPr>
          <w:p w:rsidR="00BC4D29" w:rsidRPr="00DB4BF6" w:rsidRDefault="00BC4D29" w:rsidP="00BC4D29">
            <w:pPr>
              <w:jc w:val="center"/>
            </w:pPr>
            <w:r>
              <w:t>6</w:t>
            </w:r>
          </w:p>
        </w:tc>
        <w:tc>
          <w:tcPr>
            <w:tcW w:w="540" w:type="dxa"/>
            <w:shd w:val="clear" w:color="auto" w:fill="FF6600"/>
          </w:tcPr>
          <w:p w:rsidR="00BC4D29" w:rsidRPr="00C810D3" w:rsidRDefault="00BC4D29" w:rsidP="00BC4D29">
            <w:pPr>
              <w:jc w:val="center"/>
              <w:rPr>
                <w:b/>
              </w:rPr>
            </w:pPr>
            <w:r>
              <w:rPr>
                <w:b/>
              </w:rPr>
              <w:t>30</w:t>
            </w:r>
          </w:p>
        </w:tc>
        <w:tc>
          <w:tcPr>
            <w:tcW w:w="3088" w:type="dxa"/>
            <w:gridSpan w:val="3"/>
          </w:tcPr>
          <w:p w:rsidR="00BC4D29" w:rsidRDefault="00BC4D29" w:rsidP="00BC4D29">
            <w:pPr>
              <w:jc w:val="both"/>
            </w:pPr>
            <w:r>
              <w:t>DS5-C16</w:t>
            </w:r>
          </w:p>
        </w:tc>
      </w:tr>
      <w:tr w:rsidR="00BC4D29">
        <w:tc>
          <w:tcPr>
            <w:tcW w:w="2628" w:type="dxa"/>
            <w:gridSpan w:val="2"/>
            <w:vAlign w:val="center"/>
          </w:tcPr>
          <w:p w:rsidR="00BC4D29" w:rsidRPr="00794F5E" w:rsidRDefault="00BC4D29" w:rsidP="00BC4D29">
            <w:pPr>
              <w:rPr>
                <w:rFonts w:ascii="Arial" w:hAnsi="Arial" w:cs="Arial"/>
                <w:sz w:val="20"/>
                <w:szCs w:val="20"/>
              </w:rPr>
            </w:pPr>
            <w:r w:rsidRPr="00794F5E">
              <w:rPr>
                <w:rFonts w:ascii="Arial" w:hAnsi="Arial" w:cs="Arial"/>
                <w:sz w:val="20"/>
                <w:szCs w:val="20"/>
              </w:rPr>
              <w:t>Reportes de Violación y de Actividades de</w:t>
            </w:r>
            <w:r>
              <w:rPr>
                <w:rFonts w:ascii="Arial" w:hAnsi="Arial" w:cs="Arial"/>
                <w:sz w:val="20"/>
                <w:szCs w:val="20"/>
              </w:rPr>
              <w:t xml:space="preserve"> </w:t>
            </w:r>
            <w:r w:rsidRPr="00794F5E">
              <w:rPr>
                <w:rFonts w:ascii="Arial" w:hAnsi="Arial" w:cs="Arial"/>
                <w:sz w:val="20"/>
                <w:szCs w:val="20"/>
              </w:rPr>
              <w:t>Seguridad</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8</w:t>
            </w:r>
          </w:p>
        </w:tc>
        <w:tc>
          <w:tcPr>
            <w:tcW w:w="540" w:type="dxa"/>
            <w:gridSpan w:val="2"/>
            <w:shd w:val="clear" w:color="auto" w:fill="FF6600"/>
          </w:tcPr>
          <w:p w:rsidR="00BC4D29" w:rsidRPr="00DB4BF6" w:rsidRDefault="00BC4D29" w:rsidP="00BC4D29">
            <w:pPr>
              <w:jc w:val="center"/>
              <w:rPr>
                <w:b/>
              </w:rPr>
            </w:pPr>
            <w:r>
              <w:rPr>
                <w:b/>
              </w:rPr>
              <w:t>56</w:t>
            </w:r>
          </w:p>
        </w:tc>
        <w:tc>
          <w:tcPr>
            <w:tcW w:w="540" w:type="dxa"/>
            <w:gridSpan w:val="2"/>
          </w:tcPr>
          <w:p w:rsidR="00BC4D29" w:rsidRPr="00DB4BF6" w:rsidRDefault="00BC4D29" w:rsidP="00BC4D29">
            <w:pPr>
              <w:jc w:val="center"/>
            </w:pPr>
            <w:r>
              <w:t>3</w:t>
            </w:r>
          </w:p>
        </w:tc>
        <w:tc>
          <w:tcPr>
            <w:tcW w:w="540" w:type="dxa"/>
          </w:tcPr>
          <w:p w:rsidR="00BC4D29" w:rsidRPr="00DB4BF6" w:rsidRDefault="00BC4D29" w:rsidP="00BC4D29">
            <w:pPr>
              <w:jc w:val="center"/>
            </w:pPr>
            <w:r>
              <w:t>8</w:t>
            </w:r>
          </w:p>
        </w:tc>
        <w:tc>
          <w:tcPr>
            <w:tcW w:w="540" w:type="dxa"/>
          </w:tcPr>
          <w:p w:rsidR="00BC4D29" w:rsidRPr="00C810D3" w:rsidRDefault="00BC4D29" w:rsidP="00BC4D29">
            <w:pPr>
              <w:jc w:val="center"/>
              <w:rPr>
                <w:b/>
              </w:rPr>
            </w:pPr>
            <w:r>
              <w:rPr>
                <w:b/>
              </w:rPr>
              <w:t>24</w:t>
            </w:r>
          </w:p>
        </w:tc>
        <w:tc>
          <w:tcPr>
            <w:tcW w:w="3088" w:type="dxa"/>
            <w:gridSpan w:val="3"/>
          </w:tcPr>
          <w:p w:rsidR="00BC4D29" w:rsidRDefault="00BC4D29" w:rsidP="00BC4D29">
            <w:pPr>
              <w:jc w:val="both"/>
            </w:pPr>
            <w:r>
              <w:t>DS5-C10, C11, C12, C13, C14, C15, C24</w:t>
            </w:r>
          </w:p>
        </w:tc>
      </w:tr>
      <w:tr w:rsidR="00BC4D29">
        <w:tc>
          <w:tcPr>
            <w:tcW w:w="2628" w:type="dxa"/>
            <w:gridSpan w:val="2"/>
            <w:vAlign w:val="center"/>
          </w:tcPr>
          <w:p w:rsidR="00BC4D29" w:rsidRPr="00794F5E" w:rsidRDefault="00BC4D29" w:rsidP="00BC4D29">
            <w:pPr>
              <w:jc w:val="both"/>
              <w:rPr>
                <w:rFonts w:ascii="Arial" w:hAnsi="Arial" w:cs="Arial"/>
                <w:sz w:val="20"/>
                <w:szCs w:val="20"/>
              </w:rPr>
            </w:pPr>
            <w:r w:rsidRPr="00794F5E">
              <w:rPr>
                <w:rFonts w:ascii="Arial" w:hAnsi="Arial" w:cs="Arial"/>
                <w:sz w:val="20"/>
                <w:szCs w:val="20"/>
              </w:rPr>
              <w:t>Manejo de Incidentes</w:t>
            </w:r>
          </w:p>
        </w:tc>
        <w:tc>
          <w:tcPr>
            <w:tcW w:w="540" w:type="dxa"/>
          </w:tcPr>
          <w:p w:rsidR="00BC4D29" w:rsidRPr="00DB4BF6" w:rsidRDefault="00BC4D29" w:rsidP="00BC4D29">
            <w:pPr>
              <w:jc w:val="center"/>
            </w:pPr>
            <w:r>
              <w:t>5</w:t>
            </w:r>
          </w:p>
        </w:tc>
        <w:tc>
          <w:tcPr>
            <w:tcW w:w="540" w:type="dxa"/>
          </w:tcPr>
          <w:p w:rsidR="00BC4D29" w:rsidRPr="00DB4BF6" w:rsidRDefault="00BC4D29" w:rsidP="00BC4D29">
            <w:pPr>
              <w:jc w:val="center"/>
            </w:pPr>
            <w:r>
              <w:t>8</w:t>
            </w:r>
          </w:p>
        </w:tc>
        <w:tc>
          <w:tcPr>
            <w:tcW w:w="540" w:type="dxa"/>
            <w:gridSpan w:val="2"/>
            <w:shd w:val="clear" w:color="auto" w:fill="FF6600"/>
          </w:tcPr>
          <w:p w:rsidR="00BC4D29" w:rsidRPr="00DB4BF6" w:rsidRDefault="00BC4D29" w:rsidP="00BC4D29">
            <w:pPr>
              <w:jc w:val="center"/>
              <w:rPr>
                <w:b/>
              </w:rPr>
            </w:pPr>
            <w:r>
              <w:rPr>
                <w:b/>
              </w:rPr>
              <w:t>40</w:t>
            </w:r>
          </w:p>
        </w:tc>
        <w:tc>
          <w:tcPr>
            <w:tcW w:w="540" w:type="dxa"/>
            <w:gridSpan w:val="2"/>
          </w:tcPr>
          <w:p w:rsidR="00BC4D29" w:rsidRPr="00DB4BF6" w:rsidRDefault="00BC4D29" w:rsidP="00BC4D29">
            <w:pPr>
              <w:jc w:val="center"/>
            </w:pPr>
            <w:r>
              <w:t>3</w:t>
            </w:r>
          </w:p>
        </w:tc>
        <w:tc>
          <w:tcPr>
            <w:tcW w:w="540" w:type="dxa"/>
          </w:tcPr>
          <w:p w:rsidR="00BC4D29" w:rsidRPr="00DB4BF6" w:rsidRDefault="00BC4D29" w:rsidP="00BC4D29">
            <w:pPr>
              <w:jc w:val="center"/>
            </w:pPr>
            <w:r>
              <w:t>8</w:t>
            </w:r>
          </w:p>
        </w:tc>
        <w:tc>
          <w:tcPr>
            <w:tcW w:w="540" w:type="dxa"/>
          </w:tcPr>
          <w:p w:rsidR="00BC4D29" w:rsidRPr="00C810D3" w:rsidRDefault="00BC4D29" w:rsidP="00BC4D29">
            <w:pPr>
              <w:jc w:val="center"/>
              <w:rPr>
                <w:b/>
              </w:rPr>
            </w:pPr>
            <w:r>
              <w:rPr>
                <w:b/>
              </w:rPr>
              <w:t>24</w:t>
            </w:r>
          </w:p>
        </w:tc>
        <w:tc>
          <w:tcPr>
            <w:tcW w:w="3088" w:type="dxa"/>
            <w:gridSpan w:val="3"/>
          </w:tcPr>
          <w:p w:rsidR="00BC4D29" w:rsidRDefault="00BC4D29" w:rsidP="00BC4D29">
            <w:pPr>
              <w:jc w:val="both"/>
            </w:pPr>
            <w:r>
              <w:t>DS5-C22, C23, C24, C25, C26</w:t>
            </w:r>
          </w:p>
        </w:tc>
      </w:tr>
      <w:tr w:rsidR="00BC4D29">
        <w:tc>
          <w:tcPr>
            <w:tcW w:w="2628" w:type="dxa"/>
            <w:gridSpan w:val="2"/>
            <w:vAlign w:val="center"/>
          </w:tcPr>
          <w:p w:rsidR="00BC4D29" w:rsidRPr="00794F5E" w:rsidRDefault="00BC4D29" w:rsidP="00BC4D29">
            <w:pPr>
              <w:jc w:val="both"/>
              <w:rPr>
                <w:rFonts w:ascii="Arial" w:hAnsi="Arial" w:cs="Arial"/>
                <w:sz w:val="20"/>
                <w:szCs w:val="20"/>
              </w:rPr>
            </w:pPr>
            <w:r w:rsidRPr="00794F5E">
              <w:rPr>
                <w:rFonts w:ascii="Arial" w:hAnsi="Arial" w:cs="Arial"/>
                <w:sz w:val="20"/>
                <w:szCs w:val="20"/>
              </w:rPr>
              <w:t>Reacreditación</w:t>
            </w:r>
          </w:p>
        </w:tc>
        <w:tc>
          <w:tcPr>
            <w:tcW w:w="540" w:type="dxa"/>
          </w:tcPr>
          <w:p w:rsidR="00BC4D29" w:rsidRPr="00DB4BF6" w:rsidRDefault="00BC4D29" w:rsidP="00BC4D29">
            <w:pPr>
              <w:jc w:val="center"/>
            </w:pPr>
            <w:r>
              <w:t>9</w:t>
            </w:r>
          </w:p>
        </w:tc>
        <w:tc>
          <w:tcPr>
            <w:tcW w:w="540" w:type="dxa"/>
          </w:tcPr>
          <w:p w:rsidR="00BC4D29" w:rsidRPr="00DB4BF6" w:rsidRDefault="00BC4D29" w:rsidP="00BC4D29">
            <w:pPr>
              <w:jc w:val="center"/>
            </w:pPr>
            <w:r>
              <w:t>4</w:t>
            </w:r>
          </w:p>
        </w:tc>
        <w:tc>
          <w:tcPr>
            <w:tcW w:w="540" w:type="dxa"/>
            <w:gridSpan w:val="2"/>
            <w:shd w:val="clear" w:color="auto" w:fill="FF6600"/>
          </w:tcPr>
          <w:p w:rsidR="00BC4D29" w:rsidRPr="00DB4BF6" w:rsidRDefault="00BC4D29" w:rsidP="00BC4D29">
            <w:pPr>
              <w:jc w:val="center"/>
              <w:rPr>
                <w:b/>
              </w:rPr>
            </w:pPr>
            <w:r>
              <w:rPr>
                <w:b/>
              </w:rPr>
              <w:t>36</w:t>
            </w:r>
          </w:p>
        </w:tc>
        <w:tc>
          <w:tcPr>
            <w:tcW w:w="540" w:type="dxa"/>
            <w:gridSpan w:val="2"/>
          </w:tcPr>
          <w:p w:rsidR="00BC4D29" w:rsidRPr="00DB4BF6" w:rsidRDefault="00BC4D29" w:rsidP="00BC4D29">
            <w:pPr>
              <w:jc w:val="center"/>
            </w:pPr>
            <w:r>
              <w:t>7</w:t>
            </w:r>
          </w:p>
        </w:tc>
        <w:tc>
          <w:tcPr>
            <w:tcW w:w="540" w:type="dxa"/>
          </w:tcPr>
          <w:p w:rsidR="00BC4D29" w:rsidRPr="00DB4BF6" w:rsidRDefault="00BC4D29" w:rsidP="00BC4D29">
            <w:pPr>
              <w:jc w:val="center"/>
            </w:pPr>
            <w:r>
              <w:t>4</w:t>
            </w:r>
          </w:p>
        </w:tc>
        <w:tc>
          <w:tcPr>
            <w:tcW w:w="540" w:type="dxa"/>
          </w:tcPr>
          <w:p w:rsidR="00BC4D29" w:rsidRPr="00C810D3" w:rsidRDefault="00BC4D29" w:rsidP="00BC4D29">
            <w:pPr>
              <w:jc w:val="center"/>
              <w:rPr>
                <w:b/>
              </w:rPr>
            </w:pPr>
            <w:r>
              <w:rPr>
                <w:b/>
              </w:rPr>
              <w:t>28</w:t>
            </w:r>
          </w:p>
        </w:tc>
        <w:tc>
          <w:tcPr>
            <w:tcW w:w="3088" w:type="dxa"/>
            <w:gridSpan w:val="3"/>
          </w:tcPr>
          <w:p w:rsidR="00BC4D29" w:rsidRDefault="00BC4D29" w:rsidP="00BC4D29">
            <w:pPr>
              <w:jc w:val="both"/>
            </w:pPr>
            <w:r>
              <w:t>DS5-C17, C18, C20, C21</w:t>
            </w:r>
          </w:p>
        </w:tc>
      </w:tr>
    </w:tbl>
    <w:p w:rsidR="00BC4D29" w:rsidRDefault="00BC4D29" w:rsidP="00BC4D29">
      <w:pPr>
        <w:autoSpaceDE w:val="0"/>
        <w:autoSpaceDN w:val="0"/>
        <w:adjustRightInd w:val="0"/>
        <w:jc w:val="center"/>
        <w:rPr>
          <w:rFonts w:ascii="SymbolMT" w:hAnsi="SymbolMT" w:cs="SymbolMT"/>
          <w:b/>
        </w:rPr>
      </w:pPr>
    </w:p>
    <w:p w:rsidR="00BC4D29" w:rsidRDefault="00BC4D29" w:rsidP="00BC4D29">
      <w:pPr>
        <w:autoSpaceDE w:val="0"/>
        <w:autoSpaceDN w:val="0"/>
        <w:adjustRightInd w:val="0"/>
        <w:jc w:val="center"/>
        <w:rPr>
          <w:rFonts w:ascii="SymbolMT" w:hAnsi="SymbolMT" w:cs="SymbolMT"/>
          <w:b/>
        </w:rPr>
      </w:pPr>
    </w:p>
    <w:p w:rsidR="00BC4D29" w:rsidRDefault="00BC4D29" w:rsidP="00BC4D29"/>
    <w:p w:rsidR="00BC4D29" w:rsidRDefault="00BC4D29" w:rsidP="00BC4D29">
      <w:r>
        <w:br w:type="page"/>
      </w:r>
    </w:p>
    <w:tbl>
      <w:tblPr>
        <w:tblStyle w:val="Tablaconcuadrcula"/>
        <w:tblW w:w="0" w:type="auto"/>
        <w:tblLook w:val="01E0" w:firstRow="1" w:lastRow="1" w:firstColumn="1" w:lastColumn="1" w:noHBand="0" w:noVBand="0"/>
      </w:tblPr>
      <w:tblGrid>
        <w:gridCol w:w="2080"/>
        <w:gridCol w:w="135"/>
        <w:gridCol w:w="1784"/>
        <w:gridCol w:w="457"/>
        <w:gridCol w:w="1772"/>
        <w:gridCol w:w="1185"/>
        <w:gridCol w:w="1307"/>
      </w:tblGrid>
      <w:tr w:rsidR="00BC4D29" w:rsidRPr="00EC71EC">
        <w:tc>
          <w:tcPr>
            <w:tcW w:w="8720" w:type="dxa"/>
            <w:gridSpan w:val="7"/>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3999" w:type="dxa"/>
            <w:gridSpan w:val="3"/>
          </w:tcPr>
          <w:p w:rsidR="00BC4D29" w:rsidRPr="00EC71EC" w:rsidRDefault="00BC4D29" w:rsidP="00BC4D29">
            <w:pPr>
              <w:rPr>
                <w:b/>
              </w:rPr>
            </w:pPr>
            <w:r>
              <w:rPr>
                <w:b/>
                <w:bCs/>
              </w:rPr>
              <w:t xml:space="preserve">EMPRESA : Ecuacolor </w:t>
            </w:r>
          </w:p>
        </w:tc>
        <w:tc>
          <w:tcPr>
            <w:tcW w:w="4721" w:type="dxa"/>
            <w:gridSpan w:val="4"/>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413" w:type="dxa"/>
            <w:gridSpan w:val="6"/>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07" w:type="dxa"/>
          </w:tcPr>
          <w:p w:rsidR="00BC4D29" w:rsidRPr="00ED53F4" w:rsidRDefault="00BC4D29" w:rsidP="00BC4D29">
            <w:pPr>
              <w:autoSpaceDE w:val="0"/>
              <w:autoSpaceDN w:val="0"/>
              <w:adjustRightInd w:val="0"/>
              <w:rPr>
                <w:sz w:val="20"/>
                <w:szCs w:val="20"/>
              </w:rPr>
            </w:pPr>
            <w:r>
              <w:rPr>
                <w:sz w:val="20"/>
                <w:szCs w:val="20"/>
              </w:rPr>
              <w:t>Pag 1/3</w:t>
            </w:r>
          </w:p>
        </w:tc>
      </w:tr>
      <w:tr w:rsidR="00BC4D29" w:rsidRPr="00EC71EC">
        <w:tc>
          <w:tcPr>
            <w:tcW w:w="8720" w:type="dxa"/>
            <w:gridSpan w:val="7"/>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080" w:type="dxa"/>
          </w:tcPr>
          <w:p w:rsidR="00BC4D29" w:rsidRPr="008007FA" w:rsidRDefault="00BC4D29" w:rsidP="00BC4D29">
            <w:pPr>
              <w:rPr>
                <w:b/>
              </w:rPr>
            </w:pPr>
            <w:r w:rsidRPr="008007FA">
              <w:rPr>
                <w:b/>
              </w:rPr>
              <w:t>DOMINIO</w:t>
            </w:r>
            <w:r>
              <w:rPr>
                <w:b/>
              </w:rPr>
              <w:t xml:space="preserve"> :</w:t>
            </w:r>
          </w:p>
        </w:tc>
        <w:tc>
          <w:tcPr>
            <w:tcW w:w="2376" w:type="dxa"/>
            <w:gridSpan w:val="3"/>
          </w:tcPr>
          <w:p w:rsidR="00BC4D29" w:rsidRPr="00F10355" w:rsidRDefault="00BC4D29" w:rsidP="00BC4D29">
            <w:r>
              <w:rPr>
                <w:bCs/>
              </w:rPr>
              <w:t>ADQUISICIÓN E IMPLEMENTACIÓN</w:t>
            </w:r>
          </w:p>
        </w:tc>
        <w:tc>
          <w:tcPr>
            <w:tcW w:w="1772" w:type="dxa"/>
          </w:tcPr>
          <w:p w:rsidR="00BC4D29" w:rsidRPr="008007FA" w:rsidRDefault="00BC4D29" w:rsidP="00BC4D29">
            <w:pPr>
              <w:rPr>
                <w:b/>
              </w:rPr>
            </w:pPr>
            <w:r w:rsidRPr="008007FA">
              <w:rPr>
                <w:b/>
              </w:rPr>
              <w:t>PROCESO:</w:t>
            </w:r>
          </w:p>
        </w:tc>
        <w:tc>
          <w:tcPr>
            <w:tcW w:w="2492" w:type="dxa"/>
            <w:gridSpan w:val="2"/>
          </w:tcPr>
          <w:p w:rsidR="00BC4D29" w:rsidRPr="00376DED" w:rsidRDefault="00BC4D29" w:rsidP="00BC4D29">
            <w:r>
              <w:t>DS11</w:t>
            </w:r>
            <w:r w:rsidRPr="00376DED">
              <w:t>-</w:t>
            </w:r>
            <w:r w:rsidRPr="00376DED">
              <w:rPr>
                <w:lang w:val="en-US"/>
              </w:rPr>
              <w:t xml:space="preserve">Administrar </w:t>
            </w:r>
            <w:r>
              <w:rPr>
                <w:lang w:val="en-US"/>
              </w:rPr>
              <w:t>los Datos</w:t>
            </w:r>
          </w:p>
        </w:tc>
      </w:tr>
      <w:tr w:rsidR="00BC4D29">
        <w:trPr>
          <w:trHeight w:val="757"/>
        </w:trPr>
        <w:tc>
          <w:tcPr>
            <w:tcW w:w="2215" w:type="dxa"/>
            <w:gridSpan w:val="2"/>
          </w:tcPr>
          <w:p w:rsidR="00BC4D29" w:rsidRDefault="00BC4D29" w:rsidP="00BC4D29">
            <w:r>
              <w:rPr>
                <w:rFonts w:ascii="TimesNewRoman,Bold" w:hAnsi="TimesNewRoman,Bold" w:cs="TimesNewRoman,Bold"/>
                <w:b/>
                <w:bCs/>
                <w:sz w:val="18"/>
                <w:szCs w:val="18"/>
              </w:rPr>
              <w:t>que satisface los requerimientos de negocio de:</w:t>
            </w:r>
          </w:p>
        </w:tc>
        <w:tc>
          <w:tcPr>
            <w:tcW w:w="6505" w:type="dxa"/>
            <w:gridSpan w:val="5"/>
          </w:tcPr>
          <w:p w:rsidR="00BC4D29" w:rsidRDefault="00BC4D29" w:rsidP="00BC4D29">
            <w:pPr>
              <w:autoSpaceDE w:val="0"/>
              <w:autoSpaceDN w:val="0"/>
              <w:adjustRightInd w:val="0"/>
              <w:rPr>
                <w:rFonts w:ascii="TimesNewRoman" w:hAnsi="TimesNewRoman" w:cs="TimesNewRoman"/>
                <w:sz w:val="18"/>
                <w:szCs w:val="18"/>
              </w:rPr>
            </w:pPr>
            <w:r>
              <w:rPr>
                <w:rFonts w:ascii="TimesNewRoman" w:hAnsi="TimesNewRoman" w:cs="TimesNewRoman"/>
                <w:sz w:val="18"/>
                <w:szCs w:val="18"/>
              </w:rPr>
              <w:t>Asegurar que los datos permanezcan completos, precisos y válidos durante</w:t>
            </w:r>
          </w:p>
          <w:p w:rsidR="00BC4D29" w:rsidRDefault="00BC4D29" w:rsidP="00BC4D29">
            <w:pPr>
              <w:autoSpaceDE w:val="0"/>
              <w:autoSpaceDN w:val="0"/>
              <w:adjustRightInd w:val="0"/>
              <w:rPr>
                <w:rFonts w:ascii="TimesNewRoman" w:hAnsi="TimesNewRoman" w:cs="TimesNewRoman"/>
                <w:sz w:val="20"/>
                <w:szCs w:val="20"/>
              </w:rPr>
            </w:pPr>
            <w:r>
              <w:rPr>
                <w:rFonts w:ascii="TimesNewRoman" w:hAnsi="TimesNewRoman" w:cs="TimesNewRoman"/>
                <w:sz w:val="18"/>
                <w:szCs w:val="18"/>
              </w:rPr>
              <w:t>su entrada, actualización y almacenamiento</w:t>
            </w:r>
          </w:p>
          <w:p w:rsidR="00BC4D29" w:rsidRDefault="00BC4D29" w:rsidP="00BC4D29"/>
        </w:tc>
      </w:tr>
      <w:tr w:rsidR="00BC4D29">
        <w:tc>
          <w:tcPr>
            <w:tcW w:w="2215" w:type="dxa"/>
            <w:gridSpan w:val="2"/>
          </w:tcPr>
          <w:p w:rsidR="00BC4D29" w:rsidRDefault="00BC4D29" w:rsidP="00BC4D29">
            <w:pPr>
              <w:autoSpaceDE w:val="0"/>
              <w:autoSpaceDN w:val="0"/>
              <w:adjustRightInd w:val="0"/>
              <w:rPr>
                <w:rFonts w:ascii="TimesNewRoman,Bold" w:hAnsi="TimesNewRoman,Bold" w:cs="TimesNewRoman,Bold"/>
                <w:sz w:val="20"/>
                <w:szCs w:val="20"/>
              </w:rPr>
            </w:pPr>
            <w:r>
              <w:rPr>
                <w:rFonts w:ascii="TimesNewRoman,Bold" w:hAnsi="TimesNewRoman,Bold" w:cs="TimesNewRoman,Bold"/>
                <w:b/>
                <w:bCs/>
                <w:sz w:val="18"/>
                <w:szCs w:val="18"/>
              </w:rPr>
              <w:t>se hace posible a través de:</w:t>
            </w:r>
          </w:p>
          <w:p w:rsidR="00BC4D29" w:rsidRDefault="00BC4D29" w:rsidP="00BC4D29">
            <w:pPr>
              <w:autoSpaceDE w:val="0"/>
              <w:autoSpaceDN w:val="0"/>
              <w:adjustRightInd w:val="0"/>
              <w:rPr>
                <w:rFonts w:ascii="TimesNewRoman,Bold" w:hAnsi="TimesNewRoman,Bold" w:cs="TimesNewRoman,Bold"/>
                <w:b/>
                <w:bCs/>
                <w:sz w:val="18"/>
                <w:szCs w:val="18"/>
              </w:rPr>
            </w:pPr>
          </w:p>
        </w:tc>
        <w:tc>
          <w:tcPr>
            <w:tcW w:w="6505" w:type="dxa"/>
            <w:gridSpan w:val="5"/>
          </w:tcPr>
          <w:p w:rsidR="00BC4D29" w:rsidRDefault="00BC4D29" w:rsidP="00BC4D29">
            <w:pPr>
              <w:autoSpaceDE w:val="0"/>
              <w:autoSpaceDN w:val="0"/>
              <w:adjustRightInd w:val="0"/>
              <w:rPr>
                <w:rFonts w:ascii="TimesNewRoman" w:hAnsi="TimesNewRoman" w:cs="TimesNewRoman"/>
                <w:sz w:val="18"/>
                <w:szCs w:val="18"/>
              </w:rPr>
            </w:pPr>
            <w:r>
              <w:rPr>
                <w:rFonts w:ascii="TimesNewRoman" w:hAnsi="TimesNewRoman" w:cs="TimesNewRoman"/>
                <w:sz w:val="18"/>
                <w:szCs w:val="18"/>
              </w:rPr>
              <w:t>Una combinación efectiva de controles generales y de aplicación</w:t>
            </w:r>
          </w:p>
          <w:p w:rsidR="00BC4D29" w:rsidRDefault="00BC4D29" w:rsidP="00BC4D29">
            <w:pPr>
              <w:autoSpaceDE w:val="0"/>
              <w:autoSpaceDN w:val="0"/>
              <w:adjustRightInd w:val="0"/>
              <w:rPr>
                <w:rFonts w:ascii="TimesNewRoman" w:hAnsi="TimesNewRoman" w:cs="TimesNewRoman"/>
                <w:sz w:val="20"/>
                <w:szCs w:val="20"/>
              </w:rPr>
            </w:pPr>
            <w:r>
              <w:rPr>
                <w:rFonts w:ascii="TimesNewRoman" w:hAnsi="TimesNewRoman" w:cs="TimesNewRoman"/>
                <w:sz w:val="18"/>
                <w:szCs w:val="18"/>
              </w:rPr>
              <w:t>sobre las operaciones de TI</w:t>
            </w:r>
          </w:p>
          <w:p w:rsidR="00BC4D29" w:rsidRDefault="00BC4D29" w:rsidP="00BC4D29"/>
        </w:tc>
      </w:tr>
      <w:tr w:rsidR="00BC4D29">
        <w:tc>
          <w:tcPr>
            <w:tcW w:w="2215" w:type="dxa"/>
            <w:gridSpan w:val="2"/>
          </w:tcPr>
          <w:p w:rsidR="00BC4D29" w:rsidRDefault="00BC4D29" w:rsidP="00BC4D29">
            <w:pPr>
              <w:autoSpaceDE w:val="0"/>
              <w:autoSpaceDN w:val="0"/>
              <w:adjustRightInd w:val="0"/>
              <w:rPr>
                <w:rFonts w:ascii="TimesNewRoman,Bold" w:hAnsi="TimesNewRoman,Bold" w:cs="TimesNewRoman,Bold"/>
                <w:sz w:val="20"/>
                <w:szCs w:val="20"/>
              </w:rPr>
            </w:pPr>
            <w:r>
              <w:rPr>
                <w:rFonts w:ascii="TimesNewRoman,Bold" w:hAnsi="TimesNewRoman,Bold" w:cs="TimesNewRoman,Bold"/>
                <w:b/>
                <w:bCs/>
                <w:sz w:val="18"/>
                <w:szCs w:val="18"/>
              </w:rPr>
              <w:t>y toma en consideración:</w:t>
            </w:r>
          </w:p>
          <w:p w:rsidR="00BC4D29" w:rsidRDefault="00BC4D29" w:rsidP="00BC4D29">
            <w:pPr>
              <w:autoSpaceDE w:val="0"/>
              <w:autoSpaceDN w:val="0"/>
              <w:adjustRightInd w:val="0"/>
              <w:rPr>
                <w:rFonts w:ascii="TimesNewRoman,Bold" w:hAnsi="TimesNewRoman,Bold" w:cs="TimesNewRoman,Bold"/>
                <w:b/>
                <w:bCs/>
                <w:sz w:val="18"/>
                <w:szCs w:val="18"/>
              </w:rPr>
            </w:pPr>
          </w:p>
        </w:tc>
        <w:tc>
          <w:tcPr>
            <w:tcW w:w="6505" w:type="dxa"/>
            <w:gridSpan w:val="5"/>
          </w:tcPr>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Diseño de formatos</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Controles de documentos fuente</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Controles de entrada, procesamiento y salida</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Identificación, movimiento y administración de la librería de medios</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Recuperación y respaldo de datos</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Autenticación e integridad</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Propiedad de datos</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Políticas de administración de datos</w:t>
            </w:r>
          </w:p>
          <w:p w:rsidR="00BC4D29" w:rsidRDefault="00BC4D29" w:rsidP="00BC4D29">
            <w:pPr>
              <w:autoSpaceDE w:val="0"/>
              <w:autoSpaceDN w:val="0"/>
              <w:adjustRightInd w:val="0"/>
              <w:rPr>
                <w:rFonts w:ascii="TimesNewRoman" w:hAnsi="TimesNewRoman" w:cs="TimesNewRoman"/>
                <w:sz w:val="20"/>
                <w:szCs w:val="20"/>
              </w:rPr>
            </w:pPr>
            <w:r>
              <w:rPr>
                <w:rFonts w:ascii="SymbolMT" w:hAnsi="SymbolMT" w:cs="SymbolMT"/>
                <w:sz w:val="16"/>
                <w:szCs w:val="16"/>
              </w:rPr>
              <w:t xml:space="preserve">• </w:t>
            </w:r>
            <w:r>
              <w:rPr>
                <w:rFonts w:ascii="TimesNewRoman" w:hAnsi="TimesNewRoman" w:cs="TimesNewRoman"/>
                <w:sz w:val="20"/>
                <w:szCs w:val="20"/>
              </w:rPr>
              <w:t>Modelo de datos y estándares de representación de datos</w:t>
            </w:r>
          </w:p>
          <w:p w:rsidR="00BC4D29" w:rsidRDefault="00BC4D29" w:rsidP="00BC4D29">
            <w:pPr>
              <w:autoSpaceDE w:val="0"/>
              <w:autoSpaceDN w:val="0"/>
              <w:adjustRightInd w:val="0"/>
              <w:rPr>
                <w:rFonts w:ascii="TimesNewRoman" w:hAnsi="TimesNewRoman" w:cs="TimesNewRoman"/>
                <w:sz w:val="20"/>
                <w:szCs w:val="20"/>
              </w:rPr>
            </w:pPr>
            <w:r>
              <w:rPr>
                <w:rFonts w:ascii="SymbolMT" w:hAnsi="SymbolMT" w:cs="SymbolMT"/>
                <w:sz w:val="16"/>
                <w:szCs w:val="16"/>
              </w:rPr>
              <w:t xml:space="preserve">• </w:t>
            </w:r>
            <w:r>
              <w:rPr>
                <w:rFonts w:ascii="TimesNewRoman" w:hAnsi="TimesNewRoman" w:cs="TimesNewRoman"/>
                <w:sz w:val="20"/>
                <w:szCs w:val="20"/>
              </w:rPr>
              <w:t>Integración y consistencia a través de plataformas</w:t>
            </w:r>
          </w:p>
          <w:p w:rsidR="00BC4D29" w:rsidRDefault="00BC4D29" w:rsidP="00BC4D29">
            <w:pPr>
              <w:autoSpaceDE w:val="0"/>
              <w:autoSpaceDN w:val="0"/>
              <w:adjustRightInd w:val="0"/>
              <w:rPr>
                <w:rFonts w:ascii="SymbolMT" w:hAnsi="SymbolMT" w:cs="SymbolMT"/>
                <w:sz w:val="20"/>
                <w:szCs w:val="20"/>
              </w:rPr>
            </w:pPr>
            <w:r>
              <w:rPr>
                <w:rFonts w:ascii="SymbolMT" w:hAnsi="SymbolMT" w:cs="SymbolMT"/>
                <w:sz w:val="16"/>
                <w:szCs w:val="16"/>
              </w:rPr>
              <w:t xml:space="preserve">• </w:t>
            </w:r>
            <w:r>
              <w:rPr>
                <w:rFonts w:ascii="TimesNewRoman" w:hAnsi="TimesNewRoman" w:cs="TimesNewRoman"/>
                <w:sz w:val="20"/>
                <w:szCs w:val="20"/>
              </w:rPr>
              <w:t>Requerimientos legales y regulatorios</w:t>
            </w:r>
          </w:p>
          <w:p w:rsidR="00BC4D29" w:rsidRDefault="00BC4D29" w:rsidP="00BC4D29"/>
        </w:tc>
      </w:tr>
      <w:tr w:rsidR="00BC4D29" w:rsidRPr="005238B1">
        <w:tc>
          <w:tcPr>
            <w:tcW w:w="8720" w:type="dxa"/>
            <w:gridSpan w:val="7"/>
          </w:tcPr>
          <w:p w:rsidR="00BC4D29" w:rsidRPr="005238B1" w:rsidRDefault="00BC4D29" w:rsidP="00BC4D29">
            <w:pPr>
              <w:autoSpaceDE w:val="0"/>
              <w:autoSpaceDN w:val="0"/>
              <w:adjustRightInd w:val="0"/>
              <w:jc w:val="center"/>
              <w:rPr>
                <w:rFonts w:ascii="SymbolMT" w:hAnsi="SymbolMT" w:cs="SymbolMT"/>
                <w:b/>
              </w:rPr>
            </w:pPr>
            <w:r w:rsidRPr="005238B1">
              <w:rPr>
                <w:rFonts w:ascii="SymbolMT" w:hAnsi="SymbolMT" w:cs="SymbolMT"/>
                <w:b/>
              </w:rPr>
              <w:t>CONTROLES</w:t>
            </w:r>
          </w:p>
        </w:tc>
      </w:tr>
      <w:tr w:rsidR="00BC4D29">
        <w:trPr>
          <w:trHeight w:val="534"/>
        </w:trPr>
        <w:tc>
          <w:tcPr>
            <w:tcW w:w="2080" w:type="dxa"/>
          </w:tcPr>
          <w:p w:rsidR="00BC4D29" w:rsidRPr="00CC7AFB"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 DS11 – C1</w:t>
            </w:r>
          </w:p>
        </w:tc>
        <w:tc>
          <w:tcPr>
            <w:tcW w:w="6640" w:type="dxa"/>
            <w:gridSpan w:val="6"/>
            <w:vAlign w:val="center"/>
          </w:tcPr>
          <w:p w:rsidR="00BC4D29" w:rsidRPr="00CC7AFB" w:rsidRDefault="00BC4D29" w:rsidP="00BC4D29">
            <w:pPr>
              <w:autoSpaceDE w:val="0"/>
              <w:autoSpaceDN w:val="0"/>
              <w:adjustRightInd w:val="0"/>
              <w:jc w:val="center"/>
              <w:rPr>
                <w:b/>
                <w:color w:val="000000"/>
              </w:rPr>
            </w:pPr>
            <w:r w:rsidRPr="00CC7AFB">
              <w:rPr>
                <w:b/>
                <w:color w:val="000000"/>
              </w:rPr>
              <w:t>POLÍTICAS Y PROCEDIMIE</w:t>
            </w:r>
            <w:r>
              <w:rPr>
                <w:b/>
                <w:color w:val="000000"/>
              </w:rPr>
              <w:t>NTOS DE ADMINISTRACIÓN DE DATOS</w:t>
            </w:r>
          </w:p>
          <w:p w:rsidR="00BC4D29" w:rsidRPr="00462CA1" w:rsidRDefault="00BC4D29" w:rsidP="00BC4D29">
            <w:pPr>
              <w:autoSpaceDE w:val="0"/>
              <w:autoSpaceDN w:val="0"/>
              <w:adjustRightInd w:val="0"/>
              <w:jc w:val="center"/>
              <w:rPr>
                <w:rFonts w:ascii="Arial-BoldMT" w:hAnsi="Arial-BoldMT" w:cs="Arial-BoldMT"/>
                <w:b/>
                <w:bCs/>
                <w:sz w:val="16"/>
                <w:szCs w:val="16"/>
              </w:rPr>
            </w:pP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640" w:type="dxa"/>
            <w:gridSpan w:val="6"/>
          </w:tcPr>
          <w:p w:rsidR="00BC4D29" w:rsidRPr="00C05081" w:rsidRDefault="00BC4D29" w:rsidP="00BC4D29">
            <w:pPr>
              <w:autoSpaceDE w:val="0"/>
              <w:autoSpaceDN w:val="0"/>
              <w:adjustRightInd w:val="0"/>
              <w:jc w:val="both"/>
            </w:pPr>
            <w:r w:rsidRPr="00C05081">
              <w:t>La Organización debe</w:t>
            </w:r>
            <w:r>
              <w:t>rá</w:t>
            </w:r>
            <w:r w:rsidRPr="00C05081">
              <w:t xml:space="preserve"> diseñar</w:t>
            </w:r>
            <w:r>
              <w:t>,</w:t>
            </w:r>
            <w:r w:rsidRPr="00C05081">
              <w:t xml:space="preserve"> implementar y periódicamente revisar/actualizar:</w:t>
            </w:r>
          </w:p>
          <w:p w:rsidR="00BC4D29" w:rsidRPr="006F14B9" w:rsidRDefault="00BC4D29" w:rsidP="00F01B46">
            <w:pPr>
              <w:numPr>
                <w:ilvl w:val="0"/>
                <w:numId w:val="46"/>
              </w:numPr>
              <w:autoSpaceDE w:val="0"/>
              <w:autoSpaceDN w:val="0"/>
              <w:adjustRightInd w:val="0"/>
              <w:rPr>
                <w:color w:val="000000"/>
                <w:sz w:val="20"/>
                <w:szCs w:val="20"/>
              </w:rPr>
            </w:pPr>
            <w:r w:rsidRPr="006F14B9">
              <w:rPr>
                <w:color w:val="000000"/>
                <w:sz w:val="20"/>
                <w:szCs w:val="20"/>
              </w:rPr>
              <w:t>Flujo de datos dentro de la función de TI y hacia/desde los usuarios de los datos</w:t>
            </w:r>
          </w:p>
          <w:p w:rsidR="00BC4D29" w:rsidRPr="006F14B9" w:rsidRDefault="00BC4D29" w:rsidP="00F01B46">
            <w:pPr>
              <w:numPr>
                <w:ilvl w:val="0"/>
                <w:numId w:val="46"/>
              </w:numPr>
              <w:autoSpaceDE w:val="0"/>
              <w:autoSpaceDN w:val="0"/>
              <w:adjustRightInd w:val="0"/>
              <w:rPr>
                <w:color w:val="000000"/>
                <w:sz w:val="20"/>
                <w:szCs w:val="20"/>
              </w:rPr>
            </w:pPr>
            <w:r w:rsidRPr="006F14B9">
              <w:rPr>
                <w:color w:val="000000"/>
                <w:sz w:val="20"/>
                <w:szCs w:val="20"/>
              </w:rPr>
              <w:t>Proceso de autorización de documentos fuente</w:t>
            </w:r>
          </w:p>
          <w:p w:rsidR="00BC4D29" w:rsidRPr="006F14B9" w:rsidRDefault="00BC4D29" w:rsidP="00F01B46">
            <w:pPr>
              <w:numPr>
                <w:ilvl w:val="0"/>
                <w:numId w:val="46"/>
              </w:numPr>
              <w:autoSpaceDE w:val="0"/>
              <w:autoSpaceDN w:val="0"/>
              <w:adjustRightInd w:val="0"/>
              <w:rPr>
                <w:color w:val="000000"/>
                <w:sz w:val="20"/>
                <w:szCs w:val="20"/>
              </w:rPr>
            </w:pPr>
            <w:r w:rsidRPr="006F14B9">
              <w:rPr>
                <w:color w:val="000000"/>
                <w:sz w:val="20"/>
                <w:szCs w:val="20"/>
              </w:rPr>
              <w:t>Procesos de recolección, seguimiento y transmisión de datos</w:t>
            </w:r>
          </w:p>
          <w:p w:rsidR="00BC4D29" w:rsidRPr="006F14B9" w:rsidRDefault="00BC4D29" w:rsidP="00F01B46">
            <w:pPr>
              <w:numPr>
                <w:ilvl w:val="0"/>
                <w:numId w:val="46"/>
              </w:numPr>
              <w:autoSpaceDE w:val="0"/>
              <w:autoSpaceDN w:val="0"/>
              <w:adjustRightInd w:val="0"/>
              <w:rPr>
                <w:color w:val="000000"/>
                <w:sz w:val="20"/>
                <w:szCs w:val="20"/>
              </w:rPr>
            </w:pPr>
            <w:r w:rsidRPr="006F14B9">
              <w:rPr>
                <w:color w:val="000000"/>
                <w:sz w:val="20"/>
                <w:szCs w:val="20"/>
              </w:rPr>
              <w:t>Procedimientos utilizados para identificar y corregir errores durante la creación de datos</w:t>
            </w:r>
          </w:p>
          <w:p w:rsidR="00BC4D29" w:rsidRPr="006F14B9" w:rsidRDefault="00BC4D29" w:rsidP="00F01B46">
            <w:pPr>
              <w:numPr>
                <w:ilvl w:val="0"/>
                <w:numId w:val="46"/>
              </w:numPr>
              <w:autoSpaceDE w:val="0"/>
              <w:autoSpaceDN w:val="0"/>
              <w:adjustRightInd w:val="0"/>
              <w:rPr>
                <w:color w:val="000000"/>
                <w:sz w:val="20"/>
                <w:szCs w:val="20"/>
              </w:rPr>
            </w:pPr>
            <w:r w:rsidRPr="006F14B9">
              <w:rPr>
                <w:color w:val="000000"/>
                <w:sz w:val="20"/>
                <w:szCs w:val="20"/>
              </w:rPr>
              <w:t>Métodos utilizados por la organización para retener documentos fuente (archivo, imágenes, etc.), para definir qué documentos deben ser retenidos, los requerimientos de retención legales y regulatorios, etc.</w:t>
            </w:r>
          </w:p>
          <w:p w:rsidR="00BC4D29" w:rsidRPr="006F14B9" w:rsidRDefault="00BC4D29" w:rsidP="00F01B46">
            <w:pPr>
              <w:numPr>
                <w:ilvl w:val="0"/>
                <w:numId w:val="46"/>
              </w:numPr>
              <w:autoSpaceDE w:val="0"/>
              <w:autoSpaceDN w:val="0"/>
              <w:adjustRightInd w:val="0"/>
              <w:rPr>
                <w:color w:val="000000"/>
                <w:sz w:val="20"/>
                <w:szCs w:val="20"/>
              </w:rPr>
            </w:pPr>
            <w:r w:rsidRPr="006F14B9">
              <w:rPr>
                <w:color w:val="000000"/>
                <w:sz w:val="20"/>
                <w:szCs w:val="20"/>
              </w:rPr>
              <w:t>Contratos de proveedores para llevar a cabo tareas de administración de datos</w:t>
            </w:r>
          </w:p>
          <w:p w:rsidR="00BC4D29" w:rsidRPr="006F14B9" w:rsidRDefault="00BC4D29" w:rsidP="00F01B46">
            <w:pPr>
              <w:numPr>
                <w:ilvl w:val="0"/>
                <w:numId w:val="46"/>
              </w:numPr>
              <w:autoSpaceDE w:val="0"/>
              <w:autoSpaceDN w:val="0"/>
              <w:adjustRightInd w:val="0"/>
              <w:rPr>
                <w:color w:val="000000"/>
                <w:sz w:val="20"/>
                <w:szCs w:val="20"/>
              </w:rPr>
            </w:pPr>
            <w:r w:rsidRPr="006F14B9">
              <w:rPr>
                <w:color w:val="000000"/>
                <w:sz w:val="20"/>
                <w:szCs w:val="20"/>
              </w:rPr>
              <w:t>Reportes administrativos utilizados para monitorear actividades e inventarios</w:t>
            </w:r>
          </w:p>
          <w:p w:rsidR="00BC4D29" w:rsidRPr="00462CA1" w:rsidRDefault="00BC4D29" w:rsidP="00BC4D29">
            <w:pPr>
              <w:autoSpaceDE w:val="0"/>
              <w:autoSpaceDN w:val="0"/>
              <w:adjustRightInd w:val="0"/>
              <w:jc w:val="both"/>
              <w:rPr>
                <w:rFonts w:ascii="TimesNewRomanPSMT" w:hAnsi="TimesNewRomanPSMT" w:cs="TimesNewRomanPSMT"/>
                <w:sz w:val="20"/>
                <w:szCs w:val="20"/>
              </w:rPr>
            </w:pP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640" w:type="dxa"/>
            <w:gridSpan w:val="6"/>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Gerencia de Sistemas</w:t>
            </w:r>
          </w:p>
        </w:tc>
      </w:tr>
      <w:tr w:rsidR="00BC4D29">
        <w:trPr>
          <w:trHeight w:val="454"/>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640" w:type="dxa"/>
            <w:gridSpan w:val="6"/>
          </w:tcPr>
          <w:p w:rsidR="00BC4D29"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8 meses</w:t>
            </w:r>
          </w:p>
          <w:p w:rsidR="00BC4D29" w:rsidRPr="00462CA1" w:rsidRDefault="00BC4D29" w:rsidP="00BC4D29">
            <w:pPr>
              <w:autoSpaceDE w:val="0"/>
              <w:autoSpaceDN w:val="0"/>
              <w:adjustRightInd w:val="0"/>
              <w:rPr>
                <w:rFonts w:ascii="TimesNewRomanPSMT" w:hAnsi="TimesNewRomanPSMT" w:cs="TimesNewRomanPSMT"/>
                <w:sz w:val="20"/>
                <w:szCs w:val="20"/>
              </w:rPr>
            </w:pPr>
          </w:p>
        </w:tc>
      </w:tr>
    </w:tbl>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r>
        <w:rPr>
          <w:rFonts w:ascii="Arial-BoldMT" w:hAnsi="Arial-BoldMT" w:cs="Arial-BoldMT"/>
          <w:b/>
          <w:bCs/>
          <w:sz w:val="16"/>
          <w:szCs w:val="16"/>
        </w:rPr>
        <w:br w:type="page"/>
      </w:r>
    </w:p>
    <w:tbl>
      <w:tblPr>
        <w:tblStyle w:val="Tablaconcuadrcula"/>
        <w:tblW w:w="0" w:type="auto"/>
        <w:tblLook w:val="01E0" w:firstRow="1" w:lastRow="1" w:firstColumn="1" w:lastColumn="1" w:noHBand="0" w:noVBand="0"/>
      </w:tblPr>
      <w:tblGrid>
        <w:gridCol w:w="2080"/>
        <w:gridCol w:w="1919"/>
        <w:gridCol w:w="457"/>
        <w:gridCol w:w="1772"/>
        <w:gridCol w:w="1185"/>
        <w:gridCol w:w="1307"/>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3999" w:type="dxa"/>
            <w:gridSpan w:val="2"/>
          </w:tcPr>
          <w:p w:rsidR="00BC4D29" w:rsidRPr="00EC71EC" w:rsidRDefault="00BC4D29" w:rsidP="00BC4D29">
            <w:pPr>
              <w:rPr>
                <w:b/>
              </w:rPr>
            </w:pPr>
            <w:r>
              <w:rPr>
                <w:b/>
                <w:bCs/>
              </w:rPr>
              <w:t xml:space="preserve">EMPRESA : Ecuacolor </w:t>
            </w:r>
          </w:p>
        </w:tc>
        <w:tc>
          <w:tcPr>
            <w:tcW w:w="4721" w:type="dxa"/>
            <w:gridSpan w:val="4"/>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413" w:type="dxa"/>
            <w:gridSpan w:val="5"/>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07" w:type="dxa"/>
          </w:tcPr>
          <w:p w:rsidR="00BC4D29" w:rsidRPr="00ED53F4" w:rsidRDefault="00BC4D29" w:rsidP="00BC4D29">
            <w:pPr>
              <w:autoSpaceDE w:val="0"/>
              <w:autoSpaceDN w:val="0"/>
              <w:adjustRightInd w:val="0"/>
              <w:rPr>
                <w:sz w:val="20"/>
                <w:szCs w:val="20"/>
              </w:rPr>
            </w:pPr>
            <w:r>
              <w:rPr>
                <w:sz w:val="20"/>
                <w:szCs w:val="20"/>
              </w:rPr>
              <w:t>Pag 2/3</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080" w:type="dxa"/>
          </w:tcPr>
          <w:p w:rsidR="00BC4D29" w:rsidRPr="008007FA" w:rsidRDefault="00BC4D29" w:rsidP="00BC4D29">
            <w:pPr>
              <w:rPr>
                <w:b/>
              </w:rPr>
            </w:pPr>
            <w:r w:rsidRPr="008007FA">
              <w:rPr>
                <w:b/>
              </w:rPr>
              <w:t>DOMINIO</w:t>
            </w:r>
            <w:r>
              <w:rPr>
                <w:b/>
              </w:rPr>
              <w:t xml:space="preserve"> :</w:t>
            </w:r>
          </w:p>
        </w:tc>
        <w:tc>
          <w:tcPr>
            <w:tcW w:w="2376" w:type="dxa"/>
            <w:gridSpan w:val="2"/>
          </w:tcPr>
          <w:p w:rsidR="00BC4D29" w:rsidRPr="00F10355" w:rsidRDefault="00BC4D29" w:rsidP="00BC4D29">
            <w:r>
              <w:rPr>
                <w:bCs/>
              </w:rPr>
              <w:t>ADQUISICIÓN E IMPLEMENTACIÓN</w:t>
            </w:r>
          </w:p>
        </w:tc>
        <w:tc>
          <w:tcPr>
            <w:tcW w:w="1772" w:type="dxa"/>
          </w:tcPr>
          <w:p w:rsidR="00BC4D29" w:rsidRPr="008007FA" w:rsidRDefault="00BC4D29" w:rsidP="00BC4D29">
            <w:pPr>
              <w:rPr>
                <w:b/>
              </w:rPr>
            </w:pPr>
            <w:r w:rsidRPr="008007FA">
              <w:rPr>
                <w:b/>
              </w:rPr>
              <w:t>PROCESO:</w:t>
            </w:r>
          </w:p>
        </w:tc>
        <w:tc>
          <w:tcPr>
            <w:tcW w:w="2492" w:type="dxa"/>
            <w:gridSpan w:val="2"/>
          </w:tcPr>
          <w:p w:rsidR="00BC4D29" w:rsidRPr="00376DED" w:rsidRDefault="00BC4D29" w:rsidP="00BC4D29">
            <w:r>
              <w:t>DS11</w:t>
            </w:r>
            <w:r w:rsidRPr="00376DED">
              <w:t>-</w:t>
            </w:r>
            <w:r w:rsidRPr="00376DED">
              <w:rPr>
                <w:lang w:val="en-US"/>
              </w:rPr>
              <w:t xml:space="preserve">Administrar </w:t>
            </w:r>
            <w:r>
              <w:rPr>
                <w:lang w:val="en-US"/>
              </w:rPr>
              <w:t>los Datos</w:t>
            </w:r>
          </w:p>
        </w:tc>
      </w:tr>
      <w:tr w:rsidR="00BC4D29" w:rsidRPr="005238B1">
        <w:tc>
          <w:tcPr>
            <w:tcW w:w="8720" w:type="dxa"/>
            <w:gridSpan w:val="6"/>
          </w:tcPr>
          <w:p w:rsidR="00BC4D29" w:rsidRPr="005238B1" w:rsidRDefault="00BC4D29" w:rsidP="00BC4D29">
            <w:pPr>
              <w:autoSpaceDE w:val="0"/>
              <w:autoSpaceDN w:val="0"/>
              <w:adjustRightInd w:val="0"/>
              <w:jc w:val="center"/>
              <w:rPr>
                <w:rFonts w:ascii="SymbolMT" w:hAnsi="SymbolMT" w:cs="SymbolMT"/>
                <w:b/>
              </w:rPr>
            </w:pPr>
            <w:r w:rsidRPr="005238B1">
              <w:rPr>
                <w:rFonts w:ascii="SymbolMT" w:hAnsi="SymbolMT" w:cs="SymbolMT"/>
                <w:b/>
              </w:rPr>
              <w:t>CONTROLES</w:t>
            </w:r>
          </w:p>
        </w:tc>
      </w:tr>
      <w:tr w:rsidR="00BC4D29">
        <w:trPr>
          <w:trHeight w:val="534"/>
        </w:trPr>
        <w:tc>
          <w:tcPr>
            <w:tcW w:w="2080"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DS11 – C2</w:t>
            </w:r>
          </w:p>
        </w:tc>
        <w:tc>
          <w:tcPr>
            <w:tcW w:w="6640" w:type="dxa"/>
            <w:gridSpan w:val="5"/>
            <w:vAlign w:val="center"/>
          </w:tcPr>
          <w:p w:rsidR="00BC4D29" w:rsidRPr="00C05081" w:rsidRDefault="00BC4D29" w:rsidP="00BC4D29">
            <w:pPr>
              <w:autoSpaceDE w:val="0"/>
              <w:autoSpaceDN w:val="0"/>
              <w:adjustRightInd w:val="0"/>
              <w:jc w:val="center"/>
              <w:rPr>
                <w:rFonts w:ascii="Arial-BoldMT" w:hAnsi="Arial-BoldMT" w:cs="Arial-BoldMT"/>
                <w:b/>
                <w:bCs/>
                <w:sz w:val="16"/>
                <w:szCs w:val="16"/>
              </w:rPr>
            </w:pPr>
            <w:r w:rsidRPr="00C05081">
              <w:rPr>
                <w:b/>
                <w:color w:val="000000"/>
              </w:rPr>
              <w:t xml:space="preserve">REVISIÓN DE TODAS LAS APLICACIONES CRÍTICAS </w:t>
            </w: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640" w:type="dxa"/>
            <w:gridSpan w:val="5"/>
          </w:tcPr>
          <w:p w:rsidR="00BC4D29" w:rsidRPr="00CA348A" w:rsidRDefault="00BC4D29" w:rsidP="00BC4D29">
            <w:pPr>
              <w:autoSpaceDE w:val="0"/>
              <w:autoSpaceDN w:val="0"/>
              <w:adjustRightInd w:val="0"/>
              <w:jc w:val="both"/>
            </w:pPr>
            <w:r w:rsidRPr="00CA348A">
              <w:t>La Gerencia de IT deberá revisar</w:t>
            </w:r>
            <w:r>
              <w:t>:</w:t>
            </w:r>
          </w:p>
          <w:p w:rsidR="00BC4D29" w:rsidRPr="006F14B9" w:rsidRDefault="00BC4D29" w:rsidP="00F01B46">
            <w:pPr>
              <w:numPr>
                <w:ilvl w:val="0"/>
                <w:numId w:val="55"/>
              </w:numPr>
              <w:autoSpaceDE w:val="0"/>
              <w:autoSpaceDN w:val="0"/>
              <w:adjustRightInd w:val="0"/>
              <w:rPr>
                <w:color w:val="000000"/>
                <w:sz w:val="20"/>
                <w:szCs w:val="20"/>
              </w:rPr>
            </w:pPr>
            <w:r w:rsidRPr="006F14B9">
              <w:rPr>
                <w:color w:val="000000"/>
                <w:sz w:val="20"/>
                <w:szCs w:val="20"/>
              </w:rPr>
              <w:t>Módulos que lleven a cabo revisiones de precisión, suficiencia y autorización de captura en el ingreso de datos</w:t>
            </w:r>
          </w:p>
          <w:p w:rsidR="00BC4D29" w:rsidRPr="006F14B9" w:rsidRDefault="00BC4D29" w:rsidP="00F01B46">
            <w:pPr>
              <w:numPr>
                <w:ilvl w:val="0"/>
                <w:numId w:val="55"/>
              </w:numPr>
              <w:autoSpaceDE w:val="0"/>
              <w:autoSpaceDN w:val="0"/>
              <w:adjustRightInd w:val="0"/>
              <w:rPr>
                <w:color w:val="000000"/>
                <w:sz w:val="20"/>
                <w:szCs w:val="20"/>
              </w:rPr>
            </w:pPr>
            <w:r w:rsidRPr="006F14B9">
              <w:rPr>
                <w:color w:val="000000"/>
                <w:sz w:val="20"/>
                <w:szCs w:val="20"/>
              </w:rPr>
              <w:t>Funciones que lleven a cabo entradas de datos para cada aplicación</w:t>
            </w:r>
          </w:p>
          <w:p w:rsidR="00BC4D29" w:rsidRPr="006F14B9" w:rsidRDefault="00BC4D29" w:rsidP="00F01B46">
            <w:pPr>
              <w:numPr>
                <w:ilvl w:val="0"/>
                <w:numId w:val="55"/>
              </w:numPr>
              <w:autoSpaceDE w:val="0"/>
              <w:autoSpaceDN w:val="0"/>
              <w:adjustRightInd w:val="0"/>
              <w:rPr>
                <w:color w:val="000000"/>
                <w:sz w:val="20"/>
                <w:szCs w:val="20"/>
              </w:rPr>
            </w:pPr>
            <w:r w:rsidRPr="006F14B9">
              <w:rPr>
                <w:color w:val="000000"/>
                <w:sz w:val="20"/>
                <w:szCs w:val="20"/>
              </w:rPr>
              <w:t>Funciones que lleven a cabo rutinas de corrección de errores de entrada de datos</w:t>
            </w:r>
          </w:p>
          <w:p w:rsidR="00BC4D29" w:rsidRPr="006F14B9" w:rsidRDefault="00BC4D29" w:rsidP="00F01B46">
            <w:pPr>
              <w:numPr>
                <w:ilvl w:val="0"/>
                <w:numId w:val="55"/>
              </w:numPr>
              <w:autoSpaceDE w:val="0"/>
              <w:autoSpaceDN w:val="0"/>
              <w:adjustRightInd w:val="0"/>
              <w:rPr>
                <w:color w:val="000000"/>
                <w:sz w:val="20"/>
                <w:szCs w:val="20"/>
              </w:rPr>
            </w:pPr>
            <w:r w:rsidRPr="006F14B9">
              <w:rPr>
                <w:color w:val="000000"/>
                <w:sz w:val="20"/>
                <w:szCs w:val="20"/>
              </w:rPr>
              <w:t>Métodos utilizados para prevenir (por medios manuales y programados), detectar y corregir errores</w:t>
            </w:r>
          </w:p>
          <w:p w:rsidR="00BC4D29" w:rsidRPr="006F14B9" w:rsidRDefault="00BC4D29" w:rsidP="00F01B46">
            <w:pPr>
              <w:numPr>
                <w:ilvl w:val="0"/>
                <w:numId w:val="55"/>
              </w:numPr>
              <w:autoSpaceDE w:val="0"/>
              <w:autoSpaceDN w:val="0"/>
              <w:adjustRightInd w:val="0"/>
              <w:rPr>
                <w:color w:val="000000"/>
                <w:sz w:val="20"/>
                <w:szCs w:val="20"/>
              </w:rPr>
            </w:pPr>
            <w:r w:rsidRPr="006F14B9">
              <w:rPr>
                <w:color w:val="000000"/>
                <w:sz w:val="20"/>
                <w:szCs w:val="20"/>
              </w:rPr>
              <w:t>Control de la integridad de los procesos de datos enviados a proceso</w:t>
            </w:r>
          </w:p>
          <w:p w:rsidR="00BC4D29" w:rsidRPr="006F14B9" w:rsidRDefault="00BC4D29" w:rsidP="00F01B46">
            <w:pPr>
              <w:numPr>
                <w:ilvl w:val="0"/>
                <w:numId w:val="55"/>
              </w:numPr>
              <w:autoSpaceDE w:val="0"/>
              <w:autoSpaceDN w:val="0"/>
              <w:adjustRightInd w:val="0"/>
              <w:rPr>
                <w:color w:val="000000"/>
                <w:sz w:val="20"/>
                <w:szCs w:val="20"/>
              </w:rPr>
            </w:pPr>
            <w:r w:rsidRPr="006F14B9">
              <w:rPr>
                <w:color w:val="000000"/>
                <w:sz w:val="20"/>
                <w:szCs w:val="20"/>
              </w:rPr>
              <w:t>Distribución de salidas</w:t>
            </w:r>
            <w:r>
              <w:rPr>
                <w:color w:val="000000"/>
                <w:sz w:val="20"/>
                <w:szCs w:val="20"/>
              </w:rPr>
              <w:t xml:space="preserve"> sensitiva sólo a personas autorizadas</w:t>
            </w:r>
          </w:p>
          <w:p w:rsidR="00BC4D29" w:rsidRPr="006F14B9" w:rsidRDefault="00BC4D29" w:rsidP="00F01B46">
            <w:pPr>
              <w:numPr>
                <w:ilvl w:val="0"/>
                <w:numId w:val="55"/>
              </w:numPr>
              <w:autoSpaceDE w:val="0"/>
              <w:autoSpaceDN w:val="0"/>
              <w:adjustRightInd w:val="0"/>
              <w:jc w:val="both"/>
              <w:rPr>
                <w:sz w:val="20"/>
                <w:szCs w:val="20"/>
              </w:rPr>
            </w:pPr>
            <w:r w:rsidRPr="006F14B9">
              <w:rPr>
                <w:color w:val="000000"/>
                <w:sz w:val="20"/>
                <w:szCs w:val="20"/>
              </w:rPr>
              <w:t>Procedimientos de balanceo de salidas para control de totales y conciliación de variaciones</w:t>
            </w:r>
          </w:p>
          <w:p w:rsidR="00BC4D29" w:rsidRPr="00F356DF" w:rsidRDefault="00BC4D29" w:rsidP="00BC4D29">
            <w:pPr>
              <w:autoSpaceDE w:val="0"/>
              <w:autoSpaceDN w:val="0"/>
              <w:adjustRightInd w:val="0"/>
              <w:jc w:val="both"/>
              <w:rPr>
                <w:rFonts w:ascii="TimesNewRomanPSMT" w:hAnsi="TimesNewRomanPSMT" w:cs="TimesNewRomanPSMT"/>
                <w:sz w:val="20"/>
                <w:szCs w:val="20"/>
              </w:rPr>
            </w:pP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640"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Gerencia de Sistemas</w:t>
            </w:r>
          </w:p>
        </w:tc>
      </w:tr>
      <w:tr w:rsidR="00BC4D29">
        <w:trPr>
          <w:trHeight w:val="454"/>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640" w:type="dxa"/>
            <w:gridSpan w:val="5"/>
          </w:tcPr>
          <w:p w:rsidR="00BC4D29" w:rsidRPr="00462CA1"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7 meses</w:t>
            </w:r>
          </w:p>
        </w:tc>
      </w:tr>
      <w:tr w:rsidR="00BC4D29">
        <w:trPr>
          <w:trHeight w:val="348"/>
        </w:trPr>
        <w:tc>
          <w:tcPr>
            <w:tcW w:w="8720" w:type="dxa"/>
            <w:gridSpan w:val="6"/>
          </w:tcPr>
          <w:p w:rsidR="00BC4D29" w:rsidRDefault="00BC4D29" w:rsidP="00BC4D29">
            <w:pPr>
              <w:autoSpaceDE w:val="0"/>
              <w:autoSpaceDN w:val="0"/>
              <w:adjustRightInd w:val="0"/>
              <w:rPr>
                <w:rFonts w:ascii="Arial-BoldMT" w:hAnsi="Arial-BoldMT" w:cs="Arial-BoldMT"/>
                <w:b/>
                <w:bCs/>
                <w:sz w:val="16"/>
                <w:szCs w:val="16"/>
              </w:rPr>
            </w:pPr>
          </w:p>
        </w:tc>
      </w:tr>
      <w:tr w:rsidR="00BC4D29">
        <w:trPr>
          <w:trHeight w:val="534"/>
        </w:trPr>
        <w:tc>
          <w:tcPr>
            <w:tcW w:w="2080"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DS11 – C3</w:t>
            </w:r>
          </w:p>
        </w:tc>
        <w:tc>
          <w:tcPr>
            <w:tcW w:w="6640" w:type="dxa"/>
            <w:gridSpan w:val="5"/>
            <w:vAlign w:val="center"/>
          </w:tcPr>
          <w:p w:rsidR="00BC4D29" w:rsidRPr="00830FA6" w:rsidRDefault="00BC4D29" w:rsidP="00BC4D29">
            <w:pPr>
              <w:autoSpaceDE w:val="0"/>
              <w:autoSpaceDN w:val="0"/>
              <w:adjustRightInd w:val="0"/>
              <w:jc w:val="center"/>
              <w:rPr>
                <w:b/>
                <w:color w:val="000000"/>
              </w:rPr>
            </w:pPr>
            <w:r w:rsidRPr="00830FA6">
              <w:rPr>
                <w:b/>
                <w:color w:val="000000"/>
              </w:rPr>
              <w:t>POLÍTICAS Y PROCEDIMIENTOS DE REPOSITORIO CENTRAL DE BASES DE DATOS</w:t>
            </w:r>
          </w:p>
          <w:p w:rsidR="00BC4D29" w:rsidRPr="00830FA6" w:rsidRDefault="00BC4D29" w:rsidP="00BC4D29">
            <w:pPr>
              <w:autoSpaceDE w:val="0"/>
              <w:autoSpaceDN w:val="0"/>
              <w:adjustRightInd w:val="0"/>
              <w:jc w:val="center"/>
              <w:rPr>
                <w:rFonts w:ascii="Arial-BoldMT" w:hAnsi="Arial-BoldMT" w:cs="Arial-BoldMT"/>
                <w:b/>
                <w:bCs/>
                <w:sz w:val="16"/>
                <w:szCs w:val="16"/>
              </w:rPr>
            </w:pP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640" w:type="dxa"/>
            <w:gridSpan w:val="5"/>
          </w:tcPr>
          <w:p w:rsidR="00BC4D29" w:rsidRDefault="00BC4D29" w:rsidP="00BC4D29">
            <w:pPr>
              <w:autoSpaceDE w:val="0"/>
              <w:autoSpaceDN w:val="0"/>
              <w:adjustRightInd w:val="0"/>
              <w:jc w:val="both"/>
            </w:pPr>
            <w:r w:rsidRPr="00830FA6">
              <w:t>La organización deberá establecer</w:t>
            </w:r>
            <w:r>
              <w:t xml:space="preserve"> las normas, diseño y control</w:t>
            </w:r>
            <w:r w:rsidRPr="00830FA6">
              <w:t>:</w:t>
            </w:r>
          </w:p>
          <w:p w:rsidR="00BC4D29" w:rsidRPr="006F14B9" w:rsidRDefault="00BC4D29" w:rsidP="00F01B46">
            <w:pPr>
              <w:numPr>
                <w:ilvl w:val="0"/>
                <w:numId w:val="46"/>
              </w:numPr>
              <w:autoSpaceDE w:val="0"/>
              <w:autoSpaceDN w:val="0"/>
              <w:adjustRightInd w:val="0"/>
              <w:rPr>
                <w:color w:val="000000"/>
                <w:sz w:val="20"/>
                <w:szCs w:val="20"/>
              </w:rPr>
            </w:pPr>
            <w:r w:rsidRPr="006F14B9">
              <w:rPr>
                <w:color w:val="000000"/>
                <w:sz w:val="20"/>
                <w:szCs w:val="20"/>
              </w:rPr>
              <w:t>Organización de la base de datos y diccionario de datos</w:t>
            </w:r>
          </w:p>
          <w:p w:rsidR="00BC4D29" w:rsidRPr="006F14B9" w:rsidRDefault="00BC4D29" w:rsidP="00F01B46">
            <w:pPr>
              <w:numPr>
                <w:ilvl w:val="0"/>
                <w:numId w:val="46"/>
              </w:numPr>
              <w:autoSpaceDE w:val="0"/>
              <w:autoSpaceDN w:val="0"/>
              <w:adjustRightInd w:val="0"/>
              <w:rPr>
                <w:color w:val="000000"/>
                <w:sz w:val="20"/>
                <w:szCs w:val="20"/>
              </w:rPr>
            </w:pPr>
            <w:r w:rsidRPr="006F14B9">
              <w:rPr>
                <w:color w:val="000000"/>
                <w:sz w:val="20"/>
                <w:szCs w:val="20"/>
              </w:rPr>
              <w:t>Procedimientos de mantenimiento y seguridad de bases de datos</w:t>
            </w:r>
          </w:p>
          <w:p w:rsidR="00BC4D29" w:rsidRPr="006F14B9" w:rsidRDefault="00BC4D29" w:rsidP="00F01B46">
            <w:pPr>
              <w:numPr>
                <w:ilvl w:val="0"/>
                <w:numId w:val="46"/>
              </w:numPr>
              <w:autoSpaceDE w:val="0"/>
              <w:autoSpaceDN w:val="0"/>
              <w:adjustRightInd w:val="0"/>
              <w:rPr>
                <w:color w:val="000000"/>
                <w:sz w:val="20"/>
                <w:szCs w:val="20"/>
              </w:rPr>
            </w:pPr>
            <w:r w:rsidRPr="006F14B9">
              <w:rPr>
                <w:color w:val="000000"/>
                <w:sz w:val="20"/>
                <w:szCs w:val="20"/>
              </w:rPr>
              <w:t>Determinación y mantenimiento de la propiedad de las bases de datos</w:t>
            </w:r>
          </w:p>
          <w:p w:rsidR="00BC4D29" w:rsidRPr="006F14B9" w:rsidRDefault="00BC4D29" w:rsidP="00F01B46">
            <w:pPr>
              <w:numPr>
                <w:ilvl w:val="0"/>
                <w:numId w:val="46"/>
              </w:numPr>
              <w:autoSpaceDE w:val="0"/>
              <w:autoSpaceDN w:val="0"/>
              <w:adjustRightInd w:val="0"/>
              <w:rPr>
                <w:color w:val="000000"/>
                <w:sz w:val="20"/>
                <w:szCs w:val="20"/>
              </w:rPr>
            </w:pPr>
            <w:r w:rsidRPr="006F14B9">
              <w:rPr>
                <w:color w:val="000000"/>
                <w:sz w:val="20"/>
                <w:szCs w:val="20"/>
              </w:rPr>
              <w:t>Procedimientos de control de cambios sobre el diseño y contenido de la base de datos</w:t>
            </w:r>
          </w:p>
          <w:p w:rsidR="00BC4D29" w:rsidRPr="006F14B9" w:rsidRDefault="00BC4D29" w:rsidP="00F01B46">
            <w:pPr>
              <w:numPr>
                <w:ilvl w:val="0"/>
                <w:numId w:val="46"/>
              </w:numPr>
              <w:autoSpaceDE w:val="0"/>
              <w:autoSpaceDN w:val="0"/>
              <w:adjustRightInd w:val="0"/>
              <w:rPr>
                <w:color w:val="000000"/>
                <w:sz w:val="20"/>
                <w:szCs w:val="20"/>
              </w:rPr>
            </w:pPr>
            <w:r w:rsidRPr="006F14B9">
              <w:rPr>
                <w:color w:val="000000"/>
                <w:sz w:val="20"/>
                <w:szCs w:val="20"/>
              </w:rPr>
              <w:t>Reportes administrativos y pistas de auditoría que definen actividades de bases de datos</w:t>
            </w:r>
          </w:p>
          <w:p w:rsidR="00BC4D29" w:rsidRPr="00830FA6" w:rsidRDefault="00BC4D29" w:rsidP="00BC4D29">
            <w:pPr>
              <w:autoSpaceDE w:val="0"/>
              <w:autoSpaceDN w:val="0"/>
              <w:adjustRightInd w:val="0"/>
              <w:jc w:val="both"/>
            </w:pPr>
          </w:p>
          <w:p w:rsidR="00BC4D29" w:rsidRPr="00D73DDA" w:rsidRDefault="00BC4D29" w:rsidP="00BC4D29">
            <w:pPr>
              <w:autoSpaceDE w:val="0"/>
              <w:autoSpaceDN w:val="0"/>
              <w:adjustRightInd w:val="0"/>
              <w:jc w:val="both"/>
              <w:rPr>
                <w:rFonts w:ascii="TimesNewRomanPSMT" w:hAnsi="TimesNewRomanPSMT" w:cs="TimesNewRomanPSMT"/>
                <w:sz w:val="20"/>
                <w:szCs w:val="20"/>
              </w:rPr>
            </w:pPr>
          </w:p>
        </w:tc>
      </w:tr>
      <w:tr w:rsidR="00BC4D29">
        <w:trPr>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640"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Gerencia de Sistemas</w:t>
            </w:r>
          </w:p>
        </w:tc>
      </w:tr>
      <w:tr w:rsidR="00BC4D29">
        <w:trPr>
          <w:trHeight w:val="454"/>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640" w:type="dxa"/>
            <w:gridSpan w:val="5"/>
          </w:tcPr>
          <w:p w:rsidR="00BC4D29" w:rsidRPr="00462CA1"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6 meses</w:t>
            </w:r>
          </w:p>
        </w:tc>
      </w:tr>
      <w:tr w:rsidR="00BC4D29">
        <w:trPr>
          <w:trHeight w:val="348"/>
        </w:trPr>
        <w:tc>
          <w:tcPr>
            <w:tcW w:w="8720" w:type="dxa"/>
            <w:gridSpan w:val="6"/>
          </w:tcPr>
          <w:p w:rsidR="00BC4D29" w:rsidRDefault="00BC4D29" w:rsidP="00BC4D29">
            <w:pPr>
              <w:autoSpaceDE w:val="0"/>
              <w:autoSpaceDN w:val="0"/>
              <w:adjustRightInd w:val="0"/>
              <w:rPr>
                <w:rFonts w:ascii="Arial-BoldMT" w:hAnsi="Arial-BoldMT" w:cs="Arial-BoldMT"/>
                <w:b/>
                <w:bCs/>
                <w:sz w:val="16"/>
                <w:szCs w:val="16"/>
              </w:rPr>
            </w:pPr>
          </w:p>
        </w:tc>
      </w:tr>
    </w:tbl>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p>
    <w:p w:rsidR="00BC4D29" w:rsidRDefault="00BC4D29" w:rsidP="00BC4D29">
      <w:pPr>
        <w:autoSpaceDE w:val="0"/>
        <w:autoSpaceDN w:val="0"/>
        <w:adjustRightInd w:val="0"/>
        <w:rPr>
          <w:rFonts w:ascii="Arial-BoldMT" w:hAnsi="Arial-BoldMT" w:cs="Arial-BoldMT"/>
          <w:b/>
          <w:bCs/>
          <w:sz w:val="16"/>
          <w:szCs w:val="16"/>
        </w:rPr>
      </w:pPr>
      <w:r>
        <w:rPr>
          <w:rFonts w:ascii="Arial-BoldMT" w:hAnsi="Arial-BoldMT" w:cs="Arial-BoldMT"/>
          <w:b/>
          <w:bCs/>
          <w:sz w:val="16"/>
          <w:szCs w:val="16"/>
        </w:rPr>
        <w:br w:type="page"/>
      </w:r>
    </w:p>
    <w:p w:rsidR="00BC4D29" w:rsidRDefault="00BC4D29" w:rsidP="00BC4D29">
      <w:pPr>
        <w:autoSpaceDE w:val="0"/>
        <w:autoSpaceDN w:val="0"/>
        <w:adjustRightInd w:val="0"/>
        <w:rPr>
          <w:rFonts w:ascii="Arial-BoldMT" w:hAnsi="Arial-BoldMT" w:cs="Arial-BoldMT"/>
          <w:b/>
          <w:bCs/>
          <w:sz w:val="16"/>
          <w:szCs w:val="16"/>
        </w:rPr>
      </w:pPr>
    </w:p>
    <w:tbl>
      <w:tblPr>
        <w:tblStyle w:val="Tablaconcuadrcula"/>
        <w:tblW w:w="8748" w:type="dxa"/>
        <w:tblLook w:val="01E0" w:firstRow="1" w:lastRow="1" w:firstColumn="1" w:lastColumn="1" w:noHBand="0" w:noVBand="0"/>
      </w:tblPr>
      <w:tblGrid>
        <w:gridCol w:w="2080"/>
        <w:gridCol w:w="548"/>
        <w:gridCol w:w="540"/>
        <w:gridCol w:w="540"/>
        <w:gridCol w:w="291"/>
        <w:gridCol w:w="249"/>
        <w:gridCol w:w="208"/>
        <w:gridCol w:w="332"/>
        <w:gridCol w:w="540"/>
        <w:gridCol w:w="540"/>
        <w:gridCol w:w="360"/>
        <w:gridCol w:w="1185"/>
        <w:gridCol w:w="1307"/>
        <w:gridCol w:w="28"/>
      </w:tblGrid>
      <w:tr w:rsidR="00BC4D29" w:rsidRPr="00EC71EC">
        <w:trPr>
          <w:gridAfter w:val="1"/>
          <w:wAfter w:w="28" w:type="dxa"/>
        </w:trPr>
        <w:tc>
          <w:tcPr>
            <w:tcW w:w="8720" w:type="dxa"/>
            <w:gridSpan w:val="13"/>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rPr>
          <w:gridAfter w:val="1"/>
          <w:wAfter w:w="28" w:type="dxa"/>
        </w:trPr>
        <w:tc>
          <w:tcPr>
            <w:tcW w:w="3999" w:type="dxa"/>
            <w:gridSpan w:val="5"/>
          </w:tcPr>
          <w:p w:rsidR="00BC4D29" w:rsidRPr="00EC71EC" w:rsidRDefault="00BC4D29" w:rsidP="00BC4D29">
            <w:pPr>
              <w:rPr>
                <w:b/>
              </w:rPr>
            </w:pPr>
            <w:r>
              <w:rPr>
                <w:b/>
                <w:bCs/>
              </w:rPr>
              <w:t xml:space="preserve">EMPRESA : Ecuacolor </w:t>
            </w:r>
          </w:p>
        </w:tc>
        <w:tc>
          <w:tcPr>
            <w:tcW w:w="4721" w:type="dxa"/>
            <w:gridSpan w:val="8"/>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rPr>
          <w:gridAfter w:val="1"/>
          <w:wAfter w:w="28" w:type="dxa"/>
        </w:trPr>
        <w:tc>
          <w:tcPr>
            <w:tcW w:w="7413" w:type="dxa"/>
            <w:gridSpan w:val="12"/>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07" w:type="dxa"/>
          </w:tcPr>
          <w:p w:rsidR="00BC4D29" w:rsidRPr="00ED53F4" w:rsidRDefault="00BC4D29" w:rsidP="00BC4D29">
            <w:pPr>
              <w:autoSpaceDE w:val="0"/>
              <w:autoSpaceDN w:val="0"/>
              <w:adjustRightInd w:val="0"/>
              <w:rPr>
                <w:sz w:val="20"/>
                <w:szCs w:val="20"/>
              </w:rPr>
            </w:pPr>
            <w:r>
              <w:rPr>
                <w:sz w:val="20"/>
                <w:szCs w:val="20"/>
              </w:rPr>
              <w:t>Pag 3/3</w:t>
            </w:r>
          </w:p>
        </w:tc>
      </w:tr>
      <w:tr w:rsidR="00BC4D29" w:rsidRPr="00EC71EC">
        <w:trPr>
          <w:gridAfter w:val="1"/>
          <w:wAfter w:w="28" w:type="dxa"/>
        </w:trPr>
        <w:tc>
          <w:tcPr>
            <w:tcW w:w="8720" w:type="dxa"/>
            <w:gridSpan w:val="13"/>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rPr>
          <w:gridAfter w:val="1"/>
          <w:wAfter w:w="28" w:type="dxa"/>
        </w:trPr>
        <w:tc>
          <w:tcPr>
            <w:tcW w:w="2080" w:type="dxa"/>
          </w:tcPr>
          <w:p w:rsidR="00BC4D29" w:rsidRPr="008007FA" w:rsidRDefault="00BC4D29" w:rsidP="00BC4D29">
            <w:pPr>
              <w:rPr>
                <w:b/>
              </w:rPr>
            </w:pPr>
            <w:r w:rsidRPr="008007FA">
              <w:rPr>
                <w:b/>
              </w:rPr>
              <w:t>DOMINIO</w:t>
            </w:r>
            <w:r>
              <w:rPr>
                <w:b/>
              </w:rPr>
              <w:t xml:space="preserve"> :</w:t>
            </w:r>
          </w:p>
        </w:tc>
        <w:tc>
          <w:tcPr>
            <w:tcW w:w="2376" w:type="dxa"/>
            <w:gridSpan w:val="6"/>
          </w:tcPr>
          <w:p w:rsidR="00BC4D29" w:rsidRPr="00F10355" w:rsidRDefault="00BC4D29" w:rsidP="00BC4D29">
            <w:r>
              <w:rPr>
                <w:bCs/>
              </w:rPr>
              <w:t>ADQUISICIÓN E IMPLEMENTACIÓN</w:t>
            </w:r>
          </w:p>
        </w:tc>
        <w:tc>
          <w:tcPr>
            <w:tcW w:w="1772" w:type="dxa"/>
            <w:gridSpan w:val="4"/>
          </w:tcPr>
          <w:p w:rsidR="00BC4D29" w:rsidRPr="008007FA" w:rsidRDefault="00BC4D29" w:rsidP="00BC4D29">
            <w:pPr>
              <w:rPr>
                <w:b/>
              </w:rPr>
            </w:pPr>
            <w:r w:rsidRPr="008007FA">
              <w:rPr>
                <w:b/>
              </w:rPr>
              <w:t>PROCESO:</w:t>
            </w:r>
          </w:p>
        </w:tc>
        <w:tc>
          <w:tcPr>
            <w:tcW w:w="2492" w:type="dxa"/>
            <w:gridSpan w:val="2"/>
          </w:tcPr>
          <w:p w:rsidR="00BC4D29" w:rsidRPr="00376DED" w:rsidRDefault="00BC4D29" w:rsidP="00BC4D29">
            <w:r>
              <w:t>DS11</w:t>
            </w:r>
            <w:r w:rsidRPr="00376DED">
              <w:t>-</w:t>
            </w:r>
            <w:r w:rsidRPr="00376DED">
              <w:rPr>
                <w:lang w:val="en-US"/>
              </w:rPr>
              <w:t xml:space="preserve">Administrar </w:t>
            </w:r>
            <w:r>
              <w:rPr>
                <w:lang w:val="en-US"/>
              </w:rPr>
              <w:t>los Datos</w:t>
            </w:r>
          </w:p>
        </w:tc>
      </w:tr>
      <w:tr w:rsidR="00BC4D29">
        <w:trPr>
          <w:gridAfter w:val="1"/>
          <w:wAfter w:w="28" w:type="dxa"/>
          <w:trHeight w:val="534"/>
        </w:trPr>
        <w:tc>
          <w:tcPr>
            <w:tcW w:w="2080"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DS11 – C4</w:t>
            </w:r>
          </w:p>
        </w:tc>
        <w:tc>
          <w:tcPr>
            <w:tcW w:w="6640" w:type="dxa"/>
            <w:gridSpan w:val="12"/>
            <w:vAlign w:val="center"/>
          </w:tcPr>
          <w:p w:rsidR="00BC4D29" w:rsidRPr="001A6232" w:rsidRDefault="00BC4D29" w:rsidP="00BC4D29">
            <w:pPr>
              <w:autoSpaceDE w:val="0"/>
              <w:autoSpaceDN w:val="0"/>
              <w:adjustRightInd w:val="0"/>
              <w:jc w:val="center"/>
              <w:rPr>
                <w:rFonts w:ascii="Arial-BoldMT" w:hAnsi="Arial-BoldMT" w:cs="Arial-BoldMT"/>
                <w:b/>
                <w:bCs/>
                <w:sz w:val="16"/>
                <w:szCs w:val="16"/>
              </w:rPr>
            </w:pPr>
            <w:r w:rsidRPr="001A6232">
              <w:rPr>
                <w:b/>
                <w:color w:val="000000"/>
              </w:rPr>
              <w:t>POLÍTICAS Y PROCEDIMIENTOS DE LIBRERÍA DE MEDIOS Y ALMACENAMIENTO DE DATOS EXTERNO</w:t>
            </w:r>
          </w:p>
        </w:tc>
      </w:tr>
      <w:tr w:rsidR="00BC4D29">
        <w:trPr>
          <w:gridAfter w:val="1"/>
          <w:wAfter w:w="28" w:type="dxa"/>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640" w:type="dxa"/>
            <w:gridSpan w:val="12"/>
          </w:tcPr>
          <w:p w:rsidR="00BC4D29" w:rsidRPr="00830FA6" w:rsidRDefault="00BC4D29" w:rsidP="00BC4D29">
            <w:pPr>
              <w:autoSpaceDE w:val="0"/>
              <w:autoSpaceDN w:val="0"/>
              <w:adjustRightInd w:val="0"/>
              <w:jc w:val="both"/>
            </w:pPr>
            <w:r w:rsidRPr="00830FA6">
              <w:t xml:space="preserve">La organización deberá definir los controles </w:t>
            </w:r>
            <w:r>
              <w:t>para</w:t>
            </w:r>
            <w:r w:rsidRPr="00830FA6">
              <w:t>:</w:t>
            </w:r>
          </w:p>
          <w:p w:rsidR="00BC4D29" w:rsidRPr="006F14B9" w:rsidRDefault="00BC4D29" w:rsidP="00F01B46">
            <w:pPr>
              <w:numPr>
                <w:ilvl w:val="0"/>
                <w:numId w:val="46"/>
              </w:numPr>
              <w:autoSpaceDE w:val="0"/>
              <w:autoSpaceDN w:val="0"/>
              <w:adjustRightInd w:val="0"/>
              <w:rPr>
                <w:color w:val="000000"/>
                <w:sz w:val="20"/>
                <w:szCs w:val="20"/>
              </w:rPr>
            </w:pPr>
            <w:r w:rsidRPr="006F14B9">
              <w:rPr>
                <w:color w:val="000000"/>
                <w:sz w:val="20"/>
                <w:szCs w:val="20"/>
              </w:rPr>
              <w:t>Administración de la librería de medios y del sistema de administración de la librería</w:t>
            </w:r>
          </w:p>
          <w:p w:rsidR="00BC4D29" w:rsidRPr="006F14B9" w:rsidRDefault="00BC4D29" w:rsidP="00F01B46">
            <w:pPr>
              <w:numPr>
                <w:ilvl w:val="0"/>
                <w:numId w:val="46"/>
              </w:numPr>
              <w:autoSpaceDE w:val="0"/>
              <w:autoSpaceDN w:val="0"/>
              <w:adjustRightInd w:val="0"/>
              <w:rPr>
                <w:color w:val="000000"/>
                <w:sz w:val="20"/>
                <w:szCs w:val="20"/>
              </w:rPr>
            </w:pPr>
            <w:r w:rsidRPr="006F14B9">
              <w:rPr>
                <w:color w:val="000000"/>
                <w:sz w:val="20"/>
                <w:szCs w:val="20"/>
              </w:rPr>
              <w:t>Requerir la identificación externa de todos los medios</w:t>
            </w:r>
          </w:p>
          <w:p w:rsidR="00BC4D29" w:rsidRPr="006F14B9" w:rsidRDefault="00BC4D29" w:rsidP="00F01B46">
            <w:pPr>
              <w:numPr>
                <w:ilvl w:val="0"/>
                <w:numId w:val="46"/>
              </w:numPr>
              <w:autoSpaceDE w:val="0"/>
              <w:autoSpaceDN w:val="0"/>
              <w:adjustRightInd w:val="0"/>
              <w:rPr>
                <w:color w:val="000000"/>
                <w:sz w:val="20"/>
                <w:szCs w:val="20"/>
              </w:rPr>
            </w:pPr>
            <w:r w:rsidRPr="006F14B9">
              <w:rPr>
                <w:color w:val="000000"/>
                <w:sz w:val="20"/>
                <w:szCs w:val="20"/>
              </w:rPr>
              <w:t>Requerir el inventario actual de todos los contenidos y procesos para actividades de control</w:t>
            </w:r>
          </w:p>
          <w:p w:rsidR="00BC4D29" w:rsidRPr="006F14B9" w:rsidRDefault="00BC4D29" w:rsidP="00F01B46">
            <w:pPr>
              <w:numPr>
                <w:ilvl w:val="0"/>
                <w:numId w:val="46"/>
              </w:numPr>
              <w:autoSpaceDE w:val="0"/>
              <w:autoSpaceDN w:val="0"/>
              <w:adjustRightInd w:val="0"/>
              <w:rPr>
                <w:color w:val="000000"/>
                <w:sz w:val="20"/>
                <w:szCs w:val="20"/>
              </w:rPr>
            </w:pPr>
            <w:r w:rsidRPr="006F14B9">
              <w:rPr>
                <w:color w:val="000000"/>
                <w:sz w:val="20"/>
                <w:szCs w:val="20"/>
              </w:rPr>
              <w:t>Procedimientos de reconciliación entre registros actuales y registros de datos almacenados</w:t>
            </w:r>
          </w:p>
          <w:p w:rsidR="00BC4D29" w:rsidRDefault="00BC4D29" w:rsidP="00F01B46">
            <w:pPr>
              <w:numPr>
                <w:ilvl w:val="0"/>
                <w:numId w:val="46"/>
              </w:numPr>
              <w:autoSpaceDE w:val="0"/>
              <w:autoSpaceDN w:val="0"/>
              <w:adjustRightInd w:val="0"/>
              <w:rPr>
                <w:color w:val="000000"/>
                <w:sz w:val="20"/>
                <w:szCs w:val="20"/>
              </w:rPr>
            </w:pPr>
            <w:r w:rsidRPr="006F14B9">
              <w:rPr>
                <w:color w:val="000000"/>
                <w:sz w:val="20"/>
                <w:szCs w:val="20"/>
              </w:rPr>
              <w:t>Reciclaje de datos</w:t>
            </w:r>
            <w:r>
              <w:rPr>
                <w:color w:val="000000"/>
                <w:sz w:val="20"/>
                <w:szCs w:val="20"/>
              </w:rPr>
              <w:t xml:space="preserve"> y protección de información sensitiva</w:t>
            </w:r>
          </w:p>
          <w:p w:rsidR="00BC4D29" w:rsidRPr="006F14B9" w:rsidRDefault="00BC4D29" w:rsidP="00F01B46">
            <w:pPr>
              <w:numPr>
                <w:ilvl w:val="0"/>
                <w:numId w:val="46"/>
              </w:numPr>
              <w:autoSpaceDE w:val="0"/>
              <w:autoSpaceDN w:val="0"/>
              <w:adjustRightInd w:val="0"/>
              <w:rPr>
                <w:color w:val="000000"/>
                <w:sz w:val="20"/>
                <w:szCs w:val="20"/>
              </w:rPr>
            </w:pPr>
            <w:r>
              <w:rPr>
                <w:color w:val="000000"/>
                <w:sz w:val="20"/>
                <w:szCs w:val="20"/>
              </w:rPr>
              <w:t>R</w:t>
            </w:r>
            <w:r w:rsidRPr="006F14B9">
              <w:rPr>
                <w:color w:val="000000"/>
                <w:sz w:val="20"/>
                <w:szCs w:val="20"/>
              </w:rPr>
              <w:t>otación de medios de datos</w:t>
            </w:r>
          </w:p>
          <w:p w:rsidR="00BC4D29" w:rsidRPr="006F14B9" w:rsidRDefault="00BC4D29" w:rsidP="00F01B46">
            <w:pPr>
              <w:numPr>
                <w:ilvl w:val="0"/>
                <w:numId w:val="46"/>
              </w:numPr>
              <w:autoSpaceDE w:val="0"/>
              <w:autoSpaceDN w:val="0"/>
              <w:adjustRightInd w:val="0"/>
              <w:rPr>
                <w:color w:val="000000"/>
                <w:sz w:val="20"/>
                <w:szCs w:val="20"/>
              </w:rPr>
            </w:pPr>
            <w:r w:rsidRPr="006F14B9">
              <w:rPr>
                <w:color w:val="000000"/>
                <w:sz w:val="20"/>
                <w:szCs w:val="20"/>
              </w:rPr>
              <w:t>Inventario de datos de prueba y pruebas de recuperación llevadas a cabo</w:t>
            </w:r>
          </w:p>
          <w:p w:rsidR="00BC4D29" w:rsidRDefault="00BC4D29" w:rsidP="00F01B46">
            <w:pPr>
              <w:numPr>
                <w:ilvl w:val="0"/>
                <w:numId w:val="46"/>
              </w:numPr>
              <w:autoSpaceDE w:val="0"/>
              <w:autoSpaceDN w:val="0"/>
              <w:adjustRightInd w:val="0"/>
              <w:rPr>
                <w:color w:val="000000"/>
                <w:sz w:val="20"/>
                <w:szCs w:val="20"/>
              </w:rPr>
            </w:pPr>
            <w:r w:rsidRPr="006F14B9">
              <w:rPr>
                <w:color w:val="000000"/>
                <w:sz w:val="20"/>
                <w:szCs w:val="20"/>
              </w:rPr>
              <w:t>Medios y funciones del personal en el sitio alterno en el plan de continuidad</w:t>
            </w:r>
          </w:p>
          <w:p w:rsidR="00BC4D29" w:rsidRPr="006F14B9" w:rsidRDefault="00BC4D29" w:rsidP="00F01B46">
            <w:pPr>
              <w:numPr>
                <w:ilvl w:val="0"/>
                <w:numId w:val="46"/>
              </w:numPr>
              <w:autoSpaceDE w:val="0"/>
              <w:autoSpaceDN w:val="0"/>
              <w:adjustRightInd w:val="0"/>
              <w:rPr>
                <w:color w:val="000000"/>
                <w:sz w:val="20"/>
                <w:szCs w:val="20"/>
              </w:rPr>
            </w:pPr>
            <w:r>
              <w:rPr>
                <w:color w:val="000000"/>
                <w:sz w:val="20"/>
                <w:szCs w:val="20"/>
              </w:rPr>
              <w:t>Asegurar que el archivo cumple con requerimientos legales y de negocio</w:t>
            </w:r>
          </w:p>
          <w:p w:rsidR="00BC4D29" w:rsidRPr="005A3813" w:rsidRDefault="00BC4D29" w:rsidP="00BC4D29">
            <w:pPr>
              <w:autoSpaceDE w:val="0"/>
              <w:autoSpaceDN w:val="0"/>
              <w:adjustRightInd w:val="0"/>
              <w:jc w:val="both"/>
              <w:rPr>
                <w:rFonts w:ascii="TimesNewRomanPSMT" w:hAnsi="TimesNewRomanPSMT" w:cs="TimesNewRomanPSMT"/>
                <w:sz w:val="20"/>
                <w:szCs w:val="20"/>
              </w:rPr>
            </w:pPr>
          </w:p>
        </w:tc>
      </w:tr>
      <w:tr w:rsidR="00BC4D29">
        <w:trPr>
          <w:gridAfter w:val="1"/>
          <w:wAfter w:w="28" w:type="dxa"/>
          <w:trHeight w:val="348"/>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640" w:type="dxa"/>
            <w:gridSpan w:val="12"/>
          </w:tcPr>
          <w:p w:rsidR="00BC4D29" w:rsidRPr="00A50956" w:rsidRDefault="00116E12"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Gerencia de Sistemas</w:t>
            </w:r>
          </w:p>
        </w:tc>
      </w:tr>
      <w:tr w:rsidR="00BC4D29">
        <w:trPr>
          <w:gridAfter w:val="1"/>
          <w:wAfter w:w="28" w:type="dxa"/>
          <w:trHeight w:val="454"/>
        </w:trPr>
        <w:tc>
          <w:tcPr>
            <w:tcW w:w="2080"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640" w:type="dxa"/>
            <w:gridSpan w:val="12"/>
          </w:tcPr>
          <w:p w:rsidR="00BC4D29" w:rsidRPr="00462CA1" w:rsidRDefault="00116E12"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3 meses</w:t>
            </w:r>
          </w:p>
        </w:tc>
      </w:tr>
      <w:tr w:rsidR="00BC4D29" w:rsidRPr="005238B1">
        <w:trPr>
          <w:gridAfter w:val="1"/>
          <w:wAfter w:w="28" w:type="dxa"/>
        </w:trPr>
        <w:tc>
          <w:tcPr>
            <w:tcW w:w="8720" w:type="dxa"/>
            <w:gridSpan w:val="13"/>
          </w:tcPr>
          <w:p w:rsidR="00BC4D29" w:rsidRPr="005238B1" w:rsidRDefault="00BC4D29" w:rsidP="00BC4D29">
            <w:pPr>
              <w:autoSpaceDE w:val="0"/>
              <w:autoSpaceDN w:val="0"/>
              <w:adjustRightInd w:val="0"/>
              <w:jc w:val="center"/>
              <w:rPr>
                <w:rFonts w:ascii="SymbolMT" w:hAnsi="SymbolMT" w:cs="SymbolMT"/>
                <w:b/>
              </w:rPr>
            </w:pPr>
            <w:r>
              <w:rPr>
                <w:rFonts w:ascii="SymbolMT" w:hAnsi="SymbolMT" w:cs="SymbolMT"/>
                <w:b/>
              </w:rPr>
              <w:t>RIESGOS A MITIGAR</w:t>
            </w:r>
          </w:p>
        </w:tc>
      </w:tr>
      <w:tr w:rsidR="00BC4D29">
        <w:tc>
          <w:tcPr>
            <w:tcW w:w="2628" w:type="dxa"/>
            <w:gridSpan w:val="2"/>
            <w:vMerge w:val="restart"/>
          </w:tcPr>
          <w:p w:rsidR="00BC4D29" w:rsidRPr="0081751B" w:rsidRDefault="00BC4D29" w:rsidP="00BC4D29">
            <w:pPr>
              <w:autoSpaceDE w:val="0"/>
              <w:autoSpaceDN w:val="0"/>
              <w:adjustRightInd w:val="0"/>
              <w:rPr>
                <w:rFonts w:ascii="SymbolMT" w:hAnsi="SymbolMT" w:cs="SymbolMT"/>
                <w:b/>
              </w:rPr>
            </w:pPr>
            <w:r w:rsidRPr="0081751B">
              <w:rPr>
                <w:rFonts w:ascii="SymbolMT" w:hAnsi="SymbolMT" w:cs="SymbolMT"/>
                <w:b/>
              </w:rPr>
              <w:t>Objetivos de Control</w:t>
            </w:r>
          </w:p>
        </w:tc>
        <w:tc>
          <w:tcPr>
            <w:tcW w:w="1620" w:type="dxa"/>
            <w:gridSpan w:val="4"/>
          </w:tcPr>
          <w:p w:rsidR="00BC4D29" w:rsidRDefault="00BC4D29" w:rsidP="00BC4D29">
            <w:pPr>
              <w:jc w:val="center"/>
            </w:pPr>
            <w:r w:rsidRPr="0081751B">
              <w:rPr>
                <w:rFonts w:ascii="SymbolMT" w:hAnsi="SymbolMT" w:cs="SymbolMT"/>
                <w:b/>
              </w:rPr>
              <w:t>Riesgo Actual</w:t>
            </w:r>
          </w:p>
        </w:tc>
        <w:tc>
          <w:tcPr>
            <w:tcW w:w="1620" w:type="dxa"/>
            <w:gridSpan w:val="4"/>
          </w:tcPr>
          <w:p w:rsidR="00BC4D29" w:rsidRDefault="00BC4D29" w:rsidP="00BC4D29">
            <w:pPr>
              <w:jc w:val="center"/>
            </w:pPr>
            <w:r w:rsidRPr="0081751B">
              <w:rPr>
                <w:rFonts w:ascii="SymbolMT" w:hAnsi="SymbolMT" w:cs="SymbolMT"/>
                <w:b/>
              </w:rPr>
              <w:t>Riesgo Esperado</w:t>
            </w:r>
          </w:p>
        </w:tc>
        <w:tc>
          <w:tcPr>
            <w:tcW w:w="2880" w:type="dxa"/>
            <w:gridSpan w:val="4"/>
          </w:tcPr>
          <w:p w:rsidR="00BC4D29" w:rsidRPr="009A2EF7" w:rsidRDefault="00BC4D29" w:rsidP="00BC4D29">
            <w:pPr>
              <w:autoSpaceDE w:val="0"/>
              <w:autoSpaceDN w:val="0"/>
              <w:adjustRightInd w:val="0"/>
              <w:jc w:val="center"/>
              <w:rPr>
                <w:rFonts w:ascii="SymbolMT" w:hAnsi="SymbolMT" w:cs="SymbolMT"/>
                <w:b/>
              </w:rPr>
            </w:pPr>
            <w:r w:rsidRPr="009A2EF7">
              <w:rPr>
                <w:rFonts w:ascii="SymbolMT" w:hAnsi="SymbolMT" w:cs="SymbolMT"/>
                <w:b/>
              </w:rPr>
              <w:t>OBSERVACIÓN</w:t>
            </w:r>
          </w:p>
        </w:tc>
      </w:tr>
      <w:tr w:rsidR="00BC4D29">
        <w:tc>
          <w:tcPr>
            <w:tcW w:w="2628" w:type="dxa"/>
            <w:gridSpan w:val="2"/>
            <w:vMerge/>
          </w:tcPr>
          <w:p w:rsidR="00BC4D29" w:rsidRDefault="00BC4D29" w:rsidP="00BC4D29"/>
        </w:tc>
        <w:tc>
          <w:tcPr>
            <w:tcW w:w="540" w:type="dxa"/>
          </w:tcPr>
          <w:p w:rsidR="00BC4D29" w:rsidRPr="00C810D3" w:rsidRDefault="00BC4D29" w:rsidP="00BC4D29">
            <w:pPr>
              <w:jc w:val="center"/>
              <w:rPr>
                <w:b/>
              </w:rPr>
            </w:pPr>
            <w:r w:rsidRPr="00C810D3">
              <w:rPr>
                <w:b/>
              </w:rPr>
              <w:t>O</w:t>
            </w:r>
          </w:p>
        </w:tc>
        <w:tc>
          <w:tcPr>
            <w:tcW w:w="540" w:type="dxa"/>
          </w:tcPr>
          <w:p w:rsidR="00BC4D29" w:rsidRPr="00C810D3" w:rsidRDefault="00BC4D29" w:rsidP="00BC4D29">
            <w:pPr>
              <w:jc w:val="center"/>
              <w:rPr>
                <w:b/>
              </w:rPr>
            </w:pPr>
            <w:r w:rsidRPr="00C810D3">
              <w:rPr>
                <w:b/>
              </w:rPr>
              <w:t>I</w:t>
            </w:r>
          </w:p>
        </w:tc>
        <w:tc>
          <w:tcPr>
            <w:tcW w:w="540" w:type="dxa"/>
            <w:gridSpan w:val="2"/>
            <w:tcBorders>
              <w:bottom w:val="single" w:sz="4" w:space="0" w:color="auto"/>
            </w:tcBorders>
          </w:tcPr>
          <w:p w:rsidR="00BC4D29" w:rsidRPr="00C810D3" w:rsidRDefault="00BC4D29" w:rsidP="00BC4D29">
            <w:pPr>
              <w:jc w:val="center"/>
              <w:rPr>
                <w:b/>
              </w:rPr>
            </w:pPr>
            <w:r w:rsidRPr="00C810D3">
              <w:rPr>
                <w:b/>
              </w:rPr>
              <w:t>T</w:t>
            </w:r>
          </w:p>
        </w:tc>
        <w:tc>
          <w:tcPr>
            <w:tcW w:w="540" w:type="dxa"/>
            <w:gridSpan w:val="2"/>
          </w:tcPr>
          <w:p w:rsidR="00BC4D29" w:rsidRPr="00C810D3" w:rsidRDefault="00BC4D29" w:rsidP="00BC4D29">
            <w:pPr>
              <w:jc w:val="center"/>
              <w:rPr>
                <w:b/>
              </w:rPr>
            </w:pPr>
            <w:r w:rsidRPr="00C810D3">
              <w:rPr>
                <w:b/>
              </w:rPr>
              <w:t>O</w:t>
            </w:r>
          </w:p>
        </w:tc>
        <w:tc>
          <w:tcPr>
            <w:tcW w:w="540" w:type="dxa"/>
          </w:tcPr>
          <w:p w:rsidR="00BC4D29" w:rsidRPr="00C810D3" w:rsidRDefault="00BC4D29" w:rsidP="00BC4D29">
            <w:pPr>
              <w:jc w:val="center"/>
              <w:rPr>
                <w:b/>
              </w:rPr>
            </w:pPr>
            <w:r w:rsidRPr="00C810D3">
              <w:rPr>
                <w:b/>
              </w:rPr>
              <w:t>I</w:t>
            </w:r>
          </w:p>
        </w:tc>
        <w:tc>
          <w:tcPr>
            <w:tcW w:w="540" w:type="dxa"/>
          </w:tcPr>
          <w:p w:rsidR="00BC4D29" w:rsidRPr="00C810D3" w:rsidRDefault="00BC4D29" w:rsidP="00BC4D29">
            <w:pPr>
              <w:jc w:val="center"/>
              <w:rPr>
                <w:b/>
              </w:rPr>
            </w:pPr>
            <w:r w:rsidRPr="00C810D3">
              <w:rPr>
                <w:b/>
              </w:rPr>
              <w:t>T</w:t>
            </w:r>
          </w:p>
        </w:tc>
        <w:tc>
          <w:tcPr>
            <w:tcW w:w="2880" w:type="dxa"/>
            <w:gridSpan w:val="4"/>
          </w:tcPr>
          <w:p w:rsidR="00BC4D29" w:rsidRDefault="00BC4D29" w:rsidP="00BC4D29"/>
        </w:tc>
      </w:tr>
      <w:tr w:rsidR="00BC4D29">
        <w:tc>
          <w:tcPr>
            <w:tcW w:w="2628" w:type="dxa"/>
            <w:gridSpan w:val="2"/>
            <w:vAlign w:val="center"/>
          </w:tcPr>
          <w:p w:rsidR="00BC4D29" w:rsidRPr="00D8692A" w:rsidRDefault="00BC4D29" w:rsidP="00BC4D29">
            <w:pPr>
              <w:rPr>
                <w:sz w:val="22"/>
                <w:szCs w:val="22"/>
              </w:rPr>
            </w:pPr>
            <w:r w:rsidRPr="00D8692A">
              <w:rPr>
                <w:sz w:val="22"/>
                <w:szCs w:val="22"/>
              </w:rPr>
              <w:t>Chequeos de Exactitud, Suficiencia y Autorización</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8</w:t>
            </w:r>
          </w:p>
        </w:tc>
        <w:tc>
          <w:tcPr>
            <w:tcW w:w="540" w:type="dxa"/>
            <w:gridSpan w:val="2"/>
            <w:shd w:val="clear" w:color="auto" w:fill="FF6600"/>
          </w:tcPr>
          <w:p w:rsidR="00BC4D29" w:rsidRPr="00DB4BF6" w:rsidRDefault="00BC4D29" w:rsidP="00BC4D29">
            <w:pPr>
              <w:jc w:val="center"/>
              <w:rPr>
                <w:b/>
              </w:rPr>
            </w:pPr>
            <w:r>
              <w:rPr>
                <w:b/>
              </w:rPr>
              <w:t>56</w:t>
            </w:r>
          </w:p>
        </w:tc>
        <w:tc>
          <w:tcPr>
            <w:tcW w:w="540" w:type="dxa"/>
            <w:gridSpan w:val="2"/>
          </w:tcPr>
          <w:p w:rsidR="00BC4D29" w:rsidRPr="00DB4BF6" w:rsidRDefault="007C755F" w:rsidP="00BC4D29">
            <w:pPr>
              <w:jc w:val="center"/>
            </w:pPr>
            <w:r>
              <w:t>3</w:t>
            </w:r>
          </w:p>
        </w:tc>
        <w:tc>
          <w:tcPr>
            <w:tcW w:w="540" w:type="dxa"/>
          </w:tcPr>
          <w:p w:rsidR="00BC4D29" w:rsidRPr="00DB4BF6" w:rsidRDefault="00BC4D29" w:rsidP="00BC4D29">
            <w:pPr>
              <w:jc w:val="center"/>
            </w:pPr>
            <w:r>
              <w:t>8</w:t>
            </w:r>
          </w:p>
        </w:tc>
        <w:tc>
          <w:tcPr>
            <w:tcW w:w="540" w:type="dxa"/>
          </w:tcPr>
          <w:p w:rsidR="00BC4D29" w:rsidRPr="00C810D3" w:rsidRDefault="007C755F" w:rsidP="00BC4D29">
            <w:pPr>
              <w:jc w:val="center"/>
              <w:rPr>
                <w:b/>
              </w:rPr>
            </w:pPr>
            <w:r>
              <w:rPr>
                <w:b/>
              </w:rPr>
              <w:t>24</w:t>
            </w:r>
          </w:p>
        </w:tc>
        <w:tc>
          <w:tcPr>
            <w:tcW w:w="2880" w:type="dxa"/>
            <w:gridSpan w:val="4"/>
          </w:tcPr>
          <w:p w:rsidR="00BC4D29" w:rsidRDefault="00BC4D29" w:rsidP="00BC4D29">
            <w:r>
              <w:t>DS11-C1, C2, C3</w:t>
            </w:r>
          </w:p>
        </w:tc>
      </w:tr>
      <w:tr w:rsidR="00BC4D29">
        <w:tc>
          <w:tcPr>
            <w:tcW w:w="2628" w:type="dxa"/>
            <w:gridSpan w:val="2"/>
            <w:vAlign w:val="center"/>
          </w:tcPr>
          <w:p w:rsidR="00BC4D29" w:rsidRPr="00D8692A" w:rsidRDefault="00BC4D29" w:rsidP="00BC4D29">
            <w:pPr>
              <w:rPr>
                <w:sz w:val="22"/>
                <w:szCs w:val="22"/>
              </w:rPr>
            </w:pPr>
            <w:r w:rsidRPr="00D8692A">
              <w:rPr>
                <w:sz w:val="22"/>
                <w:szCs w:val="22"/>
              </w:rPr>
              <w:t>Integridad de Procesamiento de Datos</w:t>
            </w:r>
          </w:p>
        </w:tc>
        <w:tc>
          <w:tcPr>
            <w:tcW w:w="540" w:type="dxa"/>
          </w:tcPr>
          <w:p w:rsidR="00BC4D29" w:rsidRPr="00DB4BF6" w:rsidRDefault="00BC4D29" w:rsidP="00BC4D29">
            <w:pPr>
              <w:jc w:val="center"/>
            </w:pPr>
            <w:r>
              <w:t>5</w:t>
            </w:r>
          </w:p>
        </w:tc>
        <w:tc>
          <w:tcPr>
            <w:tcW w:w="540" w:type="dxa"/>
          </w:tcPr>
          <w:p w:rsidR="00BC4D29" w:rsidRPr="00DB4BF6" w:rsidRDefault="00BC4D29" w:rsidP="00BC4D29">
            <w:pPr>
              <w:jc w:val="center"/>
            </w:pPr>
            <w:r>
              <w:t>8</w:t>
            </w:r>
          </w:p>
        </w:tc>
        <w:tc>
          <w:tcPr>
            <w:tcW w:w="540" w:type="dxa"/>
            <w:gridSpan w:val="2"/>
            <w:shd w:val="clear" w:color="auto" w:fill="FF6600"/>
          </w:tcPr>
          <w:p w:rsidR="00BC4D29" w:rsidRPr="00DB4BF6" w:rsidRDefault="00BC4D29" w:rsidP="00BC4D29">
            <w:pPr>
              <w:jc w:val="center"/>
              <w:rPr>
                <w:b/>
              </w:rPr>
            </w:pPr>
            <w:r>
              <w:rPr>
                <w:b/>
              </w:rPr>
              <w:t>40</w:t>
            </w:r>
          </w:p>
        </w:tc>
        <w:tc>
          <w:tcPr>
            <w:tcW w:w="540" w:type="dxa"/>
            <w:gridSpan w:val="2"/>
          </w:tcPr>
          <w:p w:rsidR="00BC4D29" w:rsidRPr="00DB4BF6" w:rsidRDefault="00BC4D29" w:rsidP="00BC4D29">
            <w:pPr>
              <w:jc w:val="center"/>
            </w:pPr>
            <w:r>
              <w:t>3</w:t>
            </w:r>
          </w:p>
        </w:tc>
        <w:tc>
          <w:tcPr>
            <w:tcW w:w="540" w:type="dxa"/>
          </w:tcPr>
          <w:p w:rsidR="00BC4D29" w:rsidRPr="00DB4BF6" w:rsidRDefault="00BC4D29" w:rsidP="00BC4D29">
            <w:pPr>
              <w:jc w:val="center"/>
            </w:pPr>
            <w:r>
              <w:t>8</w:t>
            </w:r>
          </w:p>
        </w:tc>
        <w:tc>
          <w:tcPr>
            <w:tcW w:w="540" w:type="dxa"/>
          </w:tcPr>
          <w:p w:rsidR="00BC4D29" w:rsidRPr="00C810D3" w:rsidRDefault="00BC4D29" w:rsidP="00BC4D29">
            <w:pPr>
              <w:jc w:val="center"/>
              <w:rPr>
                <w:b/>
              </w:rPr>
            </w:pPr>
            <w:r>
              <w:rPr>
                <w:b/>
              </w:rPr>
              <w:t>24</w:t>
            </w:r>
          </w:p>
        </w:tc>
        <w:tc>
          <w:tcPr>
            <w:tcW w:w="2880" w:type="dxa"/>
            <w:gridSpan w:val="4"/>
          </w:tcPr>
          <w:p w:rsidR="00BC4D29" w:rsidRDefault="00BC4D29" w:rsidP="00BC4D29">
            <w:r>
              <w:t>DS11-C2, C3, C4</w:t>
            </w:r>
          </w:p>
        </w:tc>
      </w:tr>
      <w:tr w:rsidR="00BC4D29">
        <w:tc>
          <w:tcPr>
            <w:tcW w:w="2628" w:type="dxa"/>
            <w:gridSpan w:val="2"/>
            <w:vAlign w:val="center"/>
          </w:tcPr>
          <w:p w:rsidR="00BC4D29" w:rsidRPr="00D8692A" w:rsidRDefault="00BC4D29" w:rsidP="00BC4D29">
            <w:pPr>
              <w:rPr>
                <w:sz w:val="22"/>
                <w:szCs w:val="22"/>
              </w:rPr>
            </w:pPr>
            <w:r w:rsidRPr="00D8692A">
              <w:rPr>
                <w:sz w:val="22"/>
                <w:szCs w:val="22"/>
              </w:rPr>
              <w:t>Provisiones de Seguridad para Reportes de</w:t>
            </w:r>
            <w:r w:rsidRPr="00D8692A">
              <w:rPr>
                <w:sz w:val="22"/>
                <w:szCs w:val="22"/>
              </w:rPr>
              <w:br/>
              <w:t>Salida</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8</w:t>
            </w:r>
          </w:p>
        </w:tc>
        <w:tc>
          <w:tcPr>
            <w:tcW w:w="540" w:type="dxa"/>
            <w:gridSpan w:val="2"/>
            <w:shd w:val="clear" w:color="auto" w:fill="FF6600"/>
          </w:tcPr>
          <w:p w:rsidR="00BC4D29" w:rsidRPr="00DB4BF6" w:rsidRDefault="00BC4D29" w:rsidP="00BC4D29">
            <w:pPr>
              <w:jc w:val="center"/>
              <w:rPr>
                <w:b/>
              </w:rPr>
            </w:pPr>
            <w:r>
              <w:rPr>
                <w:b/>
              </w:rPr>
              <w:t>56</w:t>
            </w:r>
          </w:p>
        </w:tc>
        <w:tc>
          <w:tcPr>
            <w:tcW w:w="540" w:type="dxa"/>
            <w:gridSpan w:val="2"/>
          </w:tcPr>
          <w:p w:rsidR="00BC4D29" w:rsidRPr="00DB4BF6" w:rsidRDefault="00BC4D29" w:rsidP="00BC4D29">
            <w:pPr>
              <w:jc w:val="center"/>
            </w:pPr>
            <w:r>
              <w:t>2</w:t>
            </w:r>
          </w:p>
        </w:tc>
        <w:tc>
          <w:tcPr>
            <w:tcW w:w="540" w:type="dxa"/>
          </w:tcPr>
          <w:p w:rsidR="00BC4D29" w:rsidRPr="00DB4BF6" w:rsidRDefault="00BC4D29" w:rsidP="00BC4D29">
            <w:pPr>
              <w:jc w:val="center"/>
            </w:pPr>
            <w:r>
              <w:t>8</w:t>
            </w:r>
          </w:p>
        </w:tc>
        <w:tc>
          <w:tcPr>
            <w:tcW w:w="540" w:type="dxa"/>
          </w:tcPr>
          <w:p w:rsidR="00BC4D29" w:rsidRPr="00C810D3" w:rsidRDefault="00BC4D29" w:rsidP="00BC4D29">
            <w:pPr>
              <w:jc w:val="center"/>
              <w:rPr>
                <w:b/>
              </w:rPr>
            </w:pPr>
            <w:r>
              <w:rPr>
                <w:b/>
              </w:rPr>
              <w:t>16</w:t>
            </w:r>
          </w:p>
        </w:tc>
        <w:tc>
          <w:tcPr>
            <w:tcW w:w="2880" w:type="dxa"/>
            <w:gridSpan w:val="4"/>
          </w:tcPr>
          <w:p w:rsidR="00BC4D29" w:rsidRDefault="00BC4D29" w:rsidP="00BC4D29">
            <w:r>
              <w:t>DS11-C2</w:t>
            </w:r>
          </w:p>
        </w:tc>
      </w:tr>
      <w:tr w:rsidR="00BC4D29">
        <w:tc>
          <w:tcPr>
            <w:tcW w:w="2628" w:type="dxa"/>
            <w:gridSpan w:val="2"/>
            <w:vAlign w:val="center"/>
          </w:tcPr>
          <w:p w:rsidR="00BC4D29" w:rsidRPr="00D8692A" w:rsidRDefault="00BC4D29" w:rsidP="00BC4D29">
            <w:pPr>
              <w:rPr>
                <w:sz w:val="22"/>
                <w:szCs w:val="22"/>
              </w:rPr>
            </w:pPr>
            <w:r w:rsidRPr="00D8692A">
              <w:rPr>
                <w:sz w:val="22"/>
                <w:szCs w:val="22"/>
              </w:rPr>
              <w:t>Protección de Información Sensible durante</w:t>
            </w:r>
            <w:r w:rsidRPr="00D8692A">
              <w:rPr>
                <w:sz w:val="22"/>
                <w:szCs w:val="22"/>
              </w:rPr>
              <w:br/>
              <w:t>transmisión y transporte</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8</w:t>
            </w:r>
          </w:p>
        </w:tc>
        <w:tc>
          <w:tcPr>
            <w:tcW w:w="540" w:type="dxa"/>
            <w:gridSpan w:val="2"/>
            <w:shd w:val="clear" w:color="auto" w:fill="FF6600"/>
          </w:tcPr>
          <w:p w:rsidR="00BC4D29" w:rsidRPr="00DB4BF6" w:rsidRDefault="00BC4D29" w:rsidP="00BC4D29">
            <w:pPr>
              <w:jc w:val="center"/>
              <w:rPr>
                <w:b/>
              </w:rPr>
            </w:pPr>
            <w:r>
              <w:rPr>
                <w:b/>
              </w:rPr>
              <w:t>56</w:t>
            </w:r>
          </w:p>
        </w:tc>
        <w:tc>
          <w:tcPr>
            <w:tcW w:w="540" w:type="dxa"/>
            <w:gridSpan w:val="2"/>
          </w:tcPr>
          <w:p w:rsidR="00BC4D29" w:rsidRPr="00DB4BF6" w:rsidRDefault="00BC4D29" w:rsidP="00BC4D29">
            <w:pPr>
              <w:jc w:val="center"/>
            </w:pPr>
            <w:r>
              <w:t>3</w:t>
            </w:r>
          </w:p>
        </w:tc>
        <w:tc>
          <w:tcPr>
            <w:tcW w:w="540" w:type="dxa"/>
          </w:tcPr>
          <w:p w:rsidR="00BC4D29" w:rsidRPr="00DB4BF6" w:rsidRDefault="00BC4D29" w:rsidP="00BC4D29">
            <w:pPr>
              <w:jc w:val="center"/>
            </w:pPr>
            <w:r>
              <w:t>8</w:t>
            </w:r>
          </w:p>
        </w:tc>
        <w:tc>
          <w:tcPr>
            <w:tcW w:w="540" w:type="dxa"/>
          </w:tcPr>
          <w:p w:rsidR="00BC4D29" w:rsidRPr="00C810D3" w:rsidRDefault="00BC4D29" w:rsidP="00BC4D29">
            <w:pPr>
              <w:jc w:val="center"/>
              <w:rPr>
                <w:b/>
              </w:rPr>
            </w:pPr>
            <w:r>
              <w:rPr>
                <w:b/>
              </w:rPr>
              <w:t>24</w:t>
            </w:r>
          </w:p>
        </w:tc>
        <w:tc>
          <w:tcPr>
            <w:tcW w:w="2880" w:type="dxa"/>
            <w:gridSpan w:val="4"/>
          </w:tcPr>
          <w:p w:rsidR="00BC4D29" w:rsidRDefault="00BC4D29" w:rsidP="00BC4D29">
            <w:r>
              <w:t>DS11-C1</w:t>
            </w:r>
          </w:p>
        </w:tc>
      </w:tr>
      <w:tr w:rsidR="00BC4D29">
        <w:tc>
          <w:tcPr>
            <w:tcW w:w="2628" w:type="dxa"/>
            <w:gridSpan w:val="2"/>
            <w:vAlign w:val="center"/>
          </w:tcPr>
          <w:p w:rsidR="00BC4D29" w:rsidRPr="00D8692A" w:rsidRDefault="00BC4D29" w:rsidP="00BC4D29">
            <w:pPr>
              <w:rPr>
                <w:sz w:val="22"/>
                <w:szCs w:val="22"/>
              </w:rPr>
            </w:pPr>
            <w:r w:rsidRPr="00D8692A">
              <w:rPr>
                <w:sz w:val="22"/>
                <w:szCs w:val="22"/>
              </w:rPr>
              <w:t>Protección de Información Sensitiva Desechada</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6</w:t>
            </w:r>
          </w:p>
        </w:tc>
        <w:tc>
          <w:tcPr>
            <w:tcW w:w="540" w:type="dxa"/>
            <w:gridSpan w:val="2"/>
            <w:shd w:val="clear" w:color="auto" w:fill="FF6600"/>
          </w:tcPr>
          <w:p w:rsidR="00BC4D29" w:rsidRPr="00DB4BF6" w:rsidRDefault="00BC4D29" w:rsidP="00BC4D29">
            <w:pPr>
              <w:jc w:val="center"/>
              <w:rPr>
                <w:b/>
              </w:rPr>
            </w:pPr>
            <w:r>
              <w:rPr>
                <w:b/>
              </w:rPr>
              <w:t>42</w:t>
            </w:r>
          </w:p>
        </w:tc>
        <w:tc>
          <w:tcPr>
            <w:tcW w:w="540" w:type="dxa"/>
            <w:gridSpan w:val="2"/>
          </w:tcPr>
          <w:p w:rsidR="00BC4D29" w:rsidRPr="00DB4BF6" w:rsidRDefault="00D33889" w:rsidP="00BC4D29">
            <w:pPr>
              <w:jc w:val="center"/>
            </w:pPr>
            <w:r>
              <w:t>3</w:t>
            </w:r>
          </w:p>
        </w:tc>
        <w:tc>
          <w:tcPr>
            <w:tcW w:w="540" w:type="dxa"/>
          </w:tcPr>
          <w:p w:rsidR="00BC4D29" w:rsidRPr="00DB4BF6" w:rsidRDefault="00BC4D29" w:rsidP="00BC4D29">
            <w:pPr>
              <w:jc w:val="center"/>
            </w:pPr>
            <w:r>
              <w:t>6</w:t>
            </w:r>
          </w:p>
        </w:tc>
        <w:tc>
          <w:tcPr>
            <w:tcW w:w="540" w:type="dxa"/>
          </w:tcPr>
          <w:p w:rsidR="00BC4D29" w:rsidRPr="00C810D3" w:rsidRDefault="00D33889" w:rsidP="00BC4D29">
            <w:pPr>
              <w:jc w:val="center"/>
              <w:rPr>
                <w:b/>
              </w:rPr>
            </w:pPr>
            <w:r>
              <w:rPr>
                <w:b/>
              </w:rPr>
              <w:t>18</w:t>
            </w:r>
          </w:p>
        </w:tc>
        <w:tc>
          <w:tcPr>
            <w:tcW w:w="2880" w:type="dxa"/>
            <w:gridSpan w:val="4"/>
          </w:tcPr>
          <w:p w:rsidR="00BC4D29" w:rsidRDefault="00BC4D29" w:rsidP="00BC4D29">
            <w:r>
              <w:t>DS11-C4</w:t>
            </w:r>
          </w:p>
        </w:tc>
      </w:tr>
      <w:tr w:rsidR="00BC4D29">
        <w:tc>
          <w:tcPr>
            <w:tcW w:w="2628" w:type="dxa"/>
            <w:gridSpan w:val="2"/>
            <w:vAlign w:val="center"/>
          </w:tcPr>
          <w:p w:rsidR="00BC4D29" w:rsidRPr="00D8692A" w:rsidRDefault="00BC4D29" w:rsidP="00BC4D29">
            <w:pPr>
              <w:rPr>
                <w:sz w:val="22"/>
                <w:szCs w:val="22"/>
              </w:rPr>
            </w:pPr>
            <w:r w:rsidRPr="00D8692A">
              <w:rPr>
                <w:sz w:val="22"/>
                <w:szCs w:val="22"/>
              </w:rPr>
              <w:t>Sistema de Administración de la Librería de</w:t>
            </w:r>
            <w:r w:rsidRPr="00D8692A">
              <w:rPr>
                <w:sz w:val="22"/>
                <w:szCs w:val="22"/>
              </w:rPr>
              <w:br/>
              <w:t>Medios</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8</w:t>
            </w:r>
          </w:p>
        </w:tc>
        <w:tc>
          <w:tcPr>
            <w:tcW w:w="540" w:type="dxa"/>
            <w:gridSpan w:val="2"/>
            <w:shd w:val="clear" w:color="auto" w:fill="FF6600"/>
          </w:tcPr>
          <w:p w:rsidR="00BC4D29" w:rsidRPr="00DB4BF6" w:rsidRDefault="00BC4D29" w:rsidP="00BC4D29">
            <w:pPr>
              <w:jc w:val="center"/>
              <w:rPr>
                <w:b/>
              </w:rPr>
            </w:pPr>
            <w:r>
              <w:rPr>
                <w:b/>
              </w:rPr>
              <w:t>56</w:t>
            </w:r>
          </w:p>
        </w:tc>
        <w:tc>
          <w:tcPr>
            <w:tcW w:w="540" w:type="dxa"/>
            <w:gridSpan w:val="2"/>
          </w:tcPr>
          <w:p w:rsidR="00BC4D29" w:rsidRPr="00DB4BF6" w:rsidRDefault="00BC4D29" w:rsidP="00BC4D29">
            <w:pPr>
              <w:jc w:val="center"/>
            </w:pPr>
            <w:r>
              <w:t>2</w:t>
            </w:r>
          </w:p>
        </w:tc>
        <w:tc>
          <w:tcPr>
            <w:tcW w:w="540" w:type="dxa"/>
          </w:tcPr>
          <w:p w:rsidR="00BC4D29" w:rsidRPr="00DB4BF6" w:rsidRDefault="00BC4D29" w:rsidP="00BC4D29">
            <w:pPr>
              <w:jc w:val="center"/>
            </w:pPr>
            <w:r>
              <w:t>8</w:t>
            </w:r>
          </w:p>
        </w:tc>
        <w:tc>
          <w:tcPr>
            <w:tcW w:w="540" w:type="dxa"/>
          </w:tcPr>
          <w:p w:rsidR="00BC4D29" w:rsidRPr="00C810D3" w:rsidRDefault="00BC4D29" w:rsidP="00BC4D29">
            <w:pPr>
              <w:jc w:val="center"/>
              <w:rPr>
                <w:b/>
              </w:rPr>
            </w:pPr>
            <w:r>
              <w:rPr>
                <w:b/>
              </w:rPr>
              <w:t>16</w:t>
            </w:r>
          </w:p>
        </w:tc>
        <w:tc>
          <w:tcPr>
            <w:tcW w:w="2880" w:type="dxa"/>
            <w:gridSpan w:val="4"/>
          </w:tcPr>
          <w:p w:rsidR="00BC4D29" w:rsidRDefault="00BC4D29" w:rsidP="00BC4D29">
            <w:r>
              <w:t>DS11-C3, C4</w:t>
            </w:r>
          </w:p>
        </w:tc>
      </w:tr>
      <w:tr w:rsidR="00BC4D29">
        <w:tc>
          <w:tcPr>
            <w:tcW w:w="2628" w:type="dxa"/>
            <w:gridSpan w:val="2"/>
            <w:vAlign w:val="center"/>
          </w:tcPr>
          <w:p w:rsidR="00BC4D29" w:rsidRPr="00D8692A" w:rsidRDefault="00BC4D29" w:rsidP="00BC4D29">
            <w:pPr>
              <w:rPr>
                <w:sz w:val="22"/>
                <w:szCs w:val="22"/>
              </w:rPr>
            </w:pPr>
            <w:r w:rsidRPr="00D8692A">
              <w:rPr>
                <w:sz w:val="22"/>
                <w:szCs w:val="22"/>
              </w:rPr>
              <w:t>Archivo</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6</w:t>
            </w:r>
          </w:p>
        </w:tc>
        <w:tc>
          <w:tcPr>
            <w:tcW w:w="540" w:type="dxa"/>
            <w:gridSpan w:val="2"/>
            <w:shd w:val="clear" w:color="auto" w:fill="FF6600"/>
          </w:tcPr>
          <w:p w:rsidR="00BC4D29" w:rsidRPr="00DB4BF6" w:rsidRDefault="00BC4D29" w:rsidP="00BC4D29">
            <w:pPr>
              <w:jc w:val="center"/>
              <w:rPr>
                <w:b/>
              </w:rPr>
            </w:pPr>
            <w:r>
              <w:rPr>
                <w:b/>
              </w:rPr>
              <w:t>42</w:t>
            </w:r>
          </w:p>
        </w:tc>
        <w:tc>
          <w:tcPr>
            <w:tcW w:w="540" w:type="dxa"/>
            <w:gridSpan w:val="2"/>
          </w:tcPr>
          <w:p w:rsidR="00BC4D29" w:rsidRPr="00DB4BF6" w:rsidRDefault="00BC4D29" w:rsidP="00BC4D29">
            <w:pPr>
              <w:jc w:val="center"/>
            </w:pPr>
            <w:r>
              <w:t>3</w:t>
            </w:r>
          </w:p>
        </w:tc>
        <w:tc>
          <w:tcPr>
            <w:tcW w:w="540" w:type="dxa"/>
          </w:tcPr>
          <w:p w:rsidR="00BC4D29" w:rsidRPr="00DB4BF6" w:rsidRDefault="00BC4D29" w:rsidP="00BC4D29">
            <w:pPr>
              <w:jc w:val="center"/>
            </w:pPr>
            <w:r>
              <w:t>6</w:t>
            </w:r>
          </w:p>
        </w:tc>
        <w:tc>
          <w:tcPr>
            <w:tcW w:w="540" w:type="dxa"/>
          </w:tcPr>
          <w:p w:rsidR="00BC4D29" w:rsidRPr="00C810D3" w:rsidRDefault="00BC4D29" w:rsidP="00BC4D29">
            <w:pPr>
              <w:jc w:val="center"/>
              <w:rPr>
                <w:b/>
              </w:rPr>
            </w:pPr>
            <w:r>
              <w:rPr>
                <w:b/>
              </w:rPr>
              <w:t>18</w:t>
            </w:r>
          </w:p>
        </w:tc>
        <w:tc>
          <w:tcPr>
            <w:tcW w:w="2880" w:type="dxa"/>
            <w:gridSpan w:val="4"/>
          </w:tcPr>
          <w:p w:rsidR="00BC4D29" w:rsidRDefault="00BC4D29" w:rsidP="00BC4D29">
            <w:r>
              <w:t>DS11-C4</w:t>
            </w:r>
          </w:p>
        </w:tc>
      </w:tr>
    </w:tbl>
    <w:p w:rsidR="00BC4D29" w:rsidRDefault="00BC4D29" w:rsidP="00BC4D29"/>
    <w:p w:rsidR="00BC4D29" w:rsidRDefault="00BC4D29" w:rsidP="00BC4D29">
      <w:r>
        <w:br w:type="page"/>
      </w:r>
    </w:p>
    <w:tbl>
      <w:tblPr>
        <w:tblStyle w:val="Tablaconcuadrcula"/>
        <w:tblW w:w="0" w:type="auto"/>
        <w:tblLook w:val="01E0" w:firstRow="1" w:lastRow="1" w:firstColumn="1" w:lastColumn="1" w:noHBand="0" w:noVBand="0"/>
      </w:tblPr>
      <w:tblGrid>
        <w:gridCol w:w="2129"/>
        <w:gridCol w:w="1795"/>
        <w:gridCol w:w="424"/>
        <w:gridCol w:w="1873"/>
        <w:gridCol w:w="1159"/>
        <w:gridCol w:w="1340"/>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3924" w:type="dxa"/>
            <w:gridSpan w:val="2"/>
          </w:tcPr>
          <w:p w:rsidR="00BC4D29" w:rsidRPr="00EC71EC" w:rsidRDefault="00BC4D29" w:rsidP="00BC4D29">
            <w:pPr>
              <w:rPr>
                <w:b/>
              </w:rPr>
            </w:pPr>
            <w:r>
              <w:rPr>
                <w:b/>
                <w:bCs/>
              </w:rPr>
              <w:t xml:space="preserve">EMPRESA : Ecuacolor </w:t>
            </w:r>
          </w:p>
        </w:tc>
        <w:tc>
          <w:tcPr>
            <w:tcW w:w="4796" w:type="dxa"/>
            <w:gridSpan w:val="4"/>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80" w:type="dxa"/>
            <w:gridSpan w:val="5"/>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40" w:type="dxa"/>
          </w:tcPr>
          <w:p w:rsidR="00BC4D29" w:rsidRPr="00ED53F4" w:rsidRDefault="00BC4D29" w:rsidP="00BC4D29">
            <w:pPr>
              <w:autoSpaceDE w:val="0"/>
              <w:autoSpaceDN w:val="0"/>
              <w:adjustRightInd w:val="0"/>
              <w:rPr>
                <w:sz w:val="20"/>
                <w:szCs w:val="20"/>
              </w:rPr>
            </w:pPr>
            <w:r>
              <w:rPr>
                <w:sz w:val="20"/>
                <w:szCs w:val="20"/>
              </w:rPr>
              <w:t>Pag 1/5</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129" w:type="dxa"/>
          </w:tcPr>
          <w:p w:rsidR="00BC4D29" w:rsidRPr="008007FA" w:rsidRDefault="00BC4D29" w:rsidP="00BC4D29">
            <w:pPr>
              <w:rPr>
                <w:b/>
              </w:rPr>
            </w:pPr>
            <w:r w:rsidRPr="008007FA">
              <w:rPr>
                <w:b/>
              </w:rPr>
              <w:t>DOMINIO</w:t>
            </w:r>
            <w:r>
              <w:rPr>
                <w:b/>
              </w:rPr>
              <w:t xml:space="preserve"> :</w:t>
            </w:r>
          </w:p>
        </w:tc>
        <w:tc>
          <w:tcPr>
            <w:tcW w:w="2219" w:type="dxa"/>
            <w:gridSpan w:val="2"/>
          </w:tcPr>
          <w:p w:rsidR="00BC4D29" w:rsidRPr="00F10355" w:rsidRDefault="00BC4D29" w:rsidP="00BC4D29">
            <w:pPr>
              <w:jc w:val="both"/>
            </w:pPr>
            <w:r w:rsidRPr="00F10355">
              <w:rPr>
                <w:bCs/>
              </w:rPr>
              <w:t>ENTREGA Y SOPORTE</w:t>
            </w:r>
          </w:p>
        </w:tc>
        <w:tc>
          <w:tcPr>
            <w:tcW w:w="1873" w:type="dxa"/>
          </w:tcPr>
          <w:p w:rsidR="00BC4D29" w:rsidRPr="008007FA" w:rsidRDefault="00BC4D29" w:rsidP="00BC4D29">
            <w:pPr>
              <w:rPr>
                <w:b/>
              </w:rPr>
            </w:pPr>
            <w:r w:rsidRPr="008007FA">
              <w:rPr>
                <w:b/>
              </w:rPr>
              <w:t>PROCESO:</w:t>
            </w:r>
          </w:p>
        </w:tc>
        <w:tc>
          <w:tcPr>
            <w:tcW w:w="2499" w:type="dxa"/>
            <w:gridSpan w:val="2"/>
          </w:tcPr>
          <w:p w:rsidR="00BC4D29" w:rsidRPr="00AF7000" w:rsidRDefault="00BC4D29" w:rsidP="00BC4D29">
            <w:pPr>
              <w:jc w:val="both"/>
            </w:pPr>
            <w:r w:rsidRPr="00AF7000">
              <w:rPr>
                <w:lang w:val="en-US"/>
              </w:rPr>
              <w:t>DS12 - Administrar las instalaciones</w:t>
            </w:r>
          </w:p>
        </w:tc>
      </w:tr>
      <w:tr w:rsidR="00BC4D29">
        <w:trPr>
          <w:trHeight w:val="757"/>
        </w:trPr>
        <w:tc>
          <w:tcPr>
            <w:tcW w:w="2129" w:type="dxa"/>
          </w:tcPr>
          <w:p w:rsidR="00BC4D29" w:rsidRDefault="00BC4D29" w:rsidP="00BC4D29">
            <w:r>
              <w:rPr>
                <w:rFonts w:ascii="TimesNewRoman,Bold" w:hAnsi="TimesNewRoman,Bold" w:cs="TimesNewRoman,Bold"/>
                <w:b/>
                <w:bCs/>
                <w:sz w:val="18"/>
                <w:szCs w:val="18"/>
              </w:rPr>
              <w:t>que satisface los requerimientos de negocio de:</w:t>
            </w:r>
          </w:p>
        </w:tc>
        <w:tc>
          <w:tcPr>
            <w:tcW w:w="6591" w:type="dxa"/>
            <w:gridSpan w:val="5"/>
          </w:tcPr>
          <w:p w:rsidR="00BC4D29" w:rsidRDefault="00BC4D29" w:rsidP="00BC4D29">
            <w:pPr>
              <w:autoSpaceDE w:val="0"/>
              <w:autoSpaceDN w:val="0"/>
              <w:adjustRightInd w:val="0"/>
              <w:rPr>
                <w:rFonts w:ascii="TimesNewRoman" w:hAnsi="TimesNewRoman" w:cs="TimesNewRoman"/>
                <w:sz w:val="20"/>
                <w:szCs w:val="20"/>
              </w:rPr>
            </w:pPr>
            <w:r>
              <w:rPr>
                <w:rFonts w:ascii="TimesNewRoman" w:hAnsi="TimesNewRoman" w:cs="TimesNewRoman"/>
                <w:sz w:val="18"/>
                <w:szCs w:val="18"/>
              </w:rPr>
              <w:t>Proporcionar un ambiente físico conveniente que proteja al equipo y al personal de TI contra peligros naturales o fallas humanas.</w:t>
            </w:r>
          </w:p>
          <w:p w:rsidR="00BC4D29" w:rsidRDefault="00BC4D29" w:rsidP="00BC4D29"/>
        </w:tc>
      </w:tr>
      <w:tr w:rsidR="00BC4D29">
        <w:tc>
          <w:tcPr>
            <w:tcW w:w="2129" w:type="dxa"/>
          </w:tcPr>
          <w:p w:rsidR="00BC4D29" w:rsidRDefault="00BC4D29" w:rsidP="00BC4D29">
            <w:pPr>
              <w:autoSpaceDE w:val="0"/>
              <w:autoSpaceDN w:val="0"/>
              <w:adjustRightInd w:val="0"/>
              <w:rPr>
                <w:rFonts w:ascii="TimesNewRoman,Bold" w:hAnsi="TimesNewRoman,Bold" w:cs="TimesNewRoman,Bold"/>
                <w:sz w:val="20"/>
                <w:szCs w:val="20"/>
              </w:rPr>
            </w:pPr>
            <w:r>
              <w:rPr>
                <w:rFonts w:ascii="TimesNewRoman,Bold" w:hAnsi="TimesNewRoman,Bold" w:cs="TimesNewRoman,Bold"/>
                <w:b/>
                <w:bCs/>
                <w:sz w:val="18"/>
                <w:szCs w:val="18"/>
              </w:rPr>
              <w:t>se hace posible a través de:</w:t>
            </w:r>
          </w:p>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Default="00BC4D29" w:rsidP="00BC4D29">
            <w:pPr>
              <w:jc w:val="both"/>
            </w:pPr>
            <w:r>
              <w:rPr>
                <w:rFonts w:ascii="TimesNewRoman" w:hAnsi="TimesNewRoman" w:cs="TimesNewRoman"/>
                <w:sz w:val="18"/>
                <w:szCs w:val="18"/>
              </w:rPr>
              <w:t>La instalación de controles físicos y ambientales adecuados que sean revisados  regularmente para su funcionamiento apropiado.</w:t>
            </w:r>
          </w:p>
        </w:tc>
      </w:tr>
      <w:tr w:rsidR="00BC4D29">
        <w:tc>
          <w:tcPr>
            <w:tcW w:w="2129" w:type="dxa"/>
          </w:tcPr>
          <w:p w:rsidR="00BC4D29" w:rsidRDefault="00BC4D29" w:rsidP="00BC4D29">
            <w:pPr>
              <w:autoSpaceDE w:val="0"/>
              <w:autoSpaceDN w:val="0"/>
              <w:adjustRightInd w:val="0"/>
              <w:rPr>
                <w:rFonts w:ascii="TimesNewRoman,Bold" w:hAnsi="TimesNewRoman,Bold" w:cs="TimesNewRoman,Bold"/>
                <w:sz w:val="20"/>
                <w:szCs w:val="20"/>
              </w:rPr>
            </w:pPr>
            <w:r>
              <w:rPr>
                <w:rFonts w:ascii="TimesNewRoman,Bold" w:hAnsi="TimesNewRoman,Bold" w:cs="TimesNewRoman,Bold"/>
                <w:b/>
                <w:bCs/>
                <w:sz w:val="18"/>
                <w:szCs w:val="18"/>
              </w:rPr>
              <w:t>y toma en consideración:</w:t>
            </w:r>
          </w:p>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acceso a instalaciones</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identificación del sitio</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seguridad física</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Políticas de inspección y escalamiento</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Planeación de continuidad del negocio y administración</w:t>
            </w:r>
          </w:p>
          <w:p w:rsidR="00BC4D29" w:rsidRDefault="00BC4D29" w:rsidP="00BC4D29">
            <w:pPr>
              <w:autoSpaceDE w:val="0"/>
              <w:autoSpaceDN w:val="0"/>
              <w:adjustRightInd w:val="0"/>
              <w:rPr>
                <w:rFonts w:ascii="TimesNewRoman" w:hAnsi="TimesNewRoman" w:cs="TimesNewRoman"/>
                <w:sz w:val="18"/>
                <w:szCs w:val="18"/>
              </w:rPr>
            </w:pPr>
            <w:r>
              <w:rPr>
                <w:rFonts w:ascii="TimesNewRoman" w:hAnsi="TimesNewRoman" w:cs="TimesNewRoman"/>
                <w:sz w:val="18"/>
                <w:szCs w:val="18"/>
              </w:rPr>
              <w:t>de crisis</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salud y seguridad del personal</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Políticas de mantenimiento preventivo</w:t>
            </w:r>
          </w:p>
          <w:p w:rsidR="00BC4D29" w:rsidRDefault="00BC4D29" w:rsidP="00BC4D29">
            <w:pPr>
              <w:autoSpaceDE w:val="0"/>
              <w:autoSpaceDN w:val="0"/>
              <w:adjustRightInd w:val="0"/>
              <w:rPr>
                <w:rFonts w:ascii="TimesNewRoman" w:hAnsi="TimesNewRoman" w:cs="TimesNewRoman"/>
                <w:sz w:val="18"/>
                <w:szCs w:val="18"/>
              </w:rPr>
            </w:pPr>
            <w:r>
              <w:rPr>
                <w:rFonts w:ascii="SymbolMT" w:hAnsi="SymbolMT" w:cs="SymbolMT"/>
                <w:sz w:val="16"/>
                <w:szCs w:val="16"/>
              </w:rPr>
              <w:t xml:space="preserve">• </w:t>
            </w:r>
            <w:r>
              <w:rPr>
                <w:rFonts w:ascii="TimesNewRoman" w:hAnsi="TimesNewRoman" w:cs="TimesNewRoman"/>
                <w:sz w:val="18"/>
                <w:szCs w:val="18"/>
              </w:rPr>
              <w:t>protección contra amenazas ambientales</w:t>
            </w:r>
          </w:p>
          <w:p w:rsidR="00BC4D29" w:rsidRDefault="00BC4D29" w:rsidP="00BC4D29">
            <w:r>
              <w:rPr>
                <w:rFonts w:ascii="SymbolMT" w:hAnsi="SymbolMT" w:cs="SymbolMT"/>
                <w:sz w:val="16"/>
                <w:szCs w:val="16"/>
              </w:rPr>
              <w:t xml:space="preserve">• </w:t>
            </w:r>
            <w:r>
              <w:rPr>
                <w:rFonts w:ascii="TimesNewRoman" w:hAnsi="TimesNewRoman" w:cs="TimesNewRoman"/>
                <w:sz w:val="18"/>
                <w:szCs w:val="18"/>
              </w:rPr>
              <w:t>Monitoreo automatizado</w:t>
            </w:r>
          </w:p>
        </w:tc>
      </w:tr>
      <w:tr w:rsidR="00BC4D29" w:rsidRPr="005238B1">
        <w:tc>
          <w:tcPr>
            <w:tcW w:w="8720" w:type="dxa"/>
            <w:gridSpan w:val="6"/>
          </w:tcPr>
          <w:p w:rsidR="00BC4D29" w:rsidRPr="005238B1" w:rsidRDefault="00BC4D29" w:rsidP="00BC4D29">
            <w:pPr>
              <w:autoSpaceDE w:val="0"/>
              <w:autoSpaceDN w:val="0"/>
              <w:adjustRightInd w:val="0"/>
              <w:jc w:val="center"/>
              <w:rPr>
                <w:rFonts w:ascii="SymbolMT" w:hAnsi="SymbolMT" w:cs="SymbolMT"/>
                <w:b/>
              </w:rPr>
            </w:pPr>
            <w:r w:rsidRPr="005238B1">
              <w:rPr>
                <w:rFonts w:ascii="SymbolMT" w:hAnsi="SymbolMT" w:cs="SymbolMT"/>
                <w:b/>
              </w:rPr>
              <w:t>CONTROLES</w:t>
            </w: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C1</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462CA1"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POLÍTICAS Y PROCEDIMIENTOS DE MANTENIMIENTO DE SISTEMAS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Default="00BC4D29" w:rsidP="00BC4D29">
            <w:pPr>
              <w:autoSpaceDE w:val="0"/>
              <w:autoSpaceDN w:val="0"/>
              <w:adjustRightInd w:val="0"/>
              <w:jc w:val="both"/>
              <w:rPr>
                <w:rFonts w:ascii="TimesNewRomanPSMT" w:hAnsi="TimesNewRomanPSMT" w:cs="TimesNewRomanPSMT"/>
                <w:sz w:val="20"/>
                <w:szCs w:val="20"/>
              </w:rPr>
            </w:pPr>
            <w:r w:rsidRPr="008653D1">
              <w:rPr>
                <w:rFonts w:ascii="TimesNewRomanPSMT" w:hAnsi="TimesNewRomanPSMT" w:cs="TimesNewRomanPSMT"/>
                <w:sz w:val="20"/>
                <w:szCs w:val="20"/>
              </w:rPr>
              <w:t>La organi</w:t>
            </w:r>
            <w:r>
              <w:rPr>
                <w:rFonts w:ascii="TimesNewRomanPSMT" w:hAnsi="TimesNewRomanPSMT" w:cs="TimesNewRomanPSMT"/>
                <w:sz w:val="20"/>
                <w:szCs w:val="20"/>
              </w:rPr>
              <w:t xml:space="preserve">zación deberá desarrollar, diseminar, y </w:t>
            </w:r>
            <w:r w:rsidRPr="008653D1">
              <w:rPr>
                <w:rFonts w:ascii="TimesNewRomanPSMT" w:hAnsi="TimesNewRomanPSMT" w:cs="TimesNewRomanPSMT"/>
                <w:sz w:val="20"/>
                <w:szCs w:val="20"/>
              </w:rPr>
              <w:t xml:space="preserve">periódicamente </w:t>
            </w:r>
            <w:r>
              <w:rPr>
                <w:rFonts w:ascii="TimesNewRomanPSMT" w:hAnsi="TimesNewRomanPSMT" w:cs="TimesNewRomanPSMT"/>
                <w:sz w:val="20"/>
                <w:szCs w:val="20"/>
              </w:rPr>
              <w:t>revisar</w:t>
            </w:r>
            <w:r w:rsidRPr="008653D1">
              <w:rPr>
                <w:rFonts w:ascii="TimesNewRomanPSMT" w:hAnsi="TimesNewRomanPSMT" w:cs="TimesNewRomanPSMT"/>
                <w:sz w:val="20"/>
                <w:szCs w:val="20"/>
              </w:rPr>
              <w:t>/</w:t>
            </w:r>
            <w:r>
              <w:rPr>
                <w:rFonts w:ascii="TimesNewRomanPSMT" w:hAnsi="TimesNewRomanPSMT" w:cs="TimesNewRomanPSMT"/>
                <w:sz w:val="20"/>
                <w:szCs w:val="20"/>
              </w:rPr>
              <w:t>actualizar</w:t>
            </w:r>
            <w:r w:rsidRPr="008653D1">
              <w:rPr>
                <w:rFonts w:ascii="TimesNewRomanPSMT" w:hAnsi="TimesNewRomanPSMT" w:cs="TimesNewRomanPSMT"/>
                <w:sz w:val="20"/>
                <w:szCs w:val="20"/>
              </w:rPr>
              <w:t>:</w:t>
            </w:r>
          </w:p>
          <w:p w:rsidR="00BC4D29" w:rsidRDefault="00BC4D29" w:rsidP="00F01B46">
            <w:pPr>
              <w:numPr>
                <w:ilvl w:val="0"/>
                <w:numId w:val="47"/>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Una política de mantenimiento de sistemas formalmente definida y documentada.</w:t>
            </w:r>
          </w:p>
          <w:p w:rsidR="00BC4D29" w:rsidRPr="008653D1" w:rsidRDefault="00BC4D29" w:rsidP="00F01B46">
            <w:pPr>
              <w:numPr>
                <w:ilvl w:val="0"/>
                <w:numId w:val="47"/>
              </w:num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Procedimientos documentados para facilitar la implantación de la política de mantenimiento de sistemas y los controles asociados.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Default="00BC4D29" w:rsidP="00BC4D29">
            <w:pPr>
              <w:autoSpaceDE w:val="0"/>
              <w:autoSpaceDN w:val="0"/>
              <w:adjustRightInd w:val="0"/>
            </w:pPr>
            <w:r>
              <w:t>1 mes</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C2</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0F29CF" w:rsidRDefault="00BC4D29" w:rsidP="00BC4D29">
            <w:pPr>
              <w:autoSpaceDE w:val="0"/>
              <w:autoSpaceDN w:val="0"/>
              <w:adjustRightInd w:val="0"/>
              <w:jc w:val="center"/>
              <w:rPr>
                <w:rFonts w:ascii="Arial-BoldMT" w:hAnsi="Arial-BoldMT" w:cs="Arial-BoldMT"/>
                <w:b/>
                <w:bCs/>
                <w:sz w:val="16"/>
                <w:szCs w:val="16"/>
              </w:rPr>
            </w:pPr>
            <w:r w:rsidRPr="000F29CF">
              <w:rPr>
                <w:rFonts w:ascii="Arial-BoldMT" w:hAnsi="Arial-BoldMT" w:cs="Arial-BoldMT"/>
                <w:b/>
                <w:bCs/>
                <w:sz w:val="16"/>
                <w:szCs w:val="16"/>
              </w:rPr>
              <w:t>MANTENIMIENTO PERIÓDICO</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0F29CF" w:rsidRDefault="00BC4D29" w:rsidP="00BC4D29">
            <w:pPr>
              <w:autoSpaceDE w:val="0"/>
              <w:autoSpaceDN w:val="0"/>
              <w:adjustRightInd w:val="0"/>
              <w:jc w:val="both"/>
              <w:rPr>
                <w:rFonts w:ascii="TimesNewRomanPSMT" w:hAnsi="TimesNewRomanPSMT" w:cs="TimesNewRomanPSMT"/>
                <w:sz w:val="20"/>
                <w:szCs w:val="20"/>
              </w:rPr>
            </w:pPr>
            <w:r w:rsidRPr="000F29CF">
              <w:rPr>
                <w:rFonts w:ascii="TimesNewRomanPSMT" w:hAnsi="TimesNewRomanPSMT" w:cs="TimesNewRomanPSMT"/>
                <w:sz w:val="20"/>
                <w:szCs w:val="20"/>
              </w:rPr>
              <w:t xml:space="preserve">La organización </w:t>
            </w:r>
            <w:r>
              <w:rPr>
                <w:rFonts w:ascii="TimesNewRomanPSMT" w:hAnsi="TimesNewRomanPSMT" w:cs="TimesNewRomanPSMT"/>
                <w:sz w:val="20"/>
                <w:szCs w:val="20"/>
              </w:rPr>
              <w:t xml:space="preserve">deberá </w:t>
            </w:r>
            <w:r w:rsidRPr="000F29CF">
              <w:rPr>
                <w:rFonts w:ascii="TimesNewRomanPSMT" w:hAnsi="TimesNewRomanPSMT" w:cs="TimesNewRomanPSMT"/>
                <w:sz w:val="20"/>
                <w:szCs w:val="20"/>
              </w:rPr>
              <w:t>fija</w:t>
            </w:r>
            <w:r>
              <w:rPr>
                <w:rFonts w:ascii="TimesNewRomanPSMT" w:hAnsi="TimesNewRomanPSMT" w:cs="TimesNewRomanPSMT"/>
                <w:sz w:val="20"/>
                <w:szCs w:val="20"/>
              </w:rPr>
              <w:t>r</w:t>
            </w:r>
            <w:r w:rsidRPr="000F29CF">
              <w:rPr>
                <w:rFonts w:ascii="TimesNewRomanPSMT" w:hAnsi="TimesNewRomanPSMT" w:cs="TimesNewRomanPSMT"/>
                <w:sz w:val="20"/>
                <w:szCs w:val="20"/>
              </w:rPr>
              <w:t>, realiza</w:t>
            </w:r>
            <w:r>
              <w:rPr>
                <w:rFonts w:ascii="TimesNewRomanPSMT" w:hAnsi="TimesNewRomanPSMT" w:cs="TimesNewRomanPSMT"/>
                <w:sz w:val="20"/>
                <w:szCs w:val="20"/>
              </w:rPr>
              <w:t>r</w:t>
            </w:r>
            <w:r w:rsidRPr="000F29CF">
              <w:rPr>
                <w:rFonts w:ascii="TimesNewRomanPSMT" w:hAnsi="TimesNewRomanPSMT" w:cs="TimesNewRomanPSMT"/>
                <w:sz w:val="20"/>
                <w:szCs w:val="20"/>
              </w:rPr>
              <w:t>, y document</w:t>
            </w:r>
            <w:r>
              <w:rPr>
                <w:rFonts w:ascii="TimesNewRomanPSMT" w:hAnsi="TimesNewRomanPSMT" w:cs="TimesNewRomanPSMT"/>
                <w:sz w:val="20"/>
                <w:szCs w:val="20"/>
              </w:rPr>
              <w:t>ar</w:t>
            </w:r>
            <w:r w:rsidRPr="000F29CF">
              <w:rPr>
                <w:rFonts w:ascii="TimesNewRomanPSMT" w:hAnsi="TimesNewRomanPSMT" w:cs="TimesNewRomanPSMT"/>
                <w:sz w:val="20"/>
                <w:szCs w:val="20"/>
              </w:rPr>
              <w:t xml:space="preserve"> el preventivo</w:t>
            </w:r>
            <w:r>
              <w:rPr>
                <w:rFonts w:ascii="TimesNewRomanPSMT" w:hAnsi="TimesNewRomanPSMT" w:cs="TimesNewRomanPSMT"/>
                <w:sz w:val="20"/>
                <w:szCs w:val="20"/>
              </w:rPr>
              <w:t>,</w:t>
            </w:r>
            <w:r w:rsidRPr="000F29CF">
              <w:rPr>
                <w:rFonts w:ascii="TimesNewRomanPSMT" w:hAnsi="TimesNewRomanPSMT" w:cs="TimesNewRomanPSMT"/>
                <w:sz w:val="20"/>
                <w:szCs w:val="20"/>
              </w:rPr>
              <w:t xml:space="preserve"> rutinario y regular mantenimiento en los componentes de los sistemas de información de acuerdo con las especificaciones del fabricante o vendedor y/o las de l</w:t>
            </w:r>
            <w:r>
              <w:rPr>
                <w:rFonts w:ascii="TimesNewRomanPSMT" w:hAnsi="TimesNewRomanPSMT" w:cs="TimesNewRomanPSMT"/>
                <w:sz w:val="20"/>
                <w:szCs w:val="20"/>
              </w:rPr>
              <w:t>os</w:t>
            </w:r>
            <w:r w:rsidRPr="000F29CF">
              <w:rPr>
                <w:rFonts w:ascii="TimesNewRomanPSMT" w:hAnsi="TimesNewRomanPSMT" w:cs="TimesNewRomanPSMT"/>
                <w:sz w:val="20"/>
                <w:szCs w:val="20"/>
              </w:rPr>
              <w:t xml:space="preserve"> </w:t>
            </w:r>
            <w:r>
              <w:rPr>
                <w:rFonts w:ascii="TimesNewRomanPSMT" w:hAnsi="TimesNewRomanPSMT" w:cs="TimesNewRomanPSMT"/>
                <w:sz w:val="20"/>
                <w:szCs w:val="20"/>
              </w:rPr>
              <w:t>requerimientos internos</w:t>
            </w:r>
            <w:r w:rsidRPr="000F29CF">
              <w:rPr>
                <w:rFonts w:ascii="TimesNewRomanPSMT" w:hAnsi="TimesNewRomanPSMT" w:cs="TimesNewRomanPSMT"/>
                <w:sz w:val="20"/>
                <w:szCs w:val="20"/>
              </w:rPr>
              <w:t>.</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Default="00BC4D29" w:rsidP="00BC4D29">
            <w:pPr>
              <w:autoSpaceDE w:val="0"/>
              <w:autoSpaceDN w:val="0"/>
              <w:adjustRightInd w:val="0"/>
            </w:pPr>
            <w:r>
              <w:t>2 meses</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C3</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1921C1" w:rsidRDefault="00BC4D29" w:rsidP="00BC4D29">
            <w:pPr>
              <w:autoSpaceDE w:val="0"/>
              <w:autoSpaceDN w:val="0"/>
              <w:adjustRightInd w:val="0"/>
              <w:jc w:val="center"/>
              <w:rPr>
                <w:rFonts w:ascii="Arial-BoldMT" w:hAnsi="Arial-BoldMT" w:cs="Arial-BoldMT"/>
                <w:b/>
                <w:bCs/>
                <w:sz w:val="16"/>
                <w:szCs w:val="16"/>
              </w:rPr>
            </w:pPr>
            <w:r w:rsidRPr="001921C1">
              <w:rPr>
                <w:rFonts w:ascii="Arial-BoldMT" w:hAnsi="Arial-BoldMT" w:cs="Arial-BoldMT"/>
                <w:b/>
                <w:bCs/>
                <w:sz w:val="16"/>
                <w:szCs w:val="16"/>
              </w:rPr>
              <w:t xml:space="preserve">PERSONAL </w:t>
            </w:r>
            <w:r>
              <w:rPr>
                <w:rFonts w:ascii="Arial-BoldMT" w:hAnsi="Arial-BoldMT" w:cs="Arial-BoldMT"/>
                <w:b/>
                <w:bCs/>
                <w:sz w:val="16"/>
                <w:szCs w:val="16"/>
              </w:rPr>
              <w:t>DE</w:t>
            </w:r>
            <w:r w:rsidRPr="001921C1">
              <w:rPr>
                <w:rFonts w:ascii="Arial-BoldMT" w:hAnsi="Arial-BoldMT" w:cs="Arial-BoldMT"/>
                <w:b/>
                <w:bCs/>
                <w:sz w:val="16"/>
                <w:szCs w:val="16"/>
              </w:rPr>
              <w:t xml:space="preserve"> MANTENIMIENTO</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1921C1" w:rsidRDefault="00BC4D29" w:rsidP="00BC4D29">
            <w:pPr>
              <w:autoSpaceDE w:val="0"/>
              <w:autoSpaceDN w:val="0"/>
              <w:adjustRightInd w:val="0"/>
              <w:jc w:val="both"/>
              <w:rPr>
                <w:rFonts w:ascii="TimesNewRomanPSMT" w:hAnsi="TimesNewRomanPSMT" w:cs="TimesNewRomanPSMT"/>
                <w:sz w:val="20"/>
                <w:szCs w:val="20"/>
              </w:rPr>
            </w:pPr>
            <w:r w:rsidRPr="001921C1">
              <w:rPr>
                <w:rFonts w:ascii="TimesNewRomanPSMT" w:hAnsi="TimesNewRomanPSMT" w:cs="TimesNewRomanPSMT"/>
                <w:sz w:val="20"/>
                <w:szCs w:val="20"/>
              </w:rPr>
              <w:t>La organización debe</w:t>
            </w:r>
            <w:r>
              <w:rPr>
                <w:rFonts w:ascii="TimesNewRomanPSMT" w:hAnsi="TimesNewRomanPSMT" w:cs="TimesNewRomanPSMT"/>
                <w:sz w:val="20"/>
                <w:szCs w:val="20"/>
              </w:rPr>
              <w:t>rá</w:t>
            </w:r>
            <w:r w:rsidRPr="001921C1">
              <w:rPr>
                <w:rFonts w:ascii="TimesNewRomanPSMT" w:hAnsi="TimesNewRomanPSMT" w:cs="TimesNewRomanPSMT"/>
                <w:sz w:val="20"/>
                <w:szCs w:val="20"/>
              </w:rPr>
              <w:t xml:space="preserve"> mantener una lista de personal</w:t>
            </w:r>
            <w:r>
              <w:rPr>
                <w:rFonts w:ascii="TimesNewRomanPSMT" w:hAnsi="TimesNewRomanPSMT" w:cs="TimesNewRomanPSMT"/>
                <w:sz w:val="20"/>
                <w:szCs w:val="20"/>
              </w:rPr>
              <w:t xml:space="preserve"> </w:t>
            </w:r>
            <w:r w:rsidRPr="001921C1">
              <w:rPr>
                <w:rFonts w:ascii="TimesNewRomanPSMT" w:hAnsi="TimesNewRomanPSMT" w:cs="TimesNewRomanPSMT"/>
                <w:sz w:val="20"/>
                <w:szCs w:val="20"/>
              </w:rPr>
              <w:t>autorizado para realizar mantenimiento sobre el</w:t>
            </w:r>
            <w:r>
              <w:rPr>
                <w:rFonts w:ascii="TimesNewRomanPSMT" w:hAnsi="TimesNewRomanPSMT" w:cs="TimesNewRomanPSMT"/>
                <w:sz w:val="20"/>
                <w:szCs w:val="20"/>
              </w:rPr>
              <w:t xml:space="preserve"> </w:t>
            </w:r>
            <w:r w:rsidRPr="001921C1">
              <w:rPr>
                <w:rFonts w:ascii="TimesNewRomanPSMT" w:hAnsi="TimesNewRomanPSMT" w:cs="TimesNewRomanPSMT"/>
                <w:sz w:val="20"/>
                <w:szCs w:val="20"/>
              </w:rPr>
              <w:t xml:space="preserve">sistema de información. Sólo  personal autorizado </w:t>
            </w:r>
            <w:r>
              <w:rPr>
                <w:rFonts w:ascii="TimesNewRomanPSMT" w:hAnsi="TimesNewRomanPSMT" w:cs="TimesNewRomanPSMT"/>
                <w:sz w:val="20"/>
                <w:szCs w:val="20"/>
              </w:rPr>
              <w:t xml:space="preserve">debería </w:t>
            </w:r>
            <w:r w:rsidRPr="001921C1">
              <w:rPr>
                <w:rFonts w:ascii="TimesNewRomanPSMT" w:hAnsi="TimesNewRomanPSMT" w:cs="TimesNewRomanPSMT"/>
                <w:sz w:val="20"/>
                <w:szCs w:val="20"/>
              </w:rPr>
              <w:t>realizar mantenimiento en el sistema de información.</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Default="00BC4D29" w:rsidP="00BC4D29">
            <w:pPr>
              <w:autoSpaceDE w:val="0"/>
              <w:autoSpaceDN w:val="0"/>
              <w:adjustRightInd w:val="0"/>
            </w:pPr>
            <w:r>
              <w:t>2 semanas</w:t>
            </w:r>
          </w:p>
        </w:tc>
      </w:tr>
    </w:tbl>
    <w:p w:rsidR="00BC4D29" w:rsidRDefault="00BC4D29" w:rsidP="00BC4D29"/>
    <w:p w:rsidR="00BC4D29" w:rsidRDefault="00BC4D29" w:rsidP="00BC4D29">
      <w:r>
        <w:br w:type="page"/>
      </w:r>
    </w:p>
    <w:tbl>
      <w:tblPr>
        <w:tblStyle w:val="Tablaconcuadrcula"/>
        <w:tblW w:w="0" w:type="auto"/>
        <w:tblLook w:val="01E0" w:firstRow="1" w:lastRow="1" w:firstColumn="1" w:lastColumn="1" w:noHBand="0" w:noVBand="0"/>
      </w:tblPr>
      <w:tblGrid>
        <w:gridCol w:w="2129"/>
        <w:gridCol w:w="1795"/>
        <w:gridCol w:w="424"/>
        <w:gridCol w:w="1873"/>
        <w:gridCol w:w="1159"/>
        <w:gridCol w:w="1340"/>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3924" w:type="dxa"/>
            <w:gridSpan w:val="2"/>
          </w:tcPr>
          <w:p w:rsidR="00BC4D29" w:rsidRPr="00EC71EC" w:rsidRDefault="00BC4D29" w:rsidP="00BC4D29">
            <w:pPr>
              <w:rPr>
                <w:b/>
              </w:rPr>
            </w:pPr>
            <w:r>
              <w:rPr>
                <w:b/>
                <w:bCs/>
              </w:rPr>
              <w:t xml:space="preserve">EMPRESA : Ecuacolor </w:t>
            </w:r>
          </w:p>
        </w:tc>
        <w:tc>
          <w:tcPr>
            <w:tcW w:w="4796" w:type="dxa"/>
            <w:gridSpan w:val="4"/>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80" w:type="dxa"/>
            <w:gridSpan w:val="5"/>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40" w:type="dxa"/>
          </w:tcPr>
          <w:p w:rsidR="00BC4D29" w:rsidRPr="00ED53F4" w:rsidRDefault="00BC4D29" w:rsidP="00BC4D29">
            <w:pPr>
              <w:autoSpaceDE w:val="0"/>
              <w:autoSpaceDN w:val="0"/>
              <w:adjustRightInd w:val="0"/>
              <w:rPr>
                <w:sz w:val="20"/>
                <w:szCs w:val="20"/>
              </w:rPr>
            </w:pPr>
            <w:r>
              <w:rPr>
                <w:sz w:val="20"/>
                <w:szCs w:val="20"/>
              </w:rPr>
              <w:t>Pag 2/5</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129" w:type="dxa"/>
          </w:tcPr>
          <w:p w:rsidR="00BC4D29" w:rsidRPr="008007FA" w:rsidRDefault="00BC4D29" w:rsidP="00BC4D29">
            <w:pPr>
              <w:rPr>
                <w:b/>
              </w:rPr>
            </w:pPr>
            <w:r w:rsidRPr="008007FA">
              <w:rPr>
                <w:b/>
              </w:rPr>
              <w:t>DOMINIO</w:t>
            </w:r>
            <w:r>
              <w:rPr>
                <w:b/>
              </w:rPr>
              <w:t xml:space="preserve"> :</w:t>
            </w:r>
          </w:p>
        </w:tc>
        <w:tc>
          <w:tcPr>
            <w:tcW w:w="2219" w:type="dxa"/>
            <w:gridSpan w:val="2"/>
          </w:tcPr>
          <w:p w:rsidR="00BC4D29" w:rsidRPr="00F10355" w:rsidRDefault="00BC4D29" w:rsidP="00BC4D29">
            <w:pPr>
              <w:jc w:val="both"/>
            </w:pPr>
            <w:r w:rsidRPr="00F10355">
              <w:rPr>
                <w:bCs/>
              </w:rPr>
              <w:t>ENTREGA Y SOPORTE</w:t>
            </w:r>
          </w:p>
        </w:tc>
        <w:tc>
          <w:tcPr>
            <w:tcW w:w="1873" w:type="dxa"/>
          </w:tcPr>
          <w:p w:rsidR="00BC4D29" w:rsidRPr="008007FA" w:rsidRDefault="00BC4D29" w:rsidP="00BC4D29">
            <w:pPr>
              <w:rPr>
                <w:b/>
              </w:rPr>
            </w:pPr>
            <w:r w:rsidRPr="008007FA">
              <w:rPr>
                <w:b/>
              </w:rPr>
              <w:t>PROCESO:</w:t>
            </w:r>
          </w:p>
        </w:tc>
        <w:tc>
          <w:tcPr>
            <w:tcW w:w="2499" w:type="dxa"/>
            <w:gridSpan w:val="2"/>
          </w:tcPr>
          <w:p w:rsidR="00BC4D29" w:rsidRPr="00AF7000" w:rsidRDefault="00BC4D29" w:rsidP="00BC4D29">
            <w:pPr>
              <w:jc w:val="both"/>
            </w:pPr>
            <w:r w:rsidRPr="00AF7000">
              <w:rPr>
                <w:lang w:val="en-US"/>
              </w:rPr>
              <w:t>DS12 - Administrar las instalaciones</w:t>
            </w: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C4</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462CA1"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POLÍTICAS Y PROCEDIMIENTOS DE PROTECCIÓN DE MEDIOS.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Default="00BC4D29" w:rsidP="00BC4D29">
            <w:pPr>
              <w:autoSpaceDE w:val="0"/>
              <w:autoSpaceDN w:val="0"/>
              <w:adjustRightInd w:val="0"/>
              <w:jc w:val="both"/>
              <w:rPr>
                <w:rFonts w:ascii="TimesNewRomanPSMT" w:hAnsi="TimesNewRomanPSMT" w:cs="TimesNewRomanPSMT"/>
                <w:sz w:val="20"/>
                <w:szCs w:val="20"/>
              </w:rPr>
            </w:pPr>
            <w:r w:rsidRPr="008653D1">
              <w:rPr>
                <w:rFonts w:ascii="TimesNewRomanPSMT" w:hAnsi="TimesNewRomanPSMT" w:cs="TimesNewRomanPSMT"/>
                <w:sz w:val="20"/>
                <w:szCs w:val="20"/>
              </w:rPr>
              <w:t>La organi</w:t>
            </w:r>
            <w:r>
              <w:rPr>
                <w:rFonts w:ascii="TimesNewRomanPSMT" w:hAnsi="TimesNewRomanPSMT" w:cs="TimesNewRomanPSMT"/>
                <w:sz w:val="20"/>
                <w:szCs w:val="20"/>
              </w:rPr>
              <w:t xml:space="preserve">zación deberá desarrollar, diseminar, y </w:t>
            </w:r>
            <w:r w:rsidRPr="008653D1">
              <w:rPr>
                <w:rFonts w:ascii="TimesNewRomanPSMT" w:hAnsi="TimesNewRomanPSMT" w:cs="TimesNewRomanPSMT"/>
                <w:sz w:val="20"/>
                <w:szCs w:val="20"/>
              </w:rPr>
              <w:t xml:space="preserve">periódicamente </w:t>
            </w:r>
            <w:r>
              <w:rPr>
                <w:rFonts w:ascii="TimesNewRomanPSMT" w:hAnsi="TimesNewRomanPSMT" w:cs="TimesNewRomanPSMT"/>
                <w:sz w:val="20"/>
                <w:szCs w:val="20"/>
              </w:rPr>
              <w:t>revisar</w:t>
            </w:r>
            <w:r w:rsidRPr="008653D1">
              <w:rPr>
                <w:rFonts w:ascii="TimesNewRomanPSMT" w:hAnsi="TimesNewRomanPSMT" w:cs="TimesNewRomanPSMT"/>
                <w:sz w:val="20"/>
                <w:szCs w:val="20"/>
              </w:rPr>
              <w:t>/</w:t>
            </w:r>
            <w:r>
              <w:rPr>
                <w:rFonts w:ascii="TimesNewRomanPSMT" w:hAnsi="TimesNewRomanPSMT" w:cs="TimesNewRomanPSMT"/>
                <w:sz w:val="20"/>
                <w:szCs w:val="20"/>
              </w:rPr>
              <w:t>actualizar</w:t>
            </w:r>
            <w:r w:rsidRPr="008653D1">
              <w:rPr>
                <w:rFonts w:ascii="TimesNewRomanPSMT" w:hAnsi="TimesNewRomanPSMT" w:cs="TimesNewRomanPSMT"/>
                <w:sz w:val="20"/>
                <w:szCs w:val="20"/>
              </w:rPr>
              <w:t>:</w:t>
            </w:r>
          </w:p>
          <w:p w:rsidR="00BC4D29" w:rsidRDefault="00BC4D29" w:rsidP="00F01B46">
            <w:pPr>
              <w:numPr>
                <w:ilvl w:val="0"/>
                <w:numId w:val="47"/>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Una política de protección de medios formalmente definida y documentada.</w:t>
            </w:r>
          </w:p>
          <w:p w:rsidR="00BC4D29" w:rsidRPr="008653D1" w:rsidRDefault="00BC4D29" w:rsidP="00F01B46">
            <w:pPr>
              <w:numPr>
                <w:ilvl w:val="0"/>
                <w:numId w:val="47"/>
              </w:num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Procedimientos documentados para facilitar la implantación de la política de protección de medios y los controles asociados.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Default="00BC4D29" w:rsidP="00BC4D29">
            <w:pPr>
              <w:autoSpaceDE w:val="0"/>
              <w:autoSpaceDN w:val="0"/>
              <w:adjustRightInd w:val="0"/>
            </w:pPr>
            <w:r>
              <w:t>1 mes</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C5</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462CA1"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ACCESO A MEDIOS (MEDIA ACCESS)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E02DE9" w:rsidRDefault="00BC4D29" w:rsidP="00BC4D29">
            <w:pPr>
              <w:autoSpaceDE w:val="0"/>
              <w:autoSpaceDN w:val="0"/>
              <w:adjustRightInd w:val="0"/>
              <w:jc w:val="both"/>
              <w:rPr>
                <w:rFonts w:ascii="TimesNewRomanPSMT" w:hAnsi="TimesNewRomanPSMT" w:cs="TimesNewRomanPSMT"/>
                <w:sz w:val="20"/>
                <w:szCs w:val="20"/>
              </w:rPr>
            </w:pPr>
            <w:r w:rsidRPr="00E02DE9">
              <w:rPr>
                <w:rFonts w:ascii="TimesNewRomanPSMT" w:hAnsi="TimesNewRomanPSMT" w:cs="TimesNewRomanPSMT"/>
                <w:sz w:val="20"/>
                <w:szCs w:val="20"/>
              </w:rPr>
              <w:t>La organización debe</w:t>
            </w:r>
            <w:r>
              <w:rPr>
                <w:rFonts w:ascii="TimesNewRomanPSMT" w:hAnsi="TimesNewRomanPSMT" w:cs="TimesNewRomanPSMT"/>
                <w:sz w:val="20"/>
                <w:szCs w:val="20"/>
              </w:rPr>
              <w:t>rá</w:t>
            </w:r>
            <w:r w:rsidRPr="00E02DE9">
              <w:rPr>
                <w:rFonts w:ascii="TimesNewRomanPSMT" w:hAnsi="TimesNewRomanPSMT" w:cs="TimesNewRomanPSMT"/>
                <w:sz w:val="20"/>
                <w:szCs w:val="20"/>
              </w:rPr>
              <w:t xml:space="preserve"> asegurar que sólo  los usuarios autorizados tienen acceso a información en forma impresa o en medios de comunicación digitales extraídos de los sistemas de información.</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Default="00BC4D29" w:rsidP="00BC4D29">
            <w:pPr>
              <w:autoSpaceDE w:val="0"/>
              <w:autoSpaceDN w:val="0"/>
              <w:adjustRightInd w:val="0"/>
            </w:pPr>
            <w:r>
              <w:t>1 mes</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C6</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DESTRUCCIÓN Y DISPOSICIÓN DE MEDIOS</w:t>
            </w:r>
          </w:p>
          <w:p w:rsidR="00BC4D29" w:rsidRPr="00462CA1"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(MEDIA DESTRUCTION AND DISPOSAL)</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C53F91" w:rsidRDefault="00BC4D29" w:rsidP="00BC4D29">
            <w:pPr>
              <w:autoSpaceDE w:val="0"/>
              <w:autoSpaceDN w:val="0"/>
              <w:adjustRightInd w:val="0"/>
              <w:jc w:val="both"/>
              <w:rPr>
                <w:rFonts w:ascii="TimesNewRomanPSMT" w:hAnsi="TimesNewRomanPSMT" w:cs="TimesNewRomanPSMT"/>
                <w:sz w:val="20"/>
                <w:szCs w:val="20"/>
              </w:rPr>
            </w:pPr>
            <w:r w:rsidRPr="00C53F91">
              <w:rPr>
                <w:rFonts w:ascii="TimesNewRomanPSMT" w:hAnsi="TimesNewRomanPSMT" w:cs="TimesNewRomanPSMT"/>
                <w:sz w:val="20"/>
                <w:szCs w:val="20"/>
              </w:rPr>
              <w:t>La organización debe</w:t>
            </w:r>
            <w:r>
              <w:rPr>
                <w:rFonts w:ascii="TimesNewRomanPSMT" w:hAnsi="TimesNewRomanPSMT" w:cs="TimesNewRomanPSMT"/>
                <w:sz w:val="20"/>
                <w:szCs w:val="20"/>
              </w:rPr>
              <w:t>rá</w:t>
            </w:r>
            <w:r w:rsidRPr="00C53F91">
              <w:rPr>
                <w:rFonts w:ascii="TimesNewRomanPSMT" w:hAnsi="TimesNewRomanPSMT" w:cs="TimesNewRomanPSMT"/>
                <w:sz w:val="20"/>
                <w:szCs w:val="20"/>
              </w:rPr>
              <w:t xml:space="preserve"> sanear o destruir </w:t>
            </w:r>
            <w:r>
              <w:rPr>
                <w:rFonts w:ascii="TimesNewRomanPSMT" w:hAnsi="TimesNewRomanPSMT" w:cs="TimesNewRomanPSMT"/>
                <w:sz w:val="20"/>
                <w:szCs w:val="20"/>
              </w:rPr>
              <w:t xml:space="preserve">los </w:t>
            </w:r>
            <w:r w:rsidRPr="00C53F91">
              <w:rPr>
                <w:rFonts w:ascii="TimesNewRomanPSMT" w:hAnsi="TimesNewRomanPSMT" w:cs="TimesNewRomanPSMT"/>
                <w:sz w:val="20"/>
                <w:szCs w:val="20"/>
              </w:rPr>
              <w:t>medios digitales de los sistemas de información</w:t>
            </w:r>
            <w:r>
              <w:rPr>
                <w:rFonts w:ascii="TimesNewRomanPSMT" w:hAnsi="TimesNewRomanPSMT" w:cs="TimesNewRomanPSMT"/>
                <w:sz w:val="20"/>
                <w:szCs w:val="20"/>
              </w:rPr>
              <w:t xml:space="preserve"> </w:t>
            </w:r>
            <w:r w:rsidRPr="00C53F91">
              <w:rPr>
                <w:rFonts w:ascii="TimesNewRomanPSMT" w:hAnsi="TimesNewRomanPSMT" w:cs="TimesNewRomanPSMT"/>
                <w:sz w:val="20"/>
                <w:szCs w:val="20"/>
              </w:rPr>
              <w:t>antes de su disposición o descargo</w:t>
            </w:r>
            <w:r>
              <w:rPr>
                <w:rFonts w:ascii="TimesNewRomanPSMT" w:hAnsi="TimesNewRomanPSMT" w:cs="TimesNewRomanPSMT"/>
                <w:sz w:val="20"/>
                <w:szCs w:val="20"/>
              </w:rPr>
              <w:t>,</w:t>
            </w:r>
            <w:r w:rsidRPr="00C53F91">
              <w:rPr>
                <w:rFonts w:ascii="TimesNewRomanPSMT" w:hAnsi="TimesNewRomanPSMT" w:cs="TimesNewRomanPSMT"/>
                <w:sz w:val="20"/>
                <w:szCs w:val="20"/>
              </w:rPr>
              <w:t xml:space="preserve"> para </w:t>
            </w:r>
            <w:r>
              <w:rPr>
                <w:rFonts w:ascii="TimesNewRomanPSMT" w:hAnsi="TimesNewRomanPSMT" w:cs="TimesNewRomanPSMT"/>
                <w:sz w:val="20"/>
                <w:szCs w:val="20"/>
              </w:rPr>
              <w:t>reutilizar</w:t>
            </w:r>
            <w:r w:rsidRPr="00C53F91">
              <w:rPr>
                <w:rFonts w:ascii="TimesNewRomanPSMT" w:hAnsi="TimesNewRomanPSMT" w:cs="TimesNewRomanPSMT"/>
                <w:sz w:val="20"/>
                <w:szCs w:val="20"/>
              </w:rPr>
              <w:t xml:space="preserve"> fuera de la organización, para prevenir que</w:t>
            </w:r>
            <w:r>
              <w:rPr>
                <w:rFonts w:ascii="TimesNewRomanPSMT" w:hAnsi="TimesNewRomanPSMT" w:cs="TimesNewRomanPSMT"/>
                <w:sz w:val="20"/>
                <w:szCs w:val="20"/>
              </w:rPr>
              <w:t xml:space="preserve"> </w:t>
            </w:r>
            <w:r w:rsidRPr="00C53F91">
              <w:rPr>
                <w:rFonts w:ascii="TimesNewRomanPSMT" w:hAnsi="TimesNewRomanPSMT" w:cs="TimesNewRomanPSMT"/>
                <w:sz w:val="20"/>
                <w:szCs w:val="20"/>
              </w:rPr>
              <w:t>individuos no autorizados puedan obtener acceso</w:t>
            </w:r>
            <w:r>
              <w:rPr>
                <w:rFonts w:ascii="TimesNewRomanPSMT" w:hAnsi="TimesNewRomanPSMT" w:cs="TimesNewRomanPSMT"/>
                <w:sz w:val="20"/>
                <w:szCs w:val="20"/>
              </w:rPr>
              <w:t xml:space="preserve"> </w:t>
            </w:r>
            <w:r w:rsidRPr="00C53F91">
              <w:rPr>
                <w:rFonts w:ascii="TimesNewRomanPSMT" w:hAnsi="TimesNewRomanPSMT" w:cs="TimesNewRomanPSMT"/>
                <w:sz w:val="20"/>
                <w:szCs w:val="20"/>
              </w:rPr>
              <w:t>y usar la información contenida en estos.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Default="00BC4D29" w:rsidP="00BC4D29">
            <w:pPr>
              <w:autoSpaceDE w:val="0"/>
              <w:autoSpaceDN w:val="0"/>
              <w:adjustRightInd w:val="0"/>
            </w:pPr>
            <w:r>
              <w:t>1 mes</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C7</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462CA1"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POLÍTICAS Y PROCEDIMIENTOS DE PROTECCIÓN AMBIENTAL Y FÍSICA.</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Default="00BC4D29" w:rsidP="00BC4D29">
            <w:pPr>
              <w:autoSpaceDE w:val="0"/>
              <w:autoSpaceDN w:val="0"/>
              <w:adjustRightInd w:val="0"/>
              <w:jc w:val="both"/>
              <w:rPr>
                <w:rFonts w:ascii="TimesNewRomanPSMT" w:hAnsi="TimesNewRomanPSMT" w:cs="TimesNewRomanPSMT"/>
                <w:sz w:val="20"/>
                <w:szCs w:val="20"/>
              </w:rPr>
            </w:pPr>
            <w:r w:rsidRPr="008653D1">
              <w:rPr>
                <w:rFonts w:ascii="TimesNewRomanPSMT" w:hAnsi="TimesNewRomanPSMT" w:cs="TimesNewRomanPSMT"/>
                <w:sz w:val="20"/>
                <w:szCs w:val="20"/>
              </w:rPr>
              <w:t>La organi</w:t>
            </w:r>
            <w:r>
              <w:rPr>
                <w:rFonts w:ascii="TimesNewRomanPSMT" w:hAnsi="TimesNewRomanPSMT" w:cs="TimesNewRomanPSMT"/>
                <w:sz w:val="20"/>
                <w:szCs w:val="20"/>
              </w:rPr>
              <w:t xml:space="preserve">zación deberá desarrollar, diseminar, y </w:t>
            </w:r>
            <w:r w:rsidRPr="008653D1">
              <w:rPr>
                <w:rFonts w:ascii="TimesNewRomanPSMT" w:hAnsi="TimesNewRomanPSMT" w:cs="TimesNewRomanPSMT"/>
                <w:sz w:val="20"/>
                <w:szCs w:val="20"/>
              </w:rPr>
              <w:t xml:space="preserve">periódicamente </w:t>
            </w:r>
            <w:r>
              <w:rPr>
                <w:rFonts w:ascii="TimesNewRomanPSMT" w:hAnsi="TimesNewRomanPSMT" w:cs="TimesNewRomanPSMT"/>
                <w:sz w:val="20"/>
                <w:szCs w:val="20"/>
              </w:rPr>
              <w:t>revisar</w:t>
            </w:r>
            <w:r w:rsidRPr="008653D1">
              <w:rPr>
                <w:rFonts w:ascii="TimesNewRomanPSMT" w:hAnsi="TimesNewRomanPSMT" w:cs="TimesNewRomanPSMT"/>
                <w:sz w:val="20"/>
                <w:szCs w:val="20"/>
              </w:rPr>
              <w:t>/</w:t>
            </w:r>
            <w:r>
              <w:rPr>
                <w:rFonts w:ascii="TimesNewRomanPSMT" w:hAnsi="TimesNewRomanPSMT" w:cs="TimesNewRomanPSMT"/>
                <w:sz w:val="20"/>
                <w:szCs w:val="20"/>
              </w:rPr>
              <w:t>actualizar</w:t>
            </w:r>
            <w:r w:rsidRPr="008653D1">
              <w:rPr>
                <w:rFonts w:ascii="TimesNewRomanPSMT" w:hAnsi="TimesNewRomanPSMT" w:cs="TimesNewRomanPSMT"/>
                <w:sz w:val="20"/>
                <w:szCs w:val="20"/>
              </w:rPr>
              <w:t>:</w:t>
            </w:r>
          </w:p>
          <w:p w:rsidR="00BC4D29" w:rsidRDefault="00BC4D29" w:rsidP="00F01B46">
            <w:pPr>
              <w:numPr>
                <w:ilvl w:val="0"/>
                <w:numId w:val="47"/>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Una política de protección de ambiental y física formalmente definida y documentada.</w:t>
            </w:r>
          </w:p>
          <w:p w:rsidR="00BC4D29" w:rsidRPr="008653D1" w:rsidRDefault="00BC4D29" w:rsidP="00F01B46">
            <w:pPr>
              <w:numPr>
                <w:ilvl w:val="0"/>
                <w:numId w:val="47"/>
              </w:num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Procedimientos documentados para facilitar la implantación de la política de protección ambiental y física y los controles asociados.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Default="00BC4D29" w:rsidP="00BC4D29">
            <w:pPr>
              <w:autoSpaceDE w:val="0"/>
              <w:autoSpaceDN w:val="0"/>
              <w:adjustRightInd w:val="0"/>
            </w:pPr>
            <w:r>
              <w:t>1 mes</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p>
        </w:tc>
      </w:tr>
    </w:tbl>
    <w:p w:rsidR="00BC4D29" w:rsidRDefault="00BC4D29" w:rsidP="00BC4D29"/>
    <w:p w:rsidR="00BC4D29" w:rsidRDefault="00BC4D29" w:rsidP="00BC4D29">
      <w:r>
        <w:br w:type="page"/>
      </w:r>
    </w:p>
    <w:tbl>
      <w:tblPr>
        <w:tblStyle w:val="Tablaconcuadrcula"/>
        <w:tblW w:w="0" w:type="auto"/>
        <w:tblLook w:val="01E0" w:firstRow="1" w:lastRow="1" w:firstColumn="1" w:lastColumn="1" w:noHBand="0" w:noVBand="0"/>
      </w:tblPr>
      <w:tblGrid>
        <w:gridCol w:w="2129"/>
        <w:gridCol w:w="1795"/>
        <w:gridCol w:w="424"/>
        <w:gridCol w:w="1873"/>
        <w:gridCol w:w="1159"/>
        <w:gridCol w:w="1340"/>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3924" w:type="dxa"/>
            <w:gridSpan w:val="2"/>
          </w:tcPr>
          <w:p w:rsidR="00BC4D29" w:rsidRPr="00EC71EC" w:rsidRDefault="00BC4D29" w:rsidP="00BC4D29">
            <w:pPr>
              <w:rPr>
                <w:b/>
              </w:rPr>
            </w:pPr>
            <w:r>
              <w:rPr>
                <w:b/>
                <w:bCs/>
              </w:rPr>
              <w:t xml:space="preserve">EMPRESA : Ecuacolor </w:t>
            </w:r>
          </w:p>
        </w:tc>
        <w:tc>
          <w:tcPr>
            <w:tcW w:w="4796" w:type="dxa"/>
            <w:gridSpan w:val="4"/>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80" w:type="dxa"/>
            <w:gridSpan w:val="5"/>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40" w:type="dxa"/>
          </w:tcPr>
          <w:p w:rsidR="00BC4D29" w:rsidRPr="00ED53F4" w:rsidRDefault="00BC4D29" w:rsidP="00BC4D29">
            <w:pPr>
              <w:autoSpaceDE w:val="0"/>
              <w:autoSpaceDN w:val="0"/>
              <w:adjustRightInd w:val="0"/>
              <w:rPr>
                <w:sz w:val="20"/>
                <w:szCs w:val="20"/>
              </w:rPr>
            </w:pPr>
            <w:r>
              <w:rPr>
                <w:sz w:val="20"/>
                <w:szCs w:val="20"/>
              </w:rPr>
              <w:t>Pag 3/5</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129" w:type="dxa"/>
          </w:tcPr>
          <w:p w:rsidR="00BC4D29" w:rsidRPr="008007FA" w:rsidRDefault="00BC4D29" w:rsidP="00BC4D29">
            <w:pPr>
              <w:rPr>
                <w:b/>
              </w:rPr>
            </w:pPr>
            <w:r w:rsidRPr="008007FA">
              <w:rPr>
                <w:b/>
              </w:rPr>
              <w:t>DOMINIO</w:t>
            </w:r>
            <w:r>
              <w:rPr>
                <w:b/>
              </w:rPr>
              <w:t xml:space="preserve"> :</w:t>
            </w:r>
          </w:p>
        </w:tc>
        <w:tc>
          <w:tcPr>
            <w:tcW w:w="2219" w:type="dxa"/>
            <w:gridSpan w:val="2"/>
          </w:tcPr>
          <w:p w:rsidR="00BC4D29" w:rsidRPr="00F10355" w:rsidRDefault="00BC4D29" w:rsidP="00BC4D29">
            <w:pPr>
              <w:jc w:val="both"/>
            </w:pPr>
            <w:r w:rsidRPr="00F10355">
              <w:rPr>
                <w:bCs/>
              </w:rPr>
              <w:t>ENTREGA Y SOPORTE</w:t>
            </w:r>
          </w:p>
        </w:tc>
        <w:tc>
          <w:tcPr>
            <w:tcW w:w="1873" w:type="dxa"/>
          </w:tcPr>
          <w:p w:rsidR="00BC4D29" w:rsidRPr="008007FA" w:rsidRDefault="00BC4D29" w:rsidP="00BC4D29">
            <w:pPr>
              <w:rPr>
                <w:b/>
              </w:rPr>
            </w:pPr>
            <w:r w:rsidRPr="008007FA">
              <w:rPr>
                <w:b/>
              </w:rPr>
              <w:t>PROCESO:</w:t>
            </w:r>
          </w:p>
        </w:tc>
        <w:tc>
          <w:tcPr>
            <w:tcW w:w="2499" w:type="dxa"/>
            <w:gridSpan w:val="2"/>
          </w:tcPr>
          <w:p w:rsidR="00BC4D29" w:rsidRPr="00AF7000" w:rsidRDefault="00BC4D29" w:rsidP="00BC4D29">
            <w:pPr>
              <w:jc w:val="both"/>
            </w:pPr>
            <w:r w:rsidRPr="00AF7000">
              <w:rPr>
                <w:lang w:val="en-US"/>
              </w:rPr>
              <w:t>DS12 - Administrar las instalaciones</w:t>
            </w: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C8</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462CA1"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AUTORIZACIONES DE ACCESO FÍSICO</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995F8A" w:rsidRDefault="00BC4D29" w:rsidP="00BC4D29">
            <w:pPr>
              <w:autoSpaceDE w:val="0"/>
              <w:autoSpaceDN w:val="0"/>
              <w:adjustRightInd w:val="0"/>
              <w:jc w:val="both"/>
              <w:rPr>
                <w:rFonts w:ascii="TimesNewRomanPSMT" w:hAnsi="TimesNewRomanPSMT" w:cs="TimesNewRomanPSMT"/>
                <w:sz w:val="20"/>
                <w:szCs w:val="20"/>
              </w:rPr>
            </w:pPr>
            <w:r w:rsidRPr="00995F8A">
              <w:rPr>
                <w:rFonts w:ascii="TimesNewRomanPSMT" w:hAnsi="TimesNewRomanPSMT" w:cs="TimesNewRomanPSMT"/>
                <w:sz w:val="20"/>
                <w:szCs w:val="20"/>
              </w:rPr>
              <w:t xml:space="preserve">La organización </w:t>
            </w:r>
            <w:r>
              <w:rPr>
                <w:rFonts w:ascii="TimesNewRomanPSMT" w:hAnsi="TimesNewRomanPSMT" w:cs="TimesNewRomanPSMT"/>
                <w:sz w:val="20"/>
                <w:szCs w:val="20"/>
              </w:rPr>
              <w:t xml:space="preserve">deberá </w:t>
            </w:r>
            <w:r w:rsidRPr="00995F8A">
              <w:rPr>
                <w:rFonts w:ascii="TimesNewRomanPSMT" w:hAnsi="TimesNewRomanPSMT" w:cs="TimesNewRomanPSMT"/>
                <w:sz w:val="20"/>
                <w:szCs w:val="20"/>
              </w:rPr>
              <w:t>desarrolla</w:t>
            </w:r>
            <w:r>
              <w:rPr>
                <w:rFonts w:ascii="TimesNewRomanPSMT" w:hAnsi="TimesNewRomanPSMT" w:cs="TimesNewRomanPSMT"/>
                <w:sz w:val="20"/>
                <w:szCs w:val="20"/>
              </w:rPr>
              <w:t>r</w:t>
            </w:r>
            <w:r w:rsidRPr="00995F8A">
              <w:rPr>
                <w:rFonts w:ascii="TimesNewRomanPSMT" w:hAnsi="TimesNewRomanPSMT" w:cs="TimesNewRomanPSMT"/>
                <w:sz w:val="20"/>
                <w:szCs w:val="20"/>
              </w:rPr>
              <w:t xml:space="preserve"> y conserva</w:t>
            </w:r>
            <w:r>
              <w:rPr>
                <w:rFonts w:ascii="TimesNewRomanPSMT" w:hAnsi="TimesNewRomanPSMT" w:cs="TimesNewRomanPSMT"/>
                <w:sz w:val="20"/>
                <w:szCs w:val="20"/>
              </w:rPr>
              <w:t>r</w:t>
            </w:r>
            <w:r w:rsidRPr="00995F8A">
              <w:rPr>
                <w:rFonts w:ascii="TimesNewRomanPSMT" w:hAnsi="TimesNewRomanPSMT" w:cs="TimesNewRomanPSMT"/>
                <w:sz w:val="20"/>
                <w:szCs w:val="20"/>
              </w:rPr>
              <w:t xml:space="preserve"> listas actualizadas de</w:t>
            </w:r>
            <w:r>
              <w:rPr>
                <w:rFonts w:ascii="TimesNewRomanPSMT" w:hAnsi="TimesNewRomanPSMT" w:cs="TimesNewRomanPSMT"/>
                <w:sz w:val="20"/>
                <w:szCs w:val="20"/>
              </w:rPr>
              <w:t>l</w:t>
            </w:r>
            <w:r w:rsidRPr="00995F8A">
              <w:rPr>
                <w:rFonts w:ascii="TimesNewRomanPSMT" w:hAnsi="TimesNewRomanPSMT" w:cs="TimesNewRomanPSMT"/>
                <w:sz w:val="20"/>
                <w:szCs w:val="20"/>
              </w:rPr>
              <w:t xml:space="preserve"> personal con acceso autorizado a los recursos de los</w:t>
            </w:r>
            <w:r>
              <w:rPr>
                <w:rFonts w:ascii="TimesNewRomanPSMT" w:hAnsi="TimesNewRomanPSMT" w:cs="TimesNewRomanPSMT"/>
                <w:sz w:val="20"/>
                <w:szCs w:val="20"/>
              </w:rPr>
              <w:t xml:space="preserve"> </w:t>
            </w:r>
            <w:r w:rsidRPr="00995F8A">
              <w:rPr>
                <w:rFonts w:ascii="TimesNewRomanPSMT" w:hAnsi="TimesNewRomanPSMT" w:cs="TimesNewRomanPSMT"/>
                <w:sz w:val="20"/>
                <w:szCs w:val="20"/>
              </w:rPr>
              <w:t xml:space="preserve">sistemas de información y </w:t>
            </w:r>
            <w:r>
              <w:rPr>
                <w:rFonts w:ascii="TimesNewRomanPSMT" w:hAnsi="TimesNewRomanPSMT" w:cs="TimesNewRomanPSMT"/>
                <w:sz w:val="20"/>
                <w:szCs w:val="20"/>
              </w:rPr>
              <w:t xml:space="preserve">deberán </w:t>
            </w:r>
            <w:r w:rsidRPr="00995F8A">
              <w:rPr>
                <w:rFonts w:ascii="TimesNewRomanPSMT" w:hAnsi="TimesNewRomanPSMT" w:cs="TimesNewRomanPSMT"/>
                <w:sz w:val="20"/>
                <w:szCs w:val="20"/>
              </w:rPr>
              <w:t>porta</w:t>
            </w:r>
            <w:r>
              <w:rPr>
                <w:rFonts w:ascii="TimesNewRomanPSMT" w:hAnsi="TimesNewRomanPSMT" w:cs="TimesNewRomanPSMT"/>
                <w:sz w:val="20"/>
                <w:szCs w:val="20"/>
              </w:rPr>
              <w:t>r</w:t>
            </w:r>
            <w:r w:rsidRPr="00995F8A">
              <w:rPr>
                <w:rFonts w:ascii="TimesNewRomanPSMT" w:hAnsi="TimesNewRomanPSMT" w:cs="TimesNewRomanPSMT"/>
                <w:sz w:val="20"/>
                <w:szCs w:val="20"/>
              </w:rPr>
              <w:t xml:space="preserve"> </w:t>
            </w:r>
            <w:r>
              <w:rPr>
                <w:rFonts w:ascii="TimesNewRomanPSMT" w:hAnsi="TimesNewRomanPSMT" w:cs="TimesNewRomanPSMT"/>
                <w:sz w:val="20"/>
                <w:szCs w:val="20"/>
              </w:rPr>
              <w:t>c</w:t>
            </w:r>
            <w:r w:rsidRPr="00995F8A">
              <w:rPr>
                <w:rFonts w:ascii="TimesNewRomanPSMT" w:hAnsi="TimesNewRomanPSMT" w:cs="TimesNewRomanPSMT"/>
                <w:sz w:val="20"/>
                <w:szCs w:val="20"/>
              </w:rPr>
              <w:t xml:space="preserve">redenciales apropiadas </w:t>
            </w:r>
            <w:r>
              <w:rPr>
                <w:rFonts w:ascii="TimesNewRomanPSMT" w:hAnsi="TimesNewRomanPSMT" w:cs="TimesNewRomanPSMT"/>
                <w:sz w:val="20"/>
                <w:szCs w:val="20"/>
              </w:rPr>
              <w:t xml:space="preserve">de </w:t>
            </w:r>
            <w:r w:rsidRPr="00995F8A">
              <w:rPr>
                <w:rFonts w:ascii="TimesNewRomanPSMT" w:hAnsi="TimesNewRomanPSMT" w:cs="TimesNewRomanPSMT"/>
                <w:sz w:val="20"/>
                <w:szCs w:val="20"/>
              </w:rPr>
              <w:t>autorización (ej., insignias,</w:t>
            </w:r>
            <w:r>
              <w:rPr>
                <w:rFonts w:ascii="TimesNewRomanPSMT" w:hAnsi="TimesNewRomanPSMT" w:cs="TimesNewRomanPSMT"/>
                <w:sz w:val="20"/>
                <w:szCs w:val="20"/>
              </w:rPr>
              <w:t xml:space="preserve"> </w:t>
            </w:r>
            <w:r w:rsidRPr="00995F8A">
              <w:rPr>
                <w:rFonts w:ascii="TimesNewRomanPSMT" w:hAnsi="TimesNewRomanPSMT" w:cs="TimesNewRomanPSMT"/>
                <w:sz w:val="20"/>
                <w:szCs w:val="20"/>
              </w:rPr>
              <w:t>tarjetas de identificación). El oficial de seguridad debe revisar y</w:t>
            </w:r>
            <w:r>
              <w:rPr>
                <w:rFonts w:ascii="TimesNewRomanPSMT" w:hAnsi="TimesNewRomanPSMT" w:cs="TimesNewRomanPSMT"/>
                <w:sz w:val="20"/>
                <w:szCs w:val="20"/>
              </w:rPr>
              <w:t xml:space="preserve"> </w:t>
            </w:r>
            <w:r w:rsidRPr="00995F8A">
              <w:rPr>
                <w:rFonts w:ascii="TimesNewRomanPSMT" w:hAnsi="TimesNewRomanPSMT" w:cs="TimesNewRomanPSMT"/>
                <w:sz w:val="20"/>
                <w:szCs w:val="20"/>
              </w:rPr>
              <w:t>aprobar la lista de acceso y la autorización de credenciales.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Default="00BC4D29" w:rsidP="00BC4D29">
            <w:pPr>
              <w:autoSpaceDE w:val="0"/>
              <w:autoSpaceDN w:val="0"/>
              <w:adjustRightInd w:val="0"/>
            </w:pPr>
            <w:r>
              <w:t>2 semanas</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C9</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462CA1"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CONTROL DE ACCESO FÍSICO</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B81BB3" w:rsidRDefault="00BC4D29" w:rsidP="00BC4D29">
            <w:pPr>
              <w:autoSpaceDE w:val="0"/>
              <w:autoSpaceDN w:val="0"/>
              <w:adjustRightInd w:val="0"/>
              <w:jc w:val="both"/>
              <w:rPr>
                <w:rFonts w:ascii="TimesNewRomanPSMT" w:hAnsi="TimesNewRomanPSMT" w:cs="TimesNewRomanPSMT"/>
                <w:sz w:val="20"/>
                <w:szCs w:val="20"/>
              </w:rPr>
            </w:pPr>
            <w:r w:rsidRPr="00B81BB3">
              <w:rPr>
                <w:rFonts w:ascii="TimesNewRomanPSMT" w:hAnsi="TimesNewRomanPSMT" w:cs="TimesNewRomanPSMT"/>
                <w:sz w:val="20"/>
                <w:szCs w:val="20"/>
              </w:rPr>
              <w:t>La organización debe</w:t>
            </w:r>
            <w:r>
              <w:rPr>
                <w:rFonts w:ascii="TimesNewRomanPSMT" w:hAnsi="TimesNewRomanPSMT" w:cs="TimesNewRomanPSMT"/>
                <w:sz w:val="20"/>
                <w:szCs w:val="20"/>
              </w:rPr>
              <w:t>rá</w:t>
            </w:r>
            <w:r w:rsidRPr="00B81BB3">
              <w:rPr>
                <w:rFonts w:ascii="TimesNewRomanPSMT" w:hAnsi="TimesNewRomanPSMT" w:cs="TimesNewRomanPSMT"/>
                <w:sz w:val="20"/>
                <w:szCs w:val="20"/>
              </w:rPr>
              <w:t xml:space="preserve"> controlar todo</w:t>
            </w:r>
            <w:r>
              <w:rPr>
                <w:rFonts w:ascii="TimesNewRomanPSMT" w:hAnsi="TimesNewRomanPSMT" w:cs="TimesNewRomanPSMT"/>
                <w:sz w:val="20"/>
                <w:szCs w:val="20"/>
              </w:rPr>
              <w:t>s</w:t>
            </w:r>
            <w:r w:rsidRPr="00B81BB3">
              <w:rPr>
                <w:rFonts w:ascii="TimesNewRomanPSMT" w:hAnsi="TimesNewRomanPSMT" w:cs="TimesNewRomanPSMT"/>
                <w:sz w:val="20"/>
                <w:szCs w:val="20"/>
              </w:rPr>
              <w:t xml:space="preserve"> los puntos de acceso físico</w:t>
            </w:r>
            <w:r>
              <w:rPr>
                <w:rFonts w:ascii="TimesNewRomanPSMT" w:hAnsi="TimesNewRomanPSMT" w:cs="TimesNewRomanPSMT"/>
                <w:sz w:val="20"/>
                <w:szCs w:val="20"/>
              </w:rPr>
              <w:t xml:space="preserve"> </w:t>
            </w:r>
            <w:r w:rsidRPr="00B81BB3">
              <w:rPr>
                <w:rFonts w:ascii="TimesNewRomanPSMT" w:hAnsi="TimesNewRomanPSMT" w:cs="TimesNewRomanPSMT"/>
                <w:sz w:val="20"/>
                <w:szCs w:val="20"/>
              </w:rPr>
              <w:t>a los recursos de los sistemas de información y verificar</w:t>
            </w:r>
            <w:r>
              <w:rPr>
                <w:rFonts w:ascii="TimesNewRomanPSMT" w:hAnsi="TimesNewRomanPSMT" w:cs="TimesNewRomanPSMT"/>
                <w:sz w:val="20"/>
                <w:szCs w:val="20"/>
              </w:rPr>
              <w:t xml:space="preserve"> </w:t>
            </w:r>
            <w:r w:rsidRPr="00B81BB3">
              <w:rPr>
                <w:rFonts w:ascii="TimesNewRomanPSMT" w:hAnsi="TimesNewRomanPSMT" w:cs="TimesNewRomanPSMT"/>
                <w:sz w:val="20"/>
                <w:szCs w:val="20"/>
              </w:rPr>
              <w:t>autorizaciones de acceso individuales antes de conceder</w:t>
            </w:r>
            <w:r>
              <w:rPr>
                <w:rFonts w:ascii="TimesNewRomanPSMT" w:hAnsi="TimesNewRomanPSMT" w:cs="TimesNewRomanPSMT"/>
                <w:sz w:val="20"/>
                <w:szCs w:val="20"/>
              </w:rPr>
              <w:t xml:space="preserve"> </w:t>
            </w:r>
            <w:r w:rsidRPr="00B81BB3">
              <w:rPr>
                <w:rFonts w:ascii="TimesNewRomanPSMT" w:hAnsi="TimesNewRomanPSMT" w:cs="TimesNewRomanPSMT"/>
                <w:sz w:val="20"/>
                <w:szCs w:val="20"/>
              </w:rPr>
              <w:t>acceso a los recursos. La organización también</w:t>
            </w:r>
            <w:r>
              <w:rPr>
                <w:rFonts w:ascii="TimesNewRomanPSMT" w:hAnsi="TimesNewRomanPSMT" w:cs="TimesNewRomanPSMT"/>
                <w:sz w:val="20"/>
                <w:szCs w:val="20"/>
              </w:rPr>
              <w:t xml:space="preserve"> deberá </w:t>
            </w:r>
            <w:r w:rsidRPr="00B81BB3">
              <w:rPr>
                <w:rFonts w:ascii="TimesNewRomanPSMT" w:hAnsi="TimesNewRomanPSMT" w:cs="TimesNewRomanPSMT"/>
                <w:sz w:val="20"/>
                <w:szCs w:val="20"/>
              </w:rPr>
              <w:t>controla</w:t>
            </w:r>
            <w:r>
              <w:rPr>
                <w:rFonts w:ascii="TimesNewRomanPSMT" w:hAnsi="TimesNewRomanPSMT" w:cs="TimesNewRomanPSMT"/>
                <w:sz w:val="20"/>
                <w:szCs w:val="20"/>
              </w:rPr>
              <w:t>r</w:t>
            </w:r>
            <w:r w:rsidRPr="00B81BB3">
              <w:rPr>
                <w:rFonts w:ascii="TimesNewRomanPSMT" w:hAnsi="TimesNewRomanPSMT" w:cs="TimesNewRomanPSMT"/>
                <w:sz w:val="20"/>
                <w:szCs w:val="20"/>
              </w:rPr>
              <w:t xml:space="preserve"> el acceso  a las áreas oficialmente designadas como</w:t>
            </w:r>
            <w:r>
              <w:rPr>
                <w:rFonts w:ascii="TimesNewRomanPSMT" w:hAnsi="TimesNewRomanPSMT" w:cs="TimesNewRomanPSMT"/>
                <w:sz w:val="20"/>
                <w:szCs w:val="20"/>
              </w:rPr>
              <w:t xml:space="preserve"> </w:t>
            </w:r>
            <w:r w:rsidRPr="00B81BB3">
              <w:rPr>
                <w:rFonts w:ascii="TimesNewRomanPSMT" w:hAnsi="TimesNewRomanPSMT" w:cs="TimesNewRomanPSMT"/>
                <w:sz w:val="20"/>
                <w:szCs w:val="20"/>
              </w:rPr>
              <w:t>públicamente accesible, como es apropiado, en acuerdo</w:t>
            </w:r>
            <w:r>
              <w:rPr>
                <w:rFonts w:ascii="TimesNewRomanPSMT" w:hAnsi="TimesNewRomanPSMT" w:cs="TimesNewRomanPSMT"/>
                <w:sz w:val="20"/>
                <w:szCs w:val="20"/>
              </w:rPr>
              <w:t xml:space="preserve"> </w:t>
            </w:r>
            <w:r w:rsidRPr="00B81BB3">
              <w:rPr>
                <w:rFonts w:ascii="TimesNewRomanPSMT" w:hAnsi="TimesNewRomanPSMT" w:cs="TimesNewRomanPSMT"/>
                <w:sz w:val="20"/>
                <w:szCs w:val="20"/>
              </w:rPr>
              <w:t>con la valoración de riesgos de la organización.</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Default="00BC4D29" w:rsidP="00BC4D29">
            <w:pPr>
              <w:autoSpaceDE w:val="0"/>
              <w:autoSpaceDN w:val="0"/>
              <w:adjustRightInd w:val="0"/>
            </w:pPr>
            <w:r>
              <w:t>3 meses</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C10</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462CA1"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MONITOREAR EL ACCESO FÍSICO</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044D6F" w:rsidRDefault="00BC4D29" w:rsidP="00BC4D29">
            <w:pPr>
              <w:autoSpaceDE w:val="0"/>
              <w:autoSpaceDN w:val="0"/>
              <w:adjustRightInd w:val="0"/>
              <w:jc w:val="both"/>
              <w:rPr>
                <w:rFonts w:ascii="TimesNewRomanPSMT" w:hAnsi="TimesNewRomanPSMT" w:cs="TimesNewRomanPSMT"/>
                <w:sz w:val="20"/>
                <w:szCs w:val="20"/>
              </w:rPr>
            </w:pPr>
            <w:r w:rsidRPr="00044D6F">
              <w:rPr>
                <w:rFonts w:ascii="TimesNewRomanPSMT" w:hAnsi="TimesNewRomanPSMT" w:cs="TimesNewRomanPSMT"/>
                <w:sz w:val="20"/>
                <w:szCs w:val="20"/>
              </w:rPr>
              <w:t xml:space="preserve">La organización </w:t>
            </w:r>
            <w:r>
              <w:rPr>
                <w:rFonts w:ascii="TimesNewRomanPSMT" w:hAnsi="TimesNewRomanPSMT" w:cs="TimesNewRomanPSMT"/>
                <w:sz w:val="20"/>
                <w:szCs w:val="20"/>
              </w:rPr>
              <w:t xml:space="preserve">deberá </w:t>
            </w:r>
            <w:r w:rsidRPr="00044D6F">
              <w:rPr>
                <w:rFonts w:ascii="TimesNewRomanPSMT" w:hAnsi="TimesNewRomanPSMT" w:cs="TimesNewRomanPSMT"/>
                <w:sz w:val="20"/>
                <w:szCs w:val="20"/>
              </w:rPr>
              <w:t>monitorea</w:t>
            </w:r>
            <w:r>
              <w:rPr>
                <w:rFonts w:ascii="TimesNewRomanPSMT" w:hAnsi="TimesNewRomanPSMT" w:cs="TimesNewRomanPSMT"/>
                <w:sz w:val="20"/>
                <w:szCs w:val="20"/>
              </w:rPr>
              <w:t>r</w:t>
            </w:r>
            <w:r w:rsidRPr="00044D6F">
              <w:rPr>
                <w:rFonts w:ascii="TimesNewRomanPSMT" w:hAnsi="TimesNewRomanPSMT" w:cs="TimesNewRomanPSMT"/>
                <w:sz w:val="20"/>
                <w:szCs w:val="20"/>
              </w:rPr>
              <w:t xml:space="preserve"> el acceso físico a</w:t>
            </w:r>
            <w:r>
              <w:rPr>
                <w:rFonts w:ascii="TimesNewRomanPSMT" w:hAnsi="TimesNewRomanPSMT" w:cs="TimesNewRomanPSMT"/>
                <w:sz w:val="20"/>
                <w:szCs w:val="20"/>
              </w:rPr>
              <w:t xml:space="preserve"> </w:t>
            </w:r>
            <w:r w:rsidRPr="00044D6F">
              <w:rPr>
                <w:rFonts w:ascii="TimesNewRomanPSMT" w:hAnsi="TimesNewRomanPSMT" w:cs="TimesNewRomanPSMT"/>
                <w:sz w:val="20"/>
                <w:szCs w:val="20"/>
              </w:rPr>
              <w:t>los sistemas de información para detectar y responder a</w:t>
            </w:r>
            <w:r>
              <w:rPr>
                <w:rFonts w:ascii="TimesNewRomanPSMT" w:hAnsi="TimesNewRomanPSMT" w:cs="TimesNewRomanPSMT"/>
                <w:sz w:val="20"/>
                <w:szCs w:val="20"/>
              </w:rPr>
              <w:t xml:space="preserve"> </w:t>
            </w:r>
            <w:r w:rsidRPr="00044D6F">
              <w:rPr>
                <w:rFonts w:ascii="TimesNewRomanPSMT" w:hAnsi="TimesNewRomanPSMT" w:cs="TimesNewRomanPSMT"/>
                <w:sz w:val="20"/>
                <w:szCs w:val="20"/>
              </w:rPr>
              <w:t>incidentes.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Default="00BC4D29" w:rsidP="00BC4D29">
            <w:pPr>
              <w:autoSpaceDE w:val="0"/>
              <w:autoSpaceDN w:val="0"/>
              <w:adjustRightInd w:val="0"/>
            </w:pPr>
            <w:r>
              <w:t>2 meses</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C11</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462CA1"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CONTROL DE VISITANTES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3C51BC" w:rsidRDefault="00BC4D29" w:rsidP="00BC4D29">
            <w:pPr>
              <w:autoSpaceDE w:val="0"/>
              <w:autoSpaceDN w:val="0"/>
              <w:adjustRightInd w:val="0"/>
              <w:jc w:val="both"/>
              <w:rPr>
                <w:rFonts w:ascii="TimesNewRomanPSMT" w:hAnsi="TimesNewRomanPSMT" w:cs="TimesNewRomanPSMT"/>
                <w:sz w:val="20"/>
                <w:szCs w:val="20"/>
              </w:rPr>
            </w:pPr>
            <w:r w:rsidRPr="003C51BC">
              <w:rPr>
                <w:rFonts w:ascii="TimesNewRomanPSMT" w:hAnsi="TimesNewRomanPSMT" w:cs="TimesNewRomanPSMT"/>
                <w:sz w:val="20"/>
                <w:szCs w:val="20"/>
              </w:rPr>
              <w:t>La organización debe</w:t>
            </w:r>
            <w:r>
              <w:rPr>
                <w:rFonts w:ascii="TimesNewRomanPSMT" w:hAnsi="TimesNewRomanPSMT" w:cs="TimesNewRomanPSMT"/>
                <w:sz w:val="20"/>
                <w:szCs w:val="20"/>
              </w:rPr>
              <w:t>rá</w:t>
            </w:r>
            <w:r w:rsidRPr="003C51BC">
              <w:rPr>
                <w:rFonts w:ascii="TimesNewRomanPSMT" w:hAnsi="TimesNewRomanPSMT" w:cs="TimesNewRomanPSMT"/>
                <w:sz w:val="20"/>
                <w:szCs w:val="20"/>
              </w:rPr>
              <w:t xml:space="preserve"> controlar el acceso físico a los sistemas de información autenticando a los visitantes antes de autorizar acceso a los recursos.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Default="00BC4D29" w:rsidP="00BC4D29">
            <w:pPr>
              <w:autoSpaceDE w:val="0"/>
              <w:autoSpaceDN w:val="0"/>
              <w:adjustRightInd w:val="0"/>
            </w:pPr>
            <w:r>
              <w:t>2 meses</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p>
        </w:tc>
      </w:tr>
    </w:tbl>
    <w:p w:rsidR="00BC4D29" w:rsidRDefault="00BC4D29" w:rsidP="00BC4D29"/>
    <w:p w:rsidR="00BC4D29" w:rsidRDefault="00BC4D29" w:rsidP="00BC4D29">
      <w:r>
        <w:br w:type="page"/>
      </w:r>
    </w:p>
    <w:tbl>
      <w:tblPr>
        <w:tblStyle w:val="Tablaconcuadrcula"/>
        <w:tblW w:w="0" w:type="auto"/>
        <w:tblLook w:val="01E0" w:firstRow="1" w:lastRow="1" w:firstColumn="1" w:lastColumn="1" w:noHBand="0" w:noVBand="0"/>
      </w:tblPr>
      <w:tblGrid>
        <w:gridCol w:w="2129"/>
        <w:gridCol w:w="1795"/>
        <w:gridCol w:w="424"/>
        <w:gridCol w:w="1873"/>
        <w:gridCol w:w="1159"/>
        <w:gridCol w:w="1340"/>
      </w:tblGrid>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C71EC">
        <w:tc>
          <w:tcPr>
            <w:tcW w:w="3924" w:type="dxa"/>
            <w:gridSpan w:val="2"/>
          </w:tcPr>
          <w:p w:rsidR="00BC4D29" w:rsidRPr="00EC71EC" w:rsidRDefault="00BC4D29" w:rsidP="00BC4D29">
            <w:pPr>
              <w:rPr>
                <w:b/>
              </w:rPr>
            </w:pPr>
            <w:r>
              <w:rPr>
                <w:b/>
                <w:bCs/>
              </w:rPr>
              <w:t xml:space="preserve">EMPRESA : Ecuacolor </w:t>
            </w:r>
          </w:p>
        </w:tc>
        <w:tc>
          <w:tcPr>
            <w:tcW w:w="4796" w:type="dxa"/>
            <w:gridSpan w:val="4"/>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C71EC">
        <w:tc>
          <w:tcPr>
            <w:tcW w:w="7380" w:type="dxa"/>
            <w:gridSpan w:val="5"/>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340" w:type="dxa"/>
          </w:tcPr>
          <w:p w:rsidR="00BC4D29" w:rsidRPr="00ED53F4" w:rsidRDefault="00BC4D29" w:rsidP="00BC4D29">
            <w:pPr>
              <w:autoSpaceDE w:val="0"/>
              <w:autoSpaceDN w:val="0"/>
              <w:adjustRightInd w:val="0"/>
              <w:rPr>
                <w:sz w:val="20"/>
                <w:szCs w:val="20"/>
              </w:rPr>
            </w:pPr>
            <w:r>
              <w:rPr>
                <w:sz w:val="20"/>
                <w:szCs w:val="20"/>
              </w:rPr>
              <w:t>Pag 4/5</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tc>
          <w:tcPr>
            <w:tcW w:w="2129" w:type="dxa"/>
          </w:tcPr>
          <w:p w:rsidR="00BC4D29" w:rsidRPr="008007FA" w:rsidRDefault="00BC4D29" w:rsidP="00BC4D29">
            <w:pPr>
              <w:rPr>
                <w:b/>
              </w:rPr>
            </w:pPr>
            <w:r w:rsidRPr="008007FA">
              <w:rPr>
                <w:b/>
              </w:rPr>
              <w:t>DOMINIO</w:t>
            </w:r>
            <w:r>
              <w:rPr>
                <w:b/>
              </w:rPr>
              <w:t xml:space="preserve"> :</w:t>
            </w:r>
          </w:p>
        </w:tc>
        <w:tc>
          <w:tcPr>
            <w:tcW w:w="2219" w:type="dxa"/>
            <w:gridSpan w:val="2"/>
          </w:tcPr>
          <w:p w:rsidR="00BC4D29" w:rsidRPr="00F10355" w:rsidRDefault="00BC4D29" w:rsidP="00BC4D29">
            <w:pPr>
              <w:jc w:val="both"/>
            </w:pPr>
            <w:r w:rsidRPr="00F10355">
              <w:rPr>
                <w:bCs/>
              </w:rPr>
              <w:t>ENTREGA Y SOPORTE</w:t>
            </w:r>
          </w:p>
        </w:tc>
        <w:tc>
          <w:tcPr>
            <w:tcW w:w="1873" w:type="dxa"/>
          </w:tcPr>
          <w:p w:rsidR="00BC4D29" w:rsidRPr="008007FA" w:rsidRDefault="00BC4D29" w:rsidP="00BC4D29">
            <w:pPr>
              <w:rPr>
                <w:b/>
              </w:rPr>
            </w:pPr>
            <w:r w:rsidRPr="008007FA">
              <w:rPr>
                <w:b/>
              </w:rPr>
              <w:t>PROCESO:</w:t>
            </w:r>
          </w:p>
        </w:tc>
        <w:tc>
          <w:tcPr>
            <w:tcW w:w="2499" w:type="dxa"/>
            <w:gridSpan w:val="2"/>
          </w:tcPr>
          <w:p w:rsidR="00BC4D29" w:rsidRPr="00AF7000" w:rsidRDefault="00BC4D29" w:rsidP="00BC4D29">
            <w:pPr>
              <w:jc w:val="both"/>
            </w:pPr>
            <w:r w:rsidRPr="00AF7000">
              <w:rPr>
                <w:lang w:val="en-US"/>
              </w:rPr>
              <w:t>DS12 - Administrar las instalaciones</w:t>
            </w: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C12</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3C51BC" w:rsidRDefault="00BC4D29" w:rsidP="00BC4D29">
            <w:pPr>
              <w:autoSpaceDE w:val="0"/>
              <w:autoSpaceDN w:val="0"/>
              <w:adjustRightInd w:val="0"/>
              <w:jc w:val="center"/>
              <w:rPr>
                <w:rFonts w:ascii="Arial-BoldMT" w:hAnsi="Arial-BoldMT" w:cs="Arial-BoldMT"/>
                <w:b/>
                <w:bCs/>
                <w:sz w:val="16"/>
                <w:szCs w:val="16"/>
              </w:rPr>
            </w:pPr>
            <w:r w:rsidRPr="003C51BC">
              <w:rPr>
                <w:rFonts w:ascii="Arial-BoldMT" w:hAnsi="Arial-BoldMT" w:cs="Arial-BoldMT"/>
                <w:b/>
                <w:bCs/>
                <w:sz w:val="16"/>
                <w:szCs w:val="16"/>
              </w:rPr>
              <w:t>ESCOLTA DE VISITANTES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3C51BC" w:rsidRDefault="00BC4D29" w:rsidP="00BC4D29">
            <w:pPr>
              <w:autoSpaceDE w:val="0"/>
              <w:autoSpaceDN w:val="0"/>
              <w:adjustRightInd w:val="0"/>
              <w:jc w:val="both"/>
              <w:rPr>
                <w:rFonts w:ascii="TimesNewRomanPSMT" w:hAnsi="TimesNewRomanPSMT" w:cs="TimesNewRomanPSMT"/>
                <w:sz w:val="20"/>
                <w:szCs w:val="20"/>
              </w:rPr>
            </w:pPr>
            <w:r w:rsidRPr="003C51BC">
              <w:rPr>
                <w:rFonts w:ascii="TimesNewRomanPSMT" w:hAnsi="TimesNewRomanPSMT" w:cs="TimesNewRomanPSMT"/>
                <w:sz w:val="20"/>
                <w:szCs w:val="20"/>
              </w:rPr>
              <w:t>Deberán establecerse procedimientos apropiados que aseguren que las personas que no formen parte del grupo de operaciones de la función de servicios de información sean escoltadas por algún miembro de ese grupo cuando deban entrar a las instalaciones de cómputo. Deberá mantenerse y revisarse regularmente una bitácora de visitantes.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Default="00BC4D29" w:rsidP="00BC4D29">
            <w:pPr>
              <w:autoSpaceDE w:val="0"/>
              <w:autoSpaceDN w:val="0"/>
              <w:adjustRightInd w:val="0"/>
            </w:pPr>
            <w:r>
              <w:t>1 mes</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C13</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462CA1"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BITÁCORA DE VISITANTES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Default="00BC4D29" w:rsidP="00BC4D29">
            <w:pPr>
              <w:autoSpaceDE w:val="0"/>
              <w:autoSpaceDN w:val="0"/>
              <w:adjustRightInd w:val="0"/>
              <w:jc w:val="both"/>
              <w:rPr>
                <w:rFonts w:ascii="TimesNewRomanPSMT" w:hAnsi="TimesNewRomanPSMT" w:cs="TimesNewRomanPSMT"/>
                <w:sz w:val="20"/>
                <w:szCs w:val="20"/>
              </w:rPr>
            </w:pPr>
            <w:r w:rsidRPr="00B91EAA">
              <w:rPr>
                <w:rFonts w:ascii="TimesNewRomanPSMT" w:hAnsi="TimesNewRomanPSMT" w:cs="TimesNewRomanPSMT"/>
                <w:sz w:val="20"/>
                <w:szCs w:val="20"/>
              </w:rPr>
              <w:t xml:space="preserve">La organización deberá mantener una bitácora de visitantes que incluye: </w:t>
            </w:r>
          </w:p>
          <w:p w:rsidR="00BC4D29" w:rsidRDefault="00BC4D29" w:rsidP="00F01B46">
            <w:pPr>
              <w:numPr>
                <w:ilvl w:val="0"/>
                <w:numId w:val="48"/>
              </w:numPr>
              <w:autoSpaceDE w:val="0"/>
              <w:autoSpaceDN w:val="0"/>
              <w:adjustRightInd w:val="0"/>
              <w:jc w:val="both"/>
              <w:rPr>
                <w:rFonts w:ascii="TimesNewRomanPSMT" w:hAnsi="TimesNewRomanPSMT" w:cs="TimesNewRomanPSMT"/>
                <w:sz w:val="20"/>
                <w:szCs w:val="20"/>
              </w:rPr>
            </w:pPr>
            <w:r w:rsidRPr="00B91EAA">
              <w:rPr>
                <w:rFonts w:ascii="TimesNewRomanPSMT" w:hAnsi="TimesNewRomanPSMT" w:cs="TimesNewRomanPSMT"/>
                <w:sz w:val="20"/>
                <w:szCs w:val="20"/>
              </w:rPr>
              <w:t xml:space="preserve">el nombre y  organización del persona que visita; </w:t>
            </w:r>
          </w:p>
          <w:p w:rsidR="00BC4D29" w:rsidRDefault="00BC4D29" w:rsidP="00F01B46">
            <w:pPr>
              <w:numPr>
                <w:ilvl w:val="0"/>
                <w:numId w:val="48"/>
              </w:numPr>
              <w:autoSpaceDE w:val="0"/>
              <w:autoSpaceDN w:val="0"/>
              <w:adjustRightInd w:val="0"/>
              <w:jc w:val="both"/>
              <w:rPr>
                <w:rFonts w:ascii="TimesNewRomanPSMT" w:hAnsi="TimesNewRomanPSMT" w:cs="TimesNewRomanPSMT"/>
                <w:sz w:val="20"/>
                <w:szCs w:val="20"/>
              </w:rPr>
            </w:pPr>
            <w:r w:rsidRPr="00B91EAA">
              <w:rPr>
                <w:rFonts w:ascii="TimesNewRomanPSMT" w:hAnsi="TimesNewRomanPSMT" w:cs="TimesNewRomanPSMT"/>
                <w:sz w:val="20"/>
                <w:szCs w:val="20"/>
              </w:rPr>
              <w:t xml:space="preserve">la firma de  el visitante; </w:t>
            </w:r>
          </w:p>
          <w:p w:rsidR="00BC4D29" w:rsidRDefault="00BC4D29" w:rsidP="00F01B46">
            <w:pPr>
              <w:numPr>
                <w:ilvl w:val="0"/>
                <w:numId w:val="48"/>
              </w:numPr>
              <w:autoSpaceDE w:val="0"/>
              <w:autoSpaceDN w:val="0"/>
              <w:adjustRightInd w:val="0"/>
              <w:jc w:val="both"/>
              <w:rPr>
                <w:rFonts w:ascii="TimesNewRomanPSMT" w:hAnsi="TimesNewRomanPSMT" w:cs="TimesNewRomanPSMT"/>
                <w:sz w:val="20"/>
                <w:szCs w:val="20"/>
              </w:rPr>
            </w:pPr>
            <w:r w:rsidRPr="00B91EAA">
              <w:rPr>
                <w:rFonts w:ascii="TimesNewRomanPSMT" w:hAnsi="TimesNewRomanPSMT" w:cs="TimesNewRomanPSMT"/>
                <w:sz w:val="20"/>
                <w:szCs w:val="20"/>
              </w:rPr>
              <w:t xml:space="preserve">la forma de identificación; </w:t>
            </w:r>
          </w:p>
          <w:p w:rsidR="00BC4D29" w:rsidRDefault="00BC4D29" w:rsidP="00F01B46">
            <w:pPr>
              <w:numPr>
                <w:ilvl w:val="0"/>
                <w:numId w:val="48"/>
              </w:numPr>
              <w:autoSpaceDE w:val="0"/>
              <w:autoSpaceDN w:val="0"/>
              <w:adjustRightInd w:val="0"/>
              <w:jc w:val="both"/>
              <w:rPr>
                <w:rFonts w:ascii="TimesNewRomanPSMT" w:hAnsi="TimesNewRomanPSMT" w:cs="TimesNewRomanPSMT"/>
                <w:sz w:val="20"/>
                <w:szCs w:val="20"/>
              </w:rPr>
            </w:pPr>
            <w:r w:rsidRPr="00B91EAA">
              <w:rPr>
                <w:rFonts w:ascii="TimesNewRomanPSMT" w:hAnsi="TimesNewRomanPSMT" w:cs="TimesNewRomanPSMT"/>
                <w:sz w:val="20"/>
                <w:szCs w:val="20"/>
              </w:rPr>
              <w:t xml:space="preserve">la fecha de  acceso; </w:t>
            </w:r>
          </w:p>
          <w:p w:rsidR="00BC4D29" w:rsidRDefault="00BC4D29" w:rsidP="00F01B46">
            <w:pPr>
              <w:numPr>
                <w:ilvl w:val="0"/>
                <w:numId w:val="48"/>
              </w:numPr>
              <w:autoSpaceDE w:val="0"/>
              <w:autoSpaceDN w:val="0"/>
              <w:adjustRightInd w:val="0"/>
              <w:jc w:val="both"/>
              <w:rPr>
                <w:rFonts w:ascii="TimesNewRomanPSMT" w:hAnsi="TimesNewRomanPSMT" w:cs="TimesNewRomanPSMT"/>
                <w:sz w:val="20"/>
                <w:szCs w:val="20"/>
              </w:rPr>
            </w:pPr>
            <w:r w:rsidRPr="00B91EAA">
              <w:rPr>
                <w:rFonts w:ascii="TimesNewRomanPSMT" w:hAnsi="TimesNewRomanPSMT" w:cs="TimesNewRomanPSMT"/>
                <w:sz w:val="20"/>
                <w:szCs w:val="20"/>
              </w:rPr>
              <w:t xml:space="preserve">tiempo de entrada y salida; </w:t>
            </w:r>
          </w:p>
          <w:p w:rsidR="00BC4D29" w:rsidRDefault="00BC4D29" w:rsidP="00F01B46">
            <w:pPr>
              <w:numPr>
                <w:ilvl w:val="0"/>
                <w:numId w:val="48"/>
              </w:numPr>
              <w:autoSpaceDE w:val="0"/>
              <w:autoSpaceDN w:val="0"/>
              <w:adjustRightInd w:val="0"/>
              <w:jc w:val="both"/>
              <w:rPr>
                <w:rFonts w:ascii="TimesNewRomanPSMT" w:hAnsi="TimesNewRomanPSMT" w:cs="TimesNewRomanPSMT"/>
                <w:sz w:val="20"/>
                <w:szCs w:val="20"/>
              </w:rPr>
            </w:pPr>
            <w:r w:rsidRPr="00B91EAA">
              <w:rPr>
                <w:rFonts w:ascii="TimesNewRomanPSMT" w:hAnsi="TimesNewRomanPSMT" w:cs="TimesNewRomanPSMT"/>
                <w:sz w:val="20"/>
                <w:szCs w:val="20"/>
              </w:rPr>
              <w:t xml:space="preserve">propósito de visita; y </w:t>
            </w:r>
          </w:p>
          <w:p w:rsidR="00BC4D29" w:rsidRDefault="00BC4D29" w:rsidP="00F01B46">
            <w:pPr>
              <w:numPr>
                <w:ilvl w:val="0"/>
                <w:numId w:val="48"/>
              </w:numPr>
              <w:autoSpaceDE w:val="0"/>
              <w:autoSpaceDN w:val="0"/>
              <w:adjustRightInd w:val="0"/>
              <w:jc w:val="both"/>
              <w:rPr>
                <w:rFonts w:ascii="TimesNewRomanPSMT" w:hAnsi="TimesNewRomanPSMT" w:cs="TimesNewRomanPSMT"/>
                <w:sz w:val="20"/>
                <w:szCs w:val="20"/>
              </w:rPr>
            </w:pPr>
            <w:r>
              <w:rPr>
                <w:rFonts w:ascii="TimesNewRomanPSMT" w:hAnsi="TimesNewRomanPSMT" w:cs="TimesNewRomanPSMT"/>
                <w:sz w:val="20"/>
                <w:szCs w:val="20"/>
              </w:rPr>
              <w:t xml:space="preserve">el nombre y organización </w:t>
            </w:r>
            <w:r w:rsidRPr="00B91EAA">
              <w:rPr>
                <w:rFonts w:ascii="TimesNewRomanPSMT" w:hAnsi="TimesNewRomanPSMT" w:cs="TimesNewRomanPSMT"/>
                <w:sz w:val="20"/>
                <w:szCs w:val="20"/>
              </w:rPr>
              <w:t xml:space="preserve">de </w:t>
            </w:r>
            <w:r>
              <w:rPr>
                <w:rFonts w:ascii="TimesNewRomanPSMT" w:hAnsi="TimesNewRomanPSMT" w:cs="TimesNewRomanPSMT"/>
                <w:sz w:val="20"/>
                <w:szCs w:val="20"/>
              </w:rPr>
              <w:t xml:space="preserve">la </w:t>
            </w:r>
            <w:r w:rsidRPr="00B91EAA">
              <w:rPr>
                <w:rFonts w:ascii="TimesNewRomanPSMT" w:hAnsi="TimesNewRomanPSMT" w:cs="TimesNewRomanPSMT"/>
                <w:sz w:val="20"/>
                <w:szCs w:val="20"/>
              </w:rPr>
              <w:t xml:space="preserve">persona visitada. </w:t>
            </w:r>
          </w:p>
          <w:p w:rsidR="00BC4D29" w:rsidRPr="00B91EAA" w:rsidRDefault="00BC4D29" w:rsidP="00BC4D29">
            <w:pPr>
              <w:autoSpaceDE w:val="0"/>
              <w:autoSpaceDN w:val="0"/>
              <w:adjustRightInd w:val="0"/>
              <w:ind w:left="360"/>
              <w:jc w:val="both"/>
              <w:rPr>
                <w:rFonts w:ascii="TimesNewRomanPSMT" w:hAnsi="TimesNewRomanPSMT" w:cs="TimesNewRomanPSMT"/>
                <w:sz w:val="20"/>
                <w:szCs w:val="20"/>
              </w:rPr>
            </w:pPr>
            <w:r w:rsidRPr="00B91EAA">
              <w:rPr>
                <w:rFonts w:ascii="TimesNewRomanPSMT" w:hAnsi="TimesNewRomanPSMT" w:cs="TimesNewRomanPSMT"/>
                <w:sz w:val="20"/>
                <w:szCs w:val="20"/>
              </w:rPr>
              <w:t>El Oficial de Seguridad revisara regularmente la bitácora.</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Default="00BC4D29" w:rsidP="00BC4D29">
            <w:pPr>
              <w:autoSpaceDE w:val="0"/>
              <w:autoSpaceDN w:val="0"/>
              <w:adjustRightInd w:val="0"/>
            </w:pPr>
            <w:r>
              <w:t>2 semanas</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C14</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462CA1"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LUCES DE EMERGENCIA</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A03FCD" w:rsidRDefault="00BC4D29" w:rsidP="00BC4D29">
            <w:pPr>
              <w:autoSpaceDE w:val="0"/>
              <w:autoSpaceDN w:val="0"/>
              <w:adjustRightInd w:val="0"/>
              <w:jc w:val="both"/>
              <w:rPr>
                <w:rFonts w:ascii="TimesNewRomanPSMT" w:hAnsi="TimesNewRomanPSMT" w:cs="TimesNewRomanPSMT"/>
                <w:sz w:val="20"/>
                <w:szCs w:val="20"/>
              </w:rPr>
            </w:pPr>
            <w:r w:rsidRPr="00A03FCD">
              <w:rPr>
                <w:rFonts w:ascii="TimesNewRomanPSMT" w:hAnsi="TimesNewRomanPSMT" w:cs="TimesNewRomanPSMT"/>
                <w:sz w:val="20"/>
                <w:szCs w:val="20"/>
              </w:rPr>
              <w:t>La organización deberá emplear y mantener un sistema automático de luces de emergencia que se  activan al evento de un fallo de poder o ruptura y que cubre salidas de emergencia y rutas de evacuación.</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Gerencia General, 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Default="00BC4D29" w:rsidP="00BC4D29">
            <w:pPr>
              <w:autoSpaceDE w:val="0"/>
              <w:autoSpaceDN w:val="0"/>
              <w:adjustRightInd w:val="0"/>
            </w:pPr>
            <w:r>
              <w:t>7 meses</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p>
        </w:tc>
      </w:tr>
      <w:tr w:rsidR="00BC4D29">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C15</w:t>
            </w:r>
          </w:p>
        </w:tc>
        <w:tc>
          <w:tcPr>
            <w:tcW w:w="6591" w:type="dxa"/>
            <w:gridSpan w:val="5"/>
          </w:tcPr>
          <w:p w:rsidR="00BC4D29" w:rsidRDefault="00BC4D29" w:rsidP="00BC4D29">
            <w:pPr>
              <w:autoSpaceDE w:val="0"/>
              <w:autoSpaceDN w:val="0"/>
              <w:adjustRightInd w:val="0"/>
              <w:jc w:val="center"/>
              <w:rPr>
                <w:rFonts w:ascii="Arial-BoldMT" w:hAnsi="Arial-BoldMT" w:cs="Arial-BoldMT"/>
                <w:b/>
                <w:bCs/>
                <w:sz w:val="16"/>
                <w:szCs w:val="16"/>
              </w:rPr>
            </w:pPr>
          </w:p>
          <w:p w:rsidR="00BC4D29" w:rsidRPr="00462CA1"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PROTECCIÓN CONTRA INCENDIOS</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591" w:type="dxa"/>
            <w:gridSpan w:val="5"/>
          </w:tcPr>
          <w:p w:rsidR="00BC4D29" w:rsidRPr="00A03FCD" w:rsidRDefault="00BC4D29" w:rsidP="00BC4D29">
            <w:pPr>
              <w:autoSpaceDE w:val="0"/>
              <w:autoSpaceDN w:val="0"/>
              <w:adjustRightInd w:val="0"/>
              <w:jc w:val="both"/>
              <w:rPr>
                <w:rFonts w:ascii="TimesNewRomanPSMT" w:hAnsi="TimesNewRomanPSMT" w:cs="TimesNewRomanPSMT"/>
                <w:sz w:val="20"/>
                <w:szCs w:val="20"/>
              </w:rPr>
            </w:pPr>
            <w:r w:rsidRPr="00A03FCD">
              <w:rPr>
                <w:rFonts w:ascii="TimesNewRomanPSMT" w:hAnsi="TimesNewRomanPSMT" w:cs="TimesNewRomanPSMT"/>
                <w:sz w:val="20"/>
                <w:szCs w:val="20"/>
              </w:rPr>
              <w:t>La organización deberá emplear y mantener un sistema automático de luces de emergencia que se  activan al evento de un fallo de poder o ruptura y que cubre salidas de emergencia y rutas de evacuación.</w:t>
            </w:r>
          </w:p>
        </w:tc>
      </w:tr>
      <w:tr w:rsidR="00BC4D29">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591" w:type="dxa"/>
            <w:gridSpan w:val="5"/>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Gerencia General, 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591" w:type="dxa"/>
            <w:gridSpan w:val="5"/>
          </w:tcPr>
          <w:p w:rsidR="00BC4D29" w:rsidRDefault="00BC4D29" w:rsidP="00BC4D29">
            <w:pPr>
              <w:autoSpaceDE w:val="0"/>
              <w:autoSpaceDN w:val="0"/>
              <w:adjustRightInd w:val="0"/>
            </w:pPr>
            <w:r>
              <w:t>7 meses</w:t>
            </w:r>
          </w:p>
        </w:tc>
      </w:tr>
      <w:tr w:rsidR="00BC4D29" w:rsidRPr="00EC71EC">
        <w:tc>
          <w:tcPr>
            <w:tcW w:w="8720" w:type="dxa"/>
            <w:gridSpan w:val="6"/>
          </w:tcPr>
          <w:p w:rsidR="00BC4D29" w:rsidRDefault="00BC4D29" w:rsidP="00BC4D29">
            <w:pPr>
              <w:autoSpaceDE w:val="0"/>
              <w:autoSpaceDN w:val="0"/>
              <w:adjustRightInd w:val="0"/>
              <w:jc w:val="center"/>
              <w:rPr>
                <w:b/>
                <w:bCs/>
                <w:sz w:val="22"/>
                <w:szCs w:val="22"/>
              </w:rPr>
            </w:pPr>
          </w:p>
        </w:tc>
      </w:tr>
    </w:tbl>
    <w:p w:rsidR="00BC4D29" w:rsidRDefault="00BC4D29" w:rsidP="00BC4D29"/>
    <w:p w:rsidR="00BC4D29" w:rsidRDefault="00BC4D29" w:rsidP="00BC4D29">
      <w:r>
        <w:br w:type="page"/>
      </w:r>
    </w:p>
    <w:tbl>
      <w:tblPr>
        <w:tblStyle w:val="Tablaconcuadrcula"/>
        <w:tblW w:w="8984" w:type="dxa"/>
        <w:tblLook w:val="01E0" w:firstRow="1" w:lastRow="1" w:firstColumn="1" w:lastColumn="1" w:noHBand="0" w:noVBand="0"/>
      </w:tblPr>
      <w:tblGrid>
        <w:gridCol w:w="2129"/>
        <w:gridCol w:w="499"/>
        <w:gridCol w:w="540"/>
        <w:gridCol w:w="540"/>
        <w:gridCol w:w="216"/>
        <w:gridCol w:w="324"/>
        <w:gridCol w:w="100"/>
        <w:gridCol w:w="440"/>
        <w:gridCol w:w="540"/>
        <w:gridCol w:w="540"/>
        <w:gridCol w:w="353"/>
        <w:gridCol w:w="1159"/>
        <w:gridCol w:w="1604"/>
      </w:tblGrid>
      <w:tr w:rsidR="00BC4D29">
        <w:tc>
          <w:tcPr>
            <w:tcW w:w="8984" w:type="dxa"/>
            <w:gridSpan w:val="13"/>
          </w:tcPr>
          <w:p w:rsidR="00BC4D29" w:rsidRDefault="00BC4D29" w:rsidP="00BC4D29">
            <w:pPr>
              <w:autoSpaceDE w:val="0"/>
              <w:autoSpaceDN w:val="0"/>
              <w:adjustRightInd w:val="0"/>
              <w:jc w:val="center"/>
              <w:rPr>
                <w:b/>
                <w:bCs/>
                <w:sz w:val="22"/>
                <w:szCs w:val="22"/>
              </w:rPr>
            </w:pPr>
            <w:r>
              <w:rPr>
                <w:b/>
                <w:bCs/>
                <w:sz w:val="22"/>
                <w:szCs w:val="22"/>
              </w:rPr>
              <w:t>MODELO DE MEJORES PRACTICAS - COBIT</w:t>
            </w:r>
          </w:p>
        </w:tc>
      </w:tr>
      <w:tr w:rsidR="00BC4D29" w:rsidRPr="00ED53F4">
        <w:tc>
          <w:tcPr>
            <w:tcW w:w="3924" w:type="dxa"/>
            <w:gridSpan w:val="5"/>
          </w:tcPr>
          <w:p w:rsidR="00BC4D29" w:rsidRPr="00EC71EC" w:rsidRDefault="00BC4D29" w:rsidP="00BC4D29">
            <w:pPr>
              <w:rPr>
                <w:b/>
              </w:rPr>
            </w:pPr>
            <w:r>
              <w:rPr>
                <w:b/>
                <w:bCs/>
              </w:rPr>
              <w:t xml:space="preserve">EMPRESA : Ecuacolor </w:t>
            </w:r>
          </w:p>
        </w:tc>
        <w:tc>
          <w:tcPr>
            <w:tcW w:w="5060" w:type="dxa"/>
            <w:gridSpan w:val="8"/>
          </w:tcPr>
          <w:p w:rsidR="00BC4D29" w:rsidRPr="00ED53F4" w:rsidRDefault="00BC4D29" w:rsidP="00BC4D29">
            <w:pPr>
              <w:autoSpaceDE w:val="0"/>
              <w:autoSpaceDN w:val="0"/>
              <w:adjustRightInd w:val="0"/>
              <w:rPr>
                <w:sz w:val="20"/>
                <w:szCs w:val="20"/>
              </w:rPr>
            </w:pPr>
            <w:r>
              <w:rPr>
                <w:b/>
                <w:bCs/>
                <w:sz w:val="22"/>
                <w:szCs w:val="22"/>
              </w:rPr>
              <w:t xml:space="preserve">Fecha de diagnostico : </w:t>
            </w:r>
          </w:p>
        </w:tc>
      </w:tr>
      <w:tr w:rsidR="00BC4D29" w:rsidRPr="00ED53F4">
        <w:tc>
          <w:tcPr>
            <w:tcW w:w="7380" w:type="dxa"/>
            <w:gridSpan w:val="12"/>
          </w:tcPr>
          <w:p w:rsidR="00BC4D29" w:rsidRPr="00ED010B" w:rsidRDefault="00BC4D29" w:rsidP="00BC4D29">
            <w:pPr>
              <w:jc w:val="center"/>
              <w:rPr>
                <w:b/>
              </w:rPr>
            </w:pPr>
            <w:r w:rsidRPr="00A057E0">
              <w:rPr>
                <w:rFonts w:ascii="Courier New" w:hAnsi="Courier New" w:cs="Courier New"/>
                <w:b/>
                <w:sz w:val="20"/>
                <w:szCs w:val="20"/>
              </w:rPr>
              <w:t>Diseño de un Sistema de Gestión de Seguridad</w:t>
            </w:r>
          </w:p>
        </w:tc>
        <w:tc>
          <w:tcPr>
            <w:tcW w:w="1604" w:type="dxa"/>
          </w:tcPr>
          <w:p w:rsidR="00BC4D29" w:rsidRPr="00ED53F4" w:rsidRDefault="00BC4D29" w:rsidP="00BC4D29">
            <w:pPr>
              <w:autoSpaceDE w:val="0"/>
              <w:autoSpaceDN w:val="0"/>
              <w:adjustRightInd w:val="0"/>
              <w:rPr>
                <w:sz w:val="20"/>
                <w:szCs w:val="20"/>
              </w:rPr>
            </w:pPr>
            <w:r>
              <w:rPr>
                <w:sz w:val="20"/>
                <w:szCs w:val="20"/>
              </w:rPr>
              <w:t>Pag 5/5</w:t>
            </w:r>
          </w:p>
        </w:tc>
      </w:tr>
      <w:tr w:rsidR="00BC4D29">
        <w:tc>
          <w:tcPr>
            <w:tcW w:w="8984" w:type="dxa"/>
            <w:gridSpan w:val="13"/>
          </w:tcPr>
          <w:p w:rsidR="00BC4D29" w:rsidRDefault="00BC4D29" w:rsidP="00BC4D29">
            <w:pPr>
              <w:autoSpaceDE w:val="0"/>
              <w:autoSpaceDN w:val="0"/>
              <w:adjustRightInd w:val="0"/>
              <w:jc w:val="center"/>
              <w:rPr>
                <w:b/>
                <w:bCs/>
                <w:sz w:val="22"/>
                <w:szCs w:val="22"/>
              </w:rPr>
            </w:pPr>
            <w:r>
              <w:rPr>
                <w:b/>
                <w:bCs/>
                <w:sz w:val="22"/>
                <w:szCs w:val="22"/>
              </w:rPr>
              <w:t>PLAN DE ACCIÓN</w:t>
            </w:r>
          </w:p>
        </w:tc>
      </w:tr>
      <w:tr w:rsidR="00BC4D29" w:rsidRPr="00AF7000">
        <w:tc>
          <w:tcPr>
            <w:tcW w:w="2129" w:type="dxa"/>
          </w:tcPr>
          <w:p w:rsidR="00BC4D29" w:rsidRPr="008007FA" w:rsidRDefault="00BC4D29" w:rsidP="00BC4D29">
            <w:pPr>
              <w:rPr>
                <w:b/>
              </w:rPr>
            </w:pPr>
            <w:r w:rsidRPr="008007FA">
              <w:rPr>
                <w:b/>
              </w:rPr>
              <w:t>DOMINIO</w:t>
            </w:r>
            <w:r>
              <w:rPr>
                <w:b/>
              </w:rPr>
              <w:t xml:space="preserve"> :</w:t>
            </w:r>
          </w:p>
        </w:tc>
        <w:tc>
          <w:tcPr>
            <w:tcW w:w="2219" w:type="dxa"/>
            <w:gridSpan w:val="6"/>
          </w:tcPr>
          <w:p w:rsidR="00BC4D29" w:rsidRPr="00F10355" w:rsidRDefault="00BC4D29" w:rsidP="00BC4D29">
            <w:pPr>
              <w:jc w:val="both"/>
            </w:pPr>
            <w:r w:rsidRPr="00F10355">
              <w:rPr>
                <w:bCs/>
              </w:rPr>
              <w:t>ENTREGA Y SOPORTE</w:t>
            </w:r>
          </w:p>
        </w:tc>
        <w:tc>
          <w:tcPr>
            <w:tcW w:w="1873" w:type="dxa"/>
            <w:gridSpan w:val="4"/>
          </w:tcPr>
          <w:p w:rsidR="00BC4D29" w:rsidRPr="008007FA" w:rsidRDefault="00BC4D29" w:rsidP="00BC4D29">
            <w:pPr>
              <w:rPr>
                <w:b/>
              </w:rPr>
            </w:pPr>
            <w:r w:rsidRPr="008007FA">
              <w:rPr>
                <w:b/>
              </w:rPr>
              <w:t>PROCESO:</w:t>
            </w:r>
          </w:p>
        </w:tc>
        <w:tc>
          <w:tcPr>
            <w:tcW w:w="2763" w:type="dxa"/>
            <w:gridSpan w:val="2"/>
          </w:tcPr>
          <w:p w:rsidR="00BC4D29" w:rsidRPr="00AF7000" w:rsidRDefault="00BC4D29" w:rsidP="00BC4D29">
            <w:pPr>
              <w:jc w:val="both"/>
            </w:pPr>
            <w:r w:rsidRPr="00AF7000">
              <w:rPr>
                <w:lang w:val="en-US"/>
              </w:rPr>
              <w:t>DS12 - Administrar las instalaciones</w:t>
            </w:r>
          </w:p>
        </w:tc>
      </w:tr>
      <w:tr w:rsidR="00BC4D29" w:rsidRPr="00462CA1">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C16</w:t>
            </w:r>
          </w:p>
        </w:tc>
        <w:tc>
          <w:tcPr>
            <w:tcW w:w="6855" w:type="dxa"/>
            <w:gridSpan w:val="12"/>
          </w:tcPr>
          <w:p w:rsidR="00BC4D29" w:rsidRDefault="00BC4D29" w:rsidP="00BC4D29">
            <w:pPr>
              <w:autoSpaceDE w:val="0"/>
              <w:autoSpaceDN w:val="0"/>
              <w:adjustRightInd w:val="0"/>
              <w:jc w:val="center"/>
              <w:rPr>
                <w:rFonts w:ascii="Arial-BoldMT" w:hAnsi="Arial-BoldMT" w:cs="Arial-BoldMT"/>
                <w:b/>
                <w:bCs/>
                <w:sz w:val="16"/>
                <w:szCs w:val="16"/>
              </w:rPr>
            </w:pPr>
          </w:p>
          <w:p w:rsidR="00BC4D29" w:rsidRPr="00462CA1"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CONTROLES DE TEMPERATURA Y HUMEDAD</w:t>
            </w:r>
          </w:p>
        </w:tc>
      </w:tr>
      <w:tr w:rsidR="00BC4D29" w:rsidRPr="002B3A0F">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855" w:type="dxa"/>
            <w:gridSpan w:val="12"/>
          </w:tcPr>
          <w:p w:rsidR="00BC4D29" w:rsidRPr="002B3A0F" w:rsidRDefault="00BC4D29" w:rsidP="00BC4D29">
            <w:pPr>
              <w:autoSpaceDE w:val="0"/>
              <w:autoSpaceDN w:val="0"/>
              <w:adjustRightInd w:val="0"/>
              <w:jc w:val="both"/>
              <w:rPr>
                <w:rFonts w:ascii="TimesNewRomanPSMT" w:hAnsi="TimesNewRomanPSMT" w:cs="TimesNewRomanPSMT"/>
                <w:sz w:val="20"/>
                <w:szCs w:val="20"/>
              </w:rPr>
            </w:pPr>
            <w:r w:rsidRPr="002B3A0F">
              <w:rPr>
                <w:rFonts w:ascii="TimesNewRomanPSMT" w:hAnsi="TimesNewRomanPSMT" w:cs="TimesNewRomanPSMT"/>
                <w:sz w:val="20"/>
                <w:szCs w:val="20"/>
              </w:rPr>
              <w:t xml:space="preserve">La organización </w:t>
            </w:r>
            <w:r>
              <w:rPr>
                <w:rFonts w:ascii="TimesNewRomanPSMT" w:hAnsi="TimesNewRomanPSMT" w:cs="TimesNewRomanPSMT"/>
                <w:sz w:val="20"/>
                <w:szCs w:val="20"/>
              </w:rPr>
              <w:t xml:space="preserve">deberá </w:t>
            </w:r>
            <w:r w:rsidRPr="002B3A0F">
              <w:rPr>
                <w:rFonts w:ascii="TimesNewRomanPSMT" w:hAnsi="TimesNewRomanPSMT" w:cs="TimesNewRomanPSMT"/>
                <w:sz w:val="20"/>
                <w:szCs w:val="20"/>
              </w:rPr>
              <w:t>monitorear la temperatura y humedad</w:t>
            </w:r>
            <w:r>
              <w:rPr>
                <w:rFonts w:ascii="TimesNewRomanPSMT" w:hAnsi="TimesNewRomanPSMT" w:cs="TimesNewRomanPSMT"/>
                <w:sz w:val="20"/>
                <w:szCs w:val="20"/>
              </w:rPr>
              <w:t xml:space="preserve">, y </w:t>
            </w:r>
            <w:r w:rsidRPr="002B3A0F">
              <w:rPr>
                <w:rFonts w:ascii="TimesNewRomanPSMT" w:hAnsi="TimesNewRomanPSMT" w:cs="TimesNewRomanPSMT"/>
                <w:sz w:val="20"/>
                <w:szCs w:val="20"/>
              </w:rPr>
              <w:t>mantene</w:t>
            </w:r>
            <w:r>
              <w:rPr>
                <w:rFonts w:ascii="TimesNewRomanPSMT" w:hAnsi="TimesNewRomanPSMT" w:cs="TimesNewRomanPSMT"/>
                <w:sz w:val="20"/>
                <w:szCs w:val="20"/>
              </w:rPr>
              <w:t>r</w:t>
            </w:r>
            <w:r w:rsidRPr="002B3A0F">
              <w:rPr>
                <w:rFonts w:ascii="TimesNewRomanPSMT" w:hAnsi="TimesNewRomanPSMT" w:cs="TimesNewRomanPSMT"/>
                <w:sz w:val="20"/>
                <w:szCs w:val="20"/>
              </w:rPr>
              <w:t xml:space="preserve"> regularmente dentro de</w:t>
            </w:r>
            <w:r>
              <w:rPr>
                <w:rFonts w:ascii="TimesNewRomanPSMT" w:hAnsi="TimesNewRomanPSMT" w:cs="TimesNewRomanPSMT"/>
                <w:sz w:val="20"/>
                <w:szCs w:val="20"/>
              </w:rPr>
              <w:t xml:space="preserve"> los </w:t>
            </w:r>
            <w:r w:rsidRPr="002B3A0F">
              <w:rPr>
                <w:rFonts w:ascii="TimesNewRomanPSMT" w:hAnsi="TimesNewRomanPSMT" w:cs="TimesNewRomanPSMT"/>
                <w:sz w:val="20"/>
                <w:szCs w:val="20"/>
              </w:rPr>
              <w:t>niveles aceptables la</w:t>
            </w:r>
            <w:r>
              <w:rPr>
                <w:rFonts w:ascii="TimesNewRomanPSMT" w:hAnsi="TimesNewRomanPSMT" w:cs="TimesNewRomanPSMT"/>
                <w:sz w:val="20"/>
                <w:szCs w:val="20"/>
              </w:rPr>
              <w:t>s</w:t>
            </w:r>
            <w:r w:rsidRPr="002B3A0F">
              <w:rPr>
                <w:rFonts w:ascii="TimesNewRomanPSMT" w:hAnsi="TimesNewRomanPSMT" w:cs="TimesNewRomanPSMT"/>
                <w:sz w:val="20"/>
                <w:szCs w:val="20"/>
              </w:rPr>
              <w:t xml:space="preserve"> instalaciones de Tecnología.</w:t>
            </w:r>
          </w:p>
        </w:tc>
      </w:tr>
      <w:tr w:rsidR="00BC4D29" w:rsidRPr="00A50956">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855" w:type="dxa"/>
            <w:gridSpan w:val="12"/>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Gerencia General, 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855" w:type="dxa"/>
            <w:gridSpan w:val="12"/>
          </w:tcPr>
          <w:p w:rsidR="00BC4D29" w:rsidRDefault="00BC4D29" w:rsidP="00BC4D29">
            <w:pPr>
              <w:autoSpaceDE w:val="0"/>
              <w:autoSpaceDN w:val="0"/>
              <w:adjustRightInd w:val="0"/>
            </w:pPr>
            <w:r>
              <w:t>8 meses</w:t>
            </w:r>
          </w:p>
        </w:tc>
      </w:tr>
      <w:tr w:rsidR="00BC4D29">
        <w:tc>
          <w:tcPr>
            <w:tcW w:w="8984" w:type="dxa"/>
            <w:gridSpan w:val="13"/>
          </w:tcPr>
          <w:p w:rsidR="00BC4D29" w:rsidRDefault="00BC4D29" w:rsidP="00BC4D29">
            <w:pPr>
              <w:autoSpaceDE w:val="0"/>
              <w:autoSpaceDN w:val="0"/>
              <w:adjustRightInd w:val="0"/>
              <w:jc w:val="center"/>
              <w:rPr>
                <w:b/>
                <w:bCs/>
                <w:sz w:val="22"/>
                <w:szCs w:val="22"/>
              </w:rPr>
            </w:pPr>
          </w:p>
        </w:tc>
      </w:tr>
      <w:tr w:rsidR="00BC4D29" w:rsidRPr="00462CA1">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C17</w:t>
            </w:r>
          </w:p>
        </w:tc>
        <w:tc>
          <w:tcPr>
            <w:tcW w:w="6855" w:type="dxa"/>
            <w:gridSpan w:val="12"/>
          </w:tcPr>
          <w:p w:rsidR="00BC4D29" w:rsidRDefault="00BC4D29" w:rsidP="00BC4D29">
            <w:pPr>
              <w:autoSpaceDE w:val="0"/>
              <w:autoSpaceDN w:val="0"/>
              <w:adjustRightInd w:val="0"/>
              <w:jc w:val="center"/>
              <w:rPr>
                <w:rFonts w:ascii="Arial-BoldMT" w:hAnsi="Arial-BoldMT" w:cs="Arial-BoldMT"/>
                <w:b/>
                <w:bCs/>
                <w:sz w:val="16"/>
                <w:szCs w:val="16"/>
              </w:rPr>
            </w:pPr>
          </w:p>
          <w:p w:rsidR="00BC4D29" w:rsidRPr="00462CA1" w:rsidRDefault="00BC4D29" w:rsidP="00BC4D29">
            <w:pPr>
              <w:autoSpaceDE w:val="0"/>
              <w:autoSpaceDN w:val="0"/>
              <w:adjustRightInd w:val="0"/>
              <w:jc w:val="center"/>
              <w:rPr>
                <w:rFonts w:ascii="Arial-BoldMT" w:hAnsi="Arial-BoldMT" w:cs="Arial-BoldMT"/>
                <w:b/>
                <w:bCs/>
                <w:sz w:val="16"/>
                <w:szCs w:val="16"/>
              </w:rPr>
            </w:pPr>
            <w:r>
              <w:rPr>
                <w:rFonts w:ascii="Arial-BoldMT" w:hAnsi="Arial-BoldMT" w:cs="Arial-BoldMT"/>
                <w:b/>
                <w:bCs/>
                <w:sz w:val="16"/>
                <w:szCs w:val="16"/>
              </w:rPr>
              <w:t>PROTECCIÓN CONTRA DAÑOS OCASIONADOS POR EL AGUA</w:t>
            </w:r>
          </w:p>
        </w:tc>
      </w:tr>
      <w:tr w:rsidR="00BC4D29" w:rsidRPr="004672C7">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855" w:type="dxa"/>
            <w:gridSpan w:val="12"/>
          </w:tcPr>
          <w:p w:rsidR="00BC4D29" w:rsidRPr="004672C7" w:rsidRDefault="00BC4D29" w:rsidP="00BC4D29">
            <w:pPr>
              <w:autoSpaceDE w:val="0"/>
              <w:autoSpaceDN w:val="0"/>
              <w:adjustRightInd w:val="0"/>
              <w:jc w:val="both"/>
              <w:rPr>
                <w:rFonts w:ascii="TimesNewRomanPSMT" w:hAnsi="TimesNewRomanPSMT" w:cs="TimesNewRomanPSMT"/>
                <w:sz w:val="20"/>
                <w:szCs w:val="20"/>
              </w:rPr>
            </w:pPr>
            <w:r w:rsidRPr="004672C7">
              <w:rPr>
                <w:rFonts w:ascii="TimesNewRomanPSMT" w:hAnsi="TimesNewRomanPSMT" w:cs="TimesNewRomanPSMT"/>
                <w:sz w:val="20"/>
                <w:szCs w:val="20"/>
              </w:rPr>
              <w:t xml:space="preserve">La organización </w:t>
            </w:r>
            <w:r>
              <w:rPr>
                <w:rFonts w:ascii="TimesNewRomanPSMT" w:hAnsi="TimesNewRomanPSMT" w:cs="TimesNewRomanPSMT"/>
                <w:sz w:val="20"/>
                <w:szCs w:val="20"/>
              </w:rPr>
              <w:t xml:space="preserve">deberá </w:t>
            </w:r>
            <w:r w:rsidRPr="004672C7">
              <w:rPr>
                <w:rFonts w:ascii="TimesNewRomanPSMT" w:hAnsi="TimesNewRomanPSMT" w:cs="TimesNewRomanPSMT"/>
                <w:sz w:val="20"/>
                <w:szCs w:val="20"/>
              </w:rPr>
              <w:t>protege</w:t>
            </w:r>
            <w:r>
              <w:rPr>
                <w:rFonts w:ascii="TimesNewRomanPSMT" w:hAnsi="TimesNewRomanPSMT" w:cs="TimesNewRomanPSMT"/>
                <w:sz w:val="20"/>
                <w:szCs w:val="20"/>
              </w:rPr>
              <w:t>r</w:t>
            </w:r>
            <w:r w:rsidRPr="004672C7">
              <w:rPr>
                <w:rFonts w:ascii="TimesNewRomanPSMT" w:hAnsi="TimesNewRomanPSMT" w:cs="TimesNewRomanPSMT"/>
                <w:sz w:val="20"/>
                <w:szCs w:val="20"/>
              </w:rPr>
              <w:t xml:space="preserve"> el sistema de información de daño de agua que resulta de la ruptura</w:t>
            </w:r>
            <w:r>
              <w:rPr>
                <w:rFonts w:ascii="TimesNewRomanPSMT" w:hAnsi="TimesNewRomanPSMT" w:cs="TimesNewRomanPSMT"/>
                <w:sz w:val="20"/>
                <w:szCs w:val="20"/>
              </w:rPr>
              <w:t xml:space="preserve"> </w:t>
            </w:r>
            <w:r w:rsidRPr="004672C7">
              <w:rPr>
                <w:rFonts w:ascii="TimesNewRomanPSMT" w:hAnsi="TimesNewRomanPSMT" w:cs="TimesNewRomanPSMT"/>
                <w:sz w:val="20"/>
                <w:szCs w:val="20"/>
              </w:rPr>
              <w:t>líneas de plomería u otras fuentes de goteo de agua</w:t>
            </w:r>
            <w:r>
              <w:rPr>
                <w:rFonts w:ascii="TimesNewRomanPSMT" w:hAnsi="TimesNewRomanPSMT" w:cs="TimesNewRomanPSMT"/>
                <w:sz w:val="20"/>
                <w:szCs w:val="20"/>
              </w:rPr>
              <w:t xml:space="preserve"> </w:t>
            </w:r>
            <w:r w:rsidRPr="004672C7">
              <w:rPr>
                <w:rFonts w:ascii="TimesNewRomanPSMT" w:hAnsi="TimesNewRomanPSMT" w:cs="TimesNewRomanPSMT"/>
                <w:sz w:val="20"/>
                <w:szCs w:val="20"/>
              </w:rPr>
              <w:t>asegurando que las válvulas maestras de "shutoff" son</w:t>
            </w:r>
            <w:r>
              <w:rPr>
                <w:rFonts w:ascii="TimesNewRomanPSMT" w:hAnsi="TimesNewRomanPSMT" w:cs="TimesNewRomanPSMT"/>
                <w:sz w:val="20"/>
                <w:szCs w:val="20"/>
              </w:rPr>
              <w:t xml:space="preserve"> </w:t>
            </w:r>
            <w:r w:rsidRPr="004672C7">
              <w:rPr>
                <w:rFonts w:ascii="TimesNewRomanPSMT" w:hAnsi="TimesNewRomanPSMT" w:cs="TimesNewRomanPSMT"/>
                <w:sz w:val="20"/>
                <w:szCs w:val="20"/>
              </w:rPr>
              <w:t xml:space="preserve">accesibles, funcionan </w:t>
            </w:r>
            <w:r>
              <w:rPr>
                <w:rFonts w:ascii="TimesNewRomanPSMT" w:hAnsi="TimesNewRomanPSMT" w:cs="TimesNewRomanPSMT"/>
                <w:sz w:val="20"/>
                <w:szCs w:val="20"/>
              </w:rPr>
              <w:t>a</w:t>
            </w:r>
            <w:r w:rsidRPr="004672C7">
              <w:rPr>
                <w:rFonts w:ascii="TimesNewRomanPSMT" w:hAnsi="TimesNewRomanPSMT" w:cs="TimesNewRomanPSMT"/>
                <w:sz w:val="20"/>
                <w:szCs w:val="20"/>
              </w:rPr>
              <w:t>propia</w:t>
            </w:r>
            <w:r>
              <w:rPr>
                <w:rFonts w:ascii="TimesNewRomanPSMT" w:hAnsi="TimesNewRomanPSMT" w:cs="TimesNewRomanPSMT"/>
                <w:sz w:val="20"/>
                <w:szCs w:val="20"/>
              </w:rPr>
              <w:t>da</w:t>
            </w:r>
            <w:r w:rsidRPr="004672C7">
              <w:rPr>
                <w:rFonts w:ascii="TimesNewRomanPSMT" w:hAnsi="TimesNewRomanPSMT" w:cs="TimesNewRomanPSMT"/>
                <w:sz w:val="20"/>
                <w:szCs w:val="20"/>
              </w:rPr>
              <w:t>mente, y son conocidas por el personal principal.</w:t>
            </w:r>
          </w:p>
        </w:tc>
      </w:tr>
      <w:tr w:rsidR="00BC4D29" w:rsidRPr="00A50956">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855" w:type="dxa"/>
            <w:gridSpan w:val="12"/>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Gerente General, 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855" w:type="dxa"/>
            <w:gridSpan w:val="12"/>
          </w:tcPr>
          <w:p w:rsidR="00BC4D29" w:rsidRDefault="00BC4D29" w:rsidP="00BC4D29">
            <w:pPr>
              <w:autoSpaceDE w:val="0"/>
              <w:autoSpaceDN w:val="0"/>
              <w:adjustRightInd w:val="0"/>
            </w:pPr>
            <w:r>
              <w:t>2 semanas</w:t>
            </w:r>
          </w:p>
        </w:tc>
      </w:tr>
      <w:tr w:rsidR="00BC4D29">
        <w:tc>
          <w:tcPr>
            <w:tcW w:w="8984" w:type="dxa"/>
            <w:gridSpan w:val="13"/>
          </w:tcPr>
          <w:p w:rsidR="00BC4D29" w:rsidRDefault="00BC4D29" w:rsidP="00BC4D29">
            <w:pPr>
              <w:autoSpaceDE w:val="0"/>
              <w:autoSpaceDN w:val="0"/>
              <w:adjustRightInd w:val="0"/>
              <w:jc w:val="center"/>
              <w:rPr>
                <w:b/>
                <w:bCs/>
                <w:sz w:val="22"/>
                <w:szCs w:val="22"/>
              </w:rPr>
            </w:pPr>
          </w:p>
        </w:tc>
      </w:tr>
      <w:tr w:rsidR="00BC4D29" w:rsidRPr="003D2F8D">
        <w:trPr>
          <w:trHeight w:val="534"/>
        </w:trPr>
        <w:tc>
          <w:tcPr>
            <w:tcW w:w="2129" w:type="dxa"/>
          </w:tcPr>
          <w:p w:rsidR="00BC4D29" w:rsidRDefault="00BC4D29" w:rsidP="00BC4D29">
            <w:pPr>
              <w:rPr>
                <w:rFonts w:ascii="TimesNewRoman,Bold" w:hAnsi="TimesNewRoman,Bold" w:cs="TimesNewRoman,Bold"/>
                <w:b/>
                <w:bCs/>
                <w:sz w:val="18"/>
                <w:szCs w:val="18"/>
              </w:rPr>
            </w:pPr>
            <w:r>
              <w:rPr>
                <w:rFonts w:ascii="TimesNewRoman,Bold" w:hAnsi="TimesNewRoman,Bold" w:cs="TimesNewRoman,Bold"/>
                <w:b/>
                <w:bCs/>
                <w:sz w:val="18"/>
                <w:szCs w:val="18"/>
              </w:rPr>
              <w:t>Control a Implementar</w:t>
            </w:r>
          </w:p>
          <w:p w:rsidR="00BC4D29" w:rsidRDefault="00BC4D29" w:rsidP="00BC4D29">
            <w:r>
              <w:rPr>
                <w:rFonts w:ascii="TimesNewRoman,Bold" w:hAnsi="TimesNewRoman,Bold" w:cs="TimesNewRoman,Bold"/>
                <w:b/>
                <w:bCs/>
                <w:sz w:val="18"/>
                <w:szCs w:val="18"/>
              </w:rPr>
              <w:t>DS12 – C18</w:t>
            </w:r>
          </w:p>
        </w:tc>
        <w:tc>
          <w:tcPr>
            <w:tcW w:w="6855" w:type="dxa"/>
            <w:gridSpan w:val="12"/>
          </w:tcPr>
          <w:p w:rsidR="00BC4D29" w:rsidRPr="003D2F8D" w:rsidRDefault="00BC4D29" w:rsidP="00BC4D29">
            <w:pPr>
              <w:autoSpaceDE w:val="0"/>
              <w:autoSpaceDN w:val="0"/>
              <w:adjustRightInd w:val="0"/>
              <w:jc w:val="center"/>
              <w:rPr>
                <w:rFonts w:ascii="Arial-BoldMT" w:hAnsi="Arial-BoldMT" w:cs="Arial-BoldMT"/>
                <w:b/>
                <w:bCs/>
                <w:sz w:val="16"/>
                <w:szCs w:val="16"/>
              </w:rPr>
            </w:pPr>
            <w:r w:rsidRPr="003D2F8D">
              <w:rPr>
                <w:rFonts w:ascii="Arial-BoldMT" w:hAnsi="Arial-BoldMT" w:cs="Arial-BoldMT"/>
                <w:b/>
                <w:bCs/>
                <w:sz w:val="16"/>
                <w:szCs w:val="16"/>
              </w:rPr>
              <w:t>DISCRECIÓN SOBRE LAS INSTALACIONES DE</w:t>
            </w:r>
          </w:p>
          <w:p w:rsidR="00BC4D29" w:rsidRPr="003D2F8D" w:rsidRDefault="00BC4D29" w:rsidP="00BC4D29">
            <w:pPr>
              <w:autoSpaceDE w:val="0"/>
              <w:autoSpaceDN w:val="0"/>
              <w:adjustRightInd w:val="0"/>
              <w:jc w:val="center"/>
              <w:rPr>
                <w:rFonts w:ascii="Arial-BoldMT" w:hAnsi="Arial-BoldMT" w:cs="Arial-BoldMT"/>
                <w:b/>
                <w:bCs/>
                <w:sz w:val="16"/>
                <w:szCs w:val="16"/>
              </w:rPr>
            </w:pPr>
            <w:r w:rsidRPr="003D2F8D">
              <w:rPr>
                <w:rFonts w:ascii="Arial-BoldMT" w:hAnsi="Arial-BoldMT" w:cs="Arial-BoldMT"/>
                <w:b/>
                <w:bCs/>
                <w:sz w:val="16"/>
                <w:szCs w:val="16"/>
              </w:rPr>
              <w:t>TECNOLOGÍA DE INFORMACIÓN</w:t>
            </w:r>
          </w:p>
        </w:tc>
      </w:tr>
      <w:tr w:rsidR="00BC4D29" w:rsidRPr="003D2F8D">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p>
        </w:tc>
        <w:tc>
          <w:tcPr>
            <w:tcW w:w="6855" w:type="dxa"/>
            <w:gridSpan w:val="12"/>
          </w:tcPr>
          <w:p w:rsidR="00BC4D29" w:rsidRPr="003D2F8D" w:rsidRDefault="00BC4D29" w:rsidP="00BC4D29">
            <w:pPr>
              <w:autoSpaceDE w:val="0"/>
              <w:autoSpaceDN w:val="0"/>
              <w:adjustRightInd w:val="0"/>
              <w:jc w:val="both"/>
              <w:rPr>
                <w:rFonts w:ascii="TimesNewRomanPSMT" w:hAnsi="TimesNewRomanPSMT" w:cs="TimesNewRomanPSMT"/>
                <w:sz w:val="20"/>
                <w:szCs w:val="20"/>
              </w:rPr>
            </w:pPr>
            <w:r w:rsidRPr="003D2F8D">
              <w:rPr>
                <w:rFonts w:ascii="TimesNewRomanPSMT" w:hAnsi="TimesNewRomanPSMT" w:cs="TimesNewRomanPSMT"/>
                <w:sz w:val="20"/>
                <w:szCs w:val="20"/>
              </w:rPr>
              <w:t>La Gerencia de la función de servicios de información deberá asegurar que se mantenga un bajo perfil sobre la identificación física de las instalaciones relacionadas con sus operaciones de tecnología de información. La información sobre la ubicación del sitio debe ser limitada y mantenerse con la adecuada reserva.</w:t>
            </w:r>
          </w:p>
        </w:tc>
      </w:tr>
      <w:tr w:rsidR="00BC4D29" w:rsidRPr="00A50956">
        <w:trPr>
          <w:trHeight w:val="348"/>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Responsables de implementación</w:t>
            </w:r>
          </w:p>
        </w:tc>
        <w:tc>
          <w:tcPr>
            <w:tcW w:w="6855" w:type="dxa"/>
            <w:gridSpan w:val="12"/>
          </w:tcPr>
          <w:p w:rsidR="00BC4D29" w:rsidRPr="00A50956" w:rsidRDefault="00BC4D29" w:rsidP="00BC4D29">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Gerencia General, Gerente de </w:t>
            </w:r>
            <w:smartTag w:uri="urn:schemas-microsoft-com:office:smarttags" w:element="PersonName">
              <w:r>
                <w:rPr>
                  <w:rFonts w:ascii="TimesNewRomanPSMT" w:hAnsi="TimesNewRomanPSMT" w:cs="TimesNewRomanPSMT"/>
                  <w:sz w:val="20"/>
                  <w:szCs w:val="20"/>
                </w:rPr>
                <w:t>Sistemas</w:t>
              </w:r>
            </w:smartTag>
            <w:r>
              <w:rPr>
                <w:rFonts w:ascii="TimesNewRomanPSMT" w:hAnsi="TimesNewRomanPSMT" w:cs="TimesNewRomanPSMT"/>
                <w:sz w:val="20"/>
                <w:szCs w:val="20"/>
              </w:rPr>
              <w:t>, Oficial de Seguridad.</w:t>
            </w:r>
          </w:p>
        </w:tc>
      </w:tr>
      <w:tr w:rsidR="00BC4D29">
        <w:trPr>
          <w:trHeight w:val="454"/>
        </w:trPr>
        <w:tc>
          <w:tcPr>
            <w:tcW w:w="2129" w:type="dxa"/>
          </w:tcPr>
          <w:p w:rsidR="00BC4D29" w:rsidRDefault="00BC4D29" w:rsidP="00BC4D29">
            <w:pPr>
              <w:autoSpaceDE w:val="0"/>
              <w:autoSpaceDN w:val="0"/>
              <w:adjustRightInd w:val="0"/>
              <w:rPr>
                <w:rFonts w:ascii="TimesNewRoman,Bold" w:hAnsi="TimesNewRoman,Bold" w:cs="TimesNewRoman,Bold"/>
                <w:b/>
                <w:bCs/>
                <w:sz w:val="18"/>
                <w:szCs w:val="18"/>
              </w:rPr>
            </w:pPr>
            <w:r>
              <w:rPr>
                <w:rFonts w:ascii="TimesNewRoman,Bold" w:hAnsi="TimesNewRoman,Bold" w:cs="TimesNewRoman,Bold"/>
                <w:b/>
                <w:bCs/>
                <w:sz w:val="18"/>
                <w:szCs w:val="18"/>
              </w:rPr>
              <w:t>Plazo (tiempo de ejecución)</w:t>
            </w:r>
          </w:p>
        </w:tc>
        <w:tc>
          <w:tcPr>
            <w:tcW w:w="6855" w:type="dxa"/>
            <w:gridSpan w:val="12"/>
          </w:tcPr>
          <w:p w:rsidR="00BC4D29" w:rsidRDefault="00BC4D29" w:rsidP="00BC4D29">
            <w:pPr>
              <w:autoSpaceDE w:val="0"/>
              <w:autoSpaceDN w:val="0"/>
              <w:adjustRightInd w:val="0"/>
            </w:pPr>
            <w:r>
              <w:t>8 meses</w:t>
            </w:r>
          </w:p>
        </w:tc>
      </w:tr>
      <w:tr w:rsidR="00BC4D29" w:rsidRPr="005238B1">
        <w:tc>
          <w:tcPr>
            <w:tcW w:w="8984" w:type="dxa"/>
            <w:gridSpan w:val="13"/>
          </w:tcPr>
          <w:p w:rsidR="00BC4D29" w:rsidRPr="005238B1" w:rsidRDefault="00BC4D29" w:rsidP="00BC4D29">
            <w:pPr>
              <w:autoSpaceDE w:val="0"/>
              <w:autoSpaceDN w:val="0"/>
              <w:adjustRightInd w:val="0"/>
              <w:jc w:val="center"/>
              <w:rPr>
                <w:rFonts w:ascii="SymbolMT" w:hAnsi="SymbolMT" w:cs="SymbolMT"/>
                <w:b/>
              </w:rPr>
            </w:pPr>
            <w:r>
              <w:rPr>
                <w:rFonts w:ascii="SymbolMT" w:hAnsi="SymbolMT" w:cs="SymbolMT"/>
                <w:b/>
              </w:rPr>
              <w:t>RIESGOS A MITIGAR</w:t>
            </w:r>
          </w:p>
        </w:tc>
      </w:tr>
      <w:tr w:rsidR="00BC4D29" w:rsidRPr="009A2EF7">
        <w:tc>
          <w:tcPr>
            <w:tcW w:w="2628" w:type="dxa"/>
            <w:gridSpan w:val="2"/>
            <w:vMerge w:val="restart"/>
            <w:vAlign w:val="center"/>
          </w:tcPr>
          <w:p w:rsidR="00BC4D29" w:rsidRPr="0081751B" w:rsidRDefault="00BC4D29" w:rsidP="00BC4D29">
            <w:pPr>
              <w:autoSpaceDE w:val="0"/>
              <w:autoSpaceDN w:val="0"/>
              <w:adjustRightInd w:val="0"/>
              <w:jc w:val="center"/>
              <w:rPr>
                <w:rFonts w:ascii="SymbolMT" w:hAnsi="SymbolMT" w:cs="SymbolMT"/>
                <w:b/>
              </w:rPr>
            </w:pPr>
            <w:r w:rsidRPr="0081751B">
              <w:rPr>
                <w:rFonts w:ascii="SymbolMT" w:hAnsi="SymbolMT" w:cs="SymbolMT"/>
                <w:b/>
              </w:rPr>
              <w:t>Objetivos de Control</w:t>
            </w:r>
          </w:p>
        </w:tc>
        <w:tc>
          <w:tcPr>
            <w:tcW w:w="1620" w:type="dxa"/>
            <w:gridSpan w:val="4"/>
            <w:tcBorders>
              <w:bottom w:val="single" w:sz="4" w:space="0" w:color="auto"/>
            </w:tcBorders>
          </w:tcPr>
          <w:p w:rsidR="00BC4D29" w:rsidRDefault="00BC4D29" w:rsidP="00BC4D29">
            <w:pPr>
              <w:jc w:val="center"/>
            </w:pPr>
            <w:r w:rsidRPr="0081751B">
              <w:rPr>
                <w:rFonts w:ascii="SymbolMT" w:hAnsi="SymbolMT" w:cs="SymbolMT"/>
                <w:b/>
              </w:rPr>
              <w:t>Riesgo Actual</w:t>
            </w:r>
          </w:p>
        </w:tc>
        <w:tc>
          <w:tcPr>
            <w:tcW w:w="1620" w:type="dxa"/>
            <w:gridSpan w:val="4"/>
            <w:tcBorders>
              <w:bottom w:val="single" w:sz="4" w:space="0" w:color="auto"/>
            </w:tcBorders>
          </w:tcPr>
          <w:p w:rsidR="00BC4D29" w:rsidRDefault="00BC4D29" w:rsidP="00BC4D29">
            <w:pPr>
              <w:jc w:val="center"/>
            </w:pPr>
            <w:r w:rsidRPr="0081751B">
              <w:rPr>
                <w:rFonts w:ascii="SymbolMT" w:hAnsi="SymbolMT" w:cs="SymbolMT"/>
                <w:b/>
              </w:rPr>
              <w:t>Riesgo Esperado</w:t>
            </w:r>
          </w:p>
        </w:tc>
        <w:tc>
          <w:tcPr>
            <w:tcW w:w="3116" w:type="dxa"/>
            <w:gridSpan w:val="3"/>
            <w:vMerge w:val="restart"/>
          </w:tcPr>
          <w:p w:rsidR="00BC4D29" w:rsidRDefault="00BC4D29" w:rsidP="00BC4D29">
            <w:pPr>
              <w:autoSpaceDE w:val="0"/>
              <w:autoSpaceDN w:val="0"/>
              <w:adjustRightInd w:val="0"/>
              <w:jc w:val="center"/>
              <w:rPr>
                <w:rFonts w:ascii="SymbolMT" w:hAnsi="SymbolMT" w:cs="SymbolMT"/>
                <w:b/>
              </w:rPr>
            </w:pPr>
          </w:p>
          <w:p w:rsidR="00BC4D29" w:rsidRPr="009A2EF7" w:rsidRDefault="00BC4D29" w:rsidP="00BC4D29">
            <w:pPr>
              <w:autoSpaceDE w:val="0"/>
              <w:autoSpaceDN w:val="0"/>
              <w:adjustRightInd w:val="0"/>
              <w:jc w:val="center"/>
              <w:rPr>
                <w:rFonts w:ascii="SymbolMT" w:hAnsi="SymbolMT" w:cs="SymbolMT"/>
                <w:b/>
              </w:rPr>
            </w:pPr>
            <w:r w:rsidRPr="009A2EF7">
              <w:rPr>
                <w:rFonts w:ascii="SymbolMT" w:hAnsi="SymbolMT" w:cs="SymbolMT"/>
                <w:b/>
              </w:rPr>
              <w:t>OBSERVACIÓN</w:t>
            </w:r>
          </w:p>
        </w:tc>
      </w:tr>
      <w:tr w:rsidR="00BC4D29">
        <w:tc>
          <w:tcPr>
            <w:tcW w:w="2628" w:type="dxa"/>
            <w:gridSpan w:val="2"/>
            <w:vMerge/>
          </w:tcPr>
          <w:p w:rsidR="00BC4D29" w:rsidRDefault="00BC4D29" w:rsidP="00BC4D29"/>
        </w:tc>
        <w:tc>
          <w:tcPr>
            <w:tcW w:w="540" w:type="dxa"/>
            <w:shd w:val="clear" w:color="auto" w:fill="E6E6E6"/>
          </w:tcPr>
          <w:p w:rsidR="00BC4D29" w:rsidRPr="00C810D3" w:rsidRDefault="00BC4D29" w:rsidP="00BC4D29">
            <w:pPr>
              <w:jc w:val="center"/>
              <w:rPr>
                <w:b/>
              </w:rPr>
            </w:pPr>
            <w:r w:rsidRPr="00C810D3">
              <w:rPr>
                <w:b/>
              </w:rPr>
              <w:t>O</w:t>
            </w:r>
          </w:p>
        </w:tc>
        <w:tc>
          <w:tcPr>
            <w:tcW w:w="540" w:type="dxa"/>
            <w:shd w:val="clear" w:color="auto" w:fill="E6E6E6"/>
          </w:tcPr>
          <w:p w:rsidR="00BC4D29" w:rsidRPr="00C810D3" w:rsidRDefault="00BC4D29" w:rsidP="00BC4D29">
            <w:pPr>
              <w:jc w:val="center"/>
              <w:rPr>
                <w:b/>
              </w:rPr>
            </w:pPr>
            <w:r w:rsidRPr="00C810D3">
              <w:rPr>
                <w:b/>
              </w:rPr>
              <w:t>I</w:t>
            </w:r>
          </w:p>
        </w:tc>
        <w:tc>
          <w:tcPr>
            <w:tcW w:w="540" w:type="dxa"/>
            <w:gridSpan w:val="2"/>
            <w:tcBorders>
              <w:bottom w:val="single" w:sz="4" w:space="0" w:color="auto"/>
            </w:tcBorders>
            <w:shd w:val="clear" w:color="auto" w:fill="E6E6E6"/>
          </w:tcPr>
          <w:p w:rsidR="00BC4D29" w:rsidRPr="00C810D3" w:rsidRDefault="00BC4D29" w:rsidP="00BC4D29">
            <w:pPr>
              <w:jc w:val="center"/>
              <w:rPr>
                <w:b/>
              </w:rPr>
            </w:pPr>
            <w:r w:rsidRPr="00C810D3">
              <w:rPr>
                <w:b/>
              </w:rPr>
              <w:t>T</w:t>
            </w:r>
          </w:p>
        </w:tc>
        <w:tc>
          <w:tcPr>
            <w:tcW w:w="540" w:type="dxa"/>
            <w:gridSpan w:val="2"/>
            <w:shd w:val="clear" w:color="auto" w:fill="E6E6E6"/>
          </w:tcPr>
          <w:p w:rsidR="00BC4D29" w:rsidRPr="00C810D3" w:rsidRDefault="00BC4D29" w:rsidP="00BC4D29">
            <w:pPr>
              <w:jc w:val="center"/>
              <w:rPr>
                <w:b/>
              </w:rPr>
            </w:pPr>
            <w:r w:rsidRPr="00C810D3">
              <w:rPr>
                <w:b/>
              </w:rPr>
              <w:t>O</w:t>
            </w:r>
          </w:p>
        </w:tc>
        <w:tc>
          <w:tcPr>
            <w:tcW w:w="540" w:type="dxa"/>
            <w:shd w:val="clear" w:color="auto" w:fill="E6E6E6"/>
          </w:tcPr>
          <w:p w:rsidR="00BC4D29" w:rsidRPr="00C810D3" w:rsidRDefault="00BC4D29" w:rsidP="00BC4D29">
            <w:pPr>
              <w:jc w:val="center"/>
              <w:rPr>
                <w:b/>
              </w:rPr>
            </w:pPr>
            <w:r w:rsidRPr="00C810D3">
              <w:rPr>
                <w:b/>
              </w:rPr>
              <w:t>I</w:t>
            </w:r>
          </w:p>
        </w:tc>
        <w:tc>
          <w:tcPr>
            <w:tcW w:w="540" w:type="dxa"/>
            <w:tcBorders>
              <w:bottom w:val="single" w:sz="4" w:space="0" w:color="auto"/>
            </w:tcBorders>
            <w:shd w:val="clear" w:color="auto" w:fill="E6E6E6"/>
          </w:tcPr>
          <w:p w:rsidR="00BC4D29" w:rsidRPr="00C810D3" w:rsidRDefault="00BC4D29" w:rsidP="00BC4D29">
            <w:pPr>
              <w:jc w:val="center"/>
              <w:rPr>
                <w:b/>
              </w:rPr>
            </w:pPr>
            <w:r w:rsidRPr="00C810D3">
              <w:rPr>
                <w:b/>
              </w:rPr>
              <w:t>T</w:t>
            </w:r>
          </w:p>
        </w:tc>
        <w:tc>
          <w:tcPr>
            <w:tcW w:w="3116" w:type="dxa"/>
            <w:gridSpan w:val="3"/>
            <w:vMerge/>
          </w:tcPr>
          <w:p w:rsidR="00BC4D29" w:rsidRDefault="00BC4D29" w:rsidP="00BC4D29"/>
        </w:tc>
      </w:tr>
      <w:tr w:rsidR="00BC4D29">
        <w:tc>
          <w:tcPr>
            <w:tcW w:w="2628" w:type="dxa"/>
            <w:gridSpan w:val="2"/>
            <w:vAlign w:val="center"/>
          </w:tcPr>
          <w:p w:rsidR="00BC4D29" w:rsidRPr="00EB63AE" w:rsidRDefault="00BC4D29" w:rsidP="00BC4D29">
            <w:pPr>
              <w:rPr>
                <w:rFonts w:ascii="Arial" w:hAnsi="Arial" w:cs="Arial"/>
                <w:sz w:val="20"/>
                <w:szCs w:val="20"/>
              </w:rPr>
            </w:pPr>
            <w:r w:rsidRPr="00EB63AE">
              <w:rPr>
                <w:rFonts w:ascii="Arial" w:hAnsi="Arial" w:cs="Arial"/>
                <w:sz w:val="20"/>
                <w:szCs w:val="20"/>
              </w:rPr>
              <w:t>Seguridad Física</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10</w:t>
            </w:r>
          </w:p>
        </w:tc>
        <w:tc>
          <w:tcPr>
            <w:tcW w:w="540" w:type="dxa"/>
            <w:gridSpan w:val="2"/>
            <w:shd w:val="clear" w:color="auto" w:fill="FF0000"/>
          </w:tcPr>
          <w:p w:rsidR="00BC4D29" w:rsidRPr="00DB4BF6" w:rsidRDefault="00BC4D29" w:rsidP="00BC4D29">
            <w:pPr>
              <w:jc w:val="center"/>
              <w:rPr>
                <w:b/>
              </w:rPr>
            </w:pPr>
            <w:r>
              <w:rPr>
                <w:b/>
              </w:rPr>
              <w:t>70</w:t>
            </w:r>
          </w:p>
        </w:tc>
        <w:tc>
          <w:tcPr>
            <w:tcW w:w="540" w:type="dxa"/>
            <w:gridSpan w:val="2"/>
          </w:tcPr>
          <w:p w:rsidR="00BC4D29" w:rsidRPr="00DB4BF6" w:rsidRDefault="00BC4D29" w:rsidP="00BC4D29">
            <w:pPr>
              <w:jc w:val="center"/>
            </w:pPr>
            <w:r>
              <w:t>5</w:t>
            </w:r>
          </w:p>
        </w:tc>
        <w:tc>
          <w:tcPr>
            <w:tcW w:w="540" w:type="dxa"/>
          </w:tcPr>
          <w:p w:rsidR="00BC4D29" w:rsidRPr="00DB4BF6" w:rsidRDefault="00BC4D29" w:rsidP="00BC4D29">
            <w:pPr>
              <w:jc w:val="center"/>
            </w:pPr>
            <w:r>
              <w:t>10</w:t>
            </w:r>
          </w:p>
        </w:tc>
        <w:tc>
          <w:tcPr>
            <w:tcW w:w="540" w:type="dxa"/>
            <w:shd w:val="clear" w:color="auto" w:fill="FF6600"/>
          </w:tcPr>
          <w:p w:rsidR="00BC4D29" w:rsidRPr="00C810D3" w:rsidRDefault="00BC4D29" w:rsidP="00BC4D29">
            <w:pPr>
              <w:jc w:val="center"/>
              <w:rPr>
                <w:b/>
              </w:rPr>
            </w:pPr>
            <w:r>
              <w:rPr>
                <w:b/>
              </w:rPr>
              <w:t>50</w:t>
            </w:r>
          </w:p>
        </w:tc>
        <w:tc>
          <w:tcPr>
            <w:tcW w:w="3116" w:type="dxa"/>
            <w:gridSpan w:val="3"/>
          </w:tcPr>
          <w:p w:rsidR="00BC4D29" w:rsidRDefault="00BC4D29" w:rsidP="00BC4D29">
            <w:pPr>
              <w:jc w:val="both"/>
            </w:pPr>
            <w:r>
              <w:t>DS12-C1, C2, C3, C4, C5, C6, C9, C10</w:t>
            </w:r>
          </w:p>
        </w:tc>
      </w:tr>
      <w:tr w:rsidR="00BC4D29">
        <w:tc>
          <w:tcPr>
            <w:tcW w:w="2628" w:type="dxa"/>
            <w:gridSpan w:val="2"/>
            <w:vAlign w:val="center"/>
          </w:tcPr>
          <w:p w:rsidR="00BC4D29" w:rsidRPr="00EB63AE" w:rsidRDefault="00BC4D29" w:rsidP="00BC4D29">
            <w:pPr>
              <w:rPr>
                <w:rFonts w:ascii="Arial" w:hAnsi="Arial" w:cs="Arial"/>
                <w:sz w:val="20"/>
                <w:szCs w:val="20"/>
              </w:rPr>
            </w:pPr>
            <w:r w:rsidRPr="00EB63AE">
              <w:rPr>
                <w:rFonts w:ascii="Arial" w:hAnsi="Arial" w:cs="Arial"/>
                <w:sz w:val="20"/>
                <w:szCs w:val="20"/>
              </w:rPr>
              <w:t>Discreción sobre las Instalaciones de</w:t>
            </w:r>
          </w:p>
          <w:p w:rsidR="00BC4D29" w:rsidRPr="00EB63AE" w:rsidRDefault="00BC4D29" w:rsidP="00BC4D29">
            <w:pPr>
              <w:rPr>
                <w:rFonts w:ascii="Arial" w:hAnsi="Arial" w:cs="Arial"/>
                <w:sz w:val="20"/>
                <w:szCs w:val="20"/>
              </w:rPr>
            </w:pPr>
            <w:r w:rsidRPr="00EB63AE">
              <w:rPr>
                <w:rFonts w:ascii="Arial" w:hAnsi="Arial" w:cs="Arial"/>
                <w:sz w:val="20"/>
                <w:szCs w:val="20"/>
              </w:rPr>
              <w:t>Tecnología de Información</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6</w:t>
            </w:r>
          </w:p>
        </w:tc>
        <w:tc>
          <w:tcPr>
            <w:tcW w:w="540" w:type="dxa"/>
            <w:gridSpan w:val="2"/>
            <w:shd w:val="clear" w:color="auto" w:fill="FF6600"/>
          </w:tcPr>
          <w:p w:rsidR="00BC4D29" w:rsidRPr="00DB4BF6" w:rsidRDefault="00BC4D29" w:rsidP="00BC4D29">
            <w:pPr>
              <w:jc w:val="center"/>
              <w:rPr>
                <w:b/>
              </w:rPr>
            </w:pPr>
            <w:r>
              <w:rPr>
                <w:b/>
              </w:rPr>
              <w:t>42</w:t>
            </w:r>
          </w:p>
        </w:tc>
        <w:tc>
          <w:tcPr>
            <w:tcW w:w="540" w:type="dxa"/>
            <w:gridSpan w:val="2"/>
          </w:tcPr>
          <w:p w:rsidR="00BC4D29" w:rsidRPr="00DB4BF6" w:rsidRDefault="00BC4D29" w:rsidP="00BC4D29">
            <w:pPr>
              <w:jc w:val="center"/>
            </w:pPr>
            <w:r>
              <w:t>5</w:t>
            </w:r>
          </w:p>
        </w:tc>
        <w:tc>
          <w:tcPr>
            <w:tcW w:w="540" w:type="dxa"/>
          </w:tcPr>
          <w:p w:rsidR="00BC4D29" w:rsidRPr="00DB4BF6" w:rsidRDefault="00BC4D29" w:rsidP="00BC4D29">
            <w:pPr>
              <w:jc w:val="center"/>
            </w:pPr>
            <w:r>
              <w:t>6</w:t>
            </w:r>
          </w:p>
        </w:tc>
        <w:tc>
          <w:tcPr>
            <w:tcW w:w="540" w:type="dxa"/>
          </w:tcPr>
          <w:p w:rsidR="00BC4D29" w:rsidRPr="00C810D3" w:rsidRDefault="00BC4D29" w:rsidP="00BC4D29">
            <w:pPr>
              <w:jc w:val="center"/>
              <w:rPr>
                <w:b/>
              </w:rPr>
            </w:pPr>
            <w:r>
              <w:rPr>
                <w:b/>
              </w:rPr>
              <w:t>30</w:t>
            </w:r>
          </w:p>
        </w:tc>
        <w:tc>
          <w:tcPr>
            <w:tcW w:w="3116" w:type="dxa"/>
            <w:gridSpan w:val="3"/>
          </w:tcPr>
          <w:p w:rsidR="00BC4D29" w:rsidRDefault="00BC4D29" w:rsidP="00BC4D29">
            <w:r>
              <w:t>DS12-C3, C5, C18</w:t>
            </w:r>
          </w:p>
        </w:tc>
      </w:tr>
      <w:tr w:rsidR="00BC4D29">
        <w:tc>
          <w:tcPr>
            <w:tcW w:w="2628" w:type="dxa"/>
            <w:gridSpan w:val="2"/>
            <w:vAlign w:val="center"/>
          </w:tcPr>
          <w:p w:rsidR="00BC4D29" w:rsidRPr="00EB63AE" w:rsidRDefault="00BC4D29" w:rsidP="00BC4D29">
            <w:pPr>
              <w:rPr>
                <w:rFonts w:ascii="Arial" w:hAnsi="Arial" w:cs="Arial"/>
                <w:sz w:val="20"/>
                <w:szCs w:val="20"/>
              </w:rPr>
            </w:pPr>
            <w:r w:rsidRPr="00EB63AE">
              <w:rPr>
                <w:rFonts w:ascii="Arial" w:hAnsi="Arial" w:cs="Arial"/>
                <w:sz w:val="20"/>
                <w:szCs w:val="20"/>
              </w:rPr>
              <w:t>Escolta de Visitantes</w:t>
            </w:r>
          </w:p>
        </w:tc>
        <w:tc>
          <w:tcPr>
            <w:tcW w:w="540" w:type="dxa"/>
          </w:tcPr>
          <w:p w:rsidR="00BC4D29" w:rsidRPr="00DB4BF6" w:rsidRDefault="00BC4D29" w:rsidP="00BC4D29">
            <w:pPr>
              <w:jc w:val="center"/>
            </w:pPr>
            <w:r>
              <w:t>9</w:t>
            </w:r>
          </w:p>
        </w:tc>
        <w:tc>
          <w:tcPr>
            <w:tcW w:w="540" w:type="dxa"/>
          </w:tcPr>
          <w:p w:rsidR="00BC4D29" w:rsidRPr="00DB4BF6" w:rsidRDefault="00BC4D29" w:rsidP="00BC4D29">
            <w:pPr>
              <w:jc w:val="center"/>
            </w:pPr>
            <w:r>
              <w:t>6</w:t>
            </w:r>
          </w:p>
        </w:tc>
        <w:tc>
          <w:tcPr>
            <w:tcW w:w="540" w:type="dxa"/>
            <w:gridSpan w:val="2"/>
            <w:shd w:val="clear" w:color="auto" w:fill="FF6600"/>
          </w:tcPr>
          <w:p w:rsidR="00BC4D29" w:rsidRPr="00DB4BF6" w:rsidRDefault="00BC4D29" w:rsidP="00BC4D29">
            <w:pPr>
              <w:jc w:val="center"/>
              <w:rPr>
                <w:b/>
              </w:rPr>
            </w:pPr>
            <w:r>
              <w:rPr>
                <w:b/>
              </w:rPr>
              <w:t>54</w:t>
            </w:r>
          </w:p>
        </w:tc>
        <w:tc>
          <w:tcPr>
            <w:tcW w:w="540" w:type="dxa"/>
            <w:gridSpan w:val="2"/>
          </w:tcPr>
          <w:p w:rsidR="00BC4D29" w:rsidRPr="00DB4BF6" w:rsidRDefault="00BC4D29" w:rsidP="00BC4D29">
            <w:pPr>
              <w:jc w:val="center"/>
            </w:pPr>
            <w:r>
              <w:t>3</w:t>
            </w:r>
          </w:p>
        </w:tc>
        <w:tc>
          <w:tcPr>
            <w:tcW w:w="540" w:type="dxa"/>
          </w:tcPr>
          <w:p w:rsidR="00BC4D29" w:rsidRPr="00DB4BF6" w:rsidRDefault="00BC4D29" w:rsidP="00BC4D29">
            <w:pPr>
              <w:jc w:val="center"/>
            </w:pPr>
            <w:r>
              <w:t>6</w:t>
            </w:r>
          </w:p>
        </w:tc>
        <w:tc>
          <w:tcPr>
            <w:tcW w:w="540" w:type="dxa"/>
          </w:tcPr>
          <w:p w:rsidR="00BC4D29" w:rsidRPr="00C810D3" w:rsidRDefault="00BC4D29" w:rsidP="00BC4D29">
            <w:pPr>
              <w:jc w:val="center"/>
              <w:rPr>
                <w:b/>
              </w:rPr>
            </w:pPr>
            <w:r>
              <w:rPr>
                <w:b/>
              </w:rPr>
              <w:t>18</w:t>
            </w:r>
          </w:p>
        </w:tc>
        <w:tc>
          <w:tcPr>
            <w:tcW w:w="3116" w:type="dxa"/>
            <w:gridSpan w:val="3"/>
          </w:tcPr>
          <w:p w:rsidR="00BC4D29" w:rsidRDefault="00BC4D29" w:rsidP="00BC4D29">
            <w:pPr>
              <w:jc w:val="both"/>
            </w:pPr>
            <w:r>
              <w:t>DS12-C8, C9, C10, C11, C12, C13</w:t>
            </w:r>
          </w:p>
        </w:tc>
      </w:tr>
      <w:tr w:rsidR="00BC4D29">
        <w:tc>
          <w:tcPr>
            <w:tcW w:w="2628" w:type="dxa"/>
            <w:gridSpan w:val="2"/>
            <w:vAlign w:val="center"/>
          </w:tcPr>
          <w:p w:rsidR="00BC4D29" w:rsidRPr="00EB63AE" w:rsidRDefault="00BC4D29" w:rsidP="00BC4D29">
            <w:pPr>
              <w:rPr>
                <w:rFonts w:ascii="Arial" w:hAnsi="Arial" w:cs="Arial"/>
                <w:sz w:val="20"/>
                <w:szCs w:val="20"/>
              </w:rPr>
            </w:pPr>
            <w:r w:rsidRPr="00EB63AE">
              <w:rPr>
                <w:rFonts w:ascii="Arial" w:hAnsi="Arial" w:cs="Arial"/>
                <w:sz w:val="20"/>
                <w:szCs w:val="20"/>
              </w:rPr>
              <w:t>Protección contra Factores Ambientales</w:t>
            </w:r>
          </w:p>
        </w:tc>
        <w:tc>
          <w:tcPr>
            <w:tcW w:w="540" w:type="dxa"/>
          </w:tcPr>
          <w:p w:rsidR="00BC4D29" w:rsidRPr="00DB4BF6" w:rsidRDefault="00BC4D29" w:rsidP="00BC4D29">
            <w:pPr>
              <w:jc w:val="center"/>
            </w:pPr>
            <w:r>
              <w:t>7</w:t>
            </w:r>
          </w:p>
        </w:tc>
        <w:tc>
          <w:tcPr>
            <w:tcW w:w="540" w:type="dxa"/>
          </w:tcPr>
          <w:p w:rsidR="00BC4D29" w:rsidRPr="00DB4BF6" w:rsidRDefault="00BC4D29" w:rsidP="00BC4D29">
            <w:pPr>
              <w:jc w:val="center"/>
            </w:pPr>
            <w:r>
              <w:t>6</w:t>
            </w:r>
          </w:p>
        </w:tc>
        <w:tc>
          <w:tcPr>
            <w:tcW w:w="540" w:type="dxa"/>
            <w:gridSpan w:val="2"/>
            <w:shd w:val="clear" w:color="auto" w:fill="FF6600"/>
          </w:tcPr>
          <w:p w:rsidR="00BC4D29" w:rsidRPr="00DB4BF6" w:rsidRDefault="00BC4D29" w:rsidP="00BC4D29">
            <w:pPr>
              <w:jc w:val="center"/>
              <w:rPr>
                <w:b/>
              </w:rPr>
            </w:pPr>
            <w:r>
              <w:rPr>
                <w:b/>
              </w:rPr>
              <w:t>42</w:t>
            </w:r>
          </w:p>
        </w:tc>
        <w:tc>
          <w:tcPr>
            <w:tcW w:w="540" w:type="dxa"/>
            <w:gridSpan w:val="2"/>
          </w:tcPr>
          <w:p w:rsidR="00BC4D29" w:rsidRPr="00DB4BF6" w:rsidRDefault="00BC4D29" w:rsidP="00BC4D29">
            <w:pPr>
              <w:jc w:val="center"/>
            </w:pPr>
            <w:r>
              <w:t>5</w:t>
            </w:r>
          </w:p>
        </w:tc>
        <w:tc>
          <w:tcPr>
            <w:tcW w:w="540" w:type="dxa"/>
          </w:tcPr>
          <w:p w:rsidR="00BC4D29" w:rsidRPr="00DB4BF6" w:rsidRDefault="00BC4D29" w:rsidP="00BC4D29">
            <w:pPr>
              <w:jc w:val="center"/>
            </w:pPr>
            <w:r>
              <w:t>6</w:t>
            </w:r>
          </w:p>
        </w:tc>
        <w:tc>
          <w:tcPr>
            <w:tcW w:w="540" w:type="dxa"/>
          </w:tcPr>
          <w:p w:rsidR="00BC4D29" w:rsidRPr="00C810D3" w:rsidRDefault="00BC4D29" w:rsidP="00BC4D29">
            <w:pPr>
              <w:jc w:val="center"/>
              <w:rPr>
                <w:b/>
              </w:rPr>
            </w:pPr>
            <w:r>
              <w:rPr>
                <w:b/>
              </w:rPr>
              <w:t>30</w:t>
            </w:r>
          </w:p>
        </w:tc>
        <w:tc>
          <w:tcPr>
            <w:tcW w:w="3116" w:type="dxa"/>
            <w:gridSpan w:val="3"/>
          </w:tcPr>
          <w:p w:rsidR="00BC4D29" w:rsidRDefault="00BC4D29" w:rsidP="00BC4D29">
            <w:pPr>
              <w:jc w:val="both"/>
            </w:pPr>
            <w:r>
              <w:t>DS12-C7, C14, C15, C16, C17</w:t>
            </w:r>
          </w:p>
        </w:tc>
      </w:tr>
    </w:tbl>
    <w:p w:rsidR="00BC4D29" w:rsidRPr="00323FD8" w:rsidRDefault="00BC4D29" w:rsidP="00BC4D29"/>
    <w:p w:rsidR="00E06144" w:rsidRDefault="007E78D2" w:rsidP="0051506B">
      <w:pPr>
        <w:jc w:val="both"/>
      </w:pPr>
      <w:r>
        <w:br w:type="page"/>
      </w:r>
    </w:p>
    <w:p w:rsidR="007E78D2" w:rsidRPr="0002136F" w:rsidRDefault="007E78D2" w:rsidP="007E78D2">
      <w:pPr>
        <w:rPr>
          <w:color w:val="000000"/>
        </w:rPr>
      </w:pPr>
    </w:p>
    <w:p w:rsidR="007E78D2" w:rsidRDefault="007E78D2" w:rsidP="00F01B46">
      <w:pPr>
        <w:pStyle w:val="Ttulo1"/>
        <w:numPr>
          <w:ilvl w:val="0"/>
          <w:numId w:val="58"/>
        </w:numPr>
        <w:rPr>
          <w:lang w:val="es-MX"/>
        </w:rPr>
      </w:pPr>
      <w:r>
        <w:rPr>
          <w:lang w:val="es-MX"/>
        </w:rPr>
        <w:t>BENEFICIOS</w:t>
      </w:r>
    </w:p>
    <w:p w:rsidR="007E78D2" w:rsidRDefault="007E78D2" w:rsidP="007E78D2">
      <w:pPr>
        <w:rPr>
          <w:color w:val="000000"/>
        </w:rPr>
      </w:pPr>
    </w:p>
    <w:p w:rsidR="007E78D2" w:rsidRDefault="007E78D2" w:rsidP="007E78D2">
      <w:pPr>
        <w:pStyle w:val="NormalWeb"/>
        <w:jc w:val="both"/>
      </w:pPr>
      <w:r>
        <w:t xml:space="preserve">La implantación de un Sistema de Gestión de la Seguridad de la Información proporciona a Ecuacolor Laboratorio Fotográfico los siguientes beneficios: </w:t>
      </w:r>
    </w:p>
    <w:p w:rsidR="007E78D2" w:rsidRDefault="007E78D2" w:rsidP="00F01B46">
      <w:pPr>
        <w:numPr>
          <w:ilvl w:val="0"/>
          <w:numId w:val="57"/>
        </w:numPr>
        <w:spacing w:before="100" w:beforeAutospacing="1" w:after="100" w:afterAutospacing="1"/>
      </w:pPr>
      <w:r>
        <w:t xml:space="preserve">Un análisis de riesgos de sus </w:t>
      </w:r>
      <w:smartTag w:uri="urn:schemas-microsoft-com:office:smarttags" w:element="PersonName">
        <w:r>
          <w:t>Sistemas</w:t>
        </w:r>
      </w:smartTag>
      <w:r>
        <w:t xml:space="preserve"> de Información.</w:t>
      </w:r>
    </w:p>
    <w:p w:rsidR="007E78D2" w:rsidRDefault="007E78D2" w:rsidP="00F01B46">
      <w:pPr>
        <w:numPr>
          <w:ilvl w:val="0"/>
          <w:numId w:val="57"/>
        </w:numPr>
        <w:spacing w:before="100" w:beforeAutospacing="1" w:after="100" w:afterAutospacing="1"/>
      </w:pPr>
      <w:r>
        <w:t>Una gestión adecuada de los riesgos según su modelo de empresa.</w:t>
      </w:r>
    </w:p>
    <w:p w:rsidR="007E78D2" w:rsidRDefault="007E78D2" w:rsidP="00F01B46">
      <w:pPr>
        <w:numPr>
          <w:ilvl w:val="0"/>
          <w:numId w:val="57"/>
        </w:numPr>
        <w:spacing w:before="100" w:beforeAutospacing="1" w:after="100" w:afterAutospacing="1"/>
      </w:pPr>
      <w:r>
        <w:t>Una mejora continua de su gestión de la seguridad.</w:t>
      </w:r>
    </w:p>
    <w:p w:rsidR="007E78D2" w:rsidRDefault="007E78D2" w:rsidP="00F01B46">
      <w:pPr>
        <w:numPr>
          <w:ilvl w:val="0"/>
          <w:numId w:val="57"/>
        </w:numPr>
        <w:spacing w:before="100" w:beforeAutospacing="1" w:after="100" w:afterAutospacing="1"/>
        <w:jc w:val="both"/>
      </w:pPr>
      <w:r>
        <w:t>El cumplimento de la legislación vigente sobre protección de datos de carácter personal, comercio electrónico, propiedad intelectual, etc.</w:t>
      </w:r>
    </w:p>
    <w:p w:rsidR="007E78D2" w:rsidRPr="003E5CC5" w:rsidRDefault="007E78D2" w:rsidP="00F01B46">
      <w:pPr>
        <w:numPr>
          <w:ilvl w:val="0"/>
          <w:numId w:val="57"/>
        </w:numPr>
        <w:spacing w:before="100" w:beforeAutospacing="1" w:after="100" w:afterAutospacing="1"/>
        <w:rPr>
          <w:lang w:val="es-ES_tradnl"/>
        </w:rPr>
      </w:pPr>
      <w:r w:rsidRPr="00DE0E97">
        <w:t>Facilita el logro de los objetivos de la organización.</w:t>
      </w:r>
    </w:p>
    <w:p w:rsidR="007E78D2" w:rsidRDefault="007E78D2" w:rsidP="00F01B46">
      <w:pPr>
        <w:numPr>
          <w:ilvl w:val="0"/>
          <w:numId w:val="57"/>
        </w:numPr>
        <w:spacing w:before="100" w:beforeAutospacing="1" w:after="100" w:afterAutospacing="1"/>
        <w:rPr>
          <w:lang w:val="es-ES_tradnl"/>
        </w:rPr>
      </w:pPr>
      <w:r w:rsidRPr="00DE0E97">
        <w:rPr>
          <w:lang w:val="es-ES_tradnl"/>
        </w:rPr>
        <w:t>Hace a la organización más segura y consciente de sus riesgos.</w:t>
      </w:r>
    </w:p>
    <w:p w:rsidR="007E78D2" w:rsidRDefault="007E78D2" w:rsidP="00F01B46">
      <w:pPr>
        <w:numPr>
          <w:ilvl w:val="0"/>
          <w:numId w:val="57"/>
        </w:numPr>
        <w:spacing w:before="100" w:beforeAutospacing="1" w:after="100" w:afterAutospacing="1"/>
        <w:rPr>
          <w:lang w:val="es-ES_tradnl"/>
        </w:rPr>
      </w:pPr>
      <w:r w:rsidRPr="00DE0E97">
        <w:rPr>
          <w:lang w:val="es-ES_tradnl"/>
        </w:rPr>
        <w:t>Mejoramiento continúo del Sistema de Control Interno.</w:t>
      </w:r>
    </w:p>
    <w:p w:rsidR="007E78D2" w:rsidRDefault="007E78D2" w:rsidP="00F01B46">
      <w:pPr>
        <w:numPr>
          <w:ilvl w:val="0"/>
          <w:numId w:val="57"/>
        </w:numPr>
        <w:spacing w:before="100" w:beforeAutospacing="1" w:after="100" w:afterAutospacing="1"/>
        <w:rPr>
          <w:lang w:val="es-ES_tradnl"/>
        </w:rPr>
      </w:pPr>
      <w:r w:rsidRPr="00DE0E97">
        <w:rPr>
          <w:lang w:val="es-ES_tradnl"/>
        </w:rPr>
        <w:t>Optimiza la asignación de recursos.</w:t>
      </w:r>
    </w:p>
    <w:p w:rsidR="007E78D2" w:rsidRDefault="007E78D2" w:rsidP="00F01B46">
      <w:pPr>
        <w:numPr>
          <w:ilvl w:val="0"/>
          <w:numId w:val="57"/>
        </w:numPr>
        <w:spacing w:before="100" w:beforeAutospacing="1" w:after="100" w:afterAutospacing="1"/>
        <w:rPr>
          <w:lang w:val="es-ES_tradnl"/>
        </w:rPr>
      </w:pPr>
      <w:r w:rsidRPr="00DE0E97">
        <w:rPr>
          <w:lang w:val="es-ES_tradnl"/>
        </w:rPr>
        <w:t>Aprovechamiento de oportunidades de negocio.</w:t>
      </w:r>
    </w:p>
    <w:p w:rsidR="007E78D2" w:rsidRPr="003E5CC5" w:rsidRDefault="007E78D2" w:rsidP="00F01B46">
      <w:pPr>
        <w:numPr>
          <w:ilvl w:val="0"/>
          <w:numId w:val="57"/>
        </w:numPr>
        <w:spacing w:before="100" w:beforeAutospacing="1" w:after="100" w:afterAutospacing="1"/>
      </w:pPr>
      <w:r w:rsidRPr="00DE0E97">
        <w:rPr>
          <w:lang w:val="es-ES_tradnl"/>
        </w:rPr>
        <w:t>Fortalece la cultura de autocontrol.</w:t>
      </w:r>
    </w:p>
    <w:p w:rsidR="007E78D2" w:rsidRPr="003E5CC5" w:rsidRDefault="007E78D2" w:rsidP="00F01B46">
      <w:pPr>
        <w:numPr>
          <w:ilvl w:val="0"/>
          <w:numId w:val="57"/>
        </w:numPr>
        <w:spacing w:before="100" w:beforeAutospacing="1" w:after="100" w:afterAutospacing="1"/>
      </w:pPr>
      <w:r w:rsidRPr="00DE0E97">
        <w:rPr>
          <w:lang w:val="es-ES_tradnl"/>
        </w:rPr>
        <w:t>Mayor estabilidad ante cambios del entorno.</w:t>
      </w:r>
    </w:p>
    <w:p w:rsidR="007E78D2" w:rsidRDefault="007E78D2" w:rsidP="00F01B46">
      <w:pPr>
        <w:numPr>
          <w:ilvl w:val="0"/>
          <w:numId w:val="57"/>
        </w:numPr>
        <w:spacing w:before="100" w:beforeAutospacing="1" w:after="100" w:afterAutospacing="1"/>
      </w:pPr>
      <w:r>
        <w:t>Conocer y Analizar sus riesgos, identificando amenazas, vulnerabilidades e impactos en su empresa.</w:t>
      </w:r>
    </w:p>
    <w:p w:rsidR="007E78D2" w:rsidRDefault="007E78D2" w:rsidP="00F01B46">
      <w:pPr>
        <w:numPr>
          <w:ilvl w:val="0"/>
          <w:numId w:val="57"/>
        </w:numPr>
        <w:spacing w:before="100" w:beforeAutospacing="1" w:after="100" w:afterAutospacing="1"/>
      </w:pPr>
      <w:r>
        <w:t>Reducir eficazmente el nivel de riesgo mediante los controles adecuados</w:t>
      </w:r>
    </w:p>
    <w:p w:rsidR="007E78D2" w:rsidRDefault="007E78D2" w:rsidP="00F01B46">
      <w:pPr>
        <w:numPr>
          <w:ilvl w:val="0"/>
          <w:numId w:val="57"/>
        </w:numPr>
        <w:spacing w:before="100" w:beforeAutospacing="1" w:after="100" w:afterAutospacing="1"/>
      </w:pPr>
      <w:r>
        <w:t>Organizar los recursos de la seguridad.</w:t>
      </w:r>
    </w:p>
    <w:p w:rsidR="007E78D2" w:rsidRDefault="007E78D2" w:rsidP="00F01B46">
      <w:pPr>
        <w:numPr>
          <w:ilvl w:val="0"/>
          <w:numId w:val="57"/>
        </w:numPr>
        <w:spacing w:before="100" w:beforeAutospacing="1" w:after="100" w:afterAutospacing="1"/>
      </w:pPr>
      <w:r>
        <w:t>Integra la Gestión de la Seguridad SI.</w:t>
      </w:r>
    </w:p>
    <w:p w:rsidR="007E78D2" w:rsidRDefault="007E78D2" w:rsidP="00F01B46">
      <w:pPr>
        <w:numPr>
          <w:ilvl w:val="0"/>
          <w:numId w:val="57"/>
        </w:numPr>
        <w:spacing w:before="100" w:beforeAutospacing="1" w:after="100" w:afterAutospacing="1"/>
      </w:pPr>
      <w:r>
        <w:t>Aporta confianza a los sistemas de información</w:t>
      </w:r>
    </w:p>
    <w:p w:rsidR="007E78D2" w:rsidRDefault="007E78D2" w:rsidP="007E78D2">
      <w:pPr>
        <w:jc w:val="both"/>
      </w:pPr>
      <w:r>
        <w:t xml:space="preserve">Y en definitiva, establece una cultura de la seguridad y una excelencia en el tratamiento de la información en todos sus procesos de negocio. Así, aporta un valor añadido de reconocido prestigio, en la calidad de los servicios que ofrece a sus clientes. </w:t>
      </w:r>
    </w:p>
    <w:p w:rsidR="007E78D2" w:rsidRDefault="007E78D2" w:rsidP="007E78D2"/>
    <w:p w:rsidR="007E78D2" w:rsidRPr="0002136F" w:rsidRDefault="007E78D2" w:rsidP="007E78D2">
      <w:pPr>
        <w:rPr>
          <w:color w:val="000000"/>
        </w:rPr>
      </w:pPr>
    </w:p>
    <w:p w:rsidR="007E78D2" w:rsidRPr="0052342A" w:rsidRDefault="008F5434" w:rsidP="0051506B">
      <w:pPr>
        <w:jc w:val="both"/>
      </w:pPr>
      <w:r>
        <w:rPr>
          <w:noProof/>
          <w:lang w:val="es-EC" w:eastAsia="es-EC"/>
        </w:rPr>
        <mc:AlternateContent>
          <mc:Choice Requires="wps">
            <w:drawing>
              <wp:anchor distT="0" distB="0" distL="114300" distR="114300" simplePos="0" relativeHeight="251662336" behindDoc="0" locked="0" layoutInCell="1" allowOverlap="1">
                <wp:simplePos x="0" y="0"/>
                <wp:positionH relativeFrom="column">
                  <wp:posOffset>-1080135</wp:posOffset>
                </wp:positionH>
                <wp:positionV relativeFrom="paragraph">
                  <wp:posOffset>-6563360</wp:posOffset>
                </wp:positionV>
                <wp:extent cx="914400" cy="914400"/>
                <wp:effectExtent l="9525" t="5715" r="9525" b="13335"/>
                <wp:wrapNone/>
                <wp:docPr id="30"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434BE" w:rsidRDefault="007434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50" type="#_x0000_t202" style="position:absolute;left:0;text-align:left;margin-left:-85.05pt;margin-top:-516.8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">
                <v:textbox>
                  <w:txbxContent>
                    <w:p w:rsidR="007434BE" w:rsidRDefault="007434BE"/>
                  </w:txbxContent>
                </v:textbox>
              </v:shape>
            </w:pict>
          </mc:Fallback>
        </mc:AlternateContent>
      </w:r>
    </w:p>
    <w:sectPr w:rsidR="007E78D2" w:rsidRPr="0052342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B46" w:rsidRDefault="00F01B46">
      <w:r>
        <w:separator/>
      </w:r>
    </w:p>
  </w:endnote>
  <w:endnote w:type="continuationSeparator" w:id="0">
    <w:p w:rsidR="00F01B46" w:rsidRDefault="00F01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4BE" w:rsidRPr="00281FCB" w:rsidRDefault="007434BE" w:rsidP="00DE78BF">
    <w:pPr>
      <w:pStyle w:val="Piedepgina"/>
      <w:jc w:val="center"/>
    </w:pPr>
    <w:r>
      <w:rPr>
        <w:rStyle w:val="Nmerodepgina"/>
      </w:rPr>
      <w:fldChar w:fldCharType="begin"/>
    </w:r>
    <w:r>
      <w:rPr>
        <w:rStyle w:val="Nmerodepgina"/>
      </w:rPr>
      <w:instrText xml:space="preserve"> PAGE </w:instrText>
    </w:r>
    <w:r>
      <w:rPr>
        <w:rStyle w:val="Nmerodepgina"/>
      </w:rPr>
      <w:fldChar w:fldCharType="separate"/>
    </w:r>
    <w:r w:rsidR="008F5434">
      <w:rPr>
        <w:rStyle w:val="Nmerodepgina"/>
        <w:noProof/>
      </w:rPr>
      <w:t>10</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8F5434">
      <w:rPr>
        <w:rStyle w:val="Nmerodepgina"/>
        <w:noProof/>
      </w:rPr>
      <w:t>123</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4BE" w:rsidRPr="00281FCB" w:rsidRDefault="007434BE" w:rsidP="00851192">
    <w:pPr>
      <w:pStyle w:val="Piedepgina"/>
      <w:jc w:val="center"/>
    </w:pPr>
    <w:r>
      <w:rPr>
        <w:rStyle w:val="Nmerodepgina"/>
      </w:rPr>
      <w:fldChar w:fldCharType="begin"/>
    </w:r>
    <w:r>
      <w:rPr>
        <w:rStyle w:val="Nmerodepgina"/>
      </w:rPr>
      <w:instrText xml:space="preserve"> PAGE </w:instrText>
    </w:r>
    <w:r>
      <w:rPr>
        <w:rStyle w:val="Nmerodepgina"/>
      </w:rPr>
      <w:fldChar w:fldCharType="separate"/>
    </w:r>
    <w:r w:rsidR="008F5434">
      <w:rPr>
        <w:rStyle w:val="Nmerodepgina"/>
        <w:noProof/>
      </w:rPr>
      <w:t>123</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8F5434">
      <w:rPr>
        <w:rStyle w:val="Nmerodepgina"/>
        <w:noProof/>
      </w:rPr>
      <w:t>123</w:t>
    </w:r>
    <w:r>
      <w:rPr>
        <w:rStyle w:val="Nmerodepgina"/>
      </w:rPr>
      <w:fldChar w:fldCharType="end"/>
    </w:r>
  </w:p>
  <w:p w:rsidR="007434BE" w:rsidRPr="009F0C1C" w:rsidRDefault="007434BE" w:rsidP="00BC4D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B46" w:rsidRDefault="00F01B46">
      <w:r>
        <w:separator/>
      </w:r>
    </w:p>
  </w:footnote>
  <w:footnote w:type="continuationSeparator" w:id="0">
    <w:p w:rsidR="00F01B46" w:rsidRDefault="00F01B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4BE" w:rsidRDefault="007434BE">
    <w:pPr>
      <w:pStyle w:val="Encabezado"/>
      <w:pBdr>
        <w:bottom w:val="single" w:sz="4" w:space="1" w:color="auto"/>
      </w:pBdr>
      <w:jc w:val="right"/>
    </w:pPr>
    <w:r>
      <w:t>Diseño de Sistema de Gestión de Seguridad de Información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4BE" w:rsidRDefault="007434BE" w:rsidP="00DE78BF">
    <w:pPr>
      <w:pStyle w:val="Encabezado"/>
      <w:pBdr>
        <w:bottom w:val="single" w:sz="4" w:space="1" w:color="auto"/>
      </w:pBdr>
      <w:jc w:val="right"/>
    </w:pPr>
    <w:r>
      <w:t>Diseño de Sistema de Gestión de Seguridad de Información</w:t>
    </w:r>
  </w:p>
  <w:p w:rsidR="007434BE" w:rsidRDefault="007434B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4BE" w:rsidRDefault="007434BE" w:rsidP="00851192">
    <w:pPr>
      <w:pStyle w:val="Encabezado"/>
      <w:pBdr>
        <w:bottom w:val="single" w:sz="4" w:space="1" w:color="auto"/>
      </w:pBdr>
      <w:jc w:val="right"/>
    </w:pPr>
    <w:r>
      <w:t>Diseño de Sistema de Gestión de Seguridad de Información</w:t>
    </w:r>
  </w:p>
  <w:p w:rsidR="007434BE" w:rsidRDefault="007434BE">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4BE" w:rsidRDefault="007434BE" w:rsidP="00851192">
    <w:pPr>
      <w:pStyle w:val="Encabezado"/>
      <w:pBdr>
        <w:bottom w:val="single" w:sz="4" w:space="1" w:color="auto"/>
      </w:pBdr>
      <w:jc w:val="right"/>
    </w:pPr>
    <w:r>
      <w:t>Diseño de Sistema de Gestión de Seguridad de Información</w:t>
    </w:r>
  </w:p>
  <w:p w:rsidR="007434BE" w:rsidRDefault="007434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pPr>
        <w:ind w:left="0" w:firstLine="0"/>
      </w:pPr>
    </w:lvl>
  </w:abstractNum>
  <w:abstractNum w:abstractNumId="1">
    <w:nsid w:val="002C55BB"/>
    <w:multiLevelType w:val="hybridMultilevel"/>
    <w:tmpl w:val="4BE63F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0FF743C"/>
    <w:multiLevelType w:val="hybridMultilevel"/>
    <w:tmpl w:val="E86C2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29D012D"/>
    <w:multiLevelType w:val="hybridMultilevel"/>
    <w:tmpl w:val="883262E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037265DF"/>
    <w:multiLevelType w:val="multilevel"/>
    <w:tmpl w:val="3C1E9E3C"/>
    <w:lvl w:ilvl="0">
      <w:start w:val="7"/>
      <w:numFmt w:val="decimal"/>
      <w:lvlText w:val="%1"/>
      <w:lvlJc w:val="left"/>
      <w:pPr>
        <w:tabs>
          <w:tab w:val="num" w:pos="432"/>
        </w:tabs>
        <w:ind w:left="432" w:hanging="432"/>
      </w:pPr>
      <w:rPr>
        <w:rFonts w:hint="default"/>
      </w:rPr>
    </w:lvl>
    <w:lvl w:ilvl="1">
      <w:start w:val="2"/>
      <w:numFmt w:val="decimal"/>
      <w:isLg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03EB036A"/>
    <w:multiLevelType w:val="hybridMultilevel"/>
    <w:tmpl w:val="9C06159E"/>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068C581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09787CB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nsid w:val="0F9A4629"/>
    <w:multiLevelType w:val="hybridMultilevel"/>
    <w:tmpl w:val="3D3C91C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10537D19"/>
    <w:multiLevelType w:val="hybridMultilevel"/>
    <w:tmpl w:val="AF10A35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133B712F"/>
    <w:multiLevelType w:val="hybridMultilevel"/>
    <w:tmpl w:val="20801928"/>
    <w:lvl w:ilvl="0" w:tplc="B110505C">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8AF17C4"/>
    <w:multiLevelType w:val="hybridMultilevel"/>
    <w:tmpl w:val="E7FEB31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19D0021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nsid w:val="19FB59B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nsid w:val="1B677BE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1BFD0199"/>
    <w:multiLevelType w:val="hybridMultilevel"/>
    <w:tmpl w:val="F5F0BC2C"/>
    <w:lvl w:ilvl="0" w:tplc="B110505C">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1DB26EA5"/>
    <w:multiLevelType w:val="hybridMultilevel"/>
    <w:tmpl w:val="024A0EB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23AE7B35"/>
    <w:multiLevelType w:val="hybridMultilevel"/>
    <w:tmpl w:val="13EE0266"/>
    <w:lvl w:ilvl="0" w:tplc="FFFFFFFF">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477214A"/>
    <w:multiLevelType w:val="hybridMultilevel"/>
    <w:tmpl w:val="9814BED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24CC6222"/>
    <w:multiLevelType w:val="multilevel"/>
    <w:tmpl w:val="A8204534"/>
    <w:lvl w:ilvl="0">
      <w:start w:val="9"/>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259C7A8F"/>
    <w:multiLevelType w:val="multilevel"/>
    <w:tmpl w:val="15105D0C"/>
    <w:lvl w:ilvl="0">
      <w:start w:val="3"/>
      <w:numFmt w:val="decimal"/>
      <w:lvlText w:val="%1"/>
      <w:lvlJc w:val="left"/>
      <w:pPr>
        <w:tabs>
          <w:tab w:val="num" w:pos="510"/>
        </w:tabs>
        <w:ind w:left="510" w:hanging="510"/>
      </w:pPr>
      <w:rPr>
        <w:rFonts w:hint="default"/>
      </w:rPr>
    </w:lvl>
    <w:lvl w:ilvl="1">
      <w:start w:val="3"/>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26E260BC"/>
    <w:multiLevelType w:val="multilevel"/>
    <w:tmpl w:val="1DEA01CC"/>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6F239AB"/>
    <w:multiLevelType w:val="hybridMultilevel"/>
    <w:tmpl w:val="4DD2FAE0"/>
    <w:lvl w:ilvl="0" w:tplc="227E8EC2">
      <w:start w:val="1"/>
      <w:numFmt w:val="bullet"/>
      <w:lvlText w:val=""/>
      <w:lvlJc w:val="left"/>
      <w:pPr>
        <w:tabs>
          <w:tab w:val="num" w:pos="360"/>
        </w:tabs>
        <w:ind w:left="360" w:hanging="360"/>
      </w:pPr>
      <w:rPr>
        <w:rFonts w:ascii="Symbol" w:hAnsi="Symbol" w:hint="default"/>
        <w:b w:val="0"/>
        <w:i w:val="0"/>
        <w:caps w:val="0"/>
        <w:strike w:val="0"/>
        <w:dstrike w:val="0"/>
        <w:vanish w:val="0"/>
        <w:sz w:val="18"/>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2AA36BBD"/>
    <w:multiLevelType w:val="hybridMultilevel"/>
    <w:tmpl w:val="AE1C0B2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2D526D3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nsid w:val="305565BC"/>
    <w:multiLevelType w:val="hybridMultilevel"/>
    <w:tmpl w:val="33300D0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305D17CE"/>
    <w:multiLevelType w:val="multilevel"/>
    <w:tmpl w:val="39C46C6E"/>
    <w:lvl w:ilvl="0">
      <w:start w:val="8"/>
      <w:numFmt w:val="decimal"/>
      <w:lvlText w:val="%1."/>
      <w:lvlJc w:val="left"/>
      <w:pPr>
        <w:tabs>
          <w:tab w:val="num" w:pos="360"/>
        </w:tabs>
        <w:ind w:left="360" w:hanging="360"/>
      </w:pPr>
      <w:rPr>
        <w:rFonts w:hint="default"/>
      </w:rPr>
    </w:lvl>
    <w:lvl w:ilvl="1">
      <w:start w:val="1"/>
      <w:numFmt w:val="decimal"/>
      <w:isLgl/>
      <w:lvlText w:val="%1.%2"/>
      <w:lvlJc w:val="left"/>
      <w:pPr>
        <w:tabs>
          <w:tab w:val="num" w:pos="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30BB457B"/>
    <w:multiLevelType w:val="hybridMultilevel"/>
    <w:tmpl w:val="A594B02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322F7A3A"/>
    <w:multiLevelType w:val="multilevel"/>
    <w:tmpl w:val="3A808D98"/>
    <w:lvl w:ilvl="0">
      <w:start w:val="6"/>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36FA622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nsid w:val="387D6423"/>
    <w:multiLevelType w:val="hybridMultilevel"/>
    <w:tmpl w:val="C068DD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39400FE0"/>
    <w:multiLevelType w:val="hybridMultilevel"/>
    <w:tmpl w:val="6890FCB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3C5E2DA4"/>
    <w:multiLevelType w:val="hybridMultilevel"/>
    <w:tmpl w:val="3BA4928C"/>
    <w:lvl w:ilvl="0" w:tplc="84BEFF7A">
      <w:start w:val="1"/>
      <w:numFmt w:val="bullet"/>
      <w:lvlText w:val="•"/>
      <w:lvlJc w:val="left"/>
      <w:pPr>
        <w:tabs>
          <w:tab w:val="num" w:pos="720"/>
        </w:tabs>
        <w:ind w:left="720" w:hanging="360"/>
      </w:pPr>
      <w:rPr>
        <w:rFonts w:ascii="Arial Unicode MS" w:hAnsi="Arial Unicode MS" w:hint="default"/>
      </w:rPr>
    </w:lvl>
    <w:lvl w:ilvl="1" w:tplc="A690521C" w:tentative="1">
      <w:start w:val="1"/>
      <w:numFmt w:val="bullet"/>
      <w:lvlText w:val="•"/>
      <w:lvlJc w:val="left"/>
      <w:pPr>
        <w:tabs>
          <w:tab w:val="num" w:pos="1440"/>
        </w:tabs>
        <w:ind w:left="1440" w:hanging="360"/>
      </w:pPr>
      <w:rPr>
        <w:rFonts w:ascii="Arial Unicode MS" w:hAnsi="Arial Unicode MS" w:hint="default"/>
      </w:rPr>
    </w:lvl>
    <w:lvl w:ilvl="2" w:tplc="8ABA7C88" w:tentative="1">
      <w:start w:val="1"/>
      <w:numFmt w:val="bullet"/>
      <w:lvlText w:val="•"/>
      <w:lvlJc w:val="left"/>
      <w:pPr>
        <w:tabs>
          <w:tab w:val="num" w:pos="2160"/>
        </w:tabs>
        <w:ind w:left="2160" w:hanging="360"/>
      </w:pPr>
      <w:rPr>
        <w:rFonts w:ascii="Arial Unicode MS" w:hAnsi="Arial Unicode MS" w:hint="default"/>
      </w:rPr>
    </w:lvl>
    <w:lvl w:ilvl="3" w:tplc="DABA9064" w:tentative="1">
      <w:start w:val="1"/>
      <w:numFmt w:val="bullet"/>
      <w:lvlText w:val="•"/>
      <w:lvlJc w:val="left"/>
      <w:pPr>
        <w:tabs>
          <w:tab w:val="num" w:pos="2880"/>
        </w:tabs>
        <w:ind w:left="2880" w:hanging="360"/>
      </w:pPr>
      <w:rPr>
        <w:rFonts w:ascii="Arial Unicode MS" w:hAnsi="Arial Unicode MS" w:hint="default"/>
      </w:rPr>
    </w:lvl>
    <w:lvl w:ilvl="4" w:tplc="BD46A752" w:tentative="1">
      <w:start w:val="1"/>
      <w:numFmt w:val="bullet"/>
      <w:lvlText w:val="•"/>
      <w:lvlJc w:val="left"/>
      <w:pPr>
        <w:tabs>
          <w:tab w:val="num" w:pos="3600"/>
        </w:tabs>
        <w:ind w:left="3600" w:hanging="360"/>
      </w:pPr>
      <w:rPr>
        <w:rFonts w:ascii="Arial Unicode MS" w:hAnsi="Arial Unicode MS" w:hint="default"/>
      </w:rPr>
    </w:lvl>
    <w:lvl w:ilvl="5" w:tplc="9CB44C98" w:tentative="1">
      <w:start w:val="1"/>
      <w:numFmt w:val="bullet"/>
      <w:lvlText w:val="•"/>
      <w:lvlJc w:val="left"/>
      <w:pPr>
        <w:tabs>
          <w:tab w:val="num" w:pos="4320"/>
        </w:tabs>
        <w:ind w:left="4320" w:hanging="360"/>
      </w:pPr>
      <w:rPr>
        <w:rFonts w:ascii="Arial Unicode MS" w:hAnsi="Arial Unicode MS" w:hint="default"/>
      </w:rPr>
    </w:lvl>
    <w:lvl w:ilvl="6" w:tplc="FAA64D38" w:tentative="1">
      <w:start w:val="1"/>
      <w:numFmt w:val="bullet"/>
      <w:lvlText w:val="•"/>
      <w:lvlJc w:val="left"/>
      <w:pPr>
        <w:tabs>
          <w:tab w:val="num" w:pos="5040"/>
        </w:tabs>
        <w:ind w:left="5040" w:hanging="360"/>
      </w:pPr>
      <w:rPr>
        <w:rFonts w:ascii="Arial Unicode MS" w:hAnsi="Arial Unicode MS" w:hint="default"/>
      </w:rPr>
    </w:lvl>
    <w:lvl w:ilvl="7" w:tplc="EB4EA6B2" w:tentative="1">
      <w:start w:val="1"/>
      <w:numFmt w:val="bullet"/>
      <w:lvlText w:val="•"/>
      <w:lvlJc w:val="left"/>
      <w:pPr>
        <w:tabs>
          <w:tab w:val="num" w:pos="5760"/>
        </w:tabs>
        <w:ind w:left="5760" w:hanging="360"/>
      </w:pPr>
      <w:rPr>
        <w:rFonts w:ascii="Arial Unicode MS" w:hAnsi="Arial Unicode MS" w:hint="default"/>
      </w:rPr>
    </w:lvl>
    <w:lvl w:ilvl="8" w:tplc="7466E09E" w:tentative="1">
      <w:start w:val="1"/>
      <w:numFmt w:val="bullet"/>
      <w:lvlText w:val="•"/>
      <w:lvlJc w:val="left"/>
      <w:pPr>
        <w:tabs>
          <w:tab w:val="num" w:pos="6480"/>
        </w:tabs>
        <w:ind w:left="6480" w:hanging="360"/>
      </w:pPr>
      <w:rPr>
        <w:rFonts w:ascii="Arial Unicode MS" w:hAnsi="Arial Unicode MS" w:hint="default"/>
      </w:rPr>
    </w:lvl>
  </w:abstractNum>
  <w:abstractNum w:abstractNumId="33">
    <w:nsid w:val="3C705CB4"/>
    <w:multiLevelType w:val="hybridMultilevel"/>
    <w:tmpl w:val="7968EE7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3D5535E6"/>
    <w:multiLevelType w:val="hybridMultilevel"/>
    <w:tmpl w:val="DA6634B6"/>
    <w:lvl w:ilvl="0" w:tplc="77C893CA">
      <w:start w:val="1"/>
      <w:numFmt w:val="bullet"/>
      <w:lvlText w:val="•"/>
      <w:lvlJc w:val="left"/>
      <w:pPr>
        <w:tabs>
          <w:tab w:val="num" w:pos="720"/>
        </w:tabs>
        <w:ind w:left="720" w:hanging="360"/>
      </w:pPr>
      <w:rPr>
        <w:rFonts w:ascii="Arial Unicode MS" w:hAnsi="Arial Unicode MS" w:hint="default"/>
      </w:rPr>
    </w:lvl>
    <w:lvl w:ilvl="1" w:tplc="3438A834" w:tentative="1">
      <w:start w:val="1"/>
      <w:numFmt w:val="bullet"/>
      <w:lvlText w:val="•"/>
      <w:lvlJc w:val="left"/>
      <w:pPr>
        <w:tabs>
          <w:tab w:val="num" w:pos="1440"/>
        </w:tabs>
        <w:ind w:left="1440" w:hanging="360"/>
      </w:pPr>
      <w:rPr>
        <w:rFonts w:ascii="Arial Unicode MS" w:hAnsi="Arial Unicode MS" w:hint="default"/>
      </w:rPr>
    </w:lvl>
    <w:lvl w:ilvl="2" w:tplc="5A584EC0" w:tentative="1">
      <w:start w:val="1"/>
      <w:numFmt w:val="bullet"/>
      <w:lvlText w:val="•"/>
      <w:lvlJc w:val="left"/>
      <w:pPr>
        <w:tabs>
          <w:tab w:val="num" w:pos="2160"/>
        </w:tabs>
        <w:ind w:left="2160" w:hanging="360"/>
      </w:pPr>
      <w:rPr>
        <w:rFonts w:ascii="Arial Unicode MS" w:hAnsi="Arial Unicode MS" w:hint="default"/>
      </w:rPr>
    </w:lvl>
    <w:lvl w:ilvl="3" w:tplc="A5BCCEE0" w:tentative="1">
      <w:start w:val="1"/>
      <w:numFmt w:val="bullet"/>
      <w:lvlText w:val="•"/>
      <w:lvlJc w:val="left"/>
      <w:pPr>
        <w:tabs>
          <w:tab w:val="num" w:pos="2880"/>
        </w:tabs>
        <w:ind w:left="2880" w:hanging="360"/>
      </w:pPr>
      <w:rPr>
        <w:rFonts w:ascii="Arial Unicode MS" w:hAnsi="Arial Unicode MS" w:hint="default"/>
      </w:rPr>
    </w:lvl>
    <w:lvl w:ilvl="4" w:tplc="EFD2E38A" w:tentative="1">
      <w:start w:val="1"/>
      <w:numFmt w:val="bullet"/>
      <w:lvlText w:val="•"/>
      <w:lvlJc w:val="left"/>
      <w:pPr>
        <w:tabs>
          <w:tab w:val="num" w:pos="3600"/>
        </w:tabs>
        <w:ind w:left="3600" w:hanging="360"/>
      </w:pPr>
      <w:rPr>
        <w:rFonts w:ascii="Arial Unicode MS" w:hAnsi="Arial Unicode MS" w:hint="default"/>
      </w:rPr>
    </w:lvl>
    <w:lvl w:ilvl="5" w:tplc="C7BAB67C" w:tentative="1">
      <w:start w:val="1"/>
      <w:numFmt w:val="bullet"/>
      <w:lvlText w:val="•"/>
      <w:lvlJc w:val="left"/>
      <w:pPr>
        <w:tabs>
          <w:tab w:val="num" w:pos="4320"/>
        </w:tabs>
        <w:ind w:left="4320" w:hanging="360"/>
      </w:pPr>
      <w:rPr>
        <w:rFonts w:ascii="Arial Unicode MS" w:hAnsi="Arial Unicode MS" w:hint="default"/>
      </w:rPr>
    </w:lvl>
    <w:lvl w:ilvl="6" w:tplc="4BC8BF2E" w:tentative="1">
      <w:start w:val="1"/>
      <w:numFmt w:val="bullet"/>
      <w:lvlText w:val="•"/>
      <w:lvlJc w:val="left"/>
      <w:pPr>
        <w:tabs>
          <w:tab w:val="num" w:pos="5040"/>
        </w:tabs>
        <w:ind w:left="5040" w:hanging="360"/>
      </w:pPr>
      <w:rPr>
        <w:rFonts w:ascii="Arial Unicode MS" w:hAnsi="Arial Unicode MS" w:hint="default"/>
      </w:rPr>
    </w:lvl>
    <w:lvl w:ilvl="7" w:tplc="01682EFA" w:tentative="1">
      <w:start w:val="1"/>
      <w:numFmt w:val="bullet"/>
      <w:lvlText w:val="•"/>
      <w:lvlJc w:val="left"/>
      <w:pPr>
        <w:tabs>
          <w:tab w:val="num" w:pos="5760"/>
        </w:tabs>
        <w:ind w:left="5760" w:hanging="360"/>
      </w:pPr>
      <w:rPr>
        <w:rFonts w:ascii="Arial Unicode MS" w:hAnsi="Arial Unicode MS" w:hint="default"/>
      </w:rPr>
    </w:lvl>
    <w:lvl w:ilvl="8" w:tplc="712AB5F2" w:tentative="1">
      <w:start w:val="1"/>
      <w:numFmt w:val="bullet"/>
      <w:lvlText w:val="•"/>
      <w:lvlJc w:val="left"/>
      <w:pPr>
        <w:tabs>
          <w:tab w:val="num" w:pos="6480"/>
        </w:tabs>
        <w:ind w:left="6480" w:hanging="360"/>
      </w:pPr>
      <w:rPr>
        <w:rFonts w:ascii="Arial Unicode MS" w:hAnsi="Arial Unicode MS" w:hint="default"/>
      </w:rPr>
    </w:lvl>
  </w:abstractNum>
  <w:abstractNum w:abstractNumId="35">
    <w:nsid w:val="45690007"/>
    <w:multiLevelType w:val="multilevel"/>
    <w:tmpl w:val="9966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9239F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7">
    <w:nsid w:val="4ADD5139"/>
    <w:multiLevelType w:val="multilevel"/>
    <w:tmpl w:val="F9F6FDEE"/>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4B594B48"/>
    <w:multiLevelType w:val="hybridMultilevel"/>
    <w:tmpl w:val="9864B5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nsid w:val="4CEC2D80"/>
    <w:multiLevelType w:val="hybridMultilevel"/>
    <w:tmpl w:val="7E1ECE1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0">
    <w:nsid w:val="4E572C63"/>
    <w:multiLevelType w:val="hybridMultilevel"/>
    <w:tmpl w:val="4094E00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1">
    <w:nsid w:val="4F0829A2"/>
    <w:multiLevelType w:val="hybridMultilevel"/>
    <w:tmpl w:val="3D600BC0"/>
    <w:lvl w:ilvl="0" w:tplc="B110505C">
      <w:start w:val="1"/>
      <w:numFmt w:val="low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nsid w:val="4F1C3591"/>
    <w:multiLevelType w:val="multilevel"/>
    <w:tmpl w:val="B950B5C0"/>
    <w:lvl w:ilvl="0">
      <w:start w:val="7"/>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54797076"/>
    <w:multiLevelType w:val="hybridMultilevel"/>
    <w:tmpl w:val="ED0A271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55BA059C"/>
    <w:multiLevelType w:val="hybridMultilevel"/>
    <w:tmpl w:val="E4F8A2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nsid w:val="56EC5C91"/>
    <w:multiLevelType w:val="hybridMultilevel"/>
    <w:tmpl w:val="A19A2D94"/>
    <w:lvl w:ilvl="0" w:tplc="FFFFFFFF">
      <w:start w:val="1"/>
      <w:numFmt w:val="bullet"/>
      <w:lvlText w:val=""/>
      <w:lvlJc w:val="left"/>
      <w:pPr>
        <w:tabs>
          <w:tab w:val="num" w:pos="1068"/>
        </w:tabs>
        <w:ind w:left="1068" w:hanging="360"/>
      </w:pPr>
      <w:rPr>
        <w:rFonts w:ascii="Symbol" w:hAnsi="Symbol" w:hint="default"/>
      </w:rPr>
    </w:lvl>
    <w:lvl w:ilvl="1" w:tplc="FFFFFFFF" w:tentative="1">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46">
    <w:nsid w:val="5B1C7A4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7">
    <w:nsid w:val="5CD93B50"/>
    <w:multiLevelType w:val="hybridMultilevel"/>
    <w:tmpl w:val="57F4951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8">
    <w:nsid w:val="5EEA74FD"/>
    <w:multiLevelType w:val="multilevel"/>
    <w:tmpl w:val="F3E2B1E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9">
    <w:nsid w:val="61FE278E"/>
    <w:multiLevelType w:val="hybridMultilevel"/>
    <w:tmpl w:val="498040CE"/>
    <w:lvl w:ilvl="0" w:tplc="49603C4A">
      <w:start w:val="8"/>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0">
    <w:nsid w:val="63917D0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1">
    <w:nsid w:val="64666205"/>
    <w:multiLevelType w:val="hybridMultilevel"/>
    <w:tmpl w:val="45D8F13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2">
    <w:nsid w:val="65262F70"/>
    <w:multiLevelType w:val="hybridMultilevel"/>
    <w:tmpl w:val="19BE0BB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3">
    <w:nsid w:val="663B33DF"/>
    <w:multiLevelType w:val="hybridMultilevel"/>
    <w:tmpl w:val="4BEE648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4">
    <w:nsid w:val="69D14D23"/>
    <w:multiLevelType w:val="hybridMultilevel"/>
    <w:tmpl w:val="FFF0608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5">
    <w:nsid w:val="6ADB1946"/>
    <w:multiLevelType w:val="hybridMultilevel"/>
    <w:tmpl w:val="6E1480B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6">
    <w:nsid w:val="6C154224"/>
    <w:multiLevelType w:val="hybridMultilevel"/>
    <w:tmpl w:val="571E6C10"/>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7">
    <w:nsid w:val="736E13EF"/>
    <w:multiLevelType w:val="hybridMultilevel"/>
    <w:tmpl w:val="FB9AEF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nsid w:val="744C6B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9">
    <w:nsid w:val="79691176"/>
    <w:multiLevelType w:val="hybridMultilevel"/>
    <w:tmpl w:val="19DA3B4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0">
    <w:nsid w:val="7E09017C"/>
    <w:multiLevelType w:val="hybridMultilevel"/>
    <w:tmpl w:val="DA0479A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48"/>
  </w:num>
  <w:num w:numId="2">
    <w:abstractNumId w:val="0"/>
    <w:lvlOverride w:ilvl="0">
      <w:lvl w:ilvl="0">
        <w:numFmt w:val="bullet"/>
        <w:lvlText w:val=""/>
        <w:legacy w:legacy="1" w:legacySpace="0" w:legacyIndent="360"/>
        <w:lvlJc w:val="left"/>
        <w:pPr>
          <w:ind w:left="0" w:hanging="360"/>
        </w:pPr>
        <w:rPr>
          <w:rFonts w:ascii="Symbol" w:hAnsi="Symbol" w:cs="Times New Roman" w:hint="default"/>
        </w:rPr>
      </w:lvl>
    </w:lvlOverride>
  </w:num>
  <w:num w:numId="3">
    <w:abstractNumId w:val="42"/>
  </w:num>
  <w:num w:numId="4">
    <w:abstractNumId w:val="4"/>
  </w:num>
  <w:num w:numId="5">
    <w:abstractNumId w:val="37"/>
  </w:num>
  <w:num w:numId="6">
    <w:abstractNumId w:val="49"/>
  </w:num>
  <w:num w:numId="7">
    <w:abstractNumId w:val="8"/>
  </w:num>
  <w:num w:numId="8">
    <w:abstractNumId w:val="7"/>
  </w:num>
  <w:num w:numId="9">
    <w:abstractNumId w:val="12"/>
  </w:num>
  <w:num w:numId="10">
    <w:abstractNumId w:val="13"/>
  </w:num>
  <w:num w:numId="11">
    <w:abstractNumId w:val="29"/>
  </w:num>
  <w:num w:numId="12">
    <w:abstractNumId w:val="6"/>
  </w:num>
  <w:num w:numId="13">
    <w:abstractNumId w:val="50"/>
  </w:num>
  <w:num w:numId="14">
    <w:abstractNumId w:val="36"/>
  </w:num>
  <w:num w:numId="15">
    <w:abstractNumId w:val="58"/>
  </w:num>
  <w:num w:numId="16">
    <w:abstractNumId w:val="24"/>
  </w:num>
  <w:num w:numId="17">
    <w:abstractNumId w:val="14"/>
  </w:num>
  <w:num w:numId="18">
    <w:abstractNumId w:val="46"/>
  </w:num>
  <w:num w:numId="19">
    <w:abstractNumId w:val="57"/>
  </w:num>
  <w:num w:numId="20">
    <w:abstractNumId w:val="27"/>
  </w:num>
  <w:num w:numId="21">
    <w:abstractNumId w:val="53"/>
  </w:num>
  <w:num w:numId="22">
    <w:abstractNumId w:val="44"/>
  </w:num>
  <w:num w:numId="23">
    <w:abstractNumId w:val="31"/>
  </w:num>
  <w:num w:numId="24">
    <w:abstractNumId w:val="16"/>
  </w:num>
  <w:num w:numId="25">
    <w:abstractNumId w:val="18"/>
  </w:num>
  <w:num w:numId="26">
    <w:abstractNumId w:val="33"/>
  </w:num>
  <w:num w:numId="27">
    <w:abstractNumId w:val="54"/>
  </w:num>
  <w:num w:numId="28">
    <w:abstractNumId w:val="25"/>
  </w:num>
  <w:num w:numId="29">
    <w:abstractNumId w:val="17"/>
  </w:num>
  <w:num w:numId="30">
    <w:abstractNumId w:val="38"/>
  </w:num>
  <w:num w:numId="31">
    <w:abstractNumId w:val="23"/>
  </w:num>
  <w:num w:numId="32">
    <w:abstractNumId w:val="30"/>
  </w:num>
  <w:num w:numId="33">
    <w:abstractNumId w:val="45"/>
  </w:num>
  <w:num w:numId="34">
    <w:abstractNumId w:val="55"/>
  </w:num>
  <w:num w:numId="35">
    <w:abstractNumId w:val="20"/>
  </w:num>
  <w:num w:numId="36">
    <w:abstractNumId w:val="21"/>
  </w:num>
  <w:num w:numId="37">
    <w:abstractNumId w:val="22"/>
  </w:num>
  <w:num w:numId="38">
    <w:abstractNumId w:val="2"/>
  </w:num>
  <w:num w:numId="39">
    <w:abstractNumId w:val="43"/>
  </w:num>
  <w:num w:numId="40">
    <w:abstractNumId w:val="11"/>
  </w:num>
  <w:num w:numId="41">
    <w:abstractNumId w:val="47"/>
  </w:num>
  <w:num w:numId="42">
    <w:abstractNumId w:val="51"/>
  </w:num>
  <w:num w:numId="43">
    <w:abstractNumId w:val="28"/>
  </w:num>
  <w:num w:numId="44">
    <w:abstractNumId w:val="32"/>
  </w:num>
  <w:num w:numId="45">
    <w:abstractNumId w:val="34"/>
  </w:num>
  <w:num w:numId="46">
    <w:abstractNumId w:val="56"/>
  </w:num>
  <w:num w:numId="47">
    <w:abstractNumId w:val="41"/>
  </w:num>
  <w:num w:numId="48">
    <w:abstractNumId w:val="10"/>
  </w:num>
  <w:num w:numId="49">
    <w:abstractNumId w:val="1"/>
  </w:num>
  <w:num w:numId="50">
    <w:abstractNumId w:val="15"/>
  </w:num>
  <w:num w:numId="51">
    <w:abstractNumId w:val="60"/>
  </w:num>
  <w:num w:numId="52">
    <w:abstractNumId w:val="9"/>
  </w:num>
  <w:num w:numId="53">
    <w:abstractNumId w:val="52"/>
  </w:num>
  <w:num w:numId="54">
    <w:abstractNumId w:val="40"/>
  </w:num>
  <w:num w:numId="55">
    <w:abstractNumId w:val="5"/>
  </w:num>
  <w:num w:numId="56">
    <w:abstractNumId w:val="26"/>
  </w:num>
  <w:num w:numId="57">
    <w:abstractNumId w:val="35"/>
  </w:num>
  <w:num w:numId="58">
    <w:abstractNumId w:val="19"/>
  </w:num>
  <w:num w:numId="59">
    <w:abstractNumId w:val="3"/>
  </w:num>
  <w:num w:numId="60">
    <w:abstractNumId w:val="39"/>
  </w:num>
  <w:num w:numId="61">
    <w:abstractNumId w:val="5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F2"/>
    <w:rsid w:val="00025744"/>
    <w:rsid w:val="000547BF"/>
    <w:rsid w:val="00054E0F"/>
    <w:rsid w:val="00096C0E"/>
    <w:rsid w:val="00116E12"/>
    <w:rsid w:val="001361F6"/>
    <w:rsid w:val="0021475E"/>
    <w:rsid w:val="002306FF"/>
    <w:rsid w:val="00265028"/>
    <w:rsid w:val="00287E7D"/>
    <w:rsid w:val="002A24B7"/>
    <w:rsid w:val="002D2DE6"/>
    <w:rsid w:val="002F1FBE"/>
    <w:rsid w:val="00342516"/>
    <w:rsid w:val="00375A78"/>
    <w:rsid w:val="003937CD"/>
    <w:rsid w:val="003D69B7"/>
    <w:rsid w:val="004022CA"/>
    <w:rsid w:val="00415E4A"/>
    <w:rsid w:val="00417D12"/>
    <w:rsid w:val="004241CA"/>
    <w:rsid w:val="004474F2"/>
    <w:rsid w:val="00484B32"/>
    <w:rsid w:val="00491DC2"/>
    <w:rsid w:val="004A24BF"/>
    <w:rsid w:val="0051506B"/>
    <w:rsid w:val="0052342A"/>
    <w:rsid w:val="00580EF2"/>
    <w:rsid w:val="00583129"/>
    <w:rsid w:val="0068226E"/>
    <w:rsid w:val="00690643"/>
    <w:rsid w:val="007057CF"/>
    <w:rsid w:val="007434BE"/>
    <w:rsid w:val="007C755F"/>
    <w:rsid w:val="007E78D2"/>
    <w:rsid w:val="00813790"/>
    <w:rsid w:val="00851192"/>
    <w:rsid w:val="00861B69"/>
    <w:rsid w:val="00866C70"/>
    <w:rsid w:val="008A3394"/>
    <w:rsid w:val="008A36F8"/>
    <w:rsid w:val="008D27D1"/>
    <w:rsid w:val="008F5434"/>
    <w:rsid w:val="008F6059"/>
    <w:rsid w:val="0091348E"/>
    <w:rsid w:val="00933914"/>
    <w:rsid w:val="00943133"/>
    <w:rsid w:val="009554D9"/>
    <w:rsid w:val="00975744"/>
    <w:rsid w:val="00975C03"/>
    <w:rsid w:val="009846A9"/>
    <w:rsid w:val="009A0845"/>
    <w:rsid w:val="009A2B67"/>
    <w:rsid w:val="009C12E4"/>
    <w:rsid w:val="009F0BB5"/>
    <w:rsid w:val="00AD23E1"/>
    <w:rsid w:val="00AE0F40"/>
    <w:rsid w:val="00AF4366"/>
    <w:rsid w:val="00B645E4"/>
    <w:rsid w:val="00BC4D29"/>
    <w:rsid w:val="00BE433D"/>
    <w:rsid w:val="00C62C28"/>
    <w:rsid w:val="00C67E80"/>
    <w:rsid w:val="00CA4C12"/>
    <w:rsid w:val="00CB2464"/>
    <w:rsid w:val="00CD1ED8"/>
    <w:rsid w:val="00D33889"/>
    <w:rsid w:val="00DD38A5"/>
    <w:rsid w:val="00DE78BF"/>
    <w:rsid w:val="00E06144"/>
    <w:rsid w:val="00F01B46"/>
    <w:rsid w:val="00F357F2"/>
    <w:rsid w:val="00F77F79"/>
    <w:rsid w:val="00FB5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93"/>
    <o:shapelayout v:ext="edit">
      <o:idmap v:ext="edit" data="1"/>
      <o:rules v:ext="edit">
        <o:r id="V:Rule7" type="connector" idref="#_x0000_s1079"/>
        <o:r id="V:Rule8" type="connector" idref="#_x0000_s1082"/>
        <o:r id="V:Rule9" type="connector" idref="#_x0000_s1083"/>
        <o:r id="V:Rule10" type="connector" idref="#_x0000_s1084"/>
        <o:r id="V:Rule11" type="connector" idref="#_x0000_s1080"/>
        <o:r id="V:Rule12" type="connector" idref="#_x0000_s1081"/>
      </o:rules>
    </o:shapelayout>
  </w:shapeDefaults>
  <w:decimalSymbol w:val=","/>
  <w:listSeparator w:val=","/>
  <w15:docId w15:val="{64454DDD-66AE-4056-AD5F-BB71F592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aliases w:val="Título 1 Car Car Car"/>
    <w:basedOn w:val="Normal"/>
    <w:next w:val="Normal"/>
    <w:link w:val="Ttulo1Car"/>
    <w:autoRedefine/>
    <w:qFormat/>
    <w:rsid w:val="009C12E4"/>
    <w:pPr>
      <w:keepNext/>
      <w:pBdr>
        <w:left w:val="single" w:sz="4" w:space="4" w:color="auto"/>
        <w:bottom w:val="single" w:sz="4" w:space="1" w:color="auto"/>
      </w:pBdr>
      <w:shd w:val="pct10" w:color="auto" w:fill="FFFFFF"/>
      <w:jc w:val="both"/>
      <w:outlineLvl w:val="0"/>
    </w:pPr>
    <w:rPr>
      <w:b/>
      <w:sz w:val="28"/>
      <w:szCs w:val="20"/>
      <w:lang w:eastAsia="ko-KR"/>
    </w:rPr>
  </w:style>
  <w:style w:type="paragraph" w:styleId="Ttulo2">
    <w:name w:val="heading 2"/>
    <w:basedOn w:val="Normal"/>
    <w:next w:val="Normal"/>
    <w:qFormat/>
    <w:rsid w:val="00FB5649"/>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583129"/>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Car Car Car"/>
    <w:basedOn w:val="Fuentedeprrafopredeter"/>
    <w:link w:val="Ttulo1"/>
    <w:rsid w:val="001361F6"/>
    <w:rPr>
      <w:b/>
      <w:sz w:val="28"/>
      <w:lang w:val="es-ES" w:eastAsia="ko-KR" w:bidi="ar-SA"/>
    </w:rPr>
  </w:style>
  <w:style w:type="paragraph" w:styleId="Encabezado">
    <w:name w:val="header"/>
    <w:basedOn w:val="Normal"/>
    <w:rsid w:val="0068226E"/>
    <w:pPr>
      <w:tabs>
        <w:tab w:val="center" w:pos="4252"/>
        <w:tab w:val="right" w:pos="8504"/>
      </w:tabs>
    </w:pPr>
  </w:style>
  <w:style w:type="paragraph" w:styleId="Piedepgina">
    <w:name w:val="footer"/>
    <w:basedOn w:val="Normal"/>
    <w:rsid w:val="0068226E"/>
    <w:pPr>
      <w:tabs>
        <w:tab w:val="center" w:pos="4252"/>
        <w:tab w:val="right" w:pos="8504"/>
      </w:tabs>
    </w:pPr>
  </w:style>
  <w:style w:type="character" w:styleId="Nmerodepgina">
    <w:name w:val="page number"/>
    <w:basedOn w:val="Fuentedeprrafopredeter"/>
    <w:rsid w:val="0068226E"/>
  </w:style>
  <w:style w:type="paragraph" w:styleId="Textoindependiente2">
    <w:name w:val="Body Text 2"/>
    <w:basedOn w:val="Normal"/>
    <w:rsid w:val="00FB5649"/>
    <w:pPr>
      <w:jc w:val="both"/>
    </w:pPr>
    <w:rPr>
      <w:szCs w:val="20"/>
      <w:lang w:eastAsia="ko-KR"/>
    </w:rPr>
  </w:style>
  <w:style w:type="table" w:styleId="Tablaconcuadrcula">
    <w:name w:val="Table Grid"/>
    <w:basedOn w:val="Tablanormal"/>
    <w:rsid w:val="00FB564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E06144"/>
    <w:pPr>
      <w:spacing w:after="120"/>
    </w:pPr>
    <w:rPr>
      <w:sz w:val="16"/>
      <w:szCs w:val="16"/>
    </w:rPr>
  </w:style>
  <w:style w:type="paragraph" w:styleId="Textoindependiente">
    <w:name w:val="Body Text"/>
    <w:basedOn w:val="Normal"/>
    <w:rsid w:val="00E06144"/>
    <w:pPr>
      <w:jc w:val="both"/>
    </w:pPr>
    <w:rPr>
      <w:lang w:val="es-MX"/>
    </w:rPr>
  </w:style>
  <w:style w:type="paragraph" w:styleId="Puesto">
    <w:name w:val="Title"/>
    <w:basedOn w:val="Normal"/>
    <w:qFormat/>
    <w:rsid w:val="00E06144"/>
    <w:pPr>
      <w:jc w:val="center"/>
    </w:pPr>
    <w:rPr>
      <w:b/>
      <w:bCs/>
      <w:sz w:val="36"/>
      <w:lang w:val="es-MX"/>
    </w:rPr>
  </w:style>
  <w:style w:type="table" w:styleId="Tablaclsica2">
    <w:name w:val="Table Classic 2"/>
    <w:basedOn w:val="Tablanormal"/>
    <w:rsid w:val="00BC4D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onefectos3D3">
    <w:name w:val="Table 3D effects 3"/>
    <w:basedOn w:val="Tablanormal"/>
    <w:rsid w:val="00BC4D2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1">
    <w:name w:val="Table Columns 1"/>
    <w:basedOn w:val="Tablanormal"/>
    <w:rsid w:val="00BC4D2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pelle">
    <w:name w:val="spelle"/>
    <w:basedOn w:val="Fuentedeprrafopredeter"/>
    <w:rsid w:val="00BC4D29"/>
  </w:style>
  <w:style w:type="paragraph" w:styleId="NormalWeb">
    <w:name w:val="Normal (Web)"/>
    <w:basedOn w:val="Normal"/>
    <w:rsid w:val="007E78D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608241">
      <w:bodyDiv w:val="1"/>
      <w:marLeft w:val="0"/>
      <w:marRight w:val="0"/>
      <w:marTop w:val="30"/>
      <w:marBottom w:val="0"/>
      <w:divBdr>
        <w:top w:val="none" w:sz="0" w:space="0" w:color="auto"/>
        <w:left w:val="none" w:sz="0" w:space="0" w:color="auto"/>
        <w:bottom w:val="none" w:sz="0" w:space="0" w:color="auto"/>
        <w:right w:val="none" w:sz="0" w:space="0" w:color="auto"/>
      </w:divBdr>
      <w:divsChild>
        <w:div w:id="2067801813">
          <w:marLeft w:val="0"/>
          <w:marRight w:val="0"/>
          <w:marTop w:val="0"/>
          <w:marBottom w:val="0"/>
          <w:divBdr>
            <w:top w:val="none" w:sz="0" w:space="0" w:color="auto"/>
            <w:left w:val="none" w:sz="0" w:space="0" w:color="auto"/>
            <w:bottom w:val="none" w:sz="0" w:space="0" w:color="auto"/>
            <w:right w:val="none" w:sz="0" w:space="0" w:color="auto"/>
          </w:divBdr>
          <w:divsChild>
            <w:div w:id="227571437">
              <w:marLeft w:val="0"/>
              <w:marRight w:val="0"/>
              <w:marTop w:val="0"/>
              <w:marBottom w:val="0"/>
              <w:divBdr>
                <w:top w:val="none" w:sz="0" w:space="0" w:color="auto"/>
                <w:left w:val="none" w:sz="0" w:space="0" w:color="auto"/>
                <w:bottom w:val="none" w:sz="0" w:space="0" w:color="auto"/>
                <w:right w:val="none" w:sz="0" w:space="0" w:color="auto"/>
              </w:divBdr>
              <w:divsChild>
                <w:div w:id="1881361454">
                  <w:marLeft w:val="0"/>
                  <w:marRight w:val="0"/>
                  <w:marTop w:val="0"/>
                  <w:marBottom w:val="0"/>
                  <w:divBdr>
                    <w:top w:val="none" w:sz="0" w:space="0" w:color="auto"/>
                    <w:left w:val="none" w:sz="0" w:space="0" w:color="auto"/>
                    <w:bottom w:val="none" w:sz="0" w:space="0" w:color="auto"/>
                    <w:right w:val="none" w:sz="0" w:space="0" w:color="auto"/>
                  </w:divBdr>
                  <w:divsChild>
                    <w:div w:id="607812483">
                      <w:marLeft w:val="0"/>
                      <w:marRight w:val="0"/>
                      <w:marTop w:val="0"/>
                      <w:marBottom w:val="0"/>
                      <w:divBdr>
                        <w:top w:val="none" w:sz="0" w:space="0" w:color="auto"/>
                        <w:left w:val="none" w:sz="0" w:space="0" w:color="auto"/>
                        <w:bottom w:val="none" w:sz="0" w:space="0" w:color="auto"/>
                        <w:right w:val="none" w:sz="0" w:space="0" w:color="auto"/>
                      </w:divBdr>
                      <w:divsChild>
                        <w:div w:id="120729577">
                          <w:marLeft w:val="0"/>
                          <w:marRight w:val="0"/>
                          <w:marTop w:val="0"/>
                          <w:marBottom w:val="0"/>
                          <w:divBdr>
                            <w:top w:val="none" w:sz="0" w:space="0" w:color="auto"/>
                            <w:left w:val="none" w:sz="0" w:space="0" w:color="auto"/>
                            <w:bottom w:val="none" w:sz="0" w:space="0" w:color="auto"/>
                            <w:right w:val="none" w:sz="0" w:space="0" w:color="auto"/>
                          </w:divBdr>
                        </w:div>
                        <w:div w:id="223949367">
                          <w:marLeft w:val="0"/>
                          <w:marRight w:val="0"/>
                          <w:marTop w:val="0"/>
                          <w:marBottom w:val="0"/>
                          <w:divBdr>
                            <w:top w:val="none" w:sz="0" w:space="0" w:color="auto"/>
                            <w:left w:val="none" w:sz="0" w:space="0" w:color="auto"/>
                            <w:bottom w:val="none" w:sz="0" w:space="0" w:color="auto"/>
                            <w:right w:val="none" w:sz="0" w:space="0" w:color="auto"/>
                          </w:divBdr>
                        </w:div>
                        <w:div w:id="324210112">
                          <w:marLeft w:val="0"/>
                          <w:marRight w:val="0"/>
                          <w:marTop w:val="0"/>
                          <w:marBottom w:val="0"/>
                          <w:divBdr>
                            <w:top w:val="none" w:sz="0" w:space="0" w:color="auto"/>
                            <w:left w:val="none" w:sz="0" w:space="0" w:color="auto"/>
                            <w:bottom w:val="none" w:sz="0" w:space="0" w:color="auto"/>
                            <w:right w:val="none" w:sz="0" w:space="0" w:color="auto"/>
                          </w:divBdr>
                        </w:div>
                        <w:div w:id="341126264">
                          <w:marLeft w:val="0"/>
                          <w:marRight w:val="0"/>
                          <w:marTop w:val="0"/>
                          <w:marBottom w:val="0"/>
                          <w:divBdr>
                            <w:top w:val="none" w:sz="0" w:space="0" w:color="auto"/>
                            <w:left w:val="none" w:sz="0" w:space="0" w:color="auto"/>
                            <w:bottom w:val="none" w:sz="0" w:space="0" w:color="auto"/>
                            <w:right w:val="none" w:sz="0" w:space="0" w:color="auto"/>
                          </w:divBdr>
                        </w:div>
                        <w:div w:id="1451584525">
                          <w:marLeft w:val="0"/>
                          <w:marRight w:val="0"/>
                          <w:marTop w:val="0"/>
                          <w:marBottom w:val="0"/>
                          <w:divBdr>
                            <w:top w:val="none" w:sz="0" w:space="0" w:color="auto"/>
                            <w:left w:val="none" w:sz="0" w:space="0" w:color="auto"/>
                            <w:bottom w:val="none" w:sz="0" w:space="0" w:color="auto"/>
                            <w:right w:val="none" w:sz="0" w:space="0" w:color="auto"/>
                          </w:divBdr>
                        </w:div>
                        <w:div w:id="14516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691194">
      <w:bodyDiv w:val="1"/>
      <w:marLeft w:val="0"/>
      <w:marRight w:val="0"/>
      <w:marTop w:val="30"/>
      <w:marBottom w:val="0"/>
      <w:divBdr>
        <w:top w:val="none" w:sz="0" w:space="0" w:color="auto"/>
        <w:left w:val="none" w:sz="0" w:space="0" w:color="auto"/>
        <w:bottom w:val="none" w:sz="0" w:space="0" w:color="auto"/>
        <w:right w:val="none" w:sz="0" w:space="0" w:color="auto"/>
      </w:divBdr>
      <w:divsChild>
        <w:div w:id="1402752865">
          <w:marLeft w:val="0"/>
          <w:marRight w:val="0"/>
          <w:marTop w:val="0"/>
          <w:marBottom w:val="0"/>
          <w:divBdr>
            <w:top w:val="none" w:sz="0" w:space="0" w:color="auto"/>
            <w:left w:val="none" w:sz="0" w:space="0" w:color="auto"/>
            <w:bottom w:val="none" w:sz="0" w:space="0" w:color="auto"/>
            <w:right w:val="none" w:sz="0" w:space="0" w:color="auto"/>
          </w:divBdr>
          <w:divsChild>
            <w:div w:id="15271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2211">
      <w:bodyDiv w:val="1"/>
      <w:marLeft w:val="0"/>
      <w:marRight w:val="0"/>
      <w:marTop w:val="30"/>
      <w:marBottom w:val="0"/>
      <w:divBdr>
        <w:top w:val="none" w:sz="0" w:space="0" w:color="auto"/>
        <w:left w:val="none" w:sz="0" w:space="0" w:color="auto"/>
        <w:bottom w:val="none" w:sz="0" w:space="0" w:color="auto"/>
        <w:right w:val="none" w:sz="0" w:space="0" w:color="auto"/>
      </w:divBdr>
      <w:divsChild>
        <w:div w:id="685406816">
          <w:marLeft w:val="0"/>
          <w:marRight w:val="0"/>
          <w:marTop w:val="0"/>
          <w:marBottom w:val="0"/>
          <w:divBdr>
            <w:top w:val="none" w:sz="0" w:space="0" w:color="auto"/>
            <w:left w:val="none" w:sz="0" w:space="0" w:color="auto"/>
            <w:bottom w:val="none" w:sz="0" w:space="0" w:color="auto"/>
            <w:right w:val="none" w:sz="0" w:space="0" w:color="auto"/>
          </w:divBdr>
          <w:divsChild>
            <w:div w:id="833959167">
              <w:marLeft w:val="0"/>
              <w:marRight w:val="0"/>
              <w:marTop w:val="0"/>
              <w:marBottom w:val="0"/>
              <w:divBdr>
                <w:top w:val="none" w:sz="0" w:space="0" w:color="auto"/>
                <w:left w:val="none" w:sz="0" w:space="0" w:color="auto"/>
                <w:bottom w:val="none" w:sz="0" w:space="0" w:color="auto"/>
                <w:right w:val="none" w:sz="0" w:space="0" w:color="auto"/>
              </w:divBdr>
              <w:divsChild>
                <w:div w:id="1050224607">
                  <w:marLeft w:val="0"/>
                  <w:marRight w:val="0"/>
                  <w:marTop w:val="0"/>
                  <w:marBottom w:val="0"/>
                  <w:divBdr>
                    <w:top w:val="none" w:sz="0" w:space="0" w:color="auto"/>
                    <w:left w:val="none" w:sz="0" w:space="0" w:color="auto"/>
                    <w:bottom w:val="none" w:sz="0" w:space="0" w:color="auto"/>
                    <w:right w:val="none" w:sz="0" w:space="0" w:color="auto"/>
                  </w:divBdr>
                  <w:divsChild>
                    <w:div w:id="1418555365">
                      <w:marLeft w:val="0"/>
                      <w:marRight w:val="0"/>
                      <w:marTop w:val="0"/>
                      <w:marBottom w:val="0"/>
                      <w:divBdr>
                        <w:top w:val="none" w:sz="0" w:space="0" w:color="auto"/>
                        <w:left w:val="none" w:sz="0" w:space="0" w:color="auto"/>
                        <w:bottom w:val="none" w:sz="0" w:space="0" w:color="auto"/>
                        <w:right w:val="none" w:sz="0" w:space="0" w:color="auto"/>
                      </w:divBdr>
                      <w:divsChild>
                        <w:div w:id="19101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268,13,AS/NZS 4360:1995 2. Identificaci&#243;n de Riesgos "/><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222222"/>
      </a:dk1>
      <a:lt1>
        <a:sysClr val="window" lastClr="FA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123</Pages>
  <Words>33985</Words>
  <Characters>186919</Characters>
  <Application>Microsoft Office Word</Application>
  <DocSecurity>0</DocSecurity>
  <Lines>1557</Lines>
  <Paragraphs>440</Paragraphs>
  <ScaleCrop>false</ScaleCrop>
  <HeadingPairs>
    <vt:vector size="2" baseType="variant">
      <vt:variant>
        <vt:lpstr>Título</vt:lpstr>
      </vt:variant>
      <vt:variant>
        <vt:i4>1</vt:i4>
      </vt:variant>
    </vt:vector>
  </HeadingPairs>
  <TitlesOfParts>
    <vt:vector size="1" baseType="lpstr">
      <vt:lpstr>Contenido</vt:lpstr>
    </vt:vector>
  </TitlesOfParts>
  <Company>LS</Company>
  <LinksUpToDate>false</LinksUpToDate>
  <CharactersWithSpaces>220464</CharactersWithSpaces>
  <SharedDoc>false</SharedDoc>
  <HLinks>
    <vt:vector size="6" baseType="variant">
      <vt:variant>
        <vt:i4>9633794</vt:i4>
      </vt:variant>
      <vt:variant>
        <vt:i4>-1</vt:i4>
      </vt:variant>
      <vt:variant>
        <vt:i4>1070</vt:i4>
      </vt:variant>
      <vt:variant>
        <vt:i4>4</vt:i4>
      </vt:variant>
      <vt:variant>
        <vt:lpwstr/>
      </vt:variant>
      <vt:variant>
        <vt:lpwstr>268,13,AS/NZS 4360:1995 2. Identificación de Riesgos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dc:title>
  <dc:subject/>
  <dc:creator>Hernan Lara</dc:creator>
  <cp:keywords/>
  <dc:description/>
  <cp:lastModifiedBy>Juan Carlos Idrovo Cárdenas</cp:lastModifiedBy>
  <cp:revision>2</cp:revision>
  <dcterms:created xsi:type="dcterms:W3CDTF">2014-09-29T21:38:00Z</dcterms:created>
  <dcterms:modified xsi:type="dcterms:W3CDTF">2014-09-29T21:38:00Z</dcterms:modified>
</cp:coreProperties>
</file>