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2"/>
        <w:gridCol w:w="781"/>
        <w:gridCol w:w="5412"/>
        <w:gridCol w:w="1453"/>
      </w:tblGrid>
      <w:tr w:rsidR="00801A17" w14:paraId="3FBA76BA" w14:textId="64B765B4" w:rsidTr="004F186C">
        <w:tc>
          <w:tcPr>
            <w:tcW w:w="1182" w:type="dxa"/>
          </w:tcPr>
          <w:p w14:paraId="309C2A51" w14:textId="1FDB28DB" w:rsidR="00801A17" w:rsidRDefault="00801A17">
            <w:r>
              <w:t>Frecuencia de muestreo</w:t>
            </w:r>
          </w:p>
        </w:tc>
        <w:tc>
          <w:tcPr>
            <w:tcW w:w="781" w:type="dxa"/>
          </w:tcPr>
          <w:p w14:paraId="72103E5D" w14:textId="399A8A5D" w:rsidR="00801A17" w:rsidRDefault="00801A17">
            <w:r>
              <w:t>Ancho de pulso</w:t>
            </w:r>
          </w:p>
        </w:tc>
        <w:tc>
          <w:tcPr>
            <w:tcW w:w="5412" w:type="dxa"/>
          </w:tcPr>
          <w:p w14:paraId="743566ED" w14:textId="26837D0A" w:rsidR="00801A17" w:rsidRDefault="00801A17">
            <w:r>
              <w:t>Resultado</w:t>
            </w:r>
          </w:p>
        </w:tc>
        <w:tc>
          <w:tcPr>
            <w:tcW w:w="1453" w:type="dxa"/>
          </w:tcPr>
          <w:p w14:paraId="6AC59EE7" w14:textId="64699FC1" w:rsidR="00801A17" w:rsidRDefault="00801A17">
            <w:proofErr w:type="spellStart"/>
            <w:r>
              <w:t>Obervaciones</w:t>
            </w:r>
            <w:proofErr w:type="spellEnd"/>
          </w:p>
        </w:tc>
      </w:tr>
      <w:tr w:rsidR="00801A17" w14:paraId="5CBF32B7" w14:textId="3A6DEF11" w:rsidTr="004F186C">
        <w:tc>
          <w:tcPr>
            <w:tcW w:w="1182" w:type="dxa"/>
          </w:tcPr>
          <w:p w14:paraId="2AB19F11" w14:textId="77777777" w:rsidR="00801A17" w:rsidRDefault="00801A17">
            <w:r>
              <w:t>1600</w:t>
            </w:r>
          </w:p>
          <w:p w14:paraId="6F69954F" w14:textId="1BB42EB2" w:rsidR="00801A17" w:rsidRDefault="00801A17"/>
        </w:tc>
        <w:tc>
          <w:tcPr>
            <w:tcW w:w="781" w:type="dxa"/>
          </w:tcPr>
          <w:p w14:paraId="4091EC70" w14:textId="10CE59F9" w:rsidR="00801A17" w:rsidRDefault="00801A17">
            <w:r>
              <w:t>69</w:t>
            </w:r>
          </w:p>
        </w:tc>
        <w:tc>
          <w:tcPr>
            <w:tcW w:w="5412" w:type="dxa"/>
          </w:tcPr>
          <w:p w14:paraId="39285E87" w14:textId="5521FDBB" w:rsidR="00801A17" w:rsidRDefault="00801A17">
            <w:r w:rsidRPr="00A37A4F">
              <w:drawing>
                <wp:inline distT="0" distB="0" distL="0" distR="0" wp14:anchorId="140FCC73" wp14:editId="3D230ABB">
                  <wp:extent cx="3305636" cy="2562583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5636" cy="25625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53" w:type="dxa"/>
          </w:tcPr>
          <w:p w14:paraId="26792F6D" w14:textId="51DAB77F" w:rsidR="00801A17" w:rsidRPr="00A37A4F" w:rsidRDefault="00801A17">
            <w:r>
              <w:t xml:space="preserve">Cercano a configuración de oxímetro NBP 190 </w:t>
            </w:r>
            <w:proofErr w:type="spellStart"/>
            <w:r>
              <w:t>Nellcor</w:t>
            </w:r>
            <w:proofErr w:type="spellEnd"/>
          </w:p>
        </w:tc>
      </w:tr>
      <w:tr w:rsidR="00801A17" w14:paraId="73E89BFB" w14:textId="121D30AF" w:rsidTr="004F186C">
        <w:tc>
          <w:tcPr>
            <w:tcW w:w="1182" w:type="dxa"/>
          </w:tcPr>
          <w:p w14:paraId="2E096FDF" w14:textId="24240A74" w:rsidR="00801A17" w:rsidRDefault="00801A17" w:rsidP="00801A17">
            <w:r>
              <w:t>800</w:t>
            </w:r>
          </w:p>
        </w:tc>
        <w:tc>
          <w:tcPr>
            <w:tcW w:w="781" w:type="dxa"/>
          </w:tcPr>
          <w:p w14:paraId="3B158C3D" w14:textId="10A267B9" w:rsidR="00801A17" w:rsidRDefault="00801A17" w:rsidP="00801A17">
            <w:r>
              <w:t>215</w:t>
            </w:r>
          </w:p>
        </w:tc>
        <w:tc>
          <w:tcPr>
            <w:tcW w:w="5412" w:type="dxa"/>
          </w:tcPr>
          <w:p w14:paraId="44B1CBEA" w14:textId="25657375" w:rsidR="00801A17" w:rsidRDefault="00801A17" w:rsidP="00801A17">
            <w:r w:rsidRPr="00A37A4F">
              <w:drawing>
                <wp:inline distT="0" distB="0" distL="0" distR="0" wp14:anchorId="400B1244" wp14:editId="03C88E7A">
                  <wp:extent cx="3305636" cy="2600688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5636" cy="2600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53" w:type="dxa"/>
          </w:tcPr>
          <w:p w14:paraId="04E15303" w14:textId="19174F4E" w:rsidR="00801A17" w:rsidRPr="00A37A4F" w:rsidRDefault="00801A17" w:rsidP="00801A17">
            <w:r>
              <w:t xml:space="preserve">Cercano a configuración de oxímetro NBP 190 </w:t>
            </w:r>
            <w:proofErr w:type="spellStart"/>
            <w:r>
              <w:t>Nellcor</w:t>
            </w:r>
            <w:proofErr w:type="spellEnd"/>
          </w:p>
        </w:tc>
      </w:tr>
      <w:tr w:rsidR="00801A17" w14:paraId="01480E7D" w14:textId="533A5EB9" w:rsidTr="004F186C">
        <w:tc>
          <w:tcPr>
            <w:tcW w:w="1182" w:type="dxa"/>
          </w:tcPr>
          <w:p w14:paraId="3DB4F36E" w14:textId="3D097A08" w:rsidR="00801A17" w:rsidRDefault="00801A17" w:rsidP="00801A17">
            <w:r>
              <w:lastRenderedPageBreak/>
              <w:t>200</w:t>
            </w:r>
          </w:p>
        </w:tc>
        <w:tc>
          <w:tcPr>
            <w:tcW w:w="781" w:type="dxa"/>
          </w:tcPr>
          <w:p w14:paraId="61EB978E" w14:textId="0A2E7AC9" w:rsidR="00801A17" w:rsidRDefault="00801A17" w:rsidP="00801A17">
            <w:r>
              <w:t>411</w:t>
            </w:r>
          </w:p>
        </w:tc>
        <w:tc>
          <w:tcPr>
            <w:tcW w:w="5412" w:type="dxa"/>
          </w:tcPr>
          <w:p w14:paraId="2621FF33" w14:textId="4113297C" w:rsidR="00801A17" w:rsidRDefault="00801A17" w:rsidP="00801A17">
            <w:r w:rsidRPr="00801A17">
              <w:drawing>
                <wp:inline distT="0" distB="0" distL="0" distR="0" wp14:anchorId="172B5862" wp14:editId="74EA7560">
                  <wp:extent cx="3305636" cy="2543530"/>
                  <wp:effectExtent l="0" t="0" r="9525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5636" cy="2543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53" w:type="dxa"/>
          </w:tcPr>
          <w:p w14:paraId="0150C7BC" w14:textId="0E5818D1" w:rsidR="00801A17" w:rsidRPr="00801A17" w:rsidRDefault="00801A17" w:rsidP="00801A17">
            <w:r>
              <w:t>Configuración usada en proyecto final</w:t>
            </w:r>
          </w:p>
        </w:tc>
      </w:tr>
    </w:tbl>
    <w:p w14:paraId="325204E0" w14:textId="77777777" w:rsidR="0075270F" w:rsidRDefault="0075270F"/>
    <w:sectPr w:rsidR="0075270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A4F"/>
    <w:rsid w:val="004F186C"/>
    <w:rsid w:val="0075270F"/>
    <w:rsid w:val="00801A17"/>
    <w:rsid w:val="009030D4"/>
    <w:rsid w:val="00A37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7671298"/>
  <w15:chartTrackingRefBased/>
  <w15:docId w15:val="{058C5F82-AEEC-4BEC-A59C-20C1C7F87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7A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36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Maya Gonzales</dc:creator>
  <cp:keywords/>
  <dc:description/>
  <cp:lastModifiedBy>Juan Carlos Maya Gonzales</cp:lastModifiedBy>
  <cp:revision>3</cp:revision>
  <dcterms:created xsi:type="dcterms:W3CDTF">2020-12-21T04:13:00Z</dcterms:created>
  <dcterms:modified xsi:type="dcterms:W3CDTF">2020-12-21T05:18:00Z</dcterms:modified>
</cp:coreProperties>
</file>