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Parcial II – Big_data e Ing. De Datos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Estudiantes: </w:t>
      </w:r>
      <w:r w:rsidDel="00000000" w:rsidR="00000000" w:rsidRPr="00000000">
        <w:rPr>
          <w:rtl w:val="0"/>
        </w:rPr>
        <w:t xml:space="preserve">Diana Quintero - Juan Carlos Tarazona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(máximo 2 estudiantes, los 2 puntos son obligatorios sin importar el número de estudiantes)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los ETL Workflow en AWS Glue para la descarga de información de periódicos (eltiempo y el espectador):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Job en AWS Glue(con un trigger) que descargue cada día la página principal de El Tiempo y El Espectador(o publimetro).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información debe quedar en S3 con la estructura: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s3://bucket/headlines/raw/periodico=xxx/year=xxx/month=xxx/day=xxx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106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Una vez llega el archivo a la carpeta raw, se debe activar un segundo job que procese los datos que llegaron utilizando Beautifulsoup. Este proceso debe extraer la categoría, el titular y el enlace para cada noticia. Estos datos se deben guardar en un csv en la siguiente ruta: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bookmarkStart w:colFirst="0" w:colLast="0" w:name="_auvdfpgekxnu" w:id="1"/>
      <w:bookmarkEnd w:id="1"/>
      <w:r w:rsidDel="00000000" w:rsidR="00000000" w:rsidRPr="00000000">
        <w:rPr>
          <w:b w:val="1"/>
          <w:rtl w:val="0"/>
        </w:rPr>
        <w:t xml:space="preserve">• s3://bucket/headlines/final/periodico=xxx/year=xxx/month=xxx/day=xxx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bookmarkStart w:colFirst="0" w:colLast="0" w:name="_jqj8oa9oj88o" w:id="2"/>
      <w:bookmarkEnd w:id="2"/>
      <w:r w:rsidDel="00000000" w:rsidR="00000000" w:rsidRPr="00000000">
        <w:rPr>
          <w:b w:val="1"/>
          <w:rtl w:val="0"/>
        </w:rPr>
        <w:t xml:space="preserve">• Este archivo dispara un nuevo job que descarga la noticia y lo guarda en: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bookmarkStart w:colFirst="0" w:colLast="0" w:name="_8rfjqdiod388" w:id="3"/>
      <w:bookmarkEnd w:id="3"/>
      <w:r w:rsidDel="00000000" w:rsidR="00000000" w:rsidRPr="00000000">
        <w:rPr>
          <w:b w:val="1"/>
          <w:rtl w:val="0"/>
        </w:rPr>
        <w:t xml:space="preserve">• s3://bucket/news/raw/periodico=xxx/year=xxx/month=xxx/day=xxx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354452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36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54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36349" cy="241113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349" cy="241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terminados estos jobs, se debe activar un crawler que actualice el catálogo de AWS Glue y permita visualizar los datos en AWS Athena.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usar paquetes externos revisar: </w:t>
      </w:r>
      <w:hyperlink r:id="rId20">
        <w:r w:rsidDel="00000000" w:rsidR="00000000" w:rsidRPr="00000000">
          <w:rPr>
            <w:rFonts w:ascii="Roboto" w:cs="Roboto" w:eastAsia="Roboto" w:hAnsi="Roboto"/>
            <w:b w:val="1"/>
            <w:color w:val="2962ff"/>
            <w:sz w:val="20"/>
            <w:szCs w:val="20"/>
            <w:highlight w:val="white"/>
            <w:rtl w:val="0"/>
          </w:rPr>
          <w:t xml:space="preserve">https://aws.amazon.com/es/premiumsupport/knowledge-center/glue-version2-external-python-libraries/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bs4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BeautifulSoup</w:t>
      </w:r>
    </w:p>
    <w:p w:rsidR="00000000" w:rsidDel="00000000" w:rsidP="00000000" w:rsidRDefault="00000000" w:rsidRPr="00000000" w14:paraId="00000024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to_csv(file):</w:t>
      </w:r>
    </w:p>
    <w:p w:rsidR="00000000" w:rsidDel="00000000" w:rsidP="00000000" w:rsidRDefault="00000000" w:rsidRPr="00000000" w14:paraId="00000025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soup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BeautifulSoup(file, "html.parser")</w:t>
      </w:r>
    </w:p>
    <w:p w:rsidR="00000000" w:rsidDel="00000000" w:rsidP="00000000" w:rsidRDefault="00000000" w:rsidRPr="00000000" w14:paraId="00000026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text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"tema|id|tema|link|structure\n"</w:t>
      </w:r>
    </w:p>
    <w:p w:rsidR="00000000" w:rsidDel="00000000" w:rsidP="00000000" w:rsidRDefault="00000000" w:rsidRPr="00000000" w14:paraId="00000027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articles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soup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find_all('article'):</w:t>
      </w:r>
    </w:p>
    <w:p w:rsidR="00000000" w:rsidDel="00000000" w:rsidP="00000000" w:rsidRDefault="00000000" w:rsidRPr="00000000" w14:paraId="00000028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links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articles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find_all('a'): </w:t>
      </w:r>
    </w:p>
    <w:p w:rsidR="00000000" w:rsidDel="00000000" w:rsidP="00000000" w:rsidRDefault="00000000" w:rsidRPr="00000000" w14:paraId="00000029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link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links["href"]</w:t>
      </w:r>
    </w:p>
    <w:p w:rsidR="00000000" w:rsidDel="00000000" w:rsidP="00000000" w:rsidRDefault="00000000" w:rsidRPr="00000000" w14:paraId="0000002B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tema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link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split('/')[1]</w:t>
      </w:r>
    </w:p>
    <w:p w:rsidR="00000000" w:rsidDel="00000000" w:rsidP="00000000" w:rsidRDefault="00000000" w:rsidRPr="00000000" w14:paraId="0000002C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id_news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links["id"]</w:t>
      </w:r>
    </w:p>
    <w:p w:rsidR="00000000" w:rsidDel="00000000" w:rsidP="00000000" w:rsidRDefault="00000000" w:rsidRPr="00000000" w14:paraId="0000002D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code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soup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select_one(f"a#{id_news}")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get_text(strip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, separator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 ")</w:t>
      </w:r>
    </w:p>
    <w:p w:rsidR="00000000" w:rsidDel="00000000" w:rsidP="00000000" w:rsidRDefault="00000000" w:rsidRPr="00000000" w14:paraId="0000002E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text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f"{code}|{id_news}|{tema}|{link}|{links}\n"</w:t>
      </w:r>
    </w:p>
    <w:p w:rsidR="00000000" w:rsidDel="00000000" w:rsidP="00000000" w:rsidRDefault="00000000" w:rsidRPr="00000000" w14:paraId="0000002F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except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text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texto1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"""&lt;article class="image-left video-icon" dtm-name="Contenido3" itemscope="" itemtype="https://schema.org/NewsArticle" id="m1246-1-1247"&gt;&lt;div class="recurso" itemtype="https://schema.org/VideoObject" itemprop="video" itemscope=""&gt;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&lt;figure class="image-container" width="170" height="113"&gt;&lt;a id="m1251-1250-1252" class="image page-link" href="/colombia/otras-ciudades/asi-fue-accidente-aereo-que-causo-la-tragedia-en-una-familia-en-santa-marta-710295"&gt;&lt;picture&gt;&lt;source srcset="/files/image_400_266/uploads/2022/10/16/634c3fa467652.png" media="(max-width:767px)" class="js-lazy-image--handled"&gt;&lt;img style=" display: inline;" alt="" src="https://www.eltiempo.com/files/image_170_113/uploads/2022/10/16/634c3fa467652.png" itemprop="thumbnailUrl" class="js-lazy-image--handled" width="170px" height="113px"&gt;&lt;/picture&gt;&lt;/a&gt;&lt;/figure&gt;&lt;div class="oculto videoDesc"&gt;&lt;span itemprop="name"&gt;Avioneta se salió de pista del aeropuerto de Santa Marta y cayó al mar&lt;/span&gt;&lt;span itemprop="description"&gt;En la aeronave se movilizaban dos tripulantes y cuatro pasajeros, entre los que se encuentran una niña.&lt;/span&gt;&lt;meta itemprop="uploadDate" content="2022-10-16T20:08:02-0500"&gt;&lt;/div&gt;&lt;/div&gt;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&lt;div class="article-details"&gt;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&lt;div class="category-published"&gt;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&lt;a id="m1258-1-1259" class="category page-link colombia colombia--otras-ciudades" href="/colombia/otras-ciudades"&gt;Otras Ciudades&lt;/a&gt;&lt;span id="m1264-2-1265" class="published-at"&gt;8:08 pm&lt;/span&gt;&lt;/div&gt;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&lt;h2 class="title-container" itemprop="headline"&gt;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&lt;a class="multimediatag page-link" href="/colombia/otras-ciudades/asi-fue-accidente-aereo-que-causo-la-tragedia-en-una-familia-en-santa-marta-710295"&gt;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&lt;span id="m1270-3-1271"&gt;Video&lt;/span&gt;&lt;/a&gt;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&lt;a id="m1276-4-1277" class="title page-link" href="/colombia/otras-ciudades/asi-fue-accidente-aereo-que-causo-la-tragedia-en-una-familia-en-santa-marta-710295"&gt;Así fue el accidente aéreo que causó la tragedia de una familia en Santa Marta&lt;/a&gt;&lt;/h2&gt;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&lt;h3 class="epigraph-container"&gt;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&lt;a id="m1282-5-1283" class="epigraph page-link" href="/colombia/otras-ciudades/asi-fue-accidente-aereo-que-causo-la-tragedia-en-una-familia-en-santa-marta-710295"&gt;Un niño murió y otra menor se encuentra en estado grave. Una adulta mayor también permanece en UCI.&lt;/a&gt;&lt;/h3&gt;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itemprop="datePublished" content="2022-10-16"&gt;&lt;meta itemprop="dateModified" content="2022-10-16"&gt;&lt;meta itemscope="" itemprop="mainEntityOfPage" itemtype="https://schema.org/WebPage" itemid="https://www.eltiempo.com/colombia/otras-ciudades/asi-fue-accidente-aereo-que-causo-la-tragedia-en-una-familia-en-santa-marta-710295"&gt;&lt;span class="oculto" itemprop="author" itemscope="" itemtype="https://schema.org/Person"&gt;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&lt;span itemprop="name"&gt;Roger Urieles&lt;/span&gt;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&lt;div class="oculto" itemprop="publisher" itemscope="" itemtype="https://schema.org/Organization"&gt;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&lt;div itemprop="logo" itemscope="" itemtype="https://schema.org/ImageObject"&gt;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itemprop="url" content="https://www.eltiempo.com/bundles/eltiempocms/images/el-tiempo/logo-el-tiempo-azul.jpg"&gt;&lt;meta itemprop="width" content="600"&gt;&lt;meta itemprop="height" content="60"&gt;&lt;/div&gt;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itemprop="name" content="EL TIEMPO"&gt;&lt;meta itemprop="url" content="https://www.eltiempo.com"&gt;&lt;/div&gt;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&lt;div class="oculto" id="foto-oculta-video"&gt;&lt;figure class="foto-desktop-noticias-seccion" itemprop="image" itemscope="" itemtype="https://schema.org/ImageObject"&gt;&lt;img alt="" src="/images/1x1.png" data-original="https://www.eltiempo.comhttps://www.eltiempo.com/files/image_170_113/uploads/2022/10/16/634c3fa467652.png" width="170" height="113"&gt;&lt;meta itemprop="width" content="170"&gt;&lt;meta itemprop="height" content="113"&gt;&lt;meta itemprop="url" content="https://www.eltiempo.comhttps://www.eltiempo.com/files/image_170_113/uploads/2022/10/16/634c3fa467652.png"&gt;&lt;/figure&gt;&lt;/div&gt;&lt;/article&gt;"""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texto2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"""&lt;article class="image-left" dtm-name="Contenido4" itemscope="" itemtype="https://schema.org/NewsArticle" id="m1290-2-1291"&gt;&lt;div class="recurso" itemtype="https://schema.org/NewsArticle"&gt;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&lt;figure class="image-container" width="170" height="113"&gt;&lt;a id="m1295-1294-1296" class="image page-link" itemprop="image" itemscope="" itemtype="https://schema.org/ImageObject" href="/colombia/otras-ciudades/avioneta-en-santa-marta-se-accidento-muerte-nina-pasajera-710269"&gt;&lt;picture&gt;&lt;source srcset="/files/image_400_266/uploads/2022/10/16/634c3a10e5792.png" media="(max-width:767px)" class="js-lazy-image--handled"&gt;&lt;img style=" display: inline;" alt="" src="/files/image_170_113/uploads/2022/10/16/634c3a10e5792.png" class="js-lazy-image--handled" width="170px" height="113px"&gt;&lt;/picture&gt;&lt;meta itemprop="width" content="170"&gt;&lt;meta itemprop="height" content="113"&gt;&lt;meta itemprop="url" content="https://www.eltiempo.com/files/image_170_113/uploads/2022/10/16/634c3a10e5792.png"&gt;&lt;/a&gt;&lt;/figure&gt;&lt;/div&gt;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&lt;div class="article-details"&gt;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&lt;div class="category-published"&gt;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&lt;a id="m1302-1-1303" class="category page-link colombia colombia--otras-ciudades" href="/colombia/otras-ciudades"&gt;Otras Ciudades&lt;/a&gt;&lt;span id="m1308-2-1309" class="published-at"&gt;3:18 pm&lt;/span&gt;&lt;/div&gt;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&lt;h2 class="title-container" itemprop="headline"&gt;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&lt;a class="multimediatag page-link" href="/colombia/otras-ciudades/avioneta-en-santa-marta-se-accidento-muerte-nina-pasajera-710269"&gt;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&lt;span id="m1314-3-1315"&gt;Video&lt;/span&gt;&lt;/a&gt;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&lt;a id="m1320-4-1321" class="title page-link" href="/colombia/otras-ciudades/avioneta-en-santa-marta-se-accidento-muerte-nina-pasajera-710269"&gt;Muere niño que fue embestido por avión que se salió de pista en Santa Marta&lt;/a&gt;&lt;/h2&gt;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&lt;h3 class="epigraph-container"&gt;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&lt;a id="m1326-5-1327" class="epigraph page-link" href="/colombia/otras-ciudades/avioneta-en-santa-marta-se-accidento-muerte-nina-pasajera-710269"&gt;Otra menor está en delicado estado de salud. La tripulación resultó con golpes leves.&lt;/a&gt;&lt;/h3&gt;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itemprop="datePublished" content="2022-10-16"&gt;&lt;meta itemprop="dateModified" content="2022-10-16"&gt;&lt;meta itemscope="" itemprop="mainEntityOfPage" itemtype="https://schema.org/WebPage" itemid="https://www.eltiempo.com/colombia/otras-ciudades/avioneta-en-santa-marta-se-accidento-muerte-nina-pasajera-710269"&gt;&lt;span class="oculto" itemprop="author" itemscope="" itemtype="https://schema.org/Person"&gt;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&lt;span itemprop="name"&gt;Roger Urieles&lt;/span&gt;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&lt;div class="oculto" itemprop="publisher" itemscope="" itemtype="https://schema.org/Organization"&gt;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&lt;div itemprop="logo" itemscope="" itemtype="https://schema.org/ImageObject"&gt;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itemprop="url" content="https://www.eltiempo.com/bundles/eltiempocms/images/el-tiempo/logo-el-tiempo-azul.jpg"&gt;&lt;meta itemprop="width" content="600"&gt;&lt;meta itemprop="height" content="60"&gt;&lt;/div&gt;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itemprop="name" content="EL TIEMPO"&gt;&lt;meta itemprop="url" content="https://www.eltiempo.com"&gt;&lt;/div&gt;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&lt;/article&gt;"""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texto3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"""&lt;article class="image-left" dtm-name="Contenido5" itemscope="" itemtype="https://schema.org/NewsArticle" id="m1334-3-1335"&gt;&lt;div class="recurso" itemtype="https://schema.org/NewsArticle"&gt;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&lt;figure class="image-container" width="170" height="113"&gt;&lt;a id="m1339-1338-1340" class="image page-link" itemprop="image" itemscope="" itemtype="https://schema.org/ImageObject" href="/justicia/cortes/david-barguil-las-interceptaciones-que-lo-tienen-el-lios-en-la-corte-710140"&gt;&lt;picture&gt;&lt;source srcset="/files/image_400_266/uploads/2022/02/27/621c269ca7f84.jpeg" media="(max-width:767px)" class="js-lazy-image--handled"&gt;&lt;img style=" display: inline;" alt="" src="/files/image_170_113/uploads/2022/02/27/621c269ca7f84.jpeg" class="js-lazy-image--handled" width="170px" height="113px"&gt;&lt;/picture&gt;&lt;meta itemprop="width" content="170"&gt;&lt;meta itemprop="height" content="113"&gt;&lt;meta itemprop="url" content="https://www.eltiempo.com/files/image_170_113/uploads/2022/02/27/621c269ca7f84.jpeg"&gt;&lt;/a&gt;&lt;/figure&gt;&lt;/div&gt;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&lt;div class="article-details"&gt;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&lt;div class="category-published"&gt;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&lt;a id="m1346-1-1347" class="category page-link justicia justicia--cortes" href="/justicia/cortes"&gt;Cortes&lt;/a&gt;&lt;span id="m1352-2-1353" class="published-at"&gt;12:00 am&lt;/span&gt;&lt;/div&gt;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&lt;h2 class="title-container" itemprop="headline"&gt;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&lt;a class="multimediatag page-link" href="/justicia/cortes/david-barguil-las-interceptaciones-que-lo-tienen-el-lios-en-la-corte-710140"&gt;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&lt;span id="m1358-3-1359"&gt;En Vivo&lt;/span&gt;&lt;/a&gt;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&lt;a id="m1364-4-1365" class="title page-link" href="/justicia/cortes/david-barguil-las-interceptaciones-que-lo-tienen-el-lios-en-la-corte-710140"&gt;David Barguil: las interceptaciones que tienen en líos al exsenador en la Corte&lt;/a&gt;&lt;/h2&gt;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&lt;h3 class="epigraph-container"&gt;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&lt;a id="m1370-5-1371" class="epigraph page-link" href="/justicia/cortes/david-barguil-las-interceptaciones-que-lo-tienen-el-lios-en-la-corte-710140"&gt;EL TIEMPO revela el expediente en contra del exsenador quien fue llamado a indagatoria.&lt;/a&gt;&lt;/h3&gt;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itemprop="datePublished" content="2022-10-16"&gt;&lt;meta itemprop="dateModified" content="2022-10-15"&gt;&lt;meta itemscope="" itemprop="mainEntityOfPage" itemtype="https://schema.org/WebPage" itemid="https://www.eltiempo.com/justicia/cortes/david-barguil-las-interceptaciones-que-lo-tienen-el-lios-en-la-corte-710140"&gt;&lt;span class="oculto" itemprop="author" itemscope="" itemtype="https://schema.org/Person"&gt;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&lt;span itemprop="name"&gt;Alejandra Bonilla Mora&lt;/span&gt;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&lt;div class="oculto" itemprop="publisher" itemscope="" itemtype="https://schema.org/Organization"&gt;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&lt;div itemprop="logo" itemscope="" itemtype="https://schema.org/ImageObject"&gt;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itemprop="url" content="https://www.eltiempo.com/bundles/eltiempocms/images/el-tiempo/logo-el-tiempo-azul.jpg"&gt;&lt;meta itemprop="width" content="600"&gt;&lt;meta itemprop="height" content="60"&gt;&lt;/div&gt;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&lt;meta itemprop="name" content="EL TIEMPO"&gt;&lt;meta itemprop="url" content="https://www.eltiempo.com"&gt;&lt;/div&gt;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&lt;/article&gt;"""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sub1=</w:t>
      </w:r>
      <w:r w:rsidDel="00000000" w:rsidR="00000000" w:rsidRPr="00000000">
        <w:rPr>
          <w:sz w:val="21"/>
          <w:szCs w:val="21"/>
          <w:rtl w:val="0"/>
        </w:rPr>
        <w:t xml:space="preserve">"""tema|id|tema|link|structure\n|m1251-1250-1252|colombia|/colombia/otras-ciudades/asi-fue-accidente-aereo-que-causo-la-tragedia-en-una-familia-en-santa-marta-710295|&lt;a class="image page-link" href="/colombia/otras-ciudades/asi-fue-accidente-aereo-que-causo-la-tragedia-en-una-familia-en-santa-marta-710295" id="m1251-1250-1252"&gt;&lt;picture&gt;&lt;source class="js-lazy-image--handled" media="(max-width:767px)" srcset="/files/image_400_266/uploads/2022/10/16/634c3fa467652.png"/&gt;&lt;img alt="" class="js-lazy-image--handled" height="113px" itemprop="thumbnailUrl" src="https://www.eltiempo.com/files/image_170_113/uploads/2022/10/16/634c3fa467652.png" style=" display: inline;" width="170px"/&gt;&lt;/picture&gt;&lt;/a&gt;\nOtras Ciudades|m1258-1-1259|colombia|/colombia/otras-ciudades|&lt;a class="category page-link colombia colombia--otras-ciudades" href="/colombia/otras-ciudades" id="m1258-1-1259"&gt;Otras Ciudades&lt;/a&gt;\nAsí fue el accidente aéreo que causó la tragedia de una familia en Santa Marta|m1276-4-1277|colombia|/colombia/otras-ciudades/asi-fue-accidente-aereo-que-causo-la-tragedia-en-una-familia-en-santa-marta-710295|&lt;a class="title page-link" href="/colombia/otras-ciudades/asi-fue-accidente-aereo-que-causo-la-tragedia-en-una-familia-en-santa-marta-710295" id="m1276-4-1277"&gt;Así fue el accidente aéreo que causó la tragedia de una familia en Santa Marta&lt;/a&gt;\nUn niño murió y otra menor se encuentra en estado grave. Una adulta mayor también permanece en UCI.|m1282-5-1283|colombia|/colombia/otras-ciudades/asi-fue-accidente-aereo-que-causo-la-tragedia-en-una-familia-en-santa-marta-710295|&lt;a class="epigraph page-link" href="/colombia/otras-ciudades/asi-fue-accidente-aereo-que-causo-la-tragedia-en-una-familia-en-santa-marta-710295" id="m1282-5-1283"&gt;Un niño murió y otra menor se encuentra en estado grave. Una adulta mayor también permanece en UCI.&lt;/a&gt;\n"""</w:t>
      </w:r>
    </w:p>
    <w:p w:rsidR="00000000" w:rsidDel="00000000" w:rsidP="00000000" w:rsidRDefault="00000000" w:rsidRPr="00000000" w14:paraId="00000073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sub2=</w:t>
      </w:r>
      <w:r w:rsidDel="00000000" w:rsidR="00000000" w:rsidRPr="00000000">
        <w:rPr>
          <w:sz w:val="21"/>
          <w:szCs w:val="21"/>
          <w:rtl w:val="0"/>
        </w:rPr>
        <w:t xml:space="preserve">"""tema|id|tema|link|structure\n|m1295-1294-1296|colombia|/colombia/otras-ciudades/avioneta-en-santa-marta-se-accidento-muerte-nina-pasajera-710269|&lt;a class="image page-link" href="/colombia/otras-ciudades/avioneta-en-santa-marta-se-accidento-muerte-nina-pasajera-710269" id="m1295-1294-1296" itemprop="image" itemscope="" itemtype="https://schema.org/ImageObject"&gt;&lt;picture&gt;&lt;source class="js-lazy-image--handled" media="(max-width:767px)" srcset="/files/image_400_266/uploads/2022/10/16/634c3a10e5792.png"/&gt;&lt;img alt="" class="js-lazy-image--handled" height="113px" src="/files/image_170_113/uploads/2022/10/16/634c3a10e5792.png" style=" display: inline;" width="170px"/&gt;&lt;/picture&gt;&lt;meta content="170" itemprop="width"/&gt;&lt;meta content="113" itemprop="height"/&gt;&lt;meta content="https://www.eltiempo.com/files/image_170_113/uploads/2022/10/16/634c3a10e5792.png" itemprop="url"/&gt;&lt;/a&gt;\nOtras Ciudades|m1302-1-1303|colombia|/colombia/otras-ciudades|&lt;a class="category page-link colombia colombia--otras-ciudades" href="/colombia/otras-ciudades" id="m1302-1-1303"&gt;Otras Ciudades&lt;/a&gt;\nMuere niño que fue embestido por avión que se salió de pista en Santa Marta|m1320-4-1321|colombia|/colombia/otras-ciudades/avioneta-en-santa-marta-se-accidento-muerte-nina-pasajera-710269|&lt;a class="title page-link" href="/colombia/otras-ciudades/avioneta-en-santa-marta-se-accidento-muerte-nina-pasajera-710269" id="m1320-4-1321"&gt;Muere niño que fue embestido por avión que se salió de pista en Santa Marta&lt;/a&gt;\nOtra menor está en delicado estado de salud. La tripulación resultó con golpes leves.|m1326-5-1327|colombia|/colombia/otras-ciudades/avioneta-en-santa-marta-se-accidento-muerte-nina-pasajera-710269|&lt;a class="epigraph page-link" href="/colombia/otras-ciudades/avioneta-en-santa-marta-se-accidento-muerte-nina-pasajera-710269" id="m1326-5-1327"&gt;Otra menor está en delicado estado de salud. La tripulación resultó con golpes leves.&lt;/a&gt;\n"""</w:t>
      </w:r>
    </w:p>
    <w:p w:rsidR="00000000" w:rsidDel="00000000" w:rsidP="00000000" w:rsidRDefault="00000000" w:rsidRPr="00000000" w14:paraId="00000074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s3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"""tema|id|tema|link|structure\n|m1339-1338-1340|justicia|/justicia/cortes/david-barguil-las-interceptaciones-que-lo-tienen-el-lios-en-la-corte-710140|&lt;a class="image page-link" href="/justicia/cortes/david-barguil-las-interceptaciones-que-lo-tienen-el-lios-en-la-corte-710140" id="m1339-1338-1340" itemprop="image" itemscope="" itemtype="https://schema.org/ImageObject"&gt;&lt;picture&gt;&lt;source class="js-lazy-image--handled" media="(max-width:767px)" srcset="/files/image_400_266/uploads/2022/02/27/621c269ca7f84.jpeg"/&gt;&lt;img alt="" class="js-lazy-image--handled" height="113px" src="/files/image_170_113/uploads/2022/02/27/621c269ca7f84.jpeg" style=" display: inline;" width="170px"/&gt;&lt;/picture&gt;&lt;meta content="170" itemprop="width"/&gt;&lt;meta content="113" itemprop="height"/&gt;&lt;meta content="https://www.eltiempo.com/files/image_170_113/uploads/2022/02/27/621c269ca7f84.jpeg" itemprop="url"/&gt;&lt;/a&gt;\nCortes|m1346-1-1347|justicia|/justicia/cortes|&lt;a class="category page-link justicia justicia--cortes" href="/justicia/cortes" id="m1346-1-1347"&gt;Cortes&lt;/a&gt;\nDavid Barguil: las interceptaciones que tienen en líos al exsenador en la Corte|m1364-4-1365|justicia|/justicia/cortes/david-barguil-las-interceptaciones-que-lo-tienen-el-lios-en-la-corte-710140|&lt;a class="title page-link" href="/justicia/cortes/david-barguil-las-interceptaciones-que-lo-tienen-el-lios-en-la-corte-710140" id="m1364-4-1365"&gt;David Barguil: las interceptaciones que tienen en líos al exsenador en la Corte&lt;/a&gt;\nEL TIEMPO revela el expediente en contra del exsenador quien fue llamado a indagatoria.|m1370-5-1371|justicia|/justicia/cortes/david-barguil-las-interceptaciones-que-lo-tienen-el-lios-en-la-corte-710140|&lt;a class="epigraph page-link" href="/justicia/cortes/david-barguil-las-interceptaciones-que-lo-tienen-el-lios-en-la-corte-710140" id="m1370-5-1371"&gt;EL TIEMPO revela el expediente en contra del exsenador quien fue llamado a indagatoria.&lt;/a&gt;\n"""</w:t>
      </w:r>
    </w:p>
    <w:p w:rsidR="00000000" w:rsidDel="00000000" w:rsidP="00000000" w:rsidRDefault="00000000" w:rsidRPr="00000000" w14:paraId="0000007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unittest</w:t>
      </w:r>
    </w:p>
    <w:p w:rsidR="00000000" w:rsidDel="00000000" w:rsidP="00000000" w:rsidRDefault="00000000" w:rsidRPr="00000000" w14:paraId="0000007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MyTestCase(unittest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TestCase):</w:t>
      </w:r>
    </w:p>
    <w:p w:rsidR="00000000" w:rsidDel="00000000" w:rsidP="00000000" w:rsidRDefault="00000000" w:rsidRPr="00000000" w14:paraId="0000007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ef</w:t>
      </w:r>
      <w:r w:rsidDel="00000000" w:rsidR="00000000" w:rsidRPr="00000000">
        <w:rPr>
          <w:sz w:val="21"/>
          <w:szCs w:val="21"/>
          <w:rtl w:val="0"/>
        </w:rPr>
        <w:t xml:space="preserve"> test_function(self):</w:t>
      </w:r>
    </w:p>
    <w:p w:rsidR="00000000" w:rsidDel="00000000" w:rsidP="00000000" w:rsidRDefault="00000000" w:rsidRPr="00000000" w14:paraId="0000007B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assertEqual(to_csv(t1),s1)</w:t>
      </w:r>
    </w:p>
    <w:p w:rsidR="00000000" w:rsidDel="00000000" w:rsidP="00000000" w:rsidRDefault="00000000" w:rsidRPr="00000000" w14:paraId="0000007C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assertEqual(to_csv(t2),s2)</w:t>
      </w:r>
    </w:p>
    <w:p w:rsidR="00000000" w:rsidDel="00000000" w:rsidP="00000000" w:rsidRDefault="00000000" w:rsidRPr="00000000" w14:paraId="0000007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assertEqual(to_csv(t3),s3)</w:t>
      </w:r>
    </w:p>
    <w:p w:rsidR="00000000" w:rsidDel="00000000" w:rsidP="00000000" w:rsidRDefault="00000000" w:rsidRPr="00000000" w14:paraId="0000007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unittest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main(argv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[''], verbosity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3, exit</w:t>
      </w:r>
      <w:r w:rsidDel="00000000" w:rsidR="00000000" w:rsidRPr="00000000">
        <w:rPr>
          <w:b w:val="1"/>
          <w:sz w:val="21"/>
          <w:szCs w:val="21"/>
          <w:rtl w:val="0"/>
        </w:rPr>
        <w:t xml:space="preserve">=False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Job que inserte la información en una base de datos MYSQL(usando aws glue connectors y aws job)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from awsglue.transforms import *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from awsglue.utils import getResolvedOptions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from pyspark.context import SparkContext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from awsglue.context import GlueContext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from awsglue.job import Job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args = getResolvedOptions(sys.argv, ["1d_parcial"])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sc = SparkContext()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glueContext = GlueContext(sc)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spark = glueContext.spark_session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job = Job(glueContext)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job.init(args["1d_parcial"], args)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# Se genera un nodo de s3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S3bucket_node1 = glueContext.create_dynamic_frame.from_catalog(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database="news", table_name="final", transformation_ctx="s3_node1"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# Script generated for node ApplyMapping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Mapping_node2 = ApplyMapping.apply(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frame=s3_node1,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mappings=[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("tema", "string", "tema", "string"),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  ("id", "string", "id", "string"),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 ("categoria", "string", "categoria", "string"),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("link", "string", "link", "string"),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("estructura", "string", "estructura", "string"),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("col5", "string", "col5", "string"),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("periodico", "string", "periodico", "string"),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("year", "bigint", "year", "bigint"),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("month", "bigint", "month", "string"),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 ("day", "bigint", "day", "string"),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transformation_ctx="mapping_node2",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# Script generated for node S3 bucket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node3 = glueContext.getSink(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path="s3://periodicoparcial/news/raw/",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 updateBehavior="UPDATE_IN_DATABASE",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  partitionKeys=["periodico", "year", "month", "day"],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 compression="snappy",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enableUpdateCatalog=True,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transformation_ctx="node3",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S3bucket_node3.setCatalogInfo(catalogDatabase="news", catalogTableName="news_daily")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node3.setFormat("glueparquet")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node3.writeFrame(Mapping_node2)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job.commit()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30j0zll" w:id="4"/>
    <w:bookmarkEnd w:id="4"/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 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Hay que crear un proyecto de zappa para cada función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o jobs de Glue.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 Se debe entregar el código en github(utilizar ramas, commits, código limpio, código comentado,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unitarias si aplica).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ws.amazon.com/es/premiumsupport/knowledge-center/glue-version2-external-python-libraries/" TargetMode="External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