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6D14" w14:textId="650BDB05" w:rsidR="005469DF" w:rsidRDefault="0013301D" w:rsidP="00656A25">
      <w:pPr>
        <w:tabs>
          <w:tab w:val="center" w:pos="4419"/>
        </w:tabs>
      </w:pPr>
      <w:r>
        <w:rPr>
          <w:rFonts w:eastAsia="Georgia"/>
          <w:noProof/>
        </w:rPr>
        <w:drawing>
          <wp:anchor distT="0" distB="0" distL="114300" distR="114300" simplePos="0" relativeHeight="251664384" behindDoc="1" locked="0" layoutInCell="1" allowOverlap="1" wp14:anchorId="1135ECC1" wp14:editId="61AE108D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752504" cy="10045065"/>
            <wp:effectExtent l="0" t="0" r="1270" b="0"/>
            <wp:wrapNone/>
            <wp:docPr id="1791212075" name="Imagen 2" descr="Imagen que contiene 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12075" name="Imagen 2" descr="Imagen que contiene Forma"/>
                    <pic:cNvPicPr/>
                  </pic:nvPicPr>
                  <pic:blipFill>
                    <a:blip r:embed="rId7" cstate="print">
                      <a:alphaModFix amt="7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504" cy="1004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A25">
        <w:tab/>
      </w:r>
    </w:p>
    <w:p w14:paraId="36994CF4" w14:textId="77777777" w:rsidR="00E37A9A" w:rsidRDefault="00E37A9A" w:rsidP="00656A25">
      <w:pPr>
        <w:tabs>
          <w:tab w:val="center" w:pos="4419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13301D" w14:paraId="73687689" w14:textId="77777777" w:rsidTr="0013301D">
        <w:tc>
          <w:tcPr>
            <w:tcW w:w="8828" w:type="dxa"/>
          </w:tcPr>
          <w:p w14:paraId="24A89BA9" w14:textId="341CB409" w:rsidR="0013301D" w:rsidRPr="0013301D" w:rsidRDefault="0013301D" w:rsidP="0013301D">
            <w:pPr>
              <w:tabs>
                <w:tab w:val="left" w:pos="3495"/>
              </w:tabs>
              <w:jc w:val="center"/>
              <w:rPr>
                <w:rFonts w:ascii="AngsanaUPC" w:hAnsi="AngsanaUPC" w:cs="AngsanaUPC" w:hint="cs"/>
                <w:b/>
                <w:bCs/>
                <w:sz w:val="56"/>
                <w:szCs w:val="72"/>
              </w:rPr>
            </w:pPr>
            <w:r>
              <w:rPr>
                <w:rFonts w:ascii="AngsanaUPC" w:hAnsi="AngsanaUPC" w:cs="AngsanaUPC" w:hint="cs"/>
                <w:b/>
                <w:bCs/>
                <w:noProof/>
                <w:sz w:val="56"/>
                <w:szCs w:val="72"/>
              </w:rPr>
              <w:drawing>
                <wp:inline distT="0" distB="0" distL="0" distR="0" wp14:anchorId="4C33995B" wp14:editId="728F1AF6">
                  <wp:extent cx="5603240" cy="138239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138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01D" w14:paraId="274A5D3A" w14:textId="77777777" w:rsidTr="0013301D">
        <w:tc>
          <w:tcPr>
            <w:tcW w:w="8828" w:type="dxa"/>
          </w:tcPr>
          <w:p w14:paraId="0DE7E2ED" w14:textId="77777777" w:rsidR="0013301D" w:rsidRDefault="0013301D" w:rsidP="00E37A9A">
            <w:pPr>
              <w:tabs>
                <w:tab w:val="left" w:pos="3495"/>
              </w:tabs>
              <w:rPr>
                <w:rFonts w:ascii="AngsanaUPC" w:hAnsi="AngsanaUPC" w:cs="AngsanaUPC"/>
                <w:b/>
                <w:bCs/>
                <w:sz w:val="44"/>
                <w:szCs w:val="44"/>
              </w:rPr>
            </w:pPr>
          </w:p>
          <w:p w14:paraId="5FF777D9" w14:textId="77777777" w:rsidR="0013301D" w:rsidRDefault="0013301D" w:rsidP="0013301D">
            <w:pPr>
              <w:tabs>
                <w:tab w:val="left" w:pos="3495"/>
              </w:tabs>
              <w:jc w:val="center"/>
              <w:rPr>
                <w:rFonts w:ascii="AngsanaUPC" w:hAnsi="AngsanaUPC" w:cs="AngsanaUPC"/>
                <w:b/>
                <w:bCs/>
                <w:sz w:val="44"/>
                <w:szCs w:val="44"/>
              </w:rPr>
            </w:pPr>
          </w:p>
          <w:p w14:paraId="2CC0F728" w14:textId="13F959D2" w:rsidR="0013301D" w:rsidRPr="0013301D" w:rsidRDefault="0013301D" w:rsidP="0013301D">
            <w:pPr>
              <w:tabs>
                <w:tab w:val="left" w:pos="3495"/>
              </w:tabs>
              <w:jc w:val="center"/>
              <w:rPr>
                <w:rFonts w:ascii="AngsanaUPC" w:hAnsi="AngsanaUPC" w:cs="AngsanaUPC" w:hint="cs"/>
                <w:b/>
                <w:bCs/>
                <w:sz w:val="72"/>
                <w:szCs w:val="72"/>
              </w:rPr>
            </w:pPr>
            <w:r w:rsidRPr="0013301D">
              <w:rPr>
                <w:rFonts w:ascii="AngsanaUPC" w:hAnsi="AngsanaUPC" w:cs="AngsanaUPC" w:hint="cs"/>
                <w:b/>
                <w:bCs/>
                <w:sz w:val="72"/>
                <w:szCs w:val="72"/>
              </w:rPr>
              <w:t>INSTITUTO PROFESIONAL DUOC UC</w:t>
            </w:r>
          </w:p>
          <w:p w14:paraId="01D68DE8" w14:textId="7E1AB566" w:rsidR="0013301D" w:rsidRPr="0013301D" w:rsidRDefault="0013301D" w:rsidP="0013301D">
            <w:pPr>
              <w:tabs>
                <w:tab w:val="left" w:pos="3495"/>
              </w:tabs>
              <w:jc w:val="center"/>
              <w:rPr>
                <w:rFonts w:ascii="AngsanaUPC" w:hAnsi="AngsanaUPC" w:cs="AngsanaUPC" w:hint="cs"/>
                <w:b/>
                <w:bCs/>
                <w:sz w:val="44"/>
                <w:szCs w:val="44"/>
              </w:rPr>
            </w:pPr>
            <w:r w:rsidRPr="0013301D">
              <w:rPr>
                <w:rFonts w:ascii="AngsanaUPC" w:hAnsi="AngsanaUPC" w:cs="AngsanaUPC"/>
                <w:b/>
                <w:bCs/>
                <w:sz w:val="44"/>
                <w:szCs w:val="44"/>
              </w:rPr>
              <w:t>ESCUELA DE INFORMÁTICA Y TELECOMUNICACIONES</w:t>
            </w:r>
          </w:p>
          <w:p w14:paraId="611BCEAC" w14:textId="77777777" w:rsidR="0013301D" w:rsidRPr="0013301D" w:rsidRDefault="0013301D" w:rsidP="0013301D">
            <w:pPr>
              <w:tabs>
                <w:tab w:val="left" w:pos="3495"/>
              </w:tabs>
              <w:jc w:val="center"/>
              <w:rPr>
                <w:rFonts w:ascii="AngsanaUPC" w:hAnsi="AngsanaUPC" w:cs="AngsanaUPC"/>
                <w:b/>
                <w:bCs/>
                <w:sz w:val="44"/>
                <w:szCs w:val="44"/>
              </w:rPr>
            </w:pPr>
            <w:r w:rsidRPr="0013301D">
              <w:rPr>
                <w:rFonts w:ascii="AngsanaUPC" w:hAnsi="AngsanaUPC" w:cs="AngsanaUPC" w:hint="cs"/>
                <w:b/>
                <w:bCs/>
                <w:sz w:val="44"/>
                <w:szCs w:val="44"/>
              </w:rPr>
              <w:t>HUECHURABA, 2024.</w:t>
            </w:r>
          </w:p>
          <w:p w14:paraId="780307AD" w14:textId="575A800E" w:rsidR="00E37A9A" w:rsidRPr="0013301D" w:rsidRDefault="00E37A9A" w:rsidP="0013301D">
            <w:pPr>
              <w:tabs>
                <w:tab w:val="left" w:pos="3495"/>
              </w:tabs>
              <w:rPr>
                <w:rFonts w:ascii="AngsanaUPC" w:hAnsi="AngsanaUPC" w:cs="AngsanaUPC" w:hint="cs"/>
                <w:b/>
                <w:bCs/>
                <w:sz w:val="56"/>
                <w:szCs w:val="72"/>
              </w:rPr>
            </w:pPr>
          </w:p>
        </w:tc>
      </w:tr>
      <w:tr w:rsidR="0013301D" w14:paraId="553A8B94" w14:textId="77777777" w:rsidTr="0013301D">
        <w:tc>
          <w:tcPr>
            <w:tcW w:w="8828" w:type="dxa"/>
          </w:tcPr>
          <w:p w14:paraId="12126E3E" w14:textId="69FAAD41" w:rsidR="0013301D" w:rsidRPr="0013301D" w:rsidRDefault="0013301D" w:rsidP="0013301D">
            <w:pPr>
              <w:tabs>
                <w:tab w:val="left" w:pos="3495"/>
              </w:tabs>
              <w:jc w:val="center"/>
              <w:rPr>
                <w:rFonts w:ascii="AngsanaUPC" w:hAnsi="AngsanaUPC" w:cs="AngsanaUPC" w:hint="cs"/>
                <w:b/>
                <w:bCs/>
                <w:sz w:val="56"/>
                <w:szCs w:val="72"/>
              </w:rPr>
            </w:pPr>
            <w:r w:rsidRPr="0013301D">
              <w:rPr>
                <w:rFonts w:ascii="AngsanaUPC" w:hAnsi="AngsanaUPC" w:cs="AngsanaUPC" w:hint="cs"/>
                <w:b/>
                <w:bCs/>
                <w:sz w:val="56"/>
                <w:szCs w:val="72"/>
              </w:rPr>
              <w:t>CAPSTONE</w:t>
            </w:r>
            <w:r>
              <w:rPr>
                <w:rFonts w:ascii="AngsanaUPC" w:hAnsi="AngsanaUPC" w:cs="AngsanaUPC"/>
                <w:b/>
                <w:bCs/>
                <w:sz w:val="56"/>
                <w:szCs w:val="72"/>
              </w:rPr>
              <w:t xml:space="preserve"> </w:t>
            </w:r>
            <w:r w:rsidRPr="0013301D">
              <w:rPr>
                <w:rFonts w:ascii="AngsanaUPC" w:hAnsi="AngsanaUPC" w:cs="AngsanaUPC" w:hint="cs"/>
                <w:b/>
                <w:bCs/>
                <w:sz w:val="56"/>
                <w:szCs w:val="72"/>
              </w:rPr>
              <w:t>PORTAFOLIO DE TITULO</w:t>
            </w:r>
          </w:p>
          <w:p w14:paraId="6EDC8F40" w14:textId="77777777" w:rsidR="0013301D" w:rsidRDefault="0013301D" w:rsidP="0013301D">
            <w:pPr>
              <w:tabs>
                <w:tab w:val="left" w:pos="3495"/>
              </w:tabs>
              <w:jc w:val="center"/>
              <w:rPr>
                <w:rFonts w:ascii="AngsanaUPC" w:hAnsi="AngsanaUPC" w:cs="AngsanaUPC"/>
                <w:b/>
                <w:bCs/>
                <w:sz w:val="56"/>
                <w:szCs w:val="72"/>
              </w:rPr>
            </w:pPr>
            <w:r w:rsidRPr="0013301D">
              <w:rPr>
                <w:rFonts w:ascii="AngsanaUPC" w:hAnsi="AngsanaUPC" w:cs="AngsanaUPC"/>
                <w:b/>
                <w:bCs/>
                <w:sz w:val="56"/>
                <w:szCs w:val="72"/>
              </w:rPr>
              <w:t>INGENIERÍA EN INFORMÁTICA</w:t>
            </w:r>
          </w:p>
          <w:p w14:paraId="5D2C0518" w14:textId="77777777" w:rsidR="00E37A9A" w:rsidRDefault="00E37A9A" w:rsidP="0013301D">
            <w:pPr>
              <w:tabs>
                <w:tab w:val="left" w:pos="3495"/>
              </w:tabs>
              <w:jc w:val="center"/>
              <w:rPr>
                <w:rFonts w:ascii="AngsanaUPC" w:hAnsi="AngsanaUPC" w:cs="AngsanaUPC"/>
                <w:b/>
                <w:bCs/>
                <w:sz w:val="56"/>
                <w:szCs w:val="72"/>
              </w:rPr>
            </w:pPr>
          </w:p>
          <w:p w14:paraId="59380592" w14:textId="37ED8BD6" w:rsidR="00E37A9A" w:rsidRPr="0013301D" w:rsidRDefault="00E37A9A" w:rsidP="0013301D">
            <w:pPr>
              <w:tabs>
                <w:tab w:val="left" w:pos="3495"/>
              </w:tabs>
              <w:jc w:val="center"/>
              <w:rPr>
                <w:rFonts w:ascii="AngsanaUPC" w:hAnsi="AngsanaUPC" w:cs="AngsanaUPC" w:hint="cs"/>
                <w:b/>
                <w:bCs/>
                <w:sz w:val="56"/>
                <w:szCs w:val="72"/>
              </w:rPr>
            </w:pPr>
          </w:p>
        </w:tc>
      </w:tr>
      <w:tr w:rsidR="0013301D" w14:paraId="7EC7B408" w14:textId="77777777" w:rsidTr="0013301D">
        <w:tc>
          <w:tcPr>
            <w:tcW w:w="8828" w:type="dxa"/>
          </w:tcPr>
          <w:p w14:paraId="37D8A989" w14:textId="77777777" w:rsidR="0013301D" w:rsidRDefault="0013301D" w:rsidP="0013301D">
            <w:pPr>
              <w:tabs>
                <w:tab w:val="left" w:pos="3495"/>
              </w:tabs>
              <w:jc w:val="center"/>
              <w:rPr>
                <w:rFonts w:ascii="AngsanaUPC" w:hAnsi="AngsanaUPC" w:cs="AngsanaUPC"/>
                <w:sz w:val="24"/>
                <w:szCs w:val="28"/>
              </w:rPr>
            </w:pPr>
          </w:p>
          <w:p w14:paraId="4F5582CD" w14:textId="77777777" w:rsidR="0013301D" w:rsidRDefault="0013301D" w:rsidP="0013301D">
            <w:pPr>
              <w:tabs>
                <w:tab w:val="left" w:pos="3495"/>
              </w:tabs>
              <w:jc w:val="center"/>
              <w:rPr>
                <w:rFonts w:ascii="AngsanaUPC" w:hAnsi="AngsanaUPC" w:cs="AngsanaUPC"/>
                <w:sz w:val="24"/>
                <w:szCs w:val="28"/>
              </w:rPr>
            </w:pPr>
          </w:p>
          <w:p w14:paraId="14B855FE" w14:textId="5C3926EE" w:rsidR="0013301D" w:rsidRPr="00E37A9A" w:rsidRDefault="0013301D" w:rsidP="0013301D">
            <w:pPr>
              <w:tabs>
                <w:tab w:val="left" w:pos="3495"/>
              </w:tabs>
              <w:jc w:val="center"/>
              <w:rPr>
                <w:rFonts w:ascii="AngsanaUPC" w:hAnsi="AngsanaUPC" w:cs="AngsanaUPC" w:hint="cs"/>
                <w:b/>
                <w:bCs/>
                <w:sz w:val="56"/>
                <w:szCs w:val="72"/>
              </w:rPr>
            </w:pPr>
            <w:r w:rsidRPr="00E37A9A">
              <w:rPr>
                <w:rFonts w:ascii="AngsanaUPC" w:hAnsi="AngsanaUPC" w:cs="AngsanaUPC" w:hint="cs"/>
                <w:b/>
                <w:bCs/>
                <w:sz w:val="32"/>
                <w:szCs w:val="36"/>
              </w:rPr>
              <w:t xml:space="preserve">Por Juan </w:t>
            </w:r>
            <w:r w:rsidR="00E37A9A" w:rsidRPr="00E37A9A">
              <w:rPr>
                <w:rFonts w:ascii="AngsanaUPC" w:hAnsi="AngsanaUPC" w:cs="AngsanaUPC"/>
                <w:b/>
                <w:bCs/>
                <w:sz w:val="32"/>
                <w:szCs w:val="36"/>
              </w:rPr>
              <w:t xml:space="preserve">Pablo </w:t>
            </w:r>
            <w:r w:rsidRPr="00E37A9A">
              <w:rPr>
                <w:rFonts w:ascii="AngsanaUPC" w:hAnsi="AngsanaUPC" w:cs="AngsanaUPC" w:hint="cs"/>
                <w:b/>
                <w:bCs/>
                <w:sz w:val="32"/>
                <w:szCs w:val="36"/>
              </w:rPr>
              <w:t>Castillo, Leanick Ojeada &amp; Fernando Gomez.</w:t>
            </w:r>
          </w:p>
        </w:tc>
      </w:tr>
    </w:tbl>
    <w:p w14:paraId="5AE108CB" w14:textId="77777777" w:rsidR="0013301D" w:rsidRDefault="0013301D" w:rsidP="00656A25">
      <w:pPr>
        <w:tabs>
          <w:tab w:val="left" w:pos="3495"/>
        </w:tabs>
      </w:pPr>
    </w:p>
    <w:p w14:paraId="5DDB6C34" w14:textId="77777777" w:rsidR="0013301D" w:rsidRDefault="0013301D">
      <w:pPr>
        <w:spacing w:line="278" w:lineRule="auto"/>
      </w:pPr>
      <w:r>
        <w:br w:type="page"/>
      </w:r>
    </w:p>
    <w:sdt>
      <w:sdtPr>
        <w:rPr>
          <w:lang w:val="es-ES"/>
        </w:rPr>
        <w:id w:val="-210794762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kern w:val="2"/>
          <w:sz w:val="22"/>
          <w:szCs w:val="24"/>
          <w:lang w:eastAsia="es-CL"/>
          <w14:ligatures w14:val="standardContextual"/>
        </w:rPr>
      </w:sdtEndPr>
      <w:sdtContent>
        <w:p w14:paraId="04423775" w14:textId="26945241" w:rsidR="00E37A9A" w:rsidRDefault="00E37A9A">
          <w:pPr>
            <w:pStyle w:val="TtuloTDC"/>
          </w:pPr>
          <w:r>
            <w:rPr>
              <w:lang w:val="es-ES"/>
            </w:rPr>
            <w:t>INDICE</w:t>
          </w:r>
        </w:p>
        <w:p w14:paraId="7B563806" w14:textId="15019153" w:rsidR="00E37A9A" w:rsidRDefault="00E37A9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lang w:val="es-ES"/>
            </w:rPr>
            <w:fldChar w:fldCharType="end"/>
          </w:r>
        </w:p>
      </w:sdtContent>
    </w:sdt>
    <w:p w14:paraId="27157CF6" w14:textId="77777777" w:rsidR="00E37A9A" w:rsidRDefault="00E37A9A" w:rsidP="00656A25">
      <w:pPr>
        <w:tabs>
          <w:tab w:val="left" w:pos="3495"/>
        </w:tabs>
      </w:pPr>
    </w:p>
    <w:p w14:paraId="698B4A08" w14:textId="77777777" w:rsidR="00E37A9A" w:rsidRDefault="00E37A9A" w:rsidP="00656A25">
      <w:pPr>
        <w:tabs>
          <w:tab w:val="left" w:pos="3495"/>
        </w:tabs>
      </w:pPr>
    </w:p>
    <w:p w14:paraId="7485A7F2" w14:textId="77777777" w:rsidR="00E37A9A" w:rsidRDefault="00E37A9A" w:rsidP="00656A25">
      <w:pPr>
        <w:tabs>
          <w:tab w:val="left" w:pos="3495"/>
        </w:tabs>
      </w:pPr>
    </w:p>
    <w:p w14:paraId="0BCC005C" w14:textId="77777777" w:rsidR="00E37A9A" w:rsidRDefault="00E37A9A" w:rsidP="00656A25">
      <w:pPr>
        <w:tabs>
          <w:tab w:val="left" w:pos="3495"/>
        </w:tabs>
      </w:pPr>
    </w:p>
    <w:p w14:paraId="417C3410" w14:textId="77777777" w:rsidR="00E37A9A" w:rsidRDefault="00E37A9A" w:rsidP="00656A25">
      <w:pPr>
        <w:tabs>
          <w:tab w:val="left" w:pos="3495"/>
        </w:tabs>
      </w:pPr>
    </w:p>
    <w:p w14:paraId="1C122DEB" w14:textId="77777777" w:rsidR="00E37A9A" w:rsidRDefault="00E37A9A" w:rsidP="00656A25">
      <w:pPr>
        <w:tabs>
          <w:tab w:val="left" w:pos="3495"/>
        </w:tabs>
      </w:pPr>
    </w:p>
    <w:p w14:paraId="2572D818" w14:textId="77777777" w:rsidR="00E37A9A" w:rsidRDefault="00E37A9A" w:rsidP="00656A25">
      <w:pPr>
        <w:tabs>
          <w:tab w:val="left" w:pos="3495"/>
        </w:tabs>
      </w:pPr>
    </w:p>
    <w:p w14:paraId="37808615" w14:textId="77777777" w:rsidR="00E37A9A" w:rsidRDefault="00E37A9A" w:rsidP="00656A25">
      <w:pPr>
        <w:tabs>
          <w:tab w:val="left" w:pos="3495"/>
        </w:tabs>
      </w:pPr>
    </w:p>
    <w:p w14:paraId="4137FF69" w14:textId="77777777" w:rsidR="00E37A9A" w:rsidRDefault="00E37A9A" w:rsidP="00656A25">
      <w:pPr>
        <w:tabs>
          <w:tab w:val="left" w:pos="3495"/>
        </w:tabs>
      </w:pPr>
    </w:p>
    <w:p w14:paraId="019EF9B2" w14:textId="77777777" w:rsidR="00E37A9A" w:rsidRDefault="00E37A9A" w:rsidP="00656A25">
      <w:pPr>
        <w:tabs>
          <w:tab w:val="left" w:pos="3495"/>
        </w:tabs>
      </w:pPr>
    </w:p>
    <w:p w14:paraId="39F08724" w14:textId="77777777" w:rsidR="00E37A9A" w:rsidRDefault="00E37A9A" w:rsidP="00656A25">
      <w:pPr>
        <w:tabs>
          <w:tab w:val="left" w:pos="3495"/>
        </w:tabs>
      </w:pPr>
    </w:p>
    <w:p w14:paraId="70F10962" w14:textId="77777777" w:rsidR="00E37A9A" w:rsidRDefault="00E37A9A" w:rsidP="00656A25">
      <w:pPr>
        <w:tabs>
          <w:tab w:val="left" w:pos="3495"/>
        </w:tabs>
      </w:pPr>
    </w:p>
    <w:p w14:paraId="68CB8C90" w14:textId="77777777" w:rsidR="00E37A9A" w:rsidRDefault="00E37A9A" w:rsidP="00656A25">
      <w:pPr>
        <w:tabs>
          <w:tab w:val="left" w:pos="3495"/>
        </w:tabs>
      </w:pPr>
    </w:p>
    <w:p w14:paraId="1803CA17" w14:textId="77777777" w:rsidR="00E37A9A" w:rsidRDefault="00E37A9A" w:rsidP="00656A25">
      <w:pPr>
        <w:tabs>
          <w:tab w:val="left" w:pos="3495"/>
        </w:tabs>
      </w:pPr>
    </w:p>
    <w:p w14:paraId="325BEB49" w14:textId="77777777" w:rsidR="00E37A9A" w:rsidRDefault="00E37A9A" w:rsidP="00656A25">
      <w:pPr>
        <w:tabs>
          <w:tab w:val="left" w:pos="3495"/>
        </w:tabs>
      </w:pPr>
    </w:p>
    <w:p w14:paraId="348575B1" w14:textId="77777777" w:rsidR="00E37A9A" w:rsidRDefault="00E37A9A" w:rsidP="00656A25">
      <w:pPr>
        <w:tabs>
          <w:tab w:val="left" w:pos="3495"/>
        </w:tabs>
      </w:pPr>
    </w:p>
    <w:p w14:paraId="5F5F9889" w14:textId="77777777" w:rsidR="00E37A9A" w:rsidRDefault="00E37A9A" w:rsidP="00656A25">
      <w:pPr>
        <w:tabs>
          <w:tab w:val="left" w:pos="3495"/>
        </w:tabs>
      </w:pPr>
    </w:p>
    <w:p w14:paraId="47BD09AC" w14:textId="77777777" w:rsidR="00E37A9A" w:rsidRDefault="00E37A9A" w:rsidP="00656A25">
      <w:pPr>
        <w:tabs>
          <w:tab w:val="left" w:pos="3495"/>
        </w:tabs>
      </w:pPr>
    </w:p>
    <w:p w14:paraId="4D7F77FF" w14:textId="77777777" w:rsidR="00E37A9A" w:rsidRDefault="00E37A9A" w:rsidP="00656A25">
      <w:pPr>
        <w:tabs>
          <w:tab w:val="left" w:pos="3495"/>
        </w:tabs>
      </w:pPr>
    </w:p>
    <w:p w14:paraId="4F9F061C" w14:textId="77777777" w:rsidR="00E37A9A" w:rsidRDefault="00E37A9A" w:rsidP="00656A25">
      <w:pPr>
        <w:tabs>
          <w:tab w:val="left" w:pos="3495"/>
        </w:tabs>
      </w:pPr>
    </w:p>
    <w:p w14:paraId="5F10C296" w14:textId="77777777" w:rsidR="00E37A9A" w:rsidRDefault="00E37A9A" w:rsidP="00656A25">
      <w:pPr>
        <w:tabs>
          <w:tab w:val="left" w:pos="3495"/>
        </w:tabs>
      </w:pPr>
    </w:p>
    <w:p w14:paraId="781C954A" w14:textId="77777777" w:rsidR="00E37A9A" w:rsidRDefault="00E37A9A" w:rsidP="00656A25">
      <w:pPr>
        <w:tabs>
          <w:tab w:val="left" w:pos="3495"/>
        </w:tabs>
      </w:pPr>
    </w:p>
    <w:p w14:paraId="15B8A344" w14:textId="77777777" w:rsidR="00E37A9A" w:rsidRDefault="00E37A9A" w:rsidP="00656A25">
      <w:pPr>
        <w:tabs>
          <w:tab w:val="left" w:pos="3495"/>
        </w:tabs>
      </w:pPr>
    </w:p>
    <w:p w14:paraId="5374866B" w14:textId="77777777" w:rsidR="00E37A9A" w:rsidRDefault="00E37A9A" w:rsidP="00656A25">
      <w:pPr>
        <w:tabs>
          <w:tab w:val="left" w:pos="3495"/>
        </w:tabs>
      </w:pPr>
    </w:p>
    <w:p w14:paraId="44BD31E0" w14:textId="77777777" w:rsidR="00E37A9A" w:rsidRDefault="00E37A9A" w:rsidP="00656A25">
      <w:pPr>
        <w:tabs>
          <w:tab w:val="left" w:pos="3495"/>
        </w:tabs>
      </w:pPr>
    </w:p>
    <w:p w14:paraId="15A8CF58" w14:textId="77777777" w:rsidR="00E37A9A" w:rsidRDefault="00E37A9A" w:rsidP="00656A25">
      <w:pPr>
        <w:tabs>
          <w:tab w:val="left" w:pos="3495"/>
        </w:tabs>
      </w:pPr>
    </w:p>
    <w:p w14:paraId="5D6432CB" w14:textId="77777777" w:rsidR="00E37A9A" w:rsidRDefault="00E37A9A" w:rsidP="00656A25">
      <w:pPr>
        <w:tabs>
          <w:tab w:val="left" w:pos="3495"/>
        </w:tabs>
      </w:pPr>
    </w:p>
    <w:p w14:paraId="02D68656" w14:textId="77777777" w:rsidR="00E37A9A" w:rsidRDefault="00E37A9A" w:rsidP="00656A25">
      <w:pPr>
        <w:tabs>
          <w:tab w:val="left" w:pos="3495"/>
        </w:tabs>
      </w:pPr>
    </w:p>
    <w:p w14:paraId="69205E99" w14:textId="7AEC52A7" w:rsidR="00656A25" w:rsidRPr="00656A25" w:rsidRDefault="00656A25" w:rsidP="00656A25">
      <w:pPr>
        <w:tabs>
          <w:tab w:val="left" w:pos="3495"/>
        </w:tabs>
      </w:pPr>
      <w:r>
        <w:tab/>
      </w:r>
    </w:p>
    <w:sectPr w:rsidR="00656A25" w:rsidRPr="00656A25" w:rsidSect="00E37A9A">
      <w:footerReference w:type="default" r:id="rId9"/>
      <w:pgSz w:w="12240" w:h="15840" w:code="1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12FD" w14:textId="77777777" w:rsidR="00EC3F38" w:rsidRDefault="00EC3F38" w:rsidP="00E37A9A">
      <w:pPr>
        <w:spacing w:after="0" w:line="240" w:lineRule="auto"/>
      </w:pPr>
      <w:r>
        <w:separator/>
      </w:r>
    </w:p>
  </w:endnote>
  <w:endnote w:type="continuationSeparator" w:id="0">
    <w:p w14:paraId="7C7D239D" w14:textId="77777777" w:rsidR="00EC3F38" w:rsidRDefault="00EC3F38" w:rsidP="00E3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6521716"/>
      <w:docPartObj>
        <w:docPartGallery w:val="Page Numbers (Bottom of Page)"/>
        <w:docPartUnique/>
      </w:docPartObj>
    </w:sdtPr>
    <w:sdtContent>
      <w:p w14:paraId="266347FA" w14:textId="5B40C45C" w:rsidR="00E37A9A" w:rsidRDefault="00E37A9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1A17096" w14:textId="77777777" w:rsidR="00E37A9A" w:rsidRDefault="00E37A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7B251" w14:textId="77777777" w:rsidR="00EC3F38" w:rsidRDefault="00EC3F38" w:rsidP="00E37A9A">
      <w:pPr>
        <w:spacing w:after="0" w:line="240" w:lineRule="auto"/>
      </w:pPr>
      <w:r>
        <w:separator/>
      </w:r>
    </w:p>
  </w:footnote>
  <w:footnote w:type="continuationSeparator" w:id="0">
    <w:p w14:paraId="757F8A15" w14:textId="77777777" w:rsidR="00EC3F38" w:rsidRDefault="00EC3F38" w:rsidP="00E37A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43"/>
    <w:rsid w:val="0013301D"/>
    <w:rsid w:val="001A4DF8"/>
    <w:rsid w:val="005469DF"/>
    <w:rsid w:val="00656A25"/>
    <w:rsid w:val="00866951"/>
    <w:rsid w:val="008E466C"/>
    <w:rsid w:val="00AC4F6B"/>
    <w:rsid w:val="00B002B5"/>
    <w:rsid w:val="00B132C3"/>
    <w:rsid w:val="00BA45B5"/>
    <w:rsid w:val="00D55700"/>
    <w:rsid w:val="00E1715B"/>
    <w:rsid w:val="00E37A9A"/>
    <w:rsid w:val="00E44FFE"/>
    <w:rsid w:val="00E74143"/>
    <w:rsid w:val="00EC3F38"/>
    <w:rsid w:val="00F8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5C3D"/>
  <w15:chartTrackingRefBased/>
  <w15:docId w15:val="{AB131012-8FED-4863-8793-5D84CA38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143"/>
    <w:pPr>
      <w:spacing w:line="259" w:lineRule="auto"/>
    </w:pPr>
    <w:rPr>
      <w:rFonts w:ascii="Calibri" w:eastAsia="Calibri" w:hAnsi="Calibri" w:cs="Calibri"/>
      <w:color w:val="000000"/>
      <w:sz w:val="22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E7414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414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414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414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414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414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414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414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414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4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4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4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41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41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41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41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41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41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414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E74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4143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74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4143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E741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4143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isintenso">
    <w:name w:val="Intense Emphasis"/>
    <w:basedOn w:val="Fuentedeprrafopredeter"/>
    <w:uiPriority w:val="21"/>
    <w:qFormat/>
    <w:rsid w:val="00E741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4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41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414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74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7414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414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4143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E37A9A"/>
    <w:pPr>
      <w:spacing w:before="240" w:after="0" w:line="259" w:lineRule="auto"/>
      <w:outlineLvl w:val="9"/>
    </w:pPr>
    <w:rPr>
      <w:kern w:val="0"/>
      <w:sz w:val="32"/>
      <w:szCs w:val="32"/>
      <w:lang w:val="es-MX"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37A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A9A"/>
    <w:rPr>
      <w:rFonts w:ascii="Calibri" w:eastAsia="Calibri" w:hAnsi="Calibri" w:cs="Calibri"/>
      <w:color w:val="000000"/>
      <w:sz w:val="22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E37A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A9A"/>
    <w:rPr>
      <w:rFonts w:ascii="Calibri" w:eastAsia="Calibri" w:hAnsi="Calibri" w:cs="Calibri"/>
      <w:color w:val="000000"/>
      <w:sz w:val="22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523CA-4021-4094-98B2-584631FF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Castillo Hidalgo</dc:creator>
  <cp:keywords/>
  <dc:description/>
  <cp:lastModifiedBy>JUAN PABLO Castillo Hidalgo</cp:lastModifiedBy>
  <cp:revision>7</cp:revision>
  <cp:lastPrinted>2024-08-13T08:52:00Z</cp:lastPrinted>
  <dcterms:created xsi:type="dcterms:W3CDTF">2024-08-13T08:12:00Z</dcterms:created>
  <dcterms:modified xsi:type="dcterms:W3CDTF">2024-10-12T05:25:00Z</dcterms:modified>
</cp:coreProperties>
</file>