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BF622" w14:textId="722CC5EE" w:rsidR="006610DB" w:rsidRDefault="006C6E23" w:rsidP="00092026">
      <w:pPr>
        <w:jc w:val="center"/>
        <w:rPr>
          <w:sz w:val="32"/>
        </w:rPr>
      </w:pPr>
      <w:r>
        <w:rPr>
          <w:sz w:val="32"/>
        </w:rPr>
        <w:t>Análisis operación y satisfacción demandas superficiales distritos JVRC</w:t>
      </w:r>
    </w:p>
    <w:p w14:paraId="3AB228DB" w14:textId="77777777" w:rsidR="00BA3F85" w:rsidRDefault="00BA3F85" w:rsidP="00092026">
      <w:pPr>
        <w:jc w:val="center"/>
        <w:rPr>
          <w:sz w:val="32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665"/>
      </w:tblGrid>
      <w:tr w:rsidR="002E2EB0" w:rsidRPr="008E1005" w14:paraId="1F987BCA" w14:textId="1C3D5990" w:rsidTr="00682CE6">
        <w:trPr>
          <w:jc w:val="center"/>
        </w:trPr>
        <w:tc>
          <w:tcPr>
            <w:tcW w:w="0" w:type="auto"/>
          </w:tcPr>
          <w:p w14:paraId="2BAEA0E7" w14:textId="5B9B41A0" w:rsidR="002E2EB0" w:rsidRPr="008E1005" w:rsidRDefault="002E2EB0" w:rsidP="008E1005">
            <w:pPr>
              <w:jc w:val="center"/>
              <w:rPr>
                <w:b/>
                <w:sz w:val="28"/>
              </w:rPr>
            </w:pPr>
            <w:r w:rsidRPr="008E1005">
              <w:rPr>
                <w:b/>
                <w:sz w:val="28"/>
              </w:rPr>
              <w:t>Escenario Base</w:t>
            </w:r>
          </w:p>
        </w:tc>
        <w:tc>
          <w:tcPr>
            <w:tcW w:w="0" w:type="auto"/>
          </w:tcPr>
          <w:p w14:paraId="78A1BC08" w14:textId="19A3DB76" w:rsidR="002E2EB0" w:rsidRPr="008E1005" w:rsidRDefault="002E2EB0" w:rsidP="008E1005">
            <w:pPr>
              <w:jc w:val="center"/>
              <w:rPr>
                <w:b/>
                <w:sz w:val="28"/>
              </w:rPr>
            </w:pPr>
            <w:r w:rsidRPr="008E1005">
              <w:rPr>
                <w:b/>
                <w:sz w:val="28"/>
              </w:rPr>
              <w:t>Escenario Simulado</w:t>
            </w:r>
          </w:p>
        </w:tc>
      </w:tr>
    </w:tbl>
    <w:tbl>
      <w:tblPr>
        <w:tblW w:w="13187" w:type="dxa"/>
        <w:jc w:val="center"/>
        <w:tblLook w:val="04A0" w:firstRow="1" w:lastRow="0" w:firstColumn="1" w:lastColumn="0" w:noHBand="0" w:noVBand="1"/>
      </w:tblPr>
      <w:tblGrid>
        <w:gridCol w:w="6593"/>
        <w:gridCol w:w="6594"/>
      </w:tblGrid>
      <w:tr w:rsidR="00BE1740" w14:paraId="4EBDABA7" w14:textId="77777777" w:rsidTr="000227E6">
        <w:trPr>
          <w:jc w:val="center"/>
        </w:trPr>
        <w:tc>
          <w:tcPr>
            <w:tcW w:w="6593" w:type="dxa"/>
          </w:tcPr>
          <w:p w14:paraId="44D1E696" w14:textId="77777777" w:rsidR="00BE1740" w:rsidRDefault="00BE1740" w:rsidP="000227E6">
            <w:pPr>
              <w:jc w:val="center"/>
            </w:pPr>
          </w:p>
        </w:tc>
        <w:tc>
          <w:tcPr>
            <w:tcW w:w="6594" w:type="dxa"/>
          </w:tcPr>
          <w:p w14:paraId="4387E088" w14:textId="77777777" w:rsidR="00BE1740" w:rsidRDefault="00BE1740"/>
        </w:tc>
      </w:tr>
    </w:tbl>
    <w:p w14:paraId="5D6F153C" w14:textId="6E898530" w:rsidR="00862017" w:rsidRDefault="00862017" w:rsidP="008270DE"/>
    <w:sectPr w:rsidR="00862017" w:rsidSect="00D60901">
      <w:pgSz w:w="12240" w:h="15840"/>
      <w:pgMar w:top="354" w:right="284" w:bottom="588" w:left="284" w:header="0" w:footer="2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E35A0" w14:textId="77777777" w:rsidR="007501AE" w:rsidRDefault="007501AE">
      <w:pPr>
        <w:spacing w:line="240" w:lineRule="auto"/>
      </w:pPr>
      <w:r>
        <w:separator/>
      </w:r>
    </w:p>
  </w:endnote>
  <w:endnote w:type="continuationSeparator" w:id="0">
    <w:p w14:paraId="19CCDD57" w14:textId="77777777" w:rsidR="007501AE" w:rsidRDefault="007501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CDC86" w14:textId="77777777" w:rsidR="007501AE" w:rsidRDefault="007501AE">
      <w:pPr>
        <w:spacing w:line="240" w:lineRule="auto"/>
      </w:pPr>
      <w:r>
        <w:separator/>
      </w:r>
    </w:p>
  </w:footnote>
  <w:footnote w:type="continuationSeparator" w:id="0">
    <w:p w14:paraId="2F2B5290" w14:textId="77777777" w:rsidR="007501AE" w:rsidRDefault="007501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7E6"/>
    <w:rsid w:val="00034616"/>
    <w:rsid w:val="00035902"/>
    <w:rsid w:val="0006063C"/>
    <w:rsid w:val="00092026"/>
    <w:rsid w:val="000B7A03"/>
    <w:rsid w:val="000F77D8"/>
    <w:rsid w:val="00105AC4"/>
    <w:rsid w:val="00122EF2"/>
    <w:rsid w:val="0014470E"/>
    <w:rsid w:val="0015074B"/>
    <w:rsid w:val="001B7C3B"/>
    <w:rsid w:val="001C1A90"/>
    <w:rsid w:val="0020656F"/>
    <w:rsid w:val="00272381"/>
    <w:rsid w:val="002765EF"/>
    <w:rsid w:val="00294202"/>
    <w:rsid w:val="0029639D"/>
    <w:rsid w:val="002E2EB0"/>
    <w:rsid w:val="00326F90"/>
    <w:rsid w:val="00364D89"/>
    <w:rsid w:val="003C20CC"/>
    <w:rsid w:val="003C242F"/>
    <w:rsid w:val="003C4478"/>
    <w:rsid w:val="00410804"/>
    <w:rsid w:val="00421AAE"/>
    <w:rsid w:val="00434CC5"/>
    <w:rsid w:val="00461F23"/>
    <w:rsid w:val="0048155A"/>
    <w:rsid w:val="004816B6"/>
    <w:rsid w:val="004A1F70"/>
    <w:rsid w:val="005D400B"/>
    <w:rsid w:val="005D485D"/>
    <w:rsid w:val="00621B9C"/>
    <w:rsid w:val="006610DB"/>
    <w:rsid w:val="00682CE6"/>
    <w:rsid w:val="006B79B4"/>
    <w:rsid w:val="006C6E23"/>
    <w:rsid w:val="006D157A"/>
    <w:rsid w:val="006E77E0"/>
    <w:rsid w:val="006E791F"/>
    <w:rsid w:val="00724F1D"/>
    <w:rsid w:val="007501AE"/>
    <w:rsid w:val="00795B7D"/>
    <w:rsid w:val="00826E76"/>
    <w:rsid w:val="008270DE"/>
    <w:rsid w:val="00862017"/>
    <w:rsid w:val="00885658"/>
    <w:rsid w:val="008E1005"/>
    <w:rsid w:val="009379A7"/>
    <w:rsid w:val="00962C14"/>
    <w:rsid w:val="00993A4B"/>
    <w:rsid w:val="009B1582"/>
    <w:rsid w:val="009F7356"/>
    <w:rsid w:val="00A61888"/>
    <w:rsid w:val="00AA1D8D"/>
    <w:rsid w:val="00AC02EC"/>
    <w:rsid w:val="00AE612D"/>
    <w:rsid w:val="00B420F5"/>
    <w:rsid w:val="00B47730"/>
    <w:rsid w:val="00B73D5F"/>
    <w:rsid w:val="00BA3F85"/>
    <w:rsid w:val="00BB2DF4"/>
    <w:rsid w:val="00BE1740"/>
    <w:rsid w:val="00C021C6"/>
    <w:rsid w:val="00C04337"/>
    <w:rsid w:val="00C04426"/>
    <w:rsid w:val="00C066A9"/>
    <w:rsid w:val="00C91E1D"/>
    <w:rsid w:val="00CB0664"/>
    <w:rsid w:val="00CC769E"/>
    <w:rsid w:val="00CD3514"/>
    <w:rsid w:val="00CD67D9"/>
    <w:rsid w:val="00D140C2"/>
    <w:rsid w:val="00D60901"/>
    <w:rsid w:val="00E14922"/>
    <w:rsid w:val="00E14F8E"/>
    <w:rsid w:val="00E675B7"/>
    <w:rsid w:val="00EC7601"/>
    <w:rsid w:val="00EC770A"/>
    <w:rsid w:val="00F37643"/>
    <w:rsid w:val="00FC693F"/>
    <w:rsid w:val="00FF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335553"/>
  <w14:defaultImageDpi w14:val="300"/>
  <w15:docId w15:val="{A1B229F9-4F10-124A-9DCE-E7737F4B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venir Light" w:hAnsi="Avenir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420F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0F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9063BD-28C5-A64A-9A64-6B241EC2B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Carlos Castilla</cp:lastModifiedBy>
  <cp:revision>18</cp:revision>
  <dcterms:created xsi:type="dcterms:W3CDTF">2019-05-13T23:12:00Z</dcterms:created>
  <dcterms:modified xsi:type="dcterms:W3CDTF">2019-05-27T01:37:00Z</dcterms:modified>
  <cp:category/>
</cp:coreProperties>
</file>