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F1FAD" w14:textId="32A3840D" w:rsidR="00E33527" w:rsidRPr="003E0B7C" w:rsidRDefault="00E6766C" w:rsidP="00837977">
      <w:pPr>
        <w:jc w:val="center"/>
        <w:rPr>
          <w:rFonts w:ascii="Times New Roman" w:hAnsi="Times New Roman" w:cs="Times New Roman"/>
          <w:b/>
          <w:bCs/>
          <w:lang w:val="es-ES"/>
        </w:rPr>
      </w:pPr>
      <w:r w:rsidRPr="003E0B7C">
        <w:rPr>
          <w:rFonts w:ascii="Times New Roman" w:hAnsi="Times New Roman" w:cs="Times New Roman"/>
          <w:b/>
          <w:bCs/>
          <w:lang w:val="es-ES"/>
        </w:rPr>
        <w:t>Analítica Computacional para la toma de Decisiones</w:t>
      </w:r>
    </w:p>
    <w:p w14:paraId="460DBEB0" w14:textId="613071F2" w:rsidR="00E6766C" w:rsidRPr="003E0B7C" w:rsidRDefault="00E6766C" w:rsidP="00837977">
      <w:pPr>
        <w:jc w:val="center"/>
        <w:rPr>
          <w:rFonts w:ascii="Times New Roman" w:hAnsi="Times New Roman" w:cs="Times New Roman"/>
          <w:b/>
          <w:bCs/>
          <w:lang w:val="es-ES"/>
        </w:rPr>
      </w:pPr>
      <w:r w:rsidRPr="003E0B7C">
        <w:rPr>
          <w:rFonts w:ascii="Times New Roman" w:hAnsi="Times New Roman" w:cs="Times New Roman"/>
          <w:b/>
          <w:bCs/>
          <w:lang w:val="es-ES"/>
        </w:rPr>
        <w:t xml:space="preserve">Proyecto </w:t>
      </w:r>
      <w:r w:rsidR="00356ABF">
        <w:rPr>
          <w:rFonts w:ascii="Times New Roman" w:hAnsi="Times New Roman" w:cs="Times New Roman"/>
          <w:b/>
          <w:bCs/>
          <w:lang w:val="es-ES"/>
        </w:rPr>
        <w:t>2</w:t>
      </w:r>
      <w:r w:rsidRPr="003E0B7C">
        <w:rPr>
          <w:rFonts w:ascii="Times New Roman" w:hAnsi="Times New Roman" w:cs="Times New Roman"/>
          <w:b/>
          <w:bCs/>
          <w:lang w:val="es-ES"/>
        </w:rPr>
        <w:t xml:space="preserve"> – Predicción de enfermedades cardíacas</w:t>
      </w:r>
    </w:p>
    <w:p w14:paraId="79F35AD3" w14:textId="666F6937" w:rsidR="00E6766C" w:rsidRPr="003E0B7C" w:rsidRDefault="00E6766C" w:rsidP="00837977">
      <w:pPr>
        <w:jc w:val="center"/>
        <w:rPr>
          <w:rFonts w:ascii="Times New Roman" w:hAnsi="Times New Roman" w:cs="Times New Roman"/>
          <w:b/>
          <w:bCs/>
          <w:lang w:val="es-ES"/>
        </w:rPr>
      </w:pPr>
      <w:r w:rsidRPr="003E0B7C">
        <w:rPr>
          <w:rFonts w:ascii="Times New Roman" w:hAnsi="Times New Roman" w:cs="Times New Roman"/>
          <w:b/>
          <w:bCs/>
          <w:lang w:val="es-ES"/>
        </w:rPr>
        <w:t>Integrantes: Nicolas Ricaurte y Juan Camilo Bello</w:t>
      </w:r>
    </w:p>
    <w:p w14:paraId="04C4D0FD" w14:textId="77777777" w:rsidR="00E1092A" w:rsidRPr="003E0B7C" w:rsidRDefault="00E1092A">
      <w:pPr>
        <w:rPr>
          <w:rFonts w:ascii="Times New Roman" w:hAnsi="Times New Roman" w:cs="Times New Roman"/>
          <w:b/>
          <w:bCs/>
          <w:lang w:val="es-ES"/>
        </w:rPr>
      </w:pPr>
    </w:p>
    <w:p w14:paraId="20D5D062" w14:textId="6CB6DFA8" w:rsidR="007C5F3B" w:rsidRPr="003E0B7C" w:rsidRDefault="006F4FB5" w:rsidP="00103948">
      <w:pPr>
        <w:ind w:firstLine="708"/>
        <w:rPr>
          <w:rFonts w:ascii="Times New Roman" w:hAnsi="Times New Roman" w:cs="Times New Roman"/>
          <w:b/>
          <w:bCs/>
          <w:lang w:val="es-ES"/>
        </w:rPr>
      </w:pPr>
      <w:r w:rsidRPr="003E0B7C">
        <w:rPr>
          <w:rFonts w:ascii="Times New Roman" w:hAnsi="Times New Roman" w:cs="Times New Roman"/>
          <w:b/>
          <w:bCs/>
          <w:lang w:val="es-ES"/>
        </w:rPr>
        <w:t>I</w:t>
      </w:r>
      <w:r w:rsidR="007C5F3B" w:rsidRPr="003E0B7C">
        <w:rPr>
          <w:rFonts w:ascii="Times New Roman" w:hAnsi="Times New Roman" w:cs="Times New Roman"/>
          <w:b/>
          <w:bCs/>
          <w:lang w:val="es-ES"/>
        </w:rPr>
        <w:t>ntroducción</w:t>
      </w:r>
    </w:p>
    <w:p w14:paraId="352241F8" w14:textId="20C4446D" w:rsidR="007C5F3B" w:rsidRPr="003E0B7C" w:rsidRDefault="007C5F3B">
      <w:pPr>
        <w:rPr>
          <w:rFonts w:ascii="Times New Roman" w:hAnsi="Times New Roman" w:cs="Times New Roman"/>
          <w:b/>
          <w:bCs/>
          <w:lang w:val="es-ES"/>
        </w:rPr>
      </w:pPr>
    </w:p>
    <w:p w14:paraId="16B2861B" w14:textId="59CF6617" w:rsidR="00921184" w:rsidRPr="00921184" w:rsidRDefault="00921184" w:rsidP="00921184">
      <w:pPr>
        <w:jc w:val="both"/>
        <w:rPr>
          <w:rFonts w:ascii="Times New Roman" w:hAnsi="Times New Roman" w:cs="Times New Roman"/>
          <w:lang w:val="es-ES"/>
        </w:rPr>
      </w:pPr>
      <w:r w:rsidRPr="00921184">
        <w:rPr>
          <w:rFonts w:ascii="Times New Roman" w:hAnsi="Times New Roman" w:cs="Times New Roman"/>
          <w:lang w:val="es-ES"/>
        </w:rPr>
        <w:t xml:space="preserve">Este informe presenta los resultados del proyecto que busca predecir si una persona padece de enfermedad cardiaca mediante la implementación y evaluación de distintos modelos de aprendizaje automático. Para lograr este objetivo, se aplicaron diversas técnicas de preprocesamiento y transformación de variables a los datos recopilados. Los modelos implementados fueron evaluados utilizando varias métricas de rendimiento, como exactitud, precisión, </w:t>
      </w:r>
      <w:proofErr w:type="spellStart"/>
      <w:r w:rsidRPr="00921184">
        <w:rPr>
          <w:rFonts w:ascii="Times New Roman" w:hAnsi="Times New Roman" w:cs="Times New Roman"/>
          <w:lang w:val="es-ES"/>
        </w:rPr>
        <w:t>recall</w:t>
      </w:r>
      <w:proofErr w:type="spellEnd"/>
      <w:r w:rsidRPr="00921184">
        <w:rPr>
          <w:rFonts w:ascii="Times New Roman" w:hAnsi="Times New Roman" w:cs="Times New Roman"/>
          <w:lang w:val="es-ES"/>
        </w:rPr>
        <w:t>, K2score y matriz de confusión. Se compararon los resultados para identificar los modelos que mejor se ajustaban a los datos y presentaban el mejor rendimiento. Este informe presenta los resultados de la evaluación y comparación de los modelos implementados, así como las conclusiones obtenidas con relación a la solución propuesta.</w:t>
      </w:r>
    </w:p>
    <w:p w14:paraId="478F9A2E" w14:textId="77777777" w:rsidR="00356ABF" w:rsidRDefault="00356ABF" w:rsidP="00356ABF">
      <w:pPr>
        <w:rPr>
          <w:rFonts w:ascii="Times New Roman" w:hAnsi="Times New Roman" w:cs="Times New Roman"/>
          <w:b/>
          <w:bCs/>
          <w:lang w:val="es-ES"/>
        </w:rPr>
      </w:pPr>
    </w:p>
    <w:p w14:paraId="5D2CE7A3" w14:textId="7A461087" w:rsidR="00356ABF" w:rsidRDefault="00356ABF" w:rsidP="00356ABF">
      <w:pPr>
        <w:ind w:firstLine="708"/>
        <w:rPr>
          <w:rFonts w:ascii="Times New Roman" w:hAnsi="Times New Roman" w:cs="Times New Roman"/>
          <w:b/>
          <w:bCs/>
          <w:lang w:val="es-ES"/>
        </w:rPr>
      </w:pPr>
      <w:r>
        <w:rPr>
          <w:rFonts w:ascii="Times New Roman" w:hAnsi="Times New Roman" w:cs="Times New Roman"/>
          <w:b/>
          <w:bCs/>
          <w:lang w:val="es-ES"/>
        </w:rPr>
        <w:t>Punto de partida</w:t>
      </w:r>
    </w:p>
    <w:p w14:paraId="0D5C2E7B" w14:textId="77777777" w:rsidR="00B02DAA" w:rsidRPr="00B02DAA" w:rsidRDefault="00B02DAA" w:rsidP="00B02DAA">
      <w:pPr>
        <w:jc w:val="both"/>
        <w:rPr>
          <w:rFonts w:ascii="Times New Roman" w:hAnsi="Times New Roman" w:cs="Times New Roman"/>
          <w:lang w:val="es-ES"/>
        </w:rPr>
      </w:pPr>
    </w:p>
    <w:p w14:paraId="371097E6" w14:textId="344C1153" w:rsidR="00B02DAA" w:rsidRDefault="00B02DAA" w:rsidP="00B02DAA">
      <w:pPr>
        <w:jc w:val="both"/>
        <w:rPr>
          <w:rFonts w:ascii="Times New Roman" w:hAnsi="Times New Roman" w:cs="Times New Roman"/>
          <w:lang w:val="es-ES"/>
        </w:rPr>
      </w:pPr>
      <w:r w:rsidRPr="00B02DAA">
        <w:rPr>
          <w:rFonts w:ascii="Times New Roman" w:hAnsi="Times New Roman" w:cs="Times New Roman"/>
          <w:lang w:val="es-ES"/>
        </w:rPr>
        <w:t xml:space="preserve">Como se mencionó en la introducción, en </w:t>
      </w:r>
      <w:r>
        <w:rPr>
          <w:rFonts w:ascii="Times New Roman" w:hAnsi="Times New Roman" w:cs="Times New Roman"/>
          <w:lang w:val="es-ES"/>
        </w:rPr>
        <w:t>la</w:t>
      </w:r>
      <w:r w:rsidRPr="00B02DAA">
        <w:rPr>
          <w:rFonts w:ascii="Times New Roman" w:hAnsi="Times New Roman" w:cs="Times New Roman"/>
          <w:lang w:val="es-ES"/>
        </w:rPr>
        <w:t xml:space="preserve"> primera parte del proyecto se ha construido un modelo de redes bayesianas. El objetivo de este modelo es que, a partir de datos como la edad, el sexo, el reconocimiento de dolor en el pecho, los niveles de azúcar, colesterol y presión arterial, que son algunos de los exámenes más comúnmente realizados según el gremio médico, se pueda determinar el nivel de probabilidad de existencia o presencia de enfermedades cardiacas, sin importar su grado. Para ello, se ha tomado la variable </w:t>
      </w:r>
      <w:r>
        <w:rPr>
          <w:rFonts w:ascii="Times New Roman" w:hAnsi="Times New Roman" w:cs="Times New Roman"/>
          <w:lang w:val="es-ES"/>
        </w:rPr>
        <w:t>de interés</w:t>
      </w:r>
      <w:r w:rsidRPr="00B02DAA">
        <w:rPr>
          <w:rFonts w:ascii="Times New Roman" w:hAnsi="Times New Roman" w:cs="Times New Roman"/>
          <w:lang w:val="es-ES"/>
        </w:rPr>
        <w:t xml:space="preserve"> como binaria. La aplicación de este modelo podría permitir a los pacientes acceder con mayor prioridad a los servicios de asistencia médica y recibir exámenes más específicos relacionados con enfermedades del corazón. Se ha modificado la relación entre las variables para que tenga la siguiente forma:</w:t>
      </w:r>
    </w:p>
    <w:p w14:paraId="25AE920C" w14:textId="77777777" w:rsidR="00B02DAA" w:rsidRPr="003E0B7C" w:rsidRDefault="00B02DAA" w:rsidP="00B02DAA">
      <w:pPr>
        <w:jc w:val="both"/>
        <w:rPr>
          <w:rFonts w:ascii="Times New Roman" w:hAnsi="Times New Roman" w:cs="Times New Roman"/>
          <w:lang w:val="es-ES"/>
        </w:rPr>
      </w:pPr>
    </w:p>
    <w:p w14:paraId="0D789BC3" w14:textId="0BC56C49" w:rsidR="00356ABF" w:rsidRDefault="00B02DAA" w:rsidP="00B02DAA">
      <w:pPr>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2FD7E0F8" wp14:editId="6B498841">
            <wp:extent cx="4181582" cy="2306164"/>
            <wp:effectExtent l="0" t="0" r="0" b="5715"/>
            <wp:docPr id="19497618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61845" name="Imagen 194976184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98144" cy="2315298"/>
                    </a:xfrm>
                    <a:prstGeom prst="rect">
                      <a:avLst/>
                    </a:prstGeom>
                  </pic:spPr>
                </pic:pic>
              </a:graphicData>
            </a:graphic>
          </wp:inline>
        </w:drawing>
      </w:r>
    </w:p>
    <w:p w14:paraId="55437FB9" w14:textId="760CB67A" w:rsidR="00B02DAA" w:rsidRPr="00356ABF" w:rsidRDefault="00B02DAA" w:rsidP="00B02DAA">
      <w:pPr>
        <w:pStyle w:val="Descripcin"/>
        <w:jc w:val="center"/>
        <w:rPr>
          <w:rFonts w:ascii="Times New Roman" w:hAnsi="Times New Roman" w:cs="Times New Roman"/>
          <w:lang w:val="es-ES"/>
        </w:rPr>
      </w:pPr>
      <w:r>
        <w:rPr>
          <w:rFonts w:ascii="Times New Roman" w:hAnsi="Times New Roman" w:cs="Times New Roman"/>
          <w:lang w:val="es-ES"/>
        </w:rPr>
        <w:t>Ilustración 1</w:t>
      </w:r>
    </w:p>
    <w:p w14:paraId="5622180F" w14:textId="60D84049" w:rsidR="00171BCF" w:rsidRDefault="00171BCF" w:rsidP="00171BCF">
      <w:pPr>
        <w:rPr>
          <w:rFonts w:ascii="Times New Roman" w:hAnsi="Times New Roman" w:cs="Times New Roman"/>
          <w:lang w:val="es-ES"/>
        </w:rPr>
      </w:pPr>
      <w:r w:rsidRPr="00171BCF">
        <w:rPr>
          <w:rFonts w:ascii="Times New Roman" w:hAnsi="Times New Roman" w:cs="Times New Roman"/>
          <w:lang w:val="es-ES"/>
        </w:rPr>
        <w:t>Además, se ha tenido en cuenta la importancia de categorizar de forma correcta las variables continúas convirtiendo las variables de edad, colesterol y presión arterial en 10 rangos.</w:t>
      </w:r>
    </w:p>
    <w:p w14:paraId="44862722" w14:textId="77777777" w:rsidR="009D5010" w:rsidRDefault="009D5010" w:rsidP="00171BCF">
      <w:pPr>
        <w:rPr>
          <w:rFonts w:ascii="Times New Roman" w:hAnsi="Times New Roman" w:cs="Times New Roman"/>
          <w:lang w:val="es-ES"/>
        </w:rPr>
      </w:pPr>
    </w:p>
    <w:p w14:paraId="0C188A43" w14:textId="4B855BDD" w:rsidR="00EC041B" w:rsidRDefault="00356ABF" w:rsidP="00171BCF">
      <w:pPr>
        <w:rPr>
          <w:rFonts w:ascii="Times New Roman" w:hAnsi="Times New Roman" w:cs="Times New Roman"/>
          <w:b/>
          <w:bCs/>
          <w:lang w:val="es-ES"/>
        </w:rPr>
      </w:pPr>
      <w:r>
        <w:rPr>
          <w:rFonts w:ascii="Times New Roman" w:hAnsi="Times New Roman" w:cs="Times New Roman"/>
          <w:b/>
          <w:bCs/>
          <w:lang w:val="es-ES"/>
        </w:rPr>
        <w:t>Resultados entrenamiento</w:t>
      </w:r>
    </w:p>
    <w:p w14:paraId="70FB0115" w14:textId="77777777" w:rsidR="00171BCF" w:rsidRDefault="00171BCF" w:rsidP="00171BCF">
      <w:pPr>
        <w:rPr>
          <w:rFonts w:ascii="Times New Roman" w:hAnsi="Times New Roman" w:cs="Times New Roman"/>
          <w:b/>
          <w:bCs/>
          <w:lang w:val="es-ES"/>
        </w:rPr>
      </w:pPr>
    </w:p>
    <w:p w14:paraId="32AD2E1B" w14:textId="32E1BBA5" w:rsidR="007E4A68" w:rsidRDefault="004E285E" w:rsidP="00442227">
      <w:pPr>
        <w:jc w:val="both"/>
        <w:rPr>
          <w:rFonts w:ascii="Times New Roman" w:hAnsi="Times New Roman" w:cs="Times New Roman"/>
          <w:lang w:val="es-ES"/>
        </w:rPr>
      </w:pPr>
      <w:r w:rsidRPr="004E285E">
        <w:rPr>
          <w:rFonts w:ascii="Times New Roman" w:hAnsi="Times New Roman" w:cs="Times New Roman"/>
          <w:lang w:val="es-ES"/>
        </w:rPr>
        <w:t>Se utilizó el conjunto de datos "</w:t>
      </w:r>
      <w:proofErr w:type="spellStart"/>
      <w:r w:rsidRPr="004E285E">
        <w:rPr>
          <w:rFonts w:ascii="Times New Roman" w:hAnsi="Times New Roman" w:cs="Times New Roman"/>
          <w:lang w:val="es-ES"/>
        </w:rPr>
        <w:t>Processed</w:t>
      </w:r>
      <w:proofErr w:type="spellEnd"/>
      <w:r w:rsidRPr="004E285E">
        <w:rPr>
          <w:rFonts w:ascii="Times New Roman" w:hAnsi="Times New Roman" w:cs="Times New Roman"/>
          <w:lang w:val="es-ES"/>
        </w:rPr>
        <w:t xml:space="preserve"> Cleveland Data Set" del UCI Machine </w:t>
      </w:r>
      <w:proofErr w:type="spellStart"/>
      <w:r w:rsidRPr="004E285E">
        <w:rPr>
          <w:rFonts w:ascii="Times New Roman" w:hAnsi="Times New Roman" w:cs="Times New Roman"/>
          <w:lang w:val="es-ES"/>
        </w:rPr>
        <w:t>Learning</w:t>
      </w:r>
      <w:proofErr w:type="spellEnd"/>
      <w:r w:rsidRPr="004E285E">
        <w:rPr>
          <w:rFonts w:ascii="Times New Roman" w:hAnsi="Times New Roman" w:cs="Times New Roman"/>
          <w:lang w:val="es-ES"/>
        </w:rPr>
        <w:t xml:space="preserve"> </w:t>
      </w:r>
      <w:proofErr w:type="spellStart"/>
      <w:r w:rsidRPr="004E285E">
        <w:rPr>
          <w:rFonts w:ascii="Times New Roman" w:hAnsi="Times New Roman" w:cs="Times New Roman"/>
          <w:lang w:val="es-ES"/>
        </w:rPr>
        <w:t>Repository</w:t>
      </w:r>
      <w:proofErr w:type="spellEnd"/>
      <w:r w:rsidRPr="004E285E">
        <w:rPr>
          <w:rFonts w:ascii="Times New Roman" w:hAnsi="Times New Roman" w:cs="Times New Roman"/>
          <w:lang w:val="es-ES"/>
        </w:rPr>
        <w:t xml:space="preserve"> para entrenar y evaluar el rendimiento del modelo bayesiano. Este conjunto de datos contiene información sobre pacientes con problemas cardíacos, y se dividió en dos partes: una para entrenamiento y otra para evaluación. El conjunto de prueba comprendió el </w:t>
      </w:r>
      <w:r w:rsidR="007E7CC7">
        <w:rPr>
          <w:rFonts w:ascii="Times New Roman" w:hAnsi="Times New Roman" w:cs="Times New Roman"/>
          <w:lang w:val="es-ES"/>
        </w:rPr>
        <w:t>3</w:t>
      </w:r>
      <w:r w:rsidRPr="004E285E">
        <w:rPr>
          <w:rFonts w:ascii="Times New Roman" w:hAnsi="Times New Roman" w:cs="Times New Roman"/>
          <w:lang w:val="es-ES"/>
        </w:rPr>
        <w:t xml:space="preserve">0% de los datos originales, mientras que el conjunto de entrenamiento incluyó el </w:t>
      </w:r>
      <w:r w:rsidR="007E7CC7">
        <w:rPr>
          <w:rFonts w:ascii="Times New Roman" w:hAnsi="Times New Roman" w:cs="Times New Roman"/>
          <w:lang w:val="es-ES"/>
        </w:rPr>
        <w:t>7</w:t>
      </w:r>
      <w:r w:rsidRPr="004E285E">
        <w:rPr>
          <w:rFonts w:ascii="Times New Roman" w:hAnsi="Times New Roman" w:cs="Times New Roman"/>
          <w:lang w:val="es-ES"/>
        </w:rPr>
        <w:t>0% restante.</w:t>
      </w:r>
    </w:p>
    <w:p w14:paraId="1726C88A" w14:textId="77777777" w:rsidR="004E285E" w:rsidRDefault="004E285E" w:rsidP="00442227">
      <w:pPr>
        <w:jc w:val="both"/>
        <w:rPr>
          <w:rFonts w:ascii="Times New Roman" w:hAnsi="Times New Roman" w:cs="Times New Roman"/>
          <w:lang w:val="es-ES"/>
        </w:rPr>
      </w:pPr>
    </w:p>
    <w:p w14:paraId="5797EB93" w14:textId="1D1A72D4" w:rsidR="00442227" w:rsidRDefault="00442227" w:rsidP="00442227">
      <w:pPr>
        <w:jc w:val="both"/>
        <w:rPr>
          <w:rFonts w:ascii="Times New Roman" w:hAnsi="Times New Roman" w:cs="Times New Roman"/>
          <w:lang w:val="es-ES"/>
        </w:rPr>
      </w:pPr>
      <w:r>
        <w:rPr>
          <w:rFonts w:ascii="Times New Roman" w:hAnsi="Times New Roman" w:cs="Times New Roman"/>
          <w:lang w:val="es-ES"/>
        </w:rPr>
        <w:lastRenderedPageBreak/>
        <w:t xml:space="preserve">Es importante destacar que </w:t>
      </w:r>
      <w:r w:rsidRPr="00442227">
        <w:rPr>
          <w:rFonts w:ascii="Times New Roman" w:hAnsi="Times New Roman" w:cs="Times New Roman"/>
          <w:lang w:val="es-ES"/>
        </w:rPr>
        <w:t>tratando de abordar el problema de valores faltantes en un conjunto de datos dividido en un conjunto de entrenamiento y otro de prueba. Primero se identifican los valores faltantes en el conjunto de prueba en comparación con el conjunto de entrenamiento, y luego se agregan filas al conjunto de entrenamiento para cualquier valor faltante encontrado en el conjunto de prueba.</w:t>
      </w:r>
      <w:r>
        <w:rPr>
          <w:rFonts w:ascii="Times New Roman" w:hAnsi="Times New Roman" w:cs="Times New Roman"/>
          <w:lang w:val="es-ES"/>
        </w:rPr>
        <w:t xml:space="preserve"> Asegurándonos que </w:t>
      </w:r>
      <w:r w:rsidRPr="00442227">
        <w:rPr>
          <w:rFonts w:ascii="Times New Roman" w:hAnsi="Times New Roman" w:cs="Times New Roman"/>
          <w:lang w:val="es-ES"/>
        </w:rPr>
        <w:t>el conjunto de entrenamiento tenga todos los valores que se presentan en el conjunto de prueba para que el modelo pueda ser entrenado y evaluado adecuadamente en todos los posibles escenarios.</w:t>
      </w:r>
    </w:p>
    <w:p w14:paraId="68E870F1" w14:textId="77777777" w:rsidR="00442227" w:rsidRDefault="00442227" w:rsidP="00442227">
      <w:pPr>
        <w:jc w:val="both"/>
        <w:rPr>
          <w:rFonts w:ascii="Times New Roman" w:hAnsi="Times New Roman" w:cs="Times New Roman"/>
          <w:lang w:val="es-ES"/>
        </w:rPr>
      </w:pPr>
    </w:p>
    <w:p w14:paraId="3A8075D1" w14:textId="4A73CD4D" w:rsidR="004E285E" w:rsidRDefault="004E285E" w:rsidP="00442227">
      <w:pPr>
        <w:jc w:val="both"/>
        <w:rPr>
          <w:rFonts w:ascii="Times New Roman" w:hAnsi="Times New Roman" w:cs="Times New Roman"/>
          <w:lang w:val="es-ES"/>
        </w:rPr>
      </w:pPr>
      <w:r w:rsidRPr="004E285E">
        <w:rPr>
          <w:rFonts w:ascii="Times New Roman" w:hAnsi="Times New Roman" w:cs="Times New Roman"/>
          <w:lang w:val="es-ES"/>
        </w:rPr>
        <w:t xml:space="preserve">Se construyó un modelo de red bayesiana con nodos y aristas para representar las relaciones de dependencia entre las variables aleatorias. Se estimaron las distribuciones de probabilidad de las variables utilizando el método de máxima verosimilitud (MLE) y </w:t>
      </w:r>
      <w:proofErr w:type="spellStart"/>
      <w:r w:rsidRPr="004E285E">
        <w:rPr>
          <w:rFonts w:ascii="Times New Roman" w:hAnsi="Times New Roman" w:cs="Times New Roman"/>
          <w:lang w:val="es-ES"/>
        </w:rPr>
        <w:t>BayesianEstimator</w:t>
      </w:r>
      <w:proofErr w:type="spellEnd"/>
      <w:r w:rsidRPr="004E285E">
        <w:rPr>
          <w:rFonts w:ascii="Times New Roman" w:hAnsi="Times New Roman" w:cs="Times New Roman"/>
          <w:lang w:val="es-ES"/>
        </w:rPr>
        <w:t xml:space="preserve">, este último considera la incertidumbre en las estimaciones mediante el uso de distribuciones de probabilidad previas. La clase </w:t>
      </w:r>
      <w:proofErr w:type="spellStart"/>
      <w:r w:rsidRPr="004E285E">
        <w:rPr>
          <w:rFonts w:ascii="Times New Roman" w:hAnsi="Times New Roman" w:cs="Times New Roman"/>
          <w:lang w:val="es-ES"/>
        </w:rPr>
        <w:t>VariableElimination</w:t>
      </w:r>
      <w:proofErr w:type="spellEnd"/>
      <w:r w:rsidRPr="004E285E">
        <w:rPr>
          <w:rFonts w:ascii="Times New Roman" w:hAnsi="Times New Roman" w:cs="Times New Roman"/>
          <w:lang w:val="es-ES"/>
        </w:rPr>
        <w:t xml:space="preserve"> del paquete </w:t>
      </w:r>
      <w:proofErr w:type="spellStart"/>
      <w:proofErr w:type="gramStart"/>
      <w:r w:rsidRPr="004E285E">
        <w:rPr>
          <w:rFonts w:ascii="Times New Roman" w:hAnsi="Times New Roman" w:cs="Times New Roman"/>
          <w:lang w:val="es-ES"/>
        </w:rPr>
        <w:t>pgmpy.inference</w:t>
      </w:r>
      <w:proofErr w:type="spellEnd"/>
      <w:proofErr w:type="gramEnd"/>
      <w:r w:rsidRPr="004E285E">
        <w:rPr>
          <w:rFonts w:ascii="Times New Roman" w:hAnsi="Times New Roman" w:cs="Times New Roman"/>
          <w:lang w:val="es-ES"/>
        </w:rPr>
        <w:t xml:space="preserve"> se utilizó para hacer inferencias en el modelo y obtener información sobre las relaciones de dependencia entre las variables, utilizando solo los datos de entrenamiento.</w:t>
      </w:r>
    </w:p>
    <w:p w14:paraId="6D34AC9D" w14:textId="77777777" w:rsidR="004E285E" w:rsidRPr="004E285E" w:rsidRDefault="004E285E" w:rsidP="00442227">
      <w:pPr>
        <w:jc w:val="both"/>
        <w:rPr>
          <w:rFonts w:ascii="Times New Roman" w:hAnsi="Times New Roman" w:cs="Times New Roman"/>
          <w:lang w:val="es-ES"/>
        </w:rPr>
      </w:pPr>
    </w:p>
    <w:p w14:paraId="7DC98777" w14:textId="74C3FA2C" w:rsidR="00442227" w:rsidRPr="00442227" w:rsidRDefault="004E285E" w:rsidP="00442227">
      <w:pPr>
        <w:jc w:val="both"/>
        <w:rPr>
          <w:rFonts w:ascii="Times New Roman" w:hAnsi="Times New Roman" w:cs="Times New Roman"/>
          <w:lang w:val="es-ES"/>
        </w:rPr>
      </w:pPr>
      <w:r w:rsidRPr="004E285E">
        <w:rPr>
          <w:rFonts w:ascii="Times New Roman" w:hAnsi="Times New Roman" w:cs="Times New Roman"/>
          <w:lang w:val="es-ES"/>
        </w:rPr>
        <w:t>Para evaluar el rendimiento del modelo, se realizaron predicciones sobre los datos de prueba utilizando el modelo bayesiano previamente creado. Se utilizó una matriz de confusión,</w:t>
      </w:r>
      <w:r w:rsidR="00442227">
        <w:rPr>
          <w:rFonts w:ascii="Times New Roman" w:hAnsi="Times New Roman" w:cs="Times New Roman"/>
          <w:lang w:val="es-ES"/>
        </w:rPr>
        <w:t xml:space="preserve"> </w:t>
      </w:r>
      <w:r w:rsidR="00442227" w:rsidRPr="00442227">
        <w:rPr>
          <w:rFonts w:ascii="Times New Roman" w:hAnsi="Times New Roman" w:cs="Times New Roman"/>
          <w:lang w:val="es-ES"/>
        </w:rPr>
        <w:t>una herramienta comúnmente utilizada para evaluar el rendimiento de un modelo de clasificación, en este caso, sobre un conjunto de datos de prueba. La matriz de confusión compara las etiquetas de clase reales de un conjunto de datos con las etiquetas de clase predichas por el modelo y muestra la cantidad de verdaderos positivos, verdaderos negativos, falsos positivos y falsos negativos.</w:t>
      </w:r>
    </w:p>
    <w:p w14:paraId="2E211B06" w14:textId="375ED053" w:rsidR="004E285E" w:rsidRDefault="004E285E" w:rsidP="00442227">
      <w:pPr>
        <w:jc w:val="both"/>
        <w:rPr>
          <w:rFonts w:ascii="Times New Roman" w:hAnsi="Times New Roman" w:cs="Times New Roman"/>
          <w:lang w:val="es-ES"/>
        </w:rPr>
      </w:pPr>
    </w:p>
    <w:p w14:paraId="7F594C34" w14:textId="77777777" w:rsidR="004E285E" w:rsidRDefault="004E285E" w:rsidP="004E285E">
      <w:pPr>
        <w:rPr>
          <w:rFonts w:ascii="Times New Roman" w:hAnsi="Times New Roman" w:cs="Times New Roman"/>
          <w:lang w:val="es-ES"/>
        </w:rPr>
      </w:pPr>
    </w:p>
    <w:p w14:paraId="4BAD97DA" w14:textId="0EDA9456" w:rsidR="00442227" w:rsidRDefault="006B3DD1" w:rsidP="00442227">
      <w:pPr>
        <w:jc w:val="center"/>
        <w:rPr>
          <w:rFonts w:ascii="Times New Roman" w:hAnsi="Times New Roman" w:cs="Times New Roman"/>
          <w:lang w:val="es-ES"/>
        </w:rPr>
      </w:pPr>
      <w:r w:rsidRPr="006B3DD1">
        <w:rPr>
          <w:noProof/>
        </w:rPr>
        <w:t xml:space="preserve"> </w:t>
      </w:r>
      <w:r w:rsidRPr="006B3DD1">
        <w:rPr>
          <w:rFonts w:ascii="Times New Roman" w:hAnsi="Times New Roman" w:cs="Times New Roman"/>
          <w:noProof/>
          <w:lang w:val="es-ES"/>
        </w:rPr>
        <w:drawing>
          <wp:inline distT="0" distB="0" distL="0" distR="0" wp14:anchorId="71DC5853" wp14:editId="616F88A9">
            <wp:extent cx="2582737" cy="2761541"/>
            <wp:effectExtent l="0" t="0" r="0" b="0"/>
            <wp:docPr id="22835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5773" name=""/>
                    <pic:cNvPicPr/>
                  </pic:nvPicPr>
                  <pic:blipFill>
                    <a:blip r:embed="rId12"/>
                    <a:stretch>
                      <a:fillRect/>
                    </a:stretch>
                  </pic:blipFill>
                  <pic:spPr>
                    <a:xfrm>
                      <a:off x="0" y="0"/>
                      <a:ext cx="2601453" cy="2781553"/>
                    </a:xfrm>
                    <a:prstGeom prst="rect">
                      <a:avLst/>
                    </a:prstGeom>
                  </pic:spPr>
                </pic:pic>
              </a:graphicData>
            </a:graphic>
          </wp:inline>
        </w:drawing>
      </w:r>
    </w:p>
    <w:p w14:paraId="270C3DCF" w14:textId="2C5C5741" w:rsidR="00442227" w:rsidRPr="00356ABF" w:rsidRDefault="00442227" w:rsidP="00442227">
      <w:pPr>
        <w:pStyle w:val="Descripcin"/>
        <w:jc w:val="center"/>
        <w:rPr>
          <w:rFonts w:ascii="Times New Roman" w:hAnsi="Times New Roman" w:cs="Times New Roman"/>
          <w:lang w:val="es-ES"/>
        </w:rPr>
      </w:pPr>
      <w:r>
        <w:rPr>
          <w:rFonts w:ascii="Times New Roman" w:hAnsi="Times New Roman" w:cs="Times New Roman"/>
          <w:lang w:val="es-ES"/>
        </w:rPr>
        <w:t>Ilustración 2</w:t>
      </w:r>
    </w:p>
    <w:p w14:paraId="66A997EB" w14:textId="199B230D" w:rsidR="00442227" w:rsidRPr="00442227" w:rsidRDefault="00442227" w:rsidP="00DA0BF0">
      <w:pPr>
        <w:jc w:val="both"/>
        <w:rPr>
          <w:rFonts w:ascii="Times New Roman" w:hAnsi="Times New Roman" w:cs="Times New Roman"/>
          <w:lang w:val="es-ES"/>
        </w:rPr>
      </w:pPr>
      <w:r w:rsidRPr="00442227">
        <w:rPr>
          <w:rFonts w:ascii="Times New Roman" w:hAnsi="Times New Roman" w:cs="Times New Roman"/>
          <w:lang w:val="es-ES"/>
        </w:rPr>
        <w:t xml:space="preserve">La </w:t>
      </w:r>
      <w:r w:rsidR="007127B9">
        <w:rPr>
          <w:rFonts w:ascii="Times New Roman" w:hAnsi="Times New Roman" w:cs="Times New Roman"/>
          <w:lang w:val="es-ES"/>
        </w:rPr>
        <w:t>exactitud</w:t>
      </w:r>
      <w:r w:rsidRPr="00442227">
        <w:rPr>
          <w:rFonts w:ascii="Times New Roman" w:hAnsi="Times New Roman" w:cs="Times New Roman"/>
          <w:lang w:val="es-ES"/>
        </w:rPr>
        <w:t xml:space="preserve"> del modelo, es decir, su capacidad para predecir correctamente los verdaderos positivos y verdaderos negativos se mide a través de la </w:t>
      </w:r>
      <w:r w:rsidR="007127B9">
        <w:rPr>
          <w:rFonts w:ascii="Times New Roman" w:hAnsi="Times New Roman" w:cs="Times New Roman"/>
          <w:lang w:val="es-ES"/>
        </w:rPr>
        <w:t>exactitud</w:t>
      </w:r>
      <w:r w:rsidRPr="00442227">
        <w:rPr>
          <w:rFonts w:ascii="Times New Roman" w:hAnsi="Times New Roman" w:cs="Times New Roman"/>
          <w:lang w:val="es-ES"/>
        </w:rPr>
        <w:t xml:space="preserve"> o </w:t>
      </w:r>
      <w:proofErr w:type="spellStart"/>
      <w:r w:rsidRPr="00442227">
        <w:rPr>
          <w:rFonts w:ascii="Times New Roman" w:hAnsi="Times New Roman" w:cs="Times New Roman"/>
          <w:lang w:val="es-ES"/>
        </w:rPr>
        <w:t>accuracy</w:t>
      </w:r>
      <w:proofErr w:type="spellEnd"/>
      <w:r w:rsidRPr="00442227">
        <w:rPr>
          <w:rFonts w:ascii="Times New Roman" w:hAnsi="Times New Roman" w:cs="Times New Roman"/>
          <w:lang w:val="es-ES"/>
        </w:rPr>
        <w:t xml:space="preserve">, que en este caso es del </w:t>
      </w:r>
      <w:r w:rsidR="006B3DD1">
        <w:rPr>
          <w:rFonts w:ascii="Times New Roman" w:hAnsi="Times New Roman" w:cs="Times New Roman"/>
          <w:lang w:val="es-ES"/>
        </w:rPr>
        <w:t>73</w:t>
      </w:r>
      <w:r w:rsidR="007E7CC7">
        <w:rPr>
          <w:rFonts w:ascii="Times New Roman" w:hAnsi="Times New Roman" w:cs="Times New Roman"/>
          <w:lang w:val="es-ES"/>
        </w:rPr>
        <w:t>.</w:t>
      </w:r>
      <w:r w:rsidR="006B3DD1">
        <w:rPr>
          <w:rFonts w:ascii="Times New Roman" w:hAnsi="Times New Roman" w:cs="Times New Roman"/>
          <w:lang w:val="es-ES"/>
        </w:rPr>
        <w:t>56</w:t>
      </w:r>
      <w:r w:rsidRPr="00442227">
        <w:rPr>
          <w:rFonts w:ascii="Times New Roman" w:hAnsi="Times New Roman" w:cs="Times New Roman"/>
          <w:lang w:val="es-ES"/>
        </w:rPr>
        <w:t xml:space="preserve">%. Esto indica que el modelo clasifica correctamente alrededor del </w:t>
      </w:r>
      <w:r w:rsidR="006B3DD1">
        <w:rPr>
          <w:rFonts w:ascii="Times New Roman" w:hAnsi="Times New Roman" w:cs="Times New Roman"/>
          <w:lang w:val="es-ES"/>
        </w:rPr>
        <w:t>73</w:t>
      </w:r>
      <w:r w:rsidR="007E7CC7">
        <w:rPr>
          <w:rFonts w:ascii="Times New Roman" w:hAnsi="Times New Roman" w:cs="Times New Roman"/>
          <w:lang w:val="es-ES"/>
        </w:rPr>
        <w:t>.</w:t>
      </w:r>
      <w:r w:rsidR="006B3DD1">
        <w:rPr>
          <w:rFonts w:ascii="Times New Roman" w:hAnsi="Times New Roman" w:cs="Times New Roman"/>
          <w:lang w:val="es-ES"/>
        </w:rPr>
        <w:t>56</w:t>
      </w:r>
      <w:r w:rsidR="007E7CC7" w:rsidRPr="00442227">
        <w:rPr>
          <w:rFonts w:ascii="Times New Roman" w:hAnsi="Times New Roman" w:cs="Times New Roman"/>
          <w:lang w:val="es-ES"/>
        </w:rPr>
        <w:t>%</w:t>
      </w:r>
      <w:r w:rsidR="007E7CC7">
        <w:rPr>
          <w:rFonts w:ascii="Times New Roman" w:hAnsi="Times New Roman" w:cs="Times New Roman"/>
          <w:lang w:val="es-ES"/>
        </w:rPr>
        <w:t xml:space="preserve"> </w:t>
      </w:r>
      <w:r w:rsidRPr="00442227">
        <w:rPr>
          <w:rFonts w:ascii="Times New Roman" w:hAnsi="Times New Roman" w:cs="Times New Roman"/>
          <w:lang w:val="es-ES"/>
        </w:rPr>
        <w:t>de los casos.</w:t>
      </w:r>
    </w:p>
    <w:p w14:paraId="13360FE1" w14:textId="77777777" w:rsidR="00442227" w:rsidRPr="00442227" w:rsidRDefault="00442227" w:rsidP="00DA0BF0">
      <w:pPr>
        <w:jc w:val="both"/>
        <w:rPr>
          <w:rFonts w:ascii="Times New Roman" w:hAnsi="Times New Roman" w:cs="Times New Roman"/>
          <w:lang w:val="es-ES"/>
        </w:rPr>
      </w:pPr>
    </w:p>
    <w:p w14:paraId="1C0BE7BC" w14:textId="785A3001" w:rsidR="00442227" w:rsidRPr="00442227" w:rsidRDefault="00442227" w:rsidP="00DA0BF0">
      <w:pPr>
        <w:jc w:val="both"/>
        <w:rPr>
          <w:rFonts w:ascii="Times New Roman" w:hAnsi="Times New Roman" w:cs="Times New Roman"/>
          <w:lang w:val="es-ES"/>
        </w:rPr>
      </w:pPr>
      <w:r w:rsidRPr="00442227">
        <w:rPr>
          <w:rFonts w:ascii="Times New Roman" w:hAnsi="Times New Roman" w:cs="Times New Roman"/>
          <w:lang w:val="es-ES"/>
        </w:rPr>
        <w:t>La precisión</w:t>
      </w:r>
      <w:r w:rsidR="007127B9">
        <w:rPr>
          <w:rFonts w:ascii="Times New Roman" w:hAnsi="Times New Roman" w:cs="Times New Roman"/>
          <w:lang w:val="es-ES"/>
        </w:rPr>
        <w:t xml:space="preserve"> </w:t>
      </w:r>
      <w:r w:rsidRPr="00442227">
        <w:rPr>
          <w:rFonts w:ascii="Times New Roman" w:hAnsi="Times New Roman" w:cs="Times New Roman"/>
          <w:lang w:val="es-ES"/>
        </w:rPr>
        <w:t xml:space="preserve">del modelo, que mide la proporción de predicciones positivas que son verdaderamente positivas, es de </w:t>
      </w:r>
      <w:r w:rsidR="006B3DD1">
        <w:rPr>
          <w:rFonts w:ascii="Times New Roman" w:hAnsi="Times New Roman" w:cs="Times New Roman"/>
          <w:lang w:val="es-ES"/>
        </w:rPr>
        <w:t>72</w:t>
      </w:r>
      <w:r w:rsidR="007E7CC7">
        <w:rPr>
          <w:rFonts w:ascii="Times New Roman" w:hAnsi="Times New Roman" w:cs="Times New Roman"/>
          <w:lang w:val="es-ES"/>
        </w:rPr>
        <w:t>.</w:t>
      </w:r>
      <w:r w:rsidR="006B3DD1">
        <w:rPr>
          <w:rFonts w:ascii="Times New Roman" w:hAnsi="Times New Roman" w:cs="Times New Roman"/>
          <w:lang w:val="es-ES"/>
        </w:rPr>
        <w:t>09</w:t>
      </w:r>
      <w:r w:rsidRPr="00442227">
        <w:rPr>
          <w:rFonts w:ascii="Times New Roman" w:hAnsi="Times New Roman" w:cs="Times New Roman"/>
          <w:lang w:val="es-ES"/>
        </w:rPr>
        <w:t xml:space="preserve">%. Esto sugiere que cuando el modelo predice que un paciente tiene la enfermedad, hay un </w:t>
      </w:r>
      <w:r w:rsidR="006B3DD1">
        <w:rPr>
          <w:rFonts w:ascii="Times New Roman" w:hAnsi="Times New Roman" w:cs="Times New Roman"/>
          <w:lang w:val="es-ES"/>
        </w:rPr>
        <w:t>72</w:t>
      </w:r>
      <w:r w:rsidR="007E7CC7">
        <w:rPr>
          <w:rFonts w:ascii="Times New Roman" w:hAnsi="Times New Roman" w:cs="Times New Roman"/>
          <w:lang w:val="es-ES"/>
        </w:rPr>
        <w:t>.</w:t>
      </w:r>
      <w:r w:rsidR="006B3DD1">
        <w:rPr>
          <w:rFonts w:ascii="Times New Roman" w:hAnsi="Times New Roman" w:cs="Times New Roman"/>
          <w:lang w:val="es-ES"/>
        </w:rPr>
        <w:t>09</w:t>
      </w:r>
      <w:r w:rsidR="007E7CC7" w:rsidRPr="00442227">
        <w:rPr>
          <w:rFonts w:ascii="Times New Roman" w:hAnsi="Times New Roman" w:cs="Times New Roman"/>
          <w:lang w:val="es-ES"/>
        </w:rPr>
        <w:t>%</w:t>
      </w:r>
      <w:r w:rsidR="007E7CC7">
        <w:rPr>
          <w:rFonts w:ascii="Times New Roman" w:hAnsi="Times New Roman" w:cs="Times New Roman"/>
          <w:lang w:val="es-ES"/>
        </w:rPr>
        <w:t xml:space="preserve"> </w:t>
      </w:r>
      <w:r w:rsidRPr="00442227">
        <w:rPr>
          <w:rFonts w:ascii="Times New Roman" w:hAnsi="Times New Roman" w:cs="Times New Roman"/>
          <w:lang w:val="es-ES"/>
        </w:rPr>
        <w:t>de probabilidades de que la predicción sea correcta.</w:t>
      </w:r>
    </w:p>
    <w:p w14:paraId="0FC5C53B" w14:textId="77777777" w:rsidR="00442227" w:rsidRPr="00442227" w:rsidRDefault="00442227" w:rsidP="00DA0BF0">
      <w:pPr>
        <w:jc w:val="both"/>
        <w:rPr>
          <w:rFonts w:ascii="Times New Roman" w:hAnsi="Times New Roman" w:cs="Times New Roman"/>
          <w:lang w:val="es-ES"/>
        </w:rPr>
      </w:pPr>
    </w:p>
    <w:p w14:paraId="312C292C" w14:textId="4CDD181B" w:rsidR="00442227" w:rsidRPr="00442227" w:rsidRDefault="00442227" w:rsidP="00DA0BF0">
      <w:pPr>
        <w:jc w:val="both"/>
        <w:rPr>
          <w:rFonts w:ascii="Times New Roman" w:hAnsi="Times New Roman" w:cs="Times New Roman"/>
          <w:lang w:val="es-ES"/>
        </w:rPr>
      </w:pPr>
      <w:r w:rsidRPr="00442227">
        <w:rPr>
          <w:rFonts w:ascii="Times New Roman" w:hAnsi="Times New Roman" w:cs="Times New Roman"/>
          <w:lang w:val="es-ES"/>
        </w:rPr>
        <w:t xml:space="preserve">El </w:t>
      </w:r>
      <w:proofErr w:type="spellStart"/>
      <w:r w:rsidRPr="00442227">
        <w:rPr>
          <w:rFonts w:ascii="Times New Roman" w:hAnsi="Times New Roman" w:cs="Times New Roman"/>
          <w:lang w:val="es-ES"/>
        </w:rPr>
        <w:t>recall</w:t>
      </w:r>
      <w:proofErr w:type="spellEnd"/>
      <w:r w:rsidRPr="00442227">
        <w:rPr>
          <w:rFonts w:ascii="Times New Roman" w:hAnsi="Times New Roman" w:cs="Times New Roman"/>
          <w:lang w:val="es-ES"/>
        </w:rPr>
        <w:t xml:space="preserve">, también conocido como sensibilidad, que mide la proporción de verdaderos positivos que se identifican correctamente, es de </w:t>
      </w:r>
      <w:r w:rsidR="006B3DD1">
        <w:rPr>
          <w:rFonts w:ascii="Times New Roman" w:hAnsi="Times New Roman" w:cs="Times New Roman"/>
          <w:lang w:val="es-ES"/>
        </w:rPr>
        <w:t>73</w:t>
      </w:r>
      <w:r w:rsidRPr="00442227">
        <w:rPr>
          <w:rFonts w:ascii="Times New Roman" w:hAnsi="Times New Roman" w:cs="Times New Roman"/>
          <w:lang w:val="es-ES"/>
        </w:rPr>
        <w:t>.</w:t>
      </w:r>
      <w:r w:rsidR="006B3DD1">
        <w:rPr>
          <w:rFonts w:ascii="Times New Roman" w:hAnsi="Times New Roman" w:cs="Times New Roman"/>
          <w:lang w:val="es-ES"/>
        </w:rPr>
        <w:t>8</w:t>
      </w:r>
      <w:r w:rsidRPr="00442227">
        <w:rPr>
          <w:rFonts w:ascii="Times New Roman" w:hAnsi="Times New Roman" w:cs="Times New Roman"/>
          <w:lang w:val="es-ES"/>
        </w:rPr>
        <w:t xml:space="preserve">%. Esto indica que el modelo clasifica correctamente el </w:t>
      </w:r>
      <w:r w:rsidR="006B3DD1">
        <w:rPr>
          <w:rFonts w:ascii="Times New Roman" w:hAnsi="Times New Roman" w:cs="Times New Roman"/>
          <w:lang w:val="es-ES"/>
        </w:rPr>
        <w:t>73.8</w:t>
      </w:r>
      <w:r w:rsidRPr="00442227">
        <w:rPr>
          <w:rFonts w:ascii="Times New Roman" w:hAnsi="Times New Roman" w:cs="Times New Roman"/>
          <w:lang w:val="es-ES"/>
        </w:rPr>
        <w:t>% de los pacientes que realmente tienen la enfermedad.</w:t>
      </w:r>
    </w:p>
    <w:p w14:paraId="0634546E" w14:textId="77777777" w:rsidR="00442227" w:rsidRPr="00442227" w:rsidRDefault="00442227" w:rsidP="00DA0BF0">
      <w:pPr>
        <w:jc w:val="both"/>
        <w:rPr>
          <w:rFonts w:ascii="Times New Roman" w:hAnsi="Times New Roman" w:cs="Times New Roman"/>
          <w:lang w:val="es-ES"/>
        </w:rPr>
      </w:pPr>
    </w:p>
    <w:p w14:paraId="2097B277" w14:textId="28277960" w:rsidR="00442227" w:rsidRPr="00442227" w:rsidRDefault="00442227" w:rsidP="00DA0BF0">
      <w:pPr>
        <w:jc w:val="both"/>
        <w:rPr>
          <w:rFonts w:ascii="Times New Roman" w:hAnsi="Times New Roman" w:cs="Times New Roman"/>
          <w:lang w:val="es-ES"/>
        </w:rPr>
      </w:pPr>
      <w:r w:rsidRPr="00442227">
        <w:rPr>
          <w:rFonts w:ascii="Times New Roman" w:hAnsi="Times New Roman" w:cs="Times New Roman"/>
          <w:lang w:val="es-ES"/>
        </w:rPr>
        <w:lastRenderedPageBreak/>
        <w:t>La especificidad, que mide la proporción de verdaderos negativos que se identifican correctamente, es de 7</w:t>
      </w:r>
      <w:r w:rsidR="006B3DD1">
        <w:rPr>
          <w:rFonts w:ascii="Times New Roman" w:hAnsi="Times New Roman" w:cs="Times New Roman"/>
          <w:lang w:val="es-ES"/>
        </w:rPr>
        <w:t>3</w:t>
      </w:r>
      <w:r w:rsidRPr="00442227">
        <w:rPr>
          <w:rFonts w:ascii="Times New Roman" w:hAnsi="Times New Roman" w:cs="Times New Roman"/>
          <w:lang w:val="es-ES"/>
        </w:rPr>
        <w:t>.</w:t>
      </w:r>
      <w:r w:rsidR="006B3DD1">
        <w:rPr>
          <w:rFonts w:ascii="Times New Roman" w:hAnsi="Times New Roman" w:cs="Times New Roman"/>
          <w:lang w:val="es-ES"/>
        </w:rPr>
        <w:t>33</w:t>
      </w:r>
      <w:r w:rsidRPr="00442227">
        <w:rPr>
          <w:rFonts w:ascii="Times New Roman" w:hAnsi="Times New Roman" w:cs="Times New Roman"/>
          <w:lang w:val="es-ES"/>
        </w:rPr>
        <w:t>%. Esto significa que el modelo clasifica correctamente el 7</w:t>
      </w:r>
      <w:r w:rsidR="006B3DD1">
        <w:rPr>
          <w:rFonts w:ascii="Times New Roman" w:hAnsi="Times New Roman" w:cs="Times New Roman"/>
          <w:lang w:val="es-ES"/>
        </w:rPr>
        <w:t>3.33</w:t>
      </w:r>
      <w:r w:rsidRPr="00442227">
        <w:rPr>
          <w:rFonts w:ascii="Times New Roman" w:hAnsi="Times New Roman" w:cs="Times New Roman"/>
          <w:lang w:val="es-ES"/>
        </w:rPr>
        <w:t>% de los pacientes que realmente no tienen la enfermedad.</w:t>
      </w:r>
    </w:p>
    <w:p w14:paraId="335A5EC3" w14:textId="77777777" w:rsidR="006B3DD1" w:rsidRPr="006B3DD1" w:rsidRDefault="006B3DD1" w:rsidP="006B3DD1">
      <w:pPr>
        <w:jc w:val="both"/>
        <w:rPr>
          <w:rFonts w:ascii="Times New Roman" w:hAnsi="Times New Roman" w:cs="Times New Roman"/>
          <w:lang w:val="es-ES"/>
        </w:rPr>
      </w:pPr>
    </w:p>
    <w:p w14:paraId="13C76F65" w14:textId="6166A12D" w:rsidR="007E7CC7" w:rsidRDefault="006B3DD1" w:rsidP="006B3DD1">
      <w:pPr>
        <w:jc w:val="both"/>
        <w:rPr>
          <w:rFonts w:ascii="Times New Roman" w:hAnsi="Times New Roman" w:cs="Times New Roman"/>
          <w:lang w:val="es-ES"/>
        </w:rPr>
      </w:pPr>
      <w:r w:rsidRPr="006B3DD1">
        <w:rPr>
          <w:rFonts w:ascii="Times New Roman" w:hAnsi="Times New Roman" w:cs="Times New Roman"/>
          <w:lang w:val="es-ES"/>
        </w:rPr>
        <w:t xml:space="preserve">Los resultados muestran que el modelo tiene una precisión decente y una buena tasa de </w:t>
      </w:r>
      <w:proofErr w:type="spellStart"/>
      <w:r w:rsidRPr="006B3DD1">
        <w:rPr>
          <w:rFonts w:ascii="Times New Roman" w:hAnsi="Times New Roman" w:cs="Times New Roman"/>
          <w:lang w:val="es-ES"/>
        </w:rPr>
        <w:t>recall</w:t>
      </w:r>
      <w:proofErr w:type="spellEnd"/>
      <w:r w:rsidRPr="006B3DD1">
        <w:rPr>
          <w:rFonts w:ascii="Times New Roman" w:hAnsi="Times New Roman" w:cs="Times New Roman"/>
          <w:lang w:val="es-ES"/>
        </w:rPr>
        <w:t>, lo que indica que el modelo es capaz de identificar correctamente la mayoría de los casos positivos. Además, la especificidad es alta, lo que significa que el modelo es capaz de identificar correctamente la mayoría de los casos negativos.</w:t>
      </w:r>
      <w:r>
        <w:rPr>
          <w:rFonts w:ascii="Times New Roman" w:hAnsi="Times New Roman" w:cs="Times New Roman"/>
          <w:lang w:val="es-ES"/>
        </w:rPr>
        <w:t xml:space="preserve"> </w:t>
      </w:r>
      <w:r w:rsidRPr="006B3DD1">
        <w:rPr>
          <w:rFonts w:ascii="Times New Roman" w:hAnsi="Times New Roman" w:cs="Times New Roman"/>
          <w:lang w:val="es-ES"/>
        </w:rPr>
        <w:t>Sin embargo, la exactitud del modelo sugiere que el modelo podría estar clasificando incorrectamente algunos casos. Por lo tanto, es importante tener en cuenta que, aunque los resultados son buenos, se deben interpretar con precaución</w:t>
      </w:r>
      <w:r>
        <w:rPr>
          <w:rFonts w:ascii="Times New Roman" w:hAnsi="Times New Roman" w:cs="Times New Roman"/>
          <w:lang w:val="es-ES"/>
        </w:rPr>
        <w:t>.</w:t>
      </w:r>
    </w:p>
    <w:p w14:paraId="09D2A2B9" w14:textId="77777777" w:rsidR="006B3DD1" w:rsidRDefault="006B3DD1" w:rsidP="006B3DD1">
      <w:pPr>
        <w:jc w:val="both"/>
        <w:rPr>
          <w:rFonts w:ascii="Times New Roman" w:hAnsi="Times New Roman" w:cs="Times New Roman"/>
          <w:lang w:val="es-ES"/>
        </w:rPr>
      </w:pPr>
    </w:p>
    <w:p w14:paraId="59B85DD8" w14:textId="1EFB8CAC" w:rsidR="00E8351D" w:rsidRDefault="00E8351D" w:rsidP="00DA0BF0">
      <w:pPr>
        <w:jc w:val="both"/>
        <w:rPr>
          <w:rFonts w:ascii="Times New Roman" w:hAnsi="Times New Roman" w:cs="Times New Roman"/>
          <w:lang w:val="es-ES"/>
        </w:rPr>
      </w:pPr>
      <w:r>
        <w:rPr>
          <w:rFonts w:ascii="Times New Roman" w:hAnsi="Times New Roman" w:cs="Times New Roman"/>
          <w:lang w:val="es-ES"/>
        </w:rPr>
        <w:t xml:space="preserve">De forma adicional </w:t>
      </w:r>
      <w:r w:rsidR="00F34A5A" w:rsidRPr="00F34A5A">
        <w:rPr>
          <w:rFonts w:ascii="Times New Roman" w:hAnsi="Times New Roman" w:cs="Times New Roman"/>
          <w:lang w:val="es-ES"/>
        </w:rPr>
        <w:t>utiliza el K2Score para evaluar el ajuste del modelo a los datos. El K2Score es una medida de bondad de ajuste que se utiliza en el aprendizaje de redes bayesianas. Cuanto menor sea el valor del puntaje K2, mejor será el ajuste del modelo a los datos.</w:t>
      </w:r>
      <w:r w:rsidR="00F34A5A">
        <w:rPr>
          <w:rFonts w:ascii="Times New Roman" w:hAnsi="Times New Roman" w:cs="Times New Roman"/>
          <w:lang w:val="es-ES"/>
        </w:rPr>
        <w:t xml:space="preserve"> </w:t>
      </w:r>
      <w:r w:rsidR="00F34A5A" w:rsidRPr="00F34A5A">
        <w:rPr>
          <w:rFonts w:ascii="Times New Roman" w:hAnsi="Times New Roman" w:cs="Times New Roman"/>
          <w:lang w:val="es-ES"/>
        </w:rPr>
        <w:t>En este caso, el puntaje K2 es -</w:t>
      </w:r>
      <w:r w:rsidR="006B3DD1">
        <w:rPr>
          <w:rFonts w:ascii="Times New Roman" w:hAnsi="Times New Roman" w:cs="Times New Roman"/>
          <w:lang w:val="es-ES"/>
        </w:rPr>
        <w:t>3</w:t>
      </w:r>
      <w:r w:rsidR="00F34A5A" w:rsidRPr="00F34A5A">
        <w:rPr>
          <w:rFonts w:ascii="Times New Roman" w:hAnsi="Times New Roman" w:cs="Times New Roman"/>
          <w:lang w:val="es-ES"/>
        </w:rPr>
        <w:t>0</w:t>
      </w:r>
      <w:r w:rsidR="006B3DD1">
        <w:rPr>
          <w:rFonts w:ascii="Times New Roman" w:hAnsi="Times New Roman" w:cs="Times New Roman"/>
          <w:lang w:val="es-ES"/>
        </w:rPr>
        <w:t>69</w:t>
      </w:r>
      <w:r w:rsidR="00F34A5A" w:rsidRPr="00F34A5A">
        <w:rPr>
          <w:rFonts w:ascii="Times New Roman" w:hAnsi="Times New Roman" w:cs="Times New Roman"/>
          <w:lang w:val="es-ES"/>
        </w:rPr>
        <w:t>.</w:t>
      </w:r>
      <w:r w:rsidR="006B3DD1">
        <w:rPr>
          <w:rFonts w:ascii="Times New Roman" w:hAnsi="Times New Roman" w:cs="Times New Roman"/>
          <w:lang w:val="es-ES"/>
        </w:rPr>
        <w:t>783</w:t>
      </w:r>
      <w:r w:rsidR="00F34A5A" w:rsidRPr="00F34A5A">
        <w:rPr>
          <w:rFonts w:ascii="Times New Roman" w:hAnsi="Times New Roman" w:cs="Times New Roman"/>
          <w:lang w:val="es-ES"/>
        </w:rPr>
        <w:t>, lo que sugiere que el modelo se ajusta bien a los datos y es mejor que un modelo que se ajuste de manera similar pero que no tenga en cuenta las relaciones entre las variables aleatorias. Sin embargo, es importante tener en cuenta que el puntaje K2 solo proporciona una medida de la bondad de ajuste de un modelo y no es una medida absoluta de la calidad del modelo.</w:t>
      </w:r>
    </w:p>
    <w:p w14:paraId="69F133FA" w14:textId="77777777" w:rsidR="00F34A5A" w:rsidRDefault="00F34A5A" w:rsidP="00442227">
      <w:pPr>
        <w:rPr>
          <w:rFonts w:ascii="Times New Roman" w:hAnsi="Times New Roman" w:cs="Times New Roman"/>
          <w:lang w:val="es-ES"/>
        </w:rPr>
      </w:pPr>
    </w:p>
    <w:p w14:paraId="2562182A" w14:textId="075FBBA2" w:rsidR="00DA0BF0" w:rsidRDefault="00DA0BF0" w:rsidP="00DA0BF0">
      <w:pPr>
        <w:rPr>
          <w:rFonts w:ascii="Times New Roman" w:hAnsi="Times New Roman" w:cs="Times New Roman"/>
          <w:b/>
          <w:bCs/>
          <w:lang w:val="es-ES"/>
        </w:rPr>
      </w:pPr>
      <w:r w:rsidRPr="003E0B7C">
        <w:rPr>
          <w:rFonts w:ascii="Times New Roman" w:hAnsi="Times New Roman" w:cs="Times New Roman"/>
          <w:lang w:val="es-ES"/>
        </w:rPr>
        <w:tab/>
      </w:r>
      <w:r>
        <w:rPr>
          <w:rFonts w:ascii="Times New Roman" w:hAnsi="Times New Roman" w:cs="Times New Roman"/>
          <w:b/>
          <w:bCs/>
          <w:lang w:val="es-ES"/>
        </w:rPr>
        <w:t>Nuevo modelo</w:t>
      </w:r>
    </w:p>
    <w:p w14:paraId="2518041A" w14:textId="77777777" w:rsidR="00DA0BF0" w:rsidRDefault="00DA0BF0" w:rsidP="00442227">
      <w:pPr>
        <w:rPr>
          <w:rFonts w:ascii="Times New Roman" w:hAnsi="Times New Roman" w:cs="Times New Roman"/>
          <w:lang w:val="es-ES"/>
        </w:rPr>
      </w:pPr>
    </w:p>
    <w:p w14:paraId="466A2929" w14:textId="77777777" w:rsidR="007726C1" w:rsidRPr="007726C1" w:rsidRDefault="007726C1" w:rsidP="007726C1">
      <w:pPr>
        <w:jc w:val="both"/>
        <w:rPr>
          <w:rFonts w:ascii="Times New Roman" w:hAnsi="Times New Roman" w:cs="Times New Roman"/>
          <w:lang w:val="es-ES"/>
        </w:rPr>
      </w:pPr>
      <w:r w:rsidRPr="007726C1">
        <w:rPr>
          <w:rFonts w:ascii="Times New Roman" w:hAnsi="Times New Roman" w:cs="Times New Roman"/>
          <w:lang w:val="es-ES"/>
        </w:rPr>
        <w:t xml:space="preserve">Para generar un nuevo modelo utilizando métodos de aprendizaje de estructura, se consideraron varios enfoques, incluyendo los métodos basados en restricciones, basados en puntajes y los híbridos. Para este trabajo, se escogió el método de búsqueda de escalada de </w:t>
      </w:r>
      <w:proofErr w:type="spellStart"/>
      <w:r w:rsidRPr="007726C1">
        <w:rPr>
          <w:rFonts w:ascii="Times New Roman" w:hAnsi="Times New Roman" w:cs="Times New Roman"/>
          <w:lang w:val="es-ES"/>
        </w:rPr>
        <w:t>HillClimb</w:t>
      </w:r>
      <w:proofErr w:type="spellEnd"/>
      <w:r w:rsidRPr="007726C1">
        <w:rPr>
          <w:rFonts w:ascii="Times New Roman" w:hAnsi="Times New Roman" w:cs="Times New Roman"/>
          <w:lang w:val="es-ES"/>
        </w:rPr>
        <w:t>, que es una técnica comúnmente utilizada en la construcción de redes bayesianas.</w:t>
      </w:r>
    </w:p>
    <w:p w14:paraId="71B9EC0C" w14:textId="77777777" w:rsidR="007726C1" w:rsidRPr="007726C1" w:rsidRDefault="007726C1" w:rsidP="007726C1">
      <w:pPr>
        <w:jc w:val="both"/>
        <w:rPr>
          <w:rFonts w:ascii="Times New Roman" w:hAnsi="Times New Roman" w:cs="Times New Roman"/>
          <w:lang w:val="es-ES"/>
        </w:rPr>
      </w:pPr>
    </w:p>
    <w:p w14:paraId="04A1869E" w14:textId="77777777" w:rsidR="007726C1" w:rsidRPr="007726C1" w:rsidRDefault="007726C1" w:rsidP="007726C1">
      <w:pPr>
        <w:jc w:val="both"/>
        <w:rPr>
          <w:rFonts w:ascii="Times New Roman" w:hAnsi="Times New Roman" w:cs="Times New Roman"/>
          <w:lang w:val="es-ES"/>
        </w:rPr>
      </w:pPr>
      <w:r w:rsidRPr="007726C1">
        <w:rPr>
          <w:rFonts w:ascii="Times New Roman" w:hAnsi="Times New Roman" w:cs="Times New Roman"/>
          <w:lang w:val="es-ES"/>
        </w:rPr>
        <w:t xml:space="preserve">El método </w:t>
      </w:r>
      <w:proofErr w:type="spellStart"/>
      <w:r w:rsidRPr="007726C1">
        <w:rPr>
          <w:rFonts w:ascii="Times New Roman" w:hAnsi="Times New Roman" w:cs="Times New Roman"/>
          <w:lang w:val="es-ES"/>
        </w:rPr>
        <w:t>HillClimb</w:t>
      </w:r>
      <w:proofErr w:type="spellEnd"/>
      <w:r w:rsidRPr="007726C1">
        <w:rPr>
          <w:rFonts w:ascii="Times New Roman" w:hAnsi="Times New Roman" w:cs="Times New Roman"/>
          <w:lang w:val="es-ES"/>
        </w:rPr>
        <w:t xml:space="preserve"> comienza con un grafo vacío y se construye iterativamente, añadiendo o eliminando arcos hasta encontrar la mejor estructura que maximiza algún criterio de ajuste, como el puntaje K2. Es importante destacar que durante la implementación del método de </w:t>
      </w:r>
      <w:proofErr w:type="spellStart"/>
      <w:r w:rsidRPr="007726C1">
        <w:rPr>
          <w:rFonts w:ascii="Times New Roman" w:hAnsi="Times New Roman" w:cs="Times New Roman"/>
          <w:lang w:val="es-ES"/>
        </w:rPr>
        <w:t>HillClimb</w:t>
      </w:r>
      <w:proofErr w:type="spellEnd"/>
      <w:r w:rsidRPr="007726C1">
        <w:rPr>
          <w:rFonts w:ascii="Times New Roman" w:hAnsi="Times New Roman" w:cs="Times New Roman"/>
          <w:lang w:val="es-ES"/>
        </w:rPr>
        <w:t xml:space="preserve"> se puede especificar una lista negra de arcos que se deben evitar durante la construcción del grafo para excluir relaciones conocidas entre variables que se sabe que no existen en el dominio del problema.</w:t>
      </w:r>
    </w:p>
    <w:p w14:paraId="43B6116C" w14:textId="77777777" w:rsidR="007726C1" w:rsidRPr="007726C1" w:rsidRDefault="007726C1" w:rsidP="007726C1">
      <w:pPr>
        <w:jc w:val="both"/>
        <w:rPr>
          <w:rFonts w:ascii="Times New Roman" w:hAnsi="Times New Roman" w:cs="Times New Roman"/>
          <w:lang w:val="es-ES"/>
        </w:rPr>
      </w:pPr>
    </w:p>
    <w:p w14:paraId="3AC734A7" w14:textId="77777777" w:rsidR="007726C1" w:rsidRPr="007726C1" w:rsidRDefault="007726C1" w:rsidP="007726C1">
      <w:pPr>
        <w:jc w:val="both"/>
        <w:rPr>
          <w:rFonts w:ascii="Times New Roman" w:hAnsi="Times New Roman" w:cs="Times New Roman"/>
          <w:lang w:val="es-ES"/>
        </w:rPr>
      </w:pPr>
      <w:r w:rsidRPr="007726C1">
        <w:rPr>
          <w:rFonts w:ascii="Times New Roman" w:hAnsi="Times New Roman" w:cs="Times New Roman"/>
          <w:lang w:val="es-ES"/>
        </w:rPr>
        <w:t>Asimismo, se puede establecer un límite en el número máximo de padres para cada nodo para controlar la complejidad del modelo y evitar el sobreajuste. Se buscaron iterar sobre estos parámetros para encontrar el mejor modelo que se ajuste a los datos.</w:t>
      </w:r>
    </w:p>
    <w:p w14:paraId="073BAB09" w14:textId="77777777" w:rsidR="007726C1" w:rsidRPr="007726C1" w:rsidRDefault="007726C1" w:rsidP="007726C1">
      <w:pPr>
        <w:jc w:val="both"/>
        <w:rPr>
          <w:rFonts w:ascii="Times New Roman" w:hAnsi="Times New Roman" w:cs="Times New Roman"/>
          <w:lang w:val="es-ES"/>
        </w:rPr>
      </w:pPr>
    </w:p>
    <w:p w14:paraId="6B498CEE" w14:textId="171D2CDF" w:rsidR="00E74D4F" w:rsidRDefault="007726C1" w:rsidP="007726C1">
      <w:pPr>
        <w:jc w:val="both"/>
        <w:rPr>
          <w:rFonts w:ascii="Times New Roman" w:hAnsi="Times New Roman" w:cs="Times New Roman"/>
          <w:lang w:val="es-ES"/>
        </w:rPr>
      </w:pPr>
      <w:r w:rsidRPr="007726C1">
        <w:rPr>
          <w:rFonts w:ascii="Times New Roman" w:hAnsi="Times New Roman" w:cs="Times New Roman"/>
          <w:lang w:val="es-ES"/>
        </w:rPr>
        <w:t xml:space="preserve">Luego de aplicar el método de </w:t>
      </w:r>
      <w:proofErr w:type="spellStart"/>
      <w:r w:rsidRPr="007726C1">
        <w:rPr>
          <w:rFonts w:ascii="Times New Roman" w:hAnsi="Times New Roman" w:cs="Times New Roman"/>
          <w:lang w:val="es-ES"/>
        </w:rPr>
        <w:t>HillClimb</w:t>
      </w:r>
      <w:proofErr w:type="spellEnd"/>
      <w:r w:rsidRPr="007726C1">
        <w:rPr>
          <w:rFonts w:ascii="Times New Roman" w:hAnsi="Times New Roman" w:cs="Times New Roman"/>
          <w:lang w:val="es-ES"/>
        </w:rPr>
        <w:t>, se obtuvo un modelo que se ajusta adecuadamente a los datos y se espera que pueda ser utilizado para hacer predicciones y obtener información valiosa. Es importante mencionar que la selección del método de aprendizaje de estructura y la iteración de los parámetros se realizaron con el objetivo de obtener el mejor modelo posible para el conjunto de datos en cuestión, resultando en el modelo de la ilustración 3.</w:t>
      </w:r>
    </w:p>
    <w:p w14:paraId="302E3079" w14:textId="187A3F82" w:rsidR="00E74D4F" w:rsidRDefault="007E7CC7" w:rsidP="007E7CC7">
      <w:pPr>
        <w:jc w:val="center"/>
        <w:rPr>
          <w:rFonts w:ascii="Times New Roman" w:hAnsi="Times New Roman" w:cs="Times New Roman"/>
          <w:lang w:val="es-ES"/>
        </w:rPr>
      </w:pPr>
      <w:r>
        <w:rPr>
          <w:rFonts w:ascii="Times New Roman" w:hAnsi="Times New Roman" w:cs="Times New Roman"/>
          <w:noProof/>
          <w:lang w:val="es-ES"/>
        </w:rPr>
        <w:lastRenderedPageBreak/>
        <w:drawing>
          <wp:inline distT="0" distB="0" distL="0" distR="0" wp14:anchorId="738D6D24" wp14:editId="24E309E9">
            <wp:extent cx="4670575" cy="2528613"/>
            <wp:effectExtent l="0" t="0" r="3175" b="0"/>
            <wp:docPr id="147495570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955701" name="Imagen 147495570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88710" cy="2538431"/>
                    </a:xfrm>
                    <a:prstGeom prst="rect">
                      <a:avLst/>
                    </a:prstGeom>
                  </pic:spPr>
                </pic:pic>
              </a:graphicData>
            </a:graphic>
          </wp:inline>
        </w:drawing>
      </w:r>
    </w:p>
    <w:p w14:paraId="079CAC0E" w14:textId="7238978A" w:rsidR="00BB15EB" w:rsidRDefault="00BB15EB" w:rsidP="00BB15EB">
      <w:pPr>
        <w:pStyle w:val="Descripcin"/>
        <w:jc w:val="center"/>
        <w:rPr>
          <w:rFonts w:ascii="Times New Roman" w:hAnsi="Times New Roman" w:cs="Times New Roman"/>
          <w:lang w:val="es-ES"/>
        </w:rPr>
      </w:pPr>
      <w:r>
        <w:rPr>
          <w:rFonts w:ascii="Times New Roman" w:hAnsi="Times New Roman" w:cs="Times New Roman"/>
          <w:lang w:val="es-ES"/>
        </w:rPr>
        <w:t>Ilustración 3</w:t>
      </w:r>
    </w:p>
    <w:p w14:paraId="142AA48B" w14:textId="77777777" w:rsidR="00BB15EB" w:rsidRDefault="00BB15EB" w:rsidP="00BB15EB">
      <w:pPr>
        <w:jc w:val="both"/>
        <w:rPr>
          <w:rFonts w:ascii="Times New Roman" w:hAnsi="Times New Roman" w:cs="Times New Roman"/>
          <w:lang w:val="es-ES"/>
        </w:rPr>
      </w:pPr>
    </w:p>
    <w:p w14:paraId="2589FC17" w14:textId="554F2E1E" w:rsidR="00C65990" w:rsidRPr="00C65990" w:rsidRDefault="00BB15EB" w:rsidP="00C65990">
      <w:pPr>
        <w:jc w:val="both"/>
        <w:rPr>
          <w:rFonts w:ascii="Times New Roman" w:hAnsi="Times New Roman" w:cs="Times New Roman"/>
          <w:lang w:val="es-ES"/>
        </w:rPr>
      </w:pPr>
      <w:r w:rsidRPr="00BB15EB">
        <w:rPr>
          <w:rFonts w:ascii="Times New Roman" w:hAnsi="Times New Roman" w:cs="Times New Roman"/>
          <w:lang w:val="es-ES"/>
        </w:rPr>
        <w:t xml:space="preserve">Existen diversas variables que influyen en la salud del corazón y que están interconectadas entre sí. Por ejemplo, </w:t>
      </w:r>
      <w:r w:rsidR="00C65990">
        <w:rPr>
          <w:rFonts w:ascii="Times New Roman" w:hAnsi="Times New Roman" w:cs="Times New Roman"/>
          <w:lang w:val="es-ES"/>
        </w:rPr>
        <w:t>l</w:t>
      </w:r>
      <w:r w:rsidR="00C65990" w:rsidRPr="00C65990">
        <w:rPr>
          <w:rFonts w:ascii="Times New Roman" w:hAnsi="Times New Roman" w:cs="Times New Roman"/>
          <w:lang w:val="es-ES"/>
        </w:rPr>
        <w:t xml:space="preserve">a variable raíz es "sexo", que influye en la variable </w:t>
      </w:r>
      <w:proofErr w:type="spellStart"/>
      <w:r w:rsidR="00C65990" w:rsidRPr="00C65990">
        <w:rPr>
          <w:rFonts w:ascii="Times New Roman" w:hAnsi="Times New Roman" w:cs="Times New Roman"/>
          <w:lang w:val="es-ES"/>
        </w:rPr>
        <w:t>thal</w:t>
      </w:r>
      <w:proofErr w:type="spellEnd"/>
      <w:r w:rsidR="00C65990" w:rsidRPr="00C65990">
        <w:rPr>
          <w:rFonts w:ascii="Times New Roman" w:hAnsi="Times New Roman" w:cs="Times New Roman"/>
          <w:lang w:val="es-ES"/>
        </w:rPr>
        <w:t xml:space="preserve">. La variable </w:t>
      </w:r>
      <w:proofErr w:type="spellStart"/>
      <w:r w:rsidR="00E417CB">
        <w:rPr>
          <w:rFonts w:ascii="Times New Roman" w:hAnsi="Times New Roman" w:cs="Times New Roman"/>
          <w:lang w:val="es-ES"/>
        </w:rPr>
        <w:t>t</w:t>
      </w:r>
      <w:r w:rsidR="007726C1">
        <w:rPr>
          <w:rFonts w:ascii="Times New Roman" w:hAnsi="Times New Roman" w:cs="Times New Roman"/>
          <w:lang w:val="es-ES"/>
        </w:rPr>
        <w:t>h</w:t>
      </w:r>
      <w:r w:rsidR="00E417CB">
        <w:rPr>
          <w:rFonts w:ascii="Times New Roman" w:hAnsi="Times New Roman" w:cs="Times New Roman"/>
          <w:lang w:val="es-ES"/>
        </w:rPr>
        <w:t>al</w:t>
      </w:r>
      <w:proofErr w:type="spellEnd"/>
      <w:r w:rsidR="00E417CB">
        <w:rPr>
          <w:rFonts w:ascii="Times New Roman" w:hAnsi="Times New Roman" w:cs="Times New Roman"/>
          <w:lang w:val="es-ES"/>
        </w:rPr>
        <w:t xml:space="preserve"> </w:t>
      </w:r>
      <w:r w:rsidR="00C65990" w:rsidRPr="00C65990">
        <w:rPr>
          <w:rFonts w:ascii="Times New Roman" w:hAnsi="Times New Roman" w:cs="Times New Roman"/>
          <w:lang w:val="es-ES"/>
        </w:rPr>
        <w:t xml:space="preserve">representa los resultados de la gammagrafía cardíaca con talio y se asume que está influenciada por el sexo del paciente. La variable </w:t>
      </w:r>
      <w:proofErr w:type="spellStart"/>
      <w:r w:rsidR="00C65990" w:rsidRPr="00C65990">
        <w:rPr>
          <w:rFonts w:ascii="Times New Roman" w:hAnsi="Times New Roman" w:cs="Times New Roman"/>
          <w:lang w:val="es-ES"/>
        </w:rPr>
        <w:t>cp</w:t>
      </w:r>
      <w:proofErr w:type="spellEnd"/>
      <w:r w:rsidR="00C65990" w:rsidRPr="00C65990">
        <w:rPr>
          <w:rFonts w:ascii="Times New Roman" w:hAnsi="Times New Roman" w:cs="Times New Roman"/>
          <w:lang w:val="es-ES"/>
        </w:rPr>
        <w:t xml:space="preserve">, que representa el dolor torácico, influye en la variable </w:t>
      </w:r>
      <w:proofErr w:type="spellStart"/>
      <w:r w:rsidR="00C65990" w:rsidRPr="00C65990">
        <w:rPr>
          <w:rFonts w:ascii="Times New Roman" w:hAnsi="Times New Roman" w:cs="Times New Roman"/>
          <w:lang w:val="es-ES"/>
        </w:rPr>
        <w:t>exang</w:t>
      </w:r>
      <w:proofErr w:type="spellEnd"/>
      <w:r w:rsidR="00C65990" w:rsidRPr="00C65990">
        <w:rPr>
          <w:rFonts w:ascii="Times New Roman" w:hAnsi="Times New Roman" w:cs="Times New Roman"/>
          <w:lang w:val="es-ES"/>
        </w:rPr>
        <w:t xml:space="preserve">, que indica si el paciente sufre de angina inducida por ejercicio. La variable </w:t>
      </w:r>
      <w:proofErr w:type="spellStart"/>
      <w:r w:rsidR="00C65990" w:rsidRPr="00C65990">
        <w:rPr>
          <w:rFonts w:ascii="Times New Roman" w:hAnsi="Times New Roman" w:cs="Times New Roman"/>
          <w:lang w:val="es-ES"/>
        </w:rPr>
        <w:t>oldpeak</w:t>
      </w:r>
      <w:proofErr w:type="spellEnd"/>
      <w:r w:rsidR="00C65990" w:rsidRPr="00C65990">
        <w:rPr>
          <w:rFonts w:ascii="Times New Roman" w:hAnsi="Times New Roman" w:cs="Times New Roman"/>
          <w:lang w:val="es-ES"/>
        </w:rPr>
        <w:t xml:space="preserve">, que representa la depresión del segmento ST en un electrocardiograma, influye en la variable </w:t>
      </w:r>
      <w:proofErr w:type="spellStart"/>
      <w:r w:rsidR="00C65990" w:rsidRPr="00C65990">
        <w:rPr>
          <w:rFonts w:ascii="Times New Roman" w:hAnsi="Times New Roman" w:cs="Times New Roman"/>
          <w:lang w:val="es-ES"/>
        </w:rPr>
        <w:t>slope</w:t>
      </w:r>
      <w:proofErr w:type="spellEnd"/>
      <w:r w:rsidR="00C65990" w:rsidRPr="00C65990">
        <w:rPr>
          <w:rFonts w:ascii="Times New Roman" w:hAnsi="Times New Roman" w:cs="Times New Roman"/>
          <w:lang w:val="es-ES"/>
        </w:rPr>
        <w:t xml:space="preserve">, que indica la pendiente del segmento ST en el mismo electrocardiograma. La variable </w:t>
      </w:r>
      <w:proofErr w:type="spellStart"/>
      <w:r w:rsidR="00C65990" w:rsidRPr="00C65990">
        <w:rPr>
          <w:rFonts w:ascii="Times New Roman" w:hAnsi="Times New Roman" w:cs="Times New Roman"/>
          <w:lang w:val="es-ES"/>
        </w:rPr>
        <w:t>slope</w:t>
      </w:r>
      <w:proofErr w:type="spellEnd"/>
      <w:r w:rsidR="00C65990" w:rsidRPr="00C65990">
        <w:rPr>
          <w:rFonts w:ascii="Times New Roman" w:hAnsi="Times New Roman" w:cs="Times New Roman"/>
          <w:lang w:val="es-ES"/>
        </w:rPr>
        <w:t xml:space="preserve"> influye en la variable </w:t>
      </w:r>
      <w:proofErr w:type="spellStart"/>
      <w:r w:rsidR="00C65990" w:rsidRPr="00C65990">
        <w:rPr>
          <w:rFonts w:ascii="Times New Roman" w:hAnsi="Times New Roman" w:cs="Times New Roman"/>
          <w:lang w:val="es-ES"/>
        </w:rPr>
        <w:t>thalach</w:t>
      </w:r>
      <w:proofErr w:type="spellEnd"/>
      <w:r w:rsidR="00C65990" w:rsidRPr="00C65990">
        <w:rPr>
          <w:rFonts w:ascii="Times New Roman" w:hAnsi="Times New Roman" w:cs="Times New Roman"/>
          <w:lang w:val="es-ES"/>
        </w:rPr>
        <w:t xml:space="preserve">, que representa la frecuencia cardíaca máxima alcanzada durante una prueba de esfuerzo. La variable </w:t>
      </w:r>
      <w:proofErr w:type="spellStart"/>
      <w:r w:rsidR="00E417CB">
        <w:rPr>
          <w:rFonts w:ascii="Times New Roman" w:hAnsi="Times New Roman" w:cs="Times New Roman"/>
          <w:lang w:val="es-ES"/>
        </w:rPr>
        <w:t>thal</w:t>
      </w:r>
      <w:proofErr w:type="spellEnd"/>
      <w:r w:rsidR="00C65990" w:rsidRPr="00C65990">
        <w:rPr>
          <w:rFonts w:ascii="Times New Roman" w:hAnsi="Times New Roman" w:cs="Times New Roman"/>
          <w:lang w:val="es-ES"/>
        </w:rPr>
        <w:t xml:space="preserve"> influye en la variable </w:t>
      </w:r>
      <w:proofErr w:type="spellStart"/>
      <w:r w:rsidR="00C65990" w:rsidRPr="00C65990">
        <w:rPr>
          <w:rFonts w:ascii="Times New Roman" w:hAnsi="Times New Roman" w:cs="Times New Roman"/>
          <w:lang w:val="es-ES"/>
        </w:rPr>
        <w:t>num</w:t>
      </w:r>
      <w:proofErr w:type="spellEnd"/>
      <w:r w:rsidR="00C65990" w:rsidRPr="00C65990">
        <w:rPr>
          <w:rFonts w:ascii="Times New Roman" w:hAnsi="Times New Roman" w:cs="Times New Roman"/>
          <w:lang w:val="es-ES"/>
        </w:rPr>
        <w:t xml:space="preserve">, que representa la presencia de una enfermedad cardíaca (0 = no, 1 = sí). La variable </w:t>
      </w:r>
      <w:proofErr w:type="spellStart"/>
      <w:r w:rsidR="00C65990" w:rsidRPr="00C65990">
        <w:rPr>
          <w:rFonts w:ascii="Times New Roman" w:hAnsi="Times New Roman" w:cs="Times New Roman"/>
          <w:lang w:val="es-ES"/>
        </w:rPr>
        <w:t>num</w:t>
      </w:r>
      <w:proofErr w:type="spellEnd"/>
      <w:r w:rsidR="00C65990" w:rsidRPr="00C65990">
        <w:rPr>
          <w:rFonts w:ascii="Times New Roman" w:hAnsi="Times New Roman" w:cs="Times New Roman"/>
          <w:lang w:val="es-ES"/>
        </w:rPr>
        <w:t xml:space="preserve"> influye en las variables ca</w:t>
      </w:r>
      <w:r w:rsidR="00E417CB">
        <w:rPr>
          <w:rFonts w:ascii="Times New Roman" w:hAnsi="Times New Roman" w:cs="Times New Roman"/>
          <w:lang w:val="es-ES"/>
        </w:rPr>
        <w:t xml:space="preserve">, </w:t>
      </w:r>
      <w:proofErr w:type="spellStart"/>
      <w:r w:rsidR="00C65990" w:rsidRPr="00C65990">
        <w:rPr>
          <w:rFonts w:ascii="Times New Roman" w:hAnsi="Times New Roman" w:cs="Times New Roman"/>
          <w:lang w:val="es-ES"/>
        </w:rPr>
        <w:t>cp</w:t>
      </w:r>
      <w:proofErr w:type="spellEnd"/>
      <w:r w:rsidR="00E417CB">
        <w:rPr>
          <w:rFonts w:ascii="Times New Roman" w:hAnsi="Times New Roman" w:cs="Times New Roman"/>
          <w:lang w:val="es-ES"/>
        </w:rPr>
        <w:t xml:space="preserve"> y </w:t>
      </w:r>
      <w:proofErr w:type="spellStart"/>
      <w:r w:rsidR="00E417CB">
        <w:rPr>
          <w:rFonts w:ascii="Times New Roman" w:hAnsi="Times New Roman" w:cs="Times New Roman"/>
          <w:lang w:val="es-ES"/>
        </w:rPr>
        <w:t>oldpeak</w:t>
      </w:r>
      <w:proofErr w:type="spellEnd"/>
      <w:r w:rsidR="00C65990" w:rsidRPr="00C65990">
        <w:rPr>
          <w:rFonts w:ascii="Times New Roman" w:hAnsi="Times New Roman" w:cs="Times New Roman"/>
          <w:lang w:val="es-ES"/>
        </w:rPr>
        <w:t>,</w:t>
      </w:r>
      <w:r w:rsidR="00E417CB">
        <w:rPr>
          <w:rFonts w:ascii="Times New Roman" w:hAnsi="Times New Roman" w:cs="Times New Roman"/>
          <w:lang w:val="es-ES"/>
        </w:rPr>
        <w:t xml:space="preserve"> donde ca</w:t>
      </w:r>
      <w:r w:rsidR="00C65990" w:rsidRPr="00C65990">
        <w:rPr>
          <w:rFonts w:ascii="Times New Roman" w:hAnsi="Times New Roman" w:cs="Times New Roman"/>
          <w:lang w:val="es-ES"/>
        </w:rPr>
        <w:t xml:space="preserve"> que representan el número de arterias coloreadas por fluoroscopia</w:t>
      </w:r>
      <w:r w:rsidR="00E417CB">
        <w:rPr>
          <w:rFonts w:ascii="Times New Roman" w:hAnsi="Times New Roman" w:cs="Times New Roman"/>
          <w:lang w:val="es-ES"/>
        </w:rPr>
        <w:t>.</w:t>
      </w:r>
    </w:p>
    <w:p w14:paraId="3998C2D7" w14:textId="77777777" w:rsidR="00C65990" w:rsidRPr="00C65990" w:rsidRDefault="00C65990" w:rsidP="00C65990">
      <w:pPr>
        <w:jc w:val="both"/>
        <w:rPr>
          <w:rFonts w:ascii="Times New Roman" w:hAnsi="Times New Roman" w:cs="Times New Roman"/>
          <w:lang w:val="es-ES"/>
        </w:rPr>
      </w:pPr>
    </w:p>
    <w:p w14:paraId="14FEFA21" w14:textId="7BB0CBD3" w:rsidR="00BB15EB" w:rsidRPr="00BB15EB" w:rsidRDefault="007726C1" w:rsidP="00C65990">
      <w:pPr>
        <w:jc w:val="both"/>
        <w:rPr>
          <w:rFonts w:ascii="Times New Roman" w:hAnsi="Times New Roman" w:cs="Times New Roman"/>
          <w:lang w:val="es-ES"/>
        </w:rPr>
      </w:pPr>
      <w:r>
        <w:rPr>
          <w:rFonts w:ascii="Times New Roman" w:hAnsi="Times New Roman" w:cs="Times New Roman"/>
          <w:lang w:val="es-ES"/>
        </w:rPr>
        <w:t>Analizando algunas relaciones creadas</w:t>
      </w:r>
      <w:r w:rsidR="00C65990" w:rsidRPr="00C65990">
        <w:rPr>
          <w:rFonts w:ascii="Times New Roman" w:hAnsi="Times New Roman" w:cs="Times New Roman"/>
          <w:lang w:val="es-ES"/>
        </w:rPr>
        <w:t xml:space="preserve"> la influencia de sex en </w:t>
      </w:r>
      <w:proofErr w:type="spellStart"/>
      <w:r w:rsidR="00C65990" w:rsidRPr="00C65990">
        <w:rPr>
          <w:rFonts w:ascii="Times New Roman" w:hAnsi="Times New Roman" w:cs="Times New Roman"/>
          <w:lang w:val="es-ES"/>
        </w:rPr>
        <w:t>tha</w:t>
      </w:r>
      <w:r w:rsidR="00D726DA">
        <w:rPr>
          <w:rFonts w:ascii="Times New Roman" w:hAnsi="Times New Roman" w:cs="Times New Roman"/>
          <w:lang w:val="es-ES"/>
        </w:rPr>
        <w:t>l</w:t>
      </w:r>
      <w:proofErr w:type="spellEnd"/>
      <w:r w:rsidR="00C65990" w:rsidRPr="00C65990">
        <w:rPr>
          <w:rFonts w:ascii="Times New Roman" w:hAnsi="Times New Roman" w:cs="Times New Roman"/>
          <w:lang w:val="es-ES"/>
        </w:rPr>
        <w:t xml:space="preserve"> puede representar diferencias en la distribución de enfermedades cardíacas entre hombres y mujeres, mientras que la influencia de </w:t>
      </w:r>
      <w:proofErr w:type="spellStart"/>
      <w:r w:rsidR="00C65990" w:rsidRPr="00C65990">
        <w:rPr>
          <w:rFonts w:ascii="Times New Roman" w:hAnsi="Times New Roman" w:cs="Times New Roman"/>
          <w:lang w:val="es-ES"/>
        </w:rPr>
        <w:t>cp</w:t>
      </w:r>
      <w:proofErr w:type="spellEnd"/>
      <w:r w:rsidR="00C65990" w:rsidRPr="00C65990">
        <w:rPr>
          <w:rFonts w:ascii="Times New Roman" w:hAnsi="Times New Roman" w:cs="Times New Roman"/>
          <w:lang w:val="es-ES"/>
        </w:rPr>
        <w:t xml:space="preserve"> en </w:t>
      </w:r>
      <w:proofErr w:type="spellStart"/>
      <w:r w:rsidR="00C65990" w:rsidRPr="00C65990">
        <w:rPr>
          <w:rFonts w:ascii="Times New Roman" w:hAnsi="Times New Roman" w:cs="Times New Roman"/>
          <w:lang w:val="es-ES"/>
        </w:rPr>
        <w:t>exang</w:t>
      </w:r>
      <w:proofErr w:type="spellEnd"/>
      <w:r w:rsidR="00C65990" w:rsidRPr="00C65990">
        <w:rPr>
          <w:rFonts w:ascii="Times New Roman" w:hAnsi="Times New Roman" w:cs="Times New Roman"/>
          <w:lang w:val="es-ES"/>
        </w:rPr>
        <w:t xml:space="preserve"> puede indicar que ciertos tipos de dolor torácico están más relacionados con la angina inducida por ejercicio. La relación entre </w:t>
      </w:r>
      <w:proofErr w:type="spellStart"/>
      <w:r w:rsidR="00C65990" w:rsidRPr="00C65990">
        <w:rPr>
          <w:rFonts w:ascii="Times New Roman" w:hAnsi="Times New Roman" w:cs="Times New Roman"/>
          <w:lang w:val="es-ES"/>
        </w:rPr>
        <w:t>oldpeak</w:t>
      </w:r>
      <w:proofErr w:type="spellEnd"/>
      <w:r w:rsidR="00C65990" w:rsidRPr="00C65990">
        <w:rPr>
          <w:rFonts w:ascii="Times New Roman" w:hAnsi="Times New Roman" w:cs="Times New Roman"/>
          <w:lang w:val="es-ES"/>
        </w:rPr>
        <w:t xml:space="preserve"> y </w:t>
      </w:r>
      <w:proofErr w:type="spellStart"/>
      <w:r w:rsidR="00C65990" w:rsidRPr="00C65990">
        <w:rPr>
          <w:rFonts w:ascii="Times New Roman" w:hAnsi="Times New Roman" w:cs="Times New Roman"/>
          <w:lang w:val="es-ES"/>
        </w:rPr>
        <w:t>slope</w:t>
      </w:r>
      <w:proofErr w:type="spellEnd"/>
      <w:r w:rsidR="00C65990" w:rsidRPr="00C65990">
        <w:rPr>
          <w:rFonts w:ascii="Times New Roman" w:hAnsi="Times New Roman" w:cs="Times New Roman"/>
          <w:lang w:val="es-ES"/>
        </w:rPr>
        <w:t xml:space="preserve"> puede indicar que una mayor depresión en el segmento ST está relacionada con una pendiente más pronunciada en el segmento ST.</w:t>
      </w:r>
    </w:p>
    <w:p w14:paraId="640662D1" w14:textId="5DD0E39F" w:rsidR="00345255" w:rsidRDefault="00345255">
      <w:pPr>
        <w:rPr>
          <w:rFonts w:ascii="Times New Roman" w:hAnsi="Times New Roman" w:cs="Times New Roman"/>
          <w:lang w:val="es-ES"/>
        </w:rPr>
      </w:pPr>
    </w:p>
    <w:p w14:paraId="62D3E9B7" w14:textId="50661C6B" w:rsidR="00953985" w:rsidRPr="00953985" w:rsidRDefault="00953985" w:rsidP="007726C1">
      <w:pPr>
        <w:jc w:val="both"/>
        <w:rPr>
          <w:rFonts w:ascii="Times New Roman" w:hAnsi="Times New Roman" w:cs="Times New Roman"/>
          <w:lang w:val="es-ES"/>
        </w:rPr>
      </w:pPr>
      <w:r>
        <w:rPr>
          <w:rFonts w:ascii="Times New Roman" w:hAnsi="Times New Roman" w:cs="Times New Roman"/>
          <w:lang w:val="es-ES"/>
        </w:rPr>
        <w:t xml:space="preserve">Por otro lado, fue necesario crear otro modelo nuevo para comparar 3 modelos en total, se decidió realizar una aproximación nueva a la creación del modelo teniendo en cuenta los valores deseados de cada variable, </w:t>
      </w:r>
      <w:r w:rsidR="0070312A">
        <w:rPr>
          <w:rFonts w:ascii="Times New Roman" w:hAnsi="Times New Roman" w:cs="Times New Roman"/>
          <w:lang w:val="es-ES"/>
        </w:rPr>
        <w:t xml:space="preserve">de acuerdo con la investigación realizada en la primera fase del proyecto buscamos </w:t>
      </w:r>
      <w:r>
        <w:rPr>
          <w:rFonts w:ascii="Times New Roman" w:hAnsi="Times New Roman" w:cs="Times New Roman"/>
          <w:lang w:val="es-ES"/>
        </w:rPr>
        <w:t xml:space="preserve">asignando valores de 0 cuando la variable </w:t>
      </w:r>
      <w:r w:rsidR="0070312A">
        <w:rPr>
          <w:rFonts w:ascii="Times New Roman" w:hAnsi="Times New Roman" w:cs="Times New Roman"/>
          <w:lang w:val="es-ES"/>
        </w:rPr>
        <w:t>se encuentra entre los valores normales</w:t>
      </w:r>
      <w:r>
        <w:rPr>
          <w:rFonts w:ascii="Times New Roman" w:hAnsi="Times New Roman" w:cs="Times New Roman"/>
          <w:lang w:val="es-ES"/>
        </w:rPr>
        <w:t xml:space="preserve"> y 1 de lo contrario. </w:t>
      </w:r>
      <w:r w:rsidR="0070312A">
        <w:rPr>
          <w:rFonts w:ascii="Times New Roman" w:hAnsi="Times New Roman" w:cs="Times New Roman"/>
          <w:lang w:val="es-ES"/>
        </w:rPr>
        <w:t>Posterior a esto se realizó el mismo método de aprendizaje de estructura, con el fin de comparar el efecto de esta categorización de las variables. En la ilustración 4 se puede observar la red bayesiana resultante.</w:t>
      </w:r>
    </w:p>
    <w:p w14:paraId="76B9FE33" w14:textId="77777777" w:rsidR="00953985" w:rsidRDefault="00953985" w:rsidP="00953985">
      <w:pPr>
        <w:rPr>
          <w:rFonts w:ascii="Times New Roman" w:hAnsi="Times New Roman" w:cs="Times New Roman"/>
          <w:lang w:val="es-ES"/>
        </w:rPr>
      </w:pPr>
    </w:p>
    <w:p w14:paraId="25DC6E02" w14:textId="449A8425" w:rsidR="00953985" w:rsidRDefault="0070312A" w:rsidP="0070312A">
      <w:pPr>
        <w:jc w:val="center"/>
        <w:rPr>
          <w:rFonts w:ascii="Times New Roman" w:hAnsi="Times New Roman" w:cs="Times New Roman"/>
          <w:lang w:val="es-ES"/>
        </w:rPr>
      </w:pPr>
      <w:r>
        <w:rPr>
          <w:rFonts w:ascii="Times New Roman" w:hAnsi="Times New Roman" w:cs="Times New Roman"/>
          <w:noProof/>
          <w:lang w:val="es-ES"/>
        </w:rPr>
        <w:lastRenderedPageBreak/>
        <w:drawing>
          <wp:inline distT="0" distB="0" distL="0" distR="0" wp14:anchorId="76CC5A1A" wp14:editId="3BF08C07">
            <wp:extent cx="3390472" cy="2079973"/>
            <wp:effectExtent l="0" t="0" r="635" b="3175"/>
            <wp:docPr id="147117545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175455" name="Imagen 147117545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14704" cy="2094838"/>
                    </a:xfrm>
                    <a:prstGeom prst="rect">
                      <a:avLst/>
                    </a:prstGeom>
                  </pic:spPr>
                </pic:pic>
              </a:graphicData>
            </a:graphic>
          </wp:inline>
        </w:drawing>
      </w:r>
    </w:p>
    <w:p w14:paraId="6CF13D34" w14:textId="77777777" w:rsidR="0070312A" w:rsidRPr="00953985" w:rsidRDefault="0070312A" w:rsidP="0070312A">
      <w:pPr>
        <w:jc w:val="center"/>
        <w:rPr>
          <w:rFonts w:ascii="Times New Roman" w:hAnsi="Times New Roman" w:cs="Times New Roman"/>
          <w:lang w:val="es-ES"/>
        </w:rPr>
      </w:pPr>
    </w:p>
    <w:p w14:paraId="7A31EDC7" w14:textId="0C6E311F" w:rsidR="00953985" w:rsidRDefault="007726C1" w:rsidP="007726C1">
      <w:pPr>
        <w:pStyle w:val="Descripcin"/>
        <w:jc w:val="center"/>
        <w:rPr>
          <w:rFonts w:ascii="Times New Roman" w:hAnsi="Times New Roman" w:cs="Times New Roman"/>
          <w:lang w:val="es-ES"/>
        </w:rPr>
      </w:pPr>
      <w:r>
        <w:rPr>
          <w:rFonts w:ascii="Times New Roman" w:hAnsi="Times New Roman" w:cs="Times New Roman"/>
          <w:lang w:val="es-ES"/>
        </w:rPr>
        <w:t>Ilustración 3</w:t>
      </w:r>
    </w:p>
    <w:p w14:paraId="2EF29870" w14:textId="77777777" w:rsidR="007726C1" w:rsidRPr="007726C1" w:rsidRDefault="007726C1" w:rsidP="007726C1">
      <w:pPr>
        <w:rPr>
          <w:lang w:val="es-ES"/>
        </w:rPr>
      </w:pPr>
    </w:p>
    <w:p w14:paraId="5DAC9B15" w14:textId="1A059A8A" w:rsidR="0058009E" w:rsidRPr="003E0B7C" w:rsidRDefault="00356ABF" w:rsidP="00345255">
      <w:pPr>
        <w:ind w:firstLine="708"/>
        <w:rPr>
          <w:rFonts w:ascii="Times New Roman" w:hAnsi="Times New Roman" w:cs="Times New Roman"/>
          <w:b/>
          <w:bCs/>
          <w:lang w:val="es-ES"/>
        </w:rPr>
      </w:pPr>
      <w:r>
        <w:rPr>
          <w:rFonts w:ascii="Times New Roman" w:hAnsi="Times New Roman" w:cs="Times New Roman"/>
          <w:b/>
          <w:bCs/>
          <w:lang w:val="es-ES"/>
        </w:rPr>
        <w:t>Evaluación y comparación de modelos</w:t>
      </w:r>
    </w:p>
    <w:p w14:paraId="5DE5CF52" w14:textId="11CA1593" w:rsidR="00EE08D9" w:rsidRDefault="00EE08D9">
      <w:pPr>
        <w:rPr>
          <w:rFonts w:ascii="Times New Roman" w:hAnsi="Times New Roman" w:cs="Times New Roman"/>
        </w:rPr>
      </w:pPr>
    </w:p>
    <w:p w14:paraId="37CC63B7" w14:textId="77777777" w:rsidR="00B84BF5" w:rsidRPr="00B84BF5" w:rsidRDefault="00B84BF5" w:rsidP="00B84BF5">
      <w:pPr>
        <w:jc w:val="both"/>
        <w:rPr>
          <w:rFonts w:ascii="Times New Roman" w:hAnsi="Times New Roman" w:cs="Times New Roman"/>
          <w:lang w:val="es-CO"/>
        </w:rPr>
      </w:pPr>
      <w:r w:rsidRPr="00B84BF5">
        <w:rPr>
          <w:rFonts w:ascii="Times New Roman" w:hAnsi="Times New Roman" w:cs="Times New Roman"/>
          <w:lang w:val="es-CO"/>
        </w:rPr>
        <w:t>Al analizar los datos de prueba de los tres modelos, se compararon los índices de desempeño de la matriz de confusión, incluyendo la precisión, exactitud, sensibilidad y especificidad, así como el puntaje K2. La gráfica 1 proporciona una visualización clara de estas comparaciones.</w:t>
      </w:r>
    </w:p>
    <w:p w14:paraId="43B357EE" w14:textId="77777777" w:rsidR="00DA1E59" w:rsidRDefault="00DA1E59">
      <w:pPr>
        <w:rPr>
          <w:rFonts w:ascii="Times New Roman" w:hAnsi="Times New Roman" w:cs="Times New Roman"/>
          <w:lang w:val="es-CO"/>
        </w:rPr>
      </w:pPr>
    </w:p>
    <w:p w14:paraId="28F2CC48" w14:textId="3F90A357" w:rsidR="00DA1E59" w:rsidRDefault="00DA1E59" w:rsidP="00DA1E59">
      <w:pPr>
        <w:jc w:val="center"/>
        <w:rPr>
          <w:rFonts w:ascii="Times New Roman" w:hAnsi="Times New Roman" w:cs="Times New Roman"/>
          <w:lang w:val="es-CO"/>
        </w:rPr>
      </w:pPr>
      <w:r>
        <w:rPr>
          <w:noProof/>
        </w:rPr>
        <w:drawing>
          <wp:inline distT="0" distB="0" distL="0" distR="0" wp14:anchorId="2AD71547" wp14:editId="51445133">
            <wp:extent cx="3770616" cy="2272844"/>
            <wp:effectExtent l="0" t="0" r="1905" b="635"/>
            <wp:docPr id="2923203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20339" name=""/>
                    <pic:cNvPicPr/>
                  </pic:nvPicPr>
                  <pic:blipFill>
                    <a:blip r:embed="rId15"/>
                    <a:stretch>
                      <a:fillRect/>
                    </a:stretch>
                  </pic:blipFill>
                  <pic:spPr>
                    <a:xfrm>
                      <a:off x="0" y="0"/>
                      <a:ext cx="3785662" cy="2281914"/>
                    </a:xfrm>
                    <a:prstGeom prst="rect">
                      <a:avLst/>
                    </a:prstGeom>
                  </pic:spPr>
                </pic:pic>
              </a:graphicData>
            </a:graphic>
          </wp:inline>
        </w:drawing>
      </w:r>
    </w:p>
    <w:p w14:paraId="64C68D50" w14:textId="599ABAF0" w:rsidR="00DA1E59" w:rsidRDefault="00DA1E59" w:rsidP="00DA1E59">
      <w:pPr>
        <w:pStyle w:val="Descripcin"/>
        <w:jc w:val="center"/>
        <w:rPr>
          <w:rFonts w:ascii="Times New Roman" w:hAnsi="Times New Roman" w:cs="Times New Roman"/>
          <w:lang w:val="es-ES"/>
        </w:rPr>
      </w:pPr>
      <w:r>
        <w:rPr>
          <w:rFonts w:ascii="Times New Roman" w:hAnsi="Times New Roman" w:cs="Times New Roman"/>
          <w:lang w:val="es-ES"/>
        </w:rPr>
        <w:t>Gráfica 1</w:t>
      </w:r>
    </w:p>
    <w:p w14:paraId="48384EE9" w14:textId="097DFC88" w:rsidR="00B84BF5" w:rsidRPr="00B84BF5" w:rsidRDefault="00B84BF5" w:rsidP="00B84BF5">
      <w:pPr>
        <w:jc w:val="both"/>
        <w:rPr>
          <w:rFonts w:ascii="Times New Roman" w:hAnsi="Times New Roman" w:cs="Times New Roman"/>
          <w:lang w:val="es-CO"/>
        </w:rPr>
      </w:pPr>
      <w:r>
        <w:rPr>
          <w:rFonts w:ascii="Times New Roman" w:hAnsi="Times New Roman" w:cs="Times New Roman"/>
          <w:lang w:val="es-CO"/>
        </w:rPr>
        <w:t>Con</w:t>
      </w:r>
      <w:r w:rsidRPr="00B84BF5">
        <w:rPr>
          <w:rFonts w:ascii="Times New Roman" w:hAnsi="Times New Roman" w:cs="Times New Roman"/>
          <w:lang w:val="es-CO"/>
        </w:rPr>
        <w:t xml:space="preserve"> base a los resultados obtenidos, se puede concluir que el Modelo 2 tuvo el mejor desempeño en términos de precisión, exactitud y especificidad, superando al Modelo 1 y Modelo 3. Estos hallazgos se corresponden también con el K2Score, el cual arrojó resultados de -3069.78 para el modelo 1, -4900.5 para el modelo 2 y -4215.46 para el modelo 3. Por lo tanto, se puede afirmar que el modelo 2 se ajusta mejor a los datos y muestra un mejor desempeño en general.</w:t>
      </w:r>
    </w:p>
    <w:p w14:paraId="33380A13" w14:textId="77777777" w:rsidR="00B84BF5" w:rsidRPr="00B84BF5" w:rsidRDefault="00B84BF5" w:rsidP="00B84BF5">
      <w:pPr>
        <w:jc w:val="both"/>
        <w:rPr>
          <w:rFonts w:ascii="Times New Roman" w:hAnsi="Times New Roman" w:cs="Times New Roman"/>
          <w:lang w:val="es-CO"/>
        </w:rPr>
      </w:pPr>
    </w:p>
    <w:p w14:paraId="22A12A4A" w14:textId="4EC13D54" w:rsidR="009B4E46" w:rsidRPr="009B4E46" w:rsidRDefault="009B4E46" w:rsidP="009B4E46">
      <w:pPr>
        <w:jc w:val="both"/>
        <w:rPr>
          <w:rFonts w:ascii="Times New Roman" w:hAnsi="Times New Roman" w:cs="Times New Roman"/>
          <w:lang w:val="es-CO"/>
        </w:rPr>
      </w:pPr>
      <w:r w:rsidRPr="009B4E46">
        <w:rPr>
          <w:rFonts w:ascii="Times New Roman" w:hAnsi="Times New Roman" w:cs="Times New Roman"/>
          <w:lang w:val="es-CO"/>
        </w:rPr>
        <w:t xml:space="preserve">Al comparar el desempeño de los modelos creados mediante el método de </w:t>
      </w:r>
      <w:proofErr w:type="spellStart"/>
      <w:r w:rsidR="005D372C">
        <w:rPr>
          <w:rFonts w:ascii="Times New Roman" w:hAnsi="Times New Roman" w:cs="Times New Roman"/>
          <w:lang w:val="es-CO"/>
        </w:rPr>
        <w:t>H</w:t>
      </w:r>
      <w:r w:rsidRPr="009B4E46">
        <w:rPr>
          <w:rFonts w:ascii="Times New Roman" w:hAnsi="Times New Roman" w:cs="Times New Roman"/>
          <w:lang w:val="es-CO"/>
        </w:rPr>
        <w:t>ill</w:t>
      </w:r>
      <w:r w:rsidR="005D372C">
        <w:rPr>
          <w:rFonts w:ascii="Times New Roman" w:hAnsi="Times New Roman" w:cs="Times New Roman"/>
          <w:lang w:val="es-CO"/>
        </w:rPr>
        <w:t>C</w:t>
      </w:r>
      <w:r w:rsidRPr="009B4E46">
        <w:rPr>
          <w:rFonts w:ascii="Times New Roman" w:hAnsi="Times New Roman" w:cs="Times New Roman"/>
          <w:lang w:val="es-CO"/>
        </w:rPr>
        <w:t>limb</w:t>
      </w:r>
      <w:proofErr w:type="spellEnd"/>
      <w:r w:rsidRPr="009B4E46">
        <w:rPr>
          <w:rFonts w:ascii="Times New Roman" w:hAnsi="Times New Roman" w:cs="Times New Roman"/>
          <w:lang w:val="es-CO"/>
        </w:rPr>
        <w:t xml:space="preserve"> con el modelo basado en expertos y literatura, se observa una clara diferencia a favor de los primeros. Los modelos generados por </w:t>
      </w:r>
      <w:proofErr w:type="spellStart"/>
      <w:r w:rsidR="005D372C">
        <w:rPr>
          <w:rFonts w:ascii="Times New Roman" w:hAnsi="Times New Roman" w:cs="Times New Roman"/>
          <w:lang w:val="es-CO"/>
        </w:rPr>
        <w:t>H</w:t>
      </w:r>
      <w:r w:rsidR="005D372C" w:rsidRPr="009B4E46">
        <w:rPr>
          <w:rFonts w:ascii="Times New Roman" w:hAnsi="Times New Roman" w:cs="Times New Roman"/>
          <w:lang w:val="es-CO"/>
        </w:rPr>
        <w:t>ill</w:t>
      </w:r>
      <w:r w:rsidR="005D372C">
        <w:rPr>
          <w:rFonts w:ascii="Times New Roman" w:hAnsi="Times New Roman" w:cs="Times New Roman"/>
          <w:lang w:val="es-CO"/>
        </w:rPr>
        <w:t>C</w:t>
      </w:r>
      <w:r w:rsidR="005D372C" w:rsidRPr="009B4E46">
        <w:rPr>
          <w:rFonts w:ascii="Times New Roman" w:hAnsi="Times New Roman" w:cs="Times New Roman"/>
          <w:lang w:val="es-CO"/>
        </w:rPr>
        <w:t>limb</w:t>
      </w:r>
      <w:proofErr w:type="spellEnd"/>
      <w:r w:rsidR="005D372C" w:rsidRPr="009B4E46">
        <w:rPr>
          <w:rFonts w:ascii="Times New Roman" w:hAnsi="Times New Roman" w:cs="Times New Roman"/>
          <w:lang w:val="es-CO"/>
        </w:rPr>
        <w:t xml:space="preserve"> </w:t>
      </w:r>
      <w:r w:rsidRPr="009B4E46">
        <w:rPr>
          <w:rFonts w:ascii="Times New Roman" w:hAnsi="Times New Roman" w:cs="Times New Roman"/>
          <w:lang w:val="es-CO"/>
        </w:rPr>
        <w:t>son más objetivos y consideran una mayor cantidad de variables, lo que les permite capturar de manera más precisa y completa la complejidad del problema en cuestión.</w:t>
      </w:r>
    </w:p>
    <w:p w14:paraId="1BE02F0E" w14:textId="77777777" w:rsidR="009B4E46" w:rsidRPr="009B4E46" w:rsidRDefault="009B4E46" w:rsidP="009B4E46">
      <w:pPr>
        <w:jc w:val="both"/>
        <w:rPr>
          <w:rFonts w:ascii="Times New Roman" w:hAnsi="Times New Roman" w:cs="Times New Roman"/>
          <w:lang w:val="es-CO"/>
        </w:rPr>
      </w:pPr>
    </w:p>
    <w:p w14:paraId="0279DB38" w14:textId="77777777" w:rsidR="009B4E46" w:rsidRPr="009B4E46" w:rsidRDefault="009B4E46" w:rsidP="009B4E46">
      <w:pPr>
        <w:jc w:val="both"/>
        <w:rPr>
          <w:rFonts w:ascii="Times New Roman" w:hAnsi="Times New Roman" w:cs="Times New Roman"/>
          <w:lang w:val="es-CO"/>
        </w:rPr>
      </w:pPr>
      <w:r w:rsidRPr="009B4E46">
        <w:rPr>
          <w:rFonts w:ascii="Times New Roman" w:hAnsi="Times New Roman" w:cs="Times New Roman"/>
          <w:lang w:val="es-CO"/>
        </w:rPr>
        <w:t>Por otro lado, los modelos basados en expertos y literatura pueden estar sesgados o limitados en su capacidad para abarcar toda la complejidad del problema. Esto se debe a que los expertos pueden tener limitaciones en su conocimiento o experiencia, lo que podría afectar la precisión y generalización del modelo.</w:t>
      </w:r>
    </w:p>
    <w:p w14:paraId="17DBB07D" w14:textId="77777777" w:rsidR="009B4E46" w:rsidRPr="009B4E46" w:rsidRDefault="009B4E46" w:rsidP="009B4E46">
      <w:pPr>
        <w:jc w:val="both"/>
        <w:rPr>
          <w:rFonts w:ascii="Times New Roman" w:hAnsi="Times New Roman" w:cs="Times New Roman"/>
          <w:lang w:val="es-CO"/>
        </w:rPr>
      </w:pPr>
    </w:p>
    <w:p w14:paraId="620E6747" w14:textId="77777777" w:rsidR="009B4E46" w:rsidRPr="009B4E46" w:rsidRDefault="009B4E46" w:rsidP="009B4E46">
      <w:pPr>
        <w:jc w:val="both"/>
        <w:rPr>
          <w:rFonts w:ascii="Times New Roman" w:hAnsi="Times New Roman" w:cs="Times New Roman"/>
          <w:lang w:val="es-CO"/>
        </w:rPr>
      </w:pPr>
      <w:r w:rsidRPr="009B4E46">
        <w:rPr>
          <w:rFonts w:ascii="Times New Roman" w:hAnsi="Times New Roman" w:cs="Times New Roman"/>
          <w:lang w:val="es-CO"/>
        </w:rPr>
        <w:t>Es importante destacar que, para la generación de los modelos 2 y 3, se necesitó utilizar conocimiento previo de la literatura para establecer qué arcos no debían formar parte de la red bayesiana. Esto se hizo para evitar relaciones sin sentido entre las variables y asegurar un mejor desempeño.</w:t>
      </w:r>
    </w:p>
    <w:p w14:paraId="5D9D04A7" w14:textId="77777777" w:rsidR="009B4E46" w:rsidRPr="009B4E46" w:rsidRDefault="009B4E46" w:rsidP="009B4E46">
      <w:pPr>
        <w:jc w:val="both"/>
        <w:rPr>
          <w:rFonts w:ascii="Times New Roman" w:hAnsi="Times New Roman" w:cs="Times New Roman"/>
          <w:lang w:val="es-CO"/>
        </w:rPr>
      </w:pPr>
    </w:p>
    <w:p w14:paraId="7AFA0609" w14:textId="070F4DC9" w:rsidR="00DA1E59" w:rsidRPr="003E0B7C" w:rsidRDefault="009B4E46" w:rsidP="009B4E46">
      <w:pPr>
        <w:jc w:val="both"/>
        <w:rPr>
          <w:rFonts w:ascii="Times New Roman" w:hAnsi="Times New Roman" w:cs="Times New Roman"/>
          <w:lang w:val="es-CO"/>
        </w:rPr>
      </w:pPr>
      <w:r w:rsidRPr="009B4E46">
        <w:rPr>
          <w:rFonts w:ascii="Times New Roman" w:hAnsi="Times New Roman" w:cs="Times New Roman"/>
          <w:lang w:val="es-CO"/>
        </w:rPr>
        <w:t xml:space="preserve">En conclusión, la aplicación del método de </w:t>
      </w:r>
      <w:proofErr w:type="spellStart"/>
      <w:r w:rsidR="005D372C">
        <w:rPr>
          <w:rFonts w:ascii="Times New Roman" w:hAnsi="Times New Roman" w:cs="Times New Roman"/>
          <w:lang w:val="es-CO"/>
        </w:rPr>
        <w:t>H</w:t>
      </w:r>
      <w:r w:rsidR="005D372C" w:rsidRPr="009B4E46">
        <w:rPr>
          <w:rFonts w:ascii="Times New Roman" w:hAnsi="Times New Roman" w:cs="Times New Roman"/>
          <w:lang w:val="es-CO"/>
        </w:rPr>
        <w:t>ill</w:t>
      </w:r>
      <w:r w:rsidR="005D372C">
        <w:rPr>
          <w:rFonts w:ascii="Times New Roman" w:hAnsi="Times New Roman" w:cs="Times New Roman"/>
          <w:lang w:val="es-CO"/>
        </w:rPr>
        <w:t>C</w:t>
      </w:r>
      <w:r w:rsidR="005D372C" w:rsidRPr="009B4E46">
        <w:rPr>
          <w:rFonts w:ascii="Times New Roman" w:hAnsi="Times New Roman" w:cs="Times New Roman"/>
          <w:lang w:val="es-CO"/>
        </w:rPr>
        <w:t>limb</w:t>
      </w:r>
      <w:proofErr w:type="spellEnd"/>
      <w:r w:rsidR="005D372C" w:rsidRPr="009B4E46">
        <w:rPr>
          <w:rFonts w:ascii="Times New Roman" w:hAnsi="Times New Roman" w:cs="Times New Roman"/>
          <w:lang w:val="es-CO"/>
        </w:rPr>
        <w:t xml:space="preserve"> </w:t>
      </w:r>
      <w:r w:rsidRPr="009B4E46">
        <w:rPr>
          <w:rFonts w:ascii="Times New Roman" w:hAnsi="Times New Roman" w:cs="Times New Roman"/>
          <w:lang w:val="es-CO"/>
        </w:rPr>
        <w:t>en la creación de modelos es una estrategia efectiva para obtener modelos más precisos y generalizables. Combinar esta técnica con el conocimiento de expertos y la literatura puede maximizar el desempeño del modelo en la resolución de problemas complejos.</w:t>
      </w:r>
    </w:p>
    <w:sectPr w:rsidR="00DA1E59" w:rsidRPr="003E0B7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1A7A0" w14:textId="77777777" w:rsidR="00AF34F6" w:rsidRDefault="00AF34F6" w:rsidP="00C12974">
      <w:r>
        <w:separator/>
      </w:r>
    </w:p>
  </w:endnote>
  <w:endnote w:type="continuationSeparator" w:id="0">
    <w:p w14:paraId="6807C8EC" w14:textId="77777777" w:rsidR="00AF34F6" w:rsidRDefault="00AF34F6" w:rsidP="00C12974">
      <w:r>
        <w:continuationSeparator/>
      </w:r>
    </w:p>
  </w:endnote>
  <w:endnote w:type="continuationNotice" w:id="1">
    <w:p w14:paraId="4D2F670D" w14:textId="77777777" w:rsidR="00AF34F6" w:rsidRDefault="00AF34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65627" w14:textId="77777777" w:rsidR="00AF34F6" w:rsidRDefault="00AF34F6" w:rsidP="00C12974">
      <w:r>
        <w:separator/>
      </w:r>
    </w:p>
  </w:footnote>
  <w:footnote w:type="continuationSeparator" w:id="0">
    <w:p w14:paraId="27C36D62" w14:textId="77777777" w:rsidR="00AF34F6" w:rsidRDefault="00AF34F6" w:rsidP="00C12974">
      <w:r>
        <w:continuationSeparator/>
      </w:r>
    </w:p>
  </w:footnote>
  <w:footnote w:type="continuationNotice" w:id="1">
    <w:p w14:paraId="595EC8C3" w14:textId="77777777" w:rsidR="00AF34F6" w:rsidRDefault="00AF34F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248CF"/>
    <w:multiLevelType w:val="hybridMultilevel"/>
    <w:tmpl w:val="A85A0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C4511"/>
    <w:multiLevelType w:val="hybridMultilevel"/>
    <w:tmpl w:val="AC7E02EA"/>
    <w:lvl w:ilvl="0" w:tplc="3CE224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C34F43"/>
    <w:multiLevelType w:val="multilevel"/>
    <w:tmpl w:val="15CCB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256BAE"/>
    <w:multiLevelType w:val="multilevel"/>
    <w:tmpl w:val="7B64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0932914">
    <w:abstractNumId w:val="1"/>
  </w:num>
  <w:num w:numId="2" w16cid:durableId="1508592865">
    <w:abstractNumId w:val="3"/>
  </w:num>
  <w:num w:numId="3" w16cid:durableId="956639980">
    <w:abstractNumId w:val="0"/>
  </w:num>
  <w:num w:numId="4" w16cid:durableId="2489750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5FB"/>
    <w:rsid w:val="00006CC0"/>
    <w:rsid w:val="0001268C"/>
    <w:rsid w:val="00015083"/>
    <w:rsid w:val="00016277"/>
    <w:rsid w:val="0001738D"/>
    <w:rsid w:val="000316DA"/>
    <w:rsid w:val="00034CA6"/>
    <w:rsid w:val="0003693E"/>
    <w:rsid w:val="00043F75"/>
    <w:rsid w:val="00045EE1"/>
    <w:rsid w:val="000647F9"/>
    <w:rsid w:val="00065680"/>
    <w:rsid w:val="00074F80"/>
    <w:rsid w:val="00075835"/>
    <w:rsid w:val="000D3FA7"/>
    <w:rsid w:val="000D51CC"/>
    <w:rsid w:val="000D729E"/>
    <w:rsid w:val="000E254B"/>
    <w:rsid w:val="000F64A5"/>
    <w:rsid w:val="00101C51"/>
    <w:rsid w:val="00103948"/>
    <w:rsid w:val="00107B5C"/>
    <w:rsid w:val="001153CD"/>
    <w:rsid w:val="00121189"/>
    <w:rsid w:val="0012587D"/>
    <w:rsid w:val="00125EC6"/>
    <w:rsid w:val="0012612E"/>
    <w:rsid w:val="001344B6"/>
    <w:rsid w:val="001354FF"/>
    <w:rsid w:val="00143444"/>
    <w:rsid w:val="001609CF"/>
    <w:rsid w:val="00166B4D"/>
    <w:rsid w:val="00167970"/>
    <w:rsid w:val="00171BCF"/>
    <w:rsid w:val="00177AD7"/>
    <w:rsid w:val="00185C27"/>
    <w:rsid w:val="00186711"/>
    <w:rsid w:val="00186B60"/>
    <w:rsid w:val="00193BA0"/>
    <w:rsid w:val="00196990"/>
    <w:rsid w:val="00197E19"/>
    <w:rsid w:val="001B2448"/>
    <w:rsid w:val="001B730B"/>
    <w:rsid w:val="001C22C2"/>
    <w:rsid w:val="001C3D84"/>
    <w:rsid w:val="001C614E"/>
    <w:rsid w:val="001C7F8F"/>
    <w:rsid w:val="002006B0"/>
    <w:rsid w:val="0020229F"/>
    <w:rsid w:val="0020455C"/>
    <w:rsid w:val="00220750"/>
    <w:rsid w:val="00221921"/>
    <w:rsid w:val="00222E14"/>
    <w:rsid w:val="002240DE"/>
    <w:rsid w:val="0022432A"/>
    <w:rsid w:val="00224405"/>
    <w:rsid w:val="00231DDE"/>
    <w:rsid w:val="002322D7"/>
    <w:rsid w:val="002449D2"/>
    <w:rsid w:val="00245E68"/>
    <w:rsid w:val="002523E5"/>
    <w:rsid w:val="0025620C"/>
    <w:rsid w:val="0028492D"/>
    <w:rsid w:val="00287306"/>
    <w:rsid w:val="00295FB2"/>
    <w:rsid w:val="002A395E"/>
    <w:rsid w:val="002B38A7"/>
    <w:rsid w:val="002C01EE"/>
    <w:rsid w:val="002D20E5"/>
    <w:rsid w:val="002D756D"/>
    <w:rsid w:val="002E0134"/>
    <w:rsid w:val="002F46D6"/>
    <w:rsid w:val="0030679E"/>
    <w:rsid w:val="003122FE"/>
    <w:rsid w:val="00332D80"/>
    <w:rsid w:val="00333AD9"/>
    <w:rsid w:val="00341D9B"/>
    <w:rsid w:val="00345255"/>
    <w:rsid w:val="00347777"/>
    <w:rsid w:val="00352065"/>
    <w:rsid w:val="00356944"/>
    <w:rsid w:val="00356ABF"/>
    <w:rsid w:val="00360481"/>
    <w:rsid w:val="003615E3"/>
    <w:rsid w:val="00366D06"/>
    <w:rsid w:val="00367003"/>
    <w:rsid w:val="00382145"/>
    <w:rsid w:val="00382B45"/>
    <w:rsid w:val="00393337"/>
    <w:rsid w:val="003A0B0E"/>
    <w:rsid w:val="003B796F"/>
    <w:rsid w:val="003E0B7C"/>
    <w:rsid w:val="003E68DF"/>
    <w:rsid w:val="003E6F50"/>
    <w:rsid w:val="003F2150"/>
    <w:rsid w:val="003F7452"/>
    <w:rsid w:val="0041592A"/>
    <w:rsid w:val="004201B3"/>
    <w:rsid w:val="004376C1"/>
    <w:rsid w:val="00442227"/>
    <w:rsid w:val="00456982"/>
    <w:rsid w:val="004641DB"/>
    <w:rsid w:val="00473F0E"/>
    <w:rsid w:val="00487BE3"/>
    <w:rsid w:val="0049350D"/>
    <w:rsid w:val="004A0E4E"/>
    <w:rsid w:val="004A152E"/>
    <w:rsid w:val="004A65AE"/>
    <w:rsid w:val="004B1BE4"/>
    <w:rsid w:val="004D2A53"/>
    <w:rsid w:val="004E285E"/>
    <w:rsid w:val="004F0387"/>
    <w:rsid w:val="00522EA7"/>
    <w:rsid w:val="0052526B"/>
    <w:rsid w:val="00530D71"/>
    <w:rsid w:val="0053596A"/>
    <w:rsid w:val="00543F01"/>
    <w:rsid w:val="005549D9"/>
    <w:rsid w:val="0056222E"/>
    <w:rsid w:val="005653B2"/>
    <w:rsid w:val="005655BA"/>
    <w:rsid w:val="00566C01"/>
    <w:rsid w:val="00570621"/>
    <w:rsid w:val="00575BC2"/>
    <w:rsid w:val="0058009E"/>
    <w:rsid w:val="00581E84"/>
    <w:rsid w:val="005825E6"/>
    <w:rsid w:val="0059238B"/>
    <w:rsid w:val="005938FB"/>
    <w:rsid w:val="00596472"/>
    <w:rsid w:val="00596FAC"/>
    <w:rsid w:val="005B2D97"/>
    <w:rsid w:val="005B5B6A"/>
    <w:rsid w:val="005B6660"/>
    <w:rsid w:val="005D28FC"/>
    <w:rsid w:val="005D29C5"/>
    <w:rsid w:val="005D372C"/>
    <w:rsid w:val="005F2B99"/>
    <w:rsid w:val="006075D0"/>
    <w:rsid w:val="00613EF8"/>
    <w:rsid w:val="006207D2"/>
    <w:rsid w:val="00627A26"/>
    <w:rsid w:val="00632032"/>
    <w:rsid w:val="00635E6A"/>
    <w:rsid w:val="00644387"/>
    <w:rsid w:val="006511FC"/>
    <w:rsid w:val="0065484A"/>
    <w:rsid w:val="00667024"/>
    <w:rsid w:val="00667743"/>
    <w:rsid w:val="0067645A"/>
    <w:rsid w:val="00676C4A"/>
    <w:rsid w:val="00683303"/>
    <w:rsid w:val="006867EB"/>
    <w:rsid w:val="00692839"/>
    <w:rsid w:val="00693838"/>
    <w:rsid w:val="00693D08"/>
    <w:rsid w:val="00696BAA"/>
    <w:rsid w:val="006B3DD1"/>
    <w:rsid w:val="006B4488"/>
    <w:rsid w:val="006B6165"/>
    <w:rsid w:val="006C33EC"/>
    <w:rsid w:val="006C7685"/>
    <w:rsid w:val="006D0A2E"/>
    <w:rsid w:val="006D0C14"/>
    <w:rsid w:val="006E5991"/>
    <w:rsid w:val="006F1C87"/>
    <w:rsid w:val="006F4FB5"/>
    <w:rsid w:val="0070312A"/>
    <w:rsid w:val="00707249"/>
    <w:rsid w:val="00710AAC"/>
    <w:rsid w:val="007127B9"/>
    <w:rsid w:val="00714EEC"/>
    <w:rsid w:val="00715CD1"/>
    <w:rsid w:val="00721EBC"/>
    <w:rsid w:val="00724BDA"/>
    <w:rsid w:val="00725F4D"/>
    <w:rsid w:val="00732B06"/>
    <w:rsid w:val="007405F8"/>
    <w:rsid w:val="00740687"/>
    <w:rsid w:val="00740E69"/>
    <w:rsid w:val="00743A1E"/>
    <w:rsid w:val="00743FDE"/>
    <w:rsid w:val="007479A2"/>
    <w:rsid w:val="00761280"/>
    <w:rsid w:val="007622DE"/>
    <w:rsid w:val="00767F89"/>
    <w:rsid w:val="00771083"/>
    <w:rsid w:val="00771569"/>
    <w:rsid w:val="007726C1"/>
    <w:rsid w:val="00772DD2"/>
    <w:rsid w:val="007766C9"/>
    <w:rsid w:val="007816DC"/>
    <w:rsid w:val="00786EBA"/>
    <w:rsid w:val="007924A4"/>
    <w:rsid w:val="00797860"/>
    <w:rsid w:val="007A2909"/>
    <w:rsid w:val="007B5484"/>
    <w:rsid w:val="007B6A1B"/>
    <w:rsid w:val="007C1B80"/>
    <w:rsid w:val="007C5312"/>
    <w:rsid w:val="007C5F3B"/>
    <w:rsid w:val="007C69EA"/>
    <w:rsid w:val="007E30CC"/>
    <w:rsid w:val="007E4A68"/>
    <w:rsid w:val="007E7CC7"/>
    <w:rsid w:val="007F0E5E"/>
    <w:rsid w:val="007F4831"/>
    <w:rsid w:val="00803699"/>
    <w:rsid w:val="00833906"/>
    <w:rsid w:val="008359D5"/>
    <w:rsid w:val="00835A57"/>
    <w:rsid w:val="00837977"/>
    <w:rsid w:val="00846B71"/>
    <w:rsid w:val="008471DB"/>
    <w:rsid w:val="008560E1"/>
    <w:rsid w:val="00860B1C"/>
    <w:rsid w:val="00865FB3"/>
    <w:rsid w:val="008751FE"/>
    <w:rsid w:val="00880B0E"/>
    <w:rsid w:val="0088400C"/>
    <w:rsid w:val="008868D2"/>
    <w:rsid w:val="00890700"/>
    <w:rsid w:val="008955C9"/>
    <w:rsid w:val="00896A34"/>
    <w:rsid w:val="008B4B10"/>
    <w:rsid w:val="008C3F63"/>
    <w:rsid w:val="008C71E0"/>
    <w:rsid w:val="008D17EA"/>
    <w:rsid w:val="008E3EA2"/>
    <w:rsid w:val="008F74A8"/>
    <w:rsid w:val="008F7714"/>
    <w:rsid w:val="00904AB1"/>
    <w:rsid w:val="00904EED"/>
    <w:rsid w:val="009103AB"/>
    <w:rsid w:val="00921184"/>
    <w:rsid w:val="009412B2"/>
    <w:rsid w:val="0094341E"/>
    <w:rsid w:val="0094527F"/>
    <w:rsid w:val="00945565"/>
    <w:rsid w:val="009476A3"/>
    <w:rsid w:val="00953985"/>
    <w:rsid w:val="00971C6B"/>
    <w:rsid w:val="00981D0D"/>
    <w:rsid w:val="009848B5"/>
    <w:rsid w:val="00995ABC"/>
    <w:rsid w:val="009A060D"/>
    <w:rsid w:val="009A28FF"/>
    <w:rsid w:val="009A56F9"/>
    <w:rsid w:val="009B0764"/>
    <w:rsid w:val="009B32CB"/>
    <w:rsid w:val="009B4B5F"/>
    <w:rsid w:val="009B4E46"/>
    <w:rsid w:val="009B562A"/>
    <w:rsid w:val="009B75CE"/>
    <w:rsid w:val="009C5A39"/>
    <w:rsid w:val="009C5E0B"/>
    <w:rsid w:val="009C602C"/>
    <w:rsid w:val="009D03E3"/>
    <w:rsid w:val="009D1250"/>
    <w:rsid w:val="009D3BCE"/>
    <w:rsid w:val="009D5010"/>
    <w:rsid w:val="009D5349"/>
    <w:rsid w:val="009E69AF"/>
    <w:rsid w:val="009F61C6"/>
    <w:rsid w:val="00A22EEB"/>
    <w:rsid w:val="00A23D3B"/>
    <w:rsid w:val="00A2743D"/>
    <w:rsid w:val="00A46376"/>
    <w:rsid w:val="00A50BA2"/>
    <w:rsid w:val="00A53286"/>
    <w:rsid w:val="00A63608"/>
    <w:rsid w:val="00A65403"/>
    <w:rsid w:val="00A81069"/>
    <w:rsid w:val="00A8202E"/>
    <w:rsid w:val="00A83398"/>
    <w:rsid w:val="00A84766"/>
    <w:rsid w:val="00AA2F83"/>
    <w:rsid w:val="00AA5343"/>
    <w:rsid w:val="00AB2E6B"/>
    <w:rsid w:val="00AC622F"/>
    <w:rsid w:val="00AC670F"/>
    <w:rsid w:val="00AD5638"/>
    <w:rsid w:val="00AE24F3"/>
    <w:rsid w:val="00AE5977"/>
    <w:rsid w:val="00AF34F6"/>
    <w:rsid w:val="00B02DAA"/>
    <w:rsid w:val="00B0384E"/>
    <w:rsid w:val="00B15185"/>
    <w:rsid w:val="00B26B2B"/>
    <w:rsid w:val="00B54AE0"/>
    <w:rsid w:val="00B575CC"/>
    <w:rsid w:val="00B61513"/>
    <w:rsid w:val="00B6217F"/>
    <w:rsid w:val="00B775FB"/>
    <w:rsid w:val="00B7765D"/>
    <w:rsid w:val="00B84BF5"/>
    <w:rsid w:val="00B8510B"/>
    <w:rsid w:val="00B85494"/>
    <w:rsid w:val="00B87704"/>
    <w:rsid w:val="00B8793E"/>
    <w:rsid w:val="00B9345D"/>
    <w:rsid w:val="00BA1B0F"/>
    <w:rsid w:val="00BB15EB"/>
    <w:rsid w:val="00BD053F"/>
    <w:rsid w:val="00BD05BE"/>
    <w:rsid w:val="00BF3BEE"/>
    <w:rsid w:val="00C12974"/>
    <w:rsid w:val="00C4285A"/>
    <w:rsid w:val="00C4579C"/>
    <w:rsid w:val="00C50741"/>
    <w:rsid w:val="00C519F0"/>
    <w:rsid w:val="00C51F9E"/>
    <w:rsid w:val="00C57F13"/>
    <w:rsid w:val="00C600F6"/>
    <w:rsid w:val="00C63A4D"/>
    <w:rsid w:val="00C65990"/>
    <w:rsid w:val="00C8106C"/>
    <w:rsid w:val="00C86E26"/>
    <w:rsid w:val="00C87564"/>
    <w:rsid w:val="00C93077"/>
    <w:rsid w:val="00C94B94"/>
    <w:rsid w:val="00C97504"/>
    <w:rsid w:val="00CA0F9A"/>
    <w:rsid w:val="00CA2E1D"/>
    <w:rsid w:val="00CB7F83"/>
    <w:rsid w:val="00CD07B7"/>
    <w:rsid w:val="00CE6D75"/>
    <w:rsid w:val="00CF1799"/>
    <w:rsid w:val="00D36ADE"/>
    <w:rsid w:val="00D54C3D"/>
    <w:rsid w:val="00D615B2"/>
    <w:rsid w:val="00D646A1"/>
    <w:rsid w:val="00D723D1"/>
    <w:rsid w:val="00D726DA"/>
    <w:rsid w:val="00D81F40"/>
    <w:rsid w:val="00D824CD"/>
    <w:rsid w:val="00D8397A"/>
    <w:rsid w:val="00D91135"/>
    <w:rsid w:val="00D951D4"/>
    <w:rsid w:val="00D955D9"/>
    <w:rsid w:val="00DA0BF0"/>
    <w:rsid w:val="00DA17ED"/>
    <w:rsid w:val="00DA191F"/>
    <w:rsid w:val="00DA1E59"/>
    <w:rsid w:val="00DB5126"/>
    <w:rsid w:val="00DC40BC"/>
    <w:rsid w:val="00DC4AA7"/>
    <w:rsid w:val="00DD34EC"/>
    <w:rsid w:val="00DE421B"/>
    <w:rsid w:val="00E00E4E"/>
    <w:rsid w:val="00E1092A"/>
    <w:rsid w:val="00E10FCF"/>
    <w:rsid w:val="00E1193B"/>
    <w:rsid w:val="00E21F3B"/>
    <w:rsid w:val="00E24E3D"/>
    <w:rsid w:val="00E254DA"/>
    <w:rsid w:val="00E31665"/>
    <w:rsid w:val="00E3304C"/>
    <w:rsid w:val="00E33527"/>
    <w:rsid w:val="00E417CB"/>
    <w:rsid w:val="00E42727"/>
    <w:rsid w:val="00E43CEA"/>
    <w:rsid w:val="00E60CA1"/>
    <w:rsid w:val="00E66039"/>
    <w:rsid w:val="00E6766C"/>
    <w:rsid w:val="00E74BAD"/>
    <w:rsid w:val="00E74D4F"/>
    <w:rsid w:val="00E75D4D"/>
    <w:rsid w:val="00E807A5"/>
    <w:rsid w:val="00E8236C"/>
    <w:rsid w:val="00E8351D"/>
    <w:rsid w:val="00E856FD"/>
    <w:rsid w:val="00E86CB2"/>
    <w:rsid w:val="00E905DF"/>
    <w:rsid w:val="00EB05B1"/>
    <w:rsid w:val="00EB531F"/>
    <w:rsid w:val="00EC041B"/>
    <w:rsid w:val="00EC2377"/>
    <w:rsid w:val="00EC4BF3"/>
    <w:rsid w:val="00ED2E6D"/>
    <w:rsid w:val="00ED3433"/>
    <w:rsid w:val="00ED4440"/>
    <w:rsid w:val="00EE08D9"/>
    <w:rsid w:val="00EE374C"/>
    <w:rsid w:val="00EF001D"/>
    <w:rsid w:val="00F00345"/>
    <w:rsid w:val="00F00A21"/>
    <w:rsid w:val="00F20704"/>
    <w:rsid w:val="00F30CAA"/>
    <w:rsid w:val="00F34A5A"/>
    <w:rsid w:val="00F374F1"/>
    <w:rsid w:val="00F46523"/>
    <w:rsid w:val="00F47377"/>
    <w:rsid w:val="00F54B06"/>
    <w:rsid w:val="00F5632F"/>
    <w:rsid w:val="00F61AD1"/>
    <w:rsid w:val="00F6242F"/>
    <w:rsid w:val="00FA2FCF"/>
    <w:rsid w:val="00FB5603"/>
    <w:rsid w:val="00FC1C12"/>
    <w:rsid w:val="00FC2440"/>
    <w:rsid w:val="00FC4260"/>
    <w:rsid w:val="00FE01AC"/>
    <w:rsid w:val="00FE6240"/>
    <w:rsid w:val="00FF7B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165DC"/>
  <w15:chartTrackingRefBased/>
  <w15:docId w15:val="{3159D31E-70B3-4B79-94AD-AEA45108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05F8"/>
    <w:pPr>
      <w:ind w:left="720"/>
      <w:contextualSpacing/>
    </w:pPr>
  </w:style>
  <w:style w:type="paragraph" w:styleId="NormalWeb">
    <w:name w:val="Normal (Web)"/>
    <w:basedOn w:val="Normal"/>
    <w:uiPriority w:val="99"/>
    <w:semiHidden/>
    <w:unhideWhenUsed/>
    <w:rsid w:val="0022432A"/>
    <w:pPr>
      <w:spacing w:before="100" w:beforeAutospacing="1" w:after="100" w:afterAutospacing="1"/>
    </w:pPr>
    <w:rPr>
      <w:rFonts w:ascii="Times New Roman" w:eastAsia="Times New Roman" w:hAnsi="Times New Roman" w:cs="Times New Roman"/>
      <w:sz w:val="24"/>
      <w:szCs w:val="24"/>
      <w:lang w:val="en-US" w:eastAsia="en-US"/>
    </w:rPr>
  </w:style>
  <w:style w:type="paragraph" w:styleId="Descripcin">
    <w:name w:val="caption"/>
    <w:basedOn w:val="Normal"/>
    <w:next w:val="Normal"/>
    <w:uiPriority w:val="35"/>
    <w:unhideWhenUsed/>
    <w:qFormat/>
    <w:rsid w:val="00CD07B7"/>
    <w:pPr>
      <w:spacing w:after="200"/>
    </w:pPr>
    <w:rPr>
      <w:i/>
      <w:iCs/>
      <w:color w:val="44546A" w:themeColor="text2"/>
      <w:sz w:val="18"/>
      <w:szCs w:val="18"/>
    </w:rPr>
  </w:style>
  <w:style w:type="character" w:styleId="Hipervnculo">
    <w:name w:val="Hyperlink"/>
    <w:basedOn w:val="Fuentedeprrafopredeter"/>
    <w:uiPriority w:val="99"/>
    <w:unhideWhenUsed/>
    <w:rsid w:val="006B4488"/>
    <w:rPr>
      <w:color w:val="0563C1" w:themeColor="hyperlink"/>
      <w:u w:val="single"/>
    </w:rPr>
  </w:style>
  <w:style w:type="character" w:styleId="Mencinsinresolver">
    <w:name w:val="Unresolved Mention"/>
    <w:basedOn w:val="Fuentedeprrafopredeter"/>
    <w:uiPriority w:val="99"/>
    <w:semiHidden/>
    <w:unhideWhenUsed/>
    <w:rsid w:val="006B4488"/>
    <w:rPr>
      <w:color w:val="605E5C"/>
      <w:shd w:val="clear" w:color="auto" w:fill="E1DFDD"/>
    </w:rPr>
  </w:style>
  <w:style w:type="paragraph" w:styleId="Encabezado">
    <w:name w:val="header"/>
    <w:basedOn w:val="Normal"/>
    <w:link w:val="EncabezadoCar"/>
    <w:uiPriority w:val="99"/>
    <w:unhideWhenUsed/>
    <w:rsid w:val="00C12974"/>
    <w:pPr>
      <w:tabs>
        <w:tab w:val="center" w:pos="4680"/>
        <w:tab w:val="right" w:pos="9360"/>
      </w:tabs>
    </w:pPr>
  </w:style>
  <w:style w:type="character" w:customStyle="1" w:styleId="EncabezadoCar">
    <w:name w:val="Encabezado Car"/>
    <w:basedOn w:val="Fuentedeprrafopredeter"/>
    <w:link w:val="Encabezado"/>
    <w:uiPriority w:val="99"/>
    <w:rsid w:val="00C12974"/>
    <w:rPr>
      <w:lang w:val="es-419"/>
    </w:rPr>
  </w:style>
  <w:style w:type="paragraph" w:styleId="Piedepgina">
    <w:name w:val="footer"/>
    <w:basedOn w:val="Normal"/>
    <w:link w:val="PiedepginaCar"/>
    <w:uiPriority w:val="99"/>
    <w:unhideWhenUsed/>
    <w:rsid w:val="00C12974"/>
    <w:pPr>
      <w:tabs>
        <w:tab w:val="center" w:pos="4680"/>
        <w:tab w:val="right" w:pos="9360"/>
      </w:tabs>
    </w:pPr>
  </w:style>
  <w:style w:type="character" w:customStyle="1" w:styleId="PiedepginaCar">
    <w:name w:val="Pie de página Car"/>
    <w:basedOn w:val="Fuentedeprrafopredeter"/>
    <w:link w:val="Piedepgina"/>
    <w:uiPriority w:val="99"/>
    <w:rsid w:val="00C12974"/>
    <w:rPr>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57390">
      <w:bodyDiv w:val="1"/>
      <w:marLeft w:val="0"/>
      <w:marRight w:val="0"/>
      <w:marTop w:val="0"/>
      <w:marBottom w:val="0"/>
      <w:divBdr>
        <w:top w:val="none" w:sz="0" w:space="0" w:color="auto"/>
        <w:left w:val="none" w:sz="0" w:space="0" w:color="auto"/>
        <w:bottom w:val="none" w:sz="0" w:space="0" w:color="auto"/>
        <w:right w:val="none" w:sz="0" w:space="0" w:color="auto"/>
      </w:divBdr>
      <w:divsChild>
        <w:div w:id="1687559864">
          <w:marLeft w:val="0"/>
          <w:marRight w:val="0"/>
          <w:marTop w:val="0"/>
          <w:marBottom w:val="0"/>
          <w:divBdr>
            <w:top w:val="none" w:sz="0" w:space="0" w:color="auto"/>
            <w:left w:val="none" w:sz="0" w:space="0" w:color="auto"/>
            <w:bottom w:val="none" w:sz="0" w:space="0" w:color="auto"/>
            <w:right w:val="none" w:sz="0" w:space="0" w:color="auto"/>
          </w:divBdr>
          <w:divsChild>
            <w:div w:id="575669788">
              <w:marLeft w:val="0"/>
              <w:marRight w:val="0"/>
              <w:marTop w:val="0"/>
              <w:marBottom w:val="0"/>
              <w:divBdr>
                <w:top w:val="none" w:sz="0" w:space="0" w:color="auto"/>
                <w:left w:val="none" w:sz="0" w:space="0" w:color="auto"/>
                <w:bottom w:val="none" w:sz="0" w:space="0" w:color="auto"/>
                <w:right w:val="none" w:sz="0" w:space="0" w:color="auto"/>
              </w:divBdr>
            </w:div>
            <w:div w:id="999967310">
              <w:marLeft w:val="0"/>
              <w:marRight w:val="0"/>
              <w:marTop w:val="0"/>
              <w:marBottom w:val="0"/>
              <w:divBdr>
                <w:top w:val="none" w:sz="0" w:space="0" w:color="auto"/>
                <w:left w:val="none" w:sz="0" w:space="0" w:color="auto"/>
                <w:bottom w:val="none" w:sz="0" w:space="0" w:color="auto"/>
                <w:right w:val="none" w:sz="0" w:space="0" w:color="auto"/>
              </w:divBdr>
            </w:div>
            <w:div w:id="128365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4052">
      <w:bodyDiv w:val="1"/>
      <w:marLeft w:val="0"/>
      <w:marRight w:val="0"/>
      <w:marTop w:val="0"/>
      <w:marBottom w:val="0"/>
      <w:divBdr>
        <w:top w:val="none" w:sz="0" w:space="0" w:color="auto"/>
        <w:left w:val="none" w:sz="0" w:space="0" w:color="auto"/>
        <w:bottom w:val="none" w:sz="0" w:space="0" w:color="auto"/>
        <w:right w:val="none" w:sz="0" w:space="0" w:color="auto"/>
      </w:divBdr>
    </w:div>
    <w:div w:id="100536348">
      <w:bodyDiv w:val="1"/>
      <w:marLeft w:val="0"/>
      <w:marRight w:val="0"/>
      <w:marTop w:val="0"/>
      <w:marBottom w:val="0"/>
      <w:divBdr>
        <w:top w:val="none" w:sz="0" w:space="0" w:color="auto"/>
        <w:left w:val="none" w:sz="0" w:space="0" w:color="auto"/>
        <w:bottom w:val="none" w:sz="0" w:space="0" w:color="auto"/>
        <w:right w:val="none" w:sz="0" w:space="0" w:color="auto"/>
      </w:divBdr>
    </w:div>
    <w:div w:id="117189191">
      <w:bodyDiv w:val="1"/>
      <w:marLeft w:val="0"/>
      <w:marRight w:val="0"/>
      <w:marTop w:val="0"/>
      <w:marBottom w:val="0"/>
      <w:divBdr>
        <w:top w:val="none" w:sz="0" w:space="0" w:color="auto"/>
        <w:left w:val="none" w:sz="0" w:space="0" w:color="auto"/>
        <w:bottom w:val="none" w:sz="0" w:space="0" w:color="auto"/>
        <w:right w:val="none" w:sz="0" w:space="0" w:color="auto"/>
      </w:divBdr>
    </w:div>
    <w:div w:id="212616964">
      <w:bodyDiv w:val="1"/>
      <w:marLeft w:val="0"/>
      <w:marRight w:val="0"/>
      <w:marTop w:val="0"/>
      <w:marBottom w:val="0"/>
      <w:divBdr>
        <w:top w:val="none" w:sz="0" w:space="0" w:color="auto"/>
        <w:left w:val="none" w:sz="0" w:space="0" w:color="auto"/>
        <w:bottom w:val="none" w:sz="0" w:space="0" w:color="auto"/>
        <w:right w:val="none" w:sz="0" w:space="0" w:color="auto"/>
      </w:divBdr>
      <w:divsChild>
        <w:div w:id="185564749">
          <w:marLeft w:val="0"/>
          <w:marRight w:val="0"/>
          <w:marTop w:val="0"/>
          <w:marBottom w:val="0"/>
          <w:divBdr>
            <w:top w:val="none" w:sz="0" w:space="0" w:color="auto"/>
            <w:left w:val="none" w:sz="0" w:space="0" w:color="auto"/>
            <w:bottom w:val="none" w:sz="0" w:space="0" w:color="auto"/>
            <w:right w:val="none" w:sz="0" w:space="0" w:color="auto"/>
          </w:divBdr>
          <w:divsChild>
            <w:div w:id="18051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3729">
      <w:bodyDiv w:val="1"/>
      <w:marLeft w:val="0"/>
      <w:marRight w:val="0"/>
      <w:marTop w:val="0"/>
      <w:marBottom w:val="0"/>
      <w:divBdr>
        <w:top w:val="none" w:sz="0" w:space="0" w:color="auto"/>
        <w:left w:val="none" w:sz="0" w:space="0" w:color="auto"/>
        <w:bottom w:val="none" w:sz="0" w:space="0" w:color="auto"/>
        <w:right w:val="none" w:sz="0" w:space="0" w:color="auto"/>
      </w:divBdr>
      <w:divsChild>
        <w:div w:id="421537612">
          <w:marLeft w:val="0"/>
          <w:marRight w:val="0"/>
          <w:marTop w:val="0"/>
          <w:marBottom w:val="0"/>
          <w:divBdr>
            <w:top w:val="none" w:sz="0" w:space="0" w:color="auto"/>
            <w:left w:val="none" w:sz="0" w:space="0" w:color="auto"/>
            <w:bottom w:val="none" w:sz="0" w:space="0" w:color="auto"/>
            <w:right w:val="none" w:sz="0" w:space="0" w:color="auto"/>
          </w:divBdr>
          <w:divsChild>
            <w:div w:id="60645143">
              <w:marLeft w:val="0"/>
              <w:marRight w:val="0"/>
              <w:marTop w:val="0"/>
              <w:marBottom w:val="0"/>
              <w:divBdr>
                <w:top w:val="none" w:sz="0" w:space="0" w:color="auto"/>
                <w:left w:val="none" w:sz="0" w:space="0" w:color="auto"/>
                <w:bottom w:val="none" w:sz="0" w:space="0" w:color="auto"/>
                <w:right w:val="none" w:sz="0" w:space="0" w:color="auto"/>
              </w:divBdr>
              <w:divsChild>
                <w:div w:id="184832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28104">
      <w:bodyDiv w:val="1"/>
      <w:marLeft w:val="0"/>
      <w:marRight w:val="0"/>
      <w:marTop w:val="0"/>
      <w:marBottom w:val="0"/>
      <w:divBdr>
        <w:top w:val="none" w:sz="0" w:space="0" w:color="auto"/>
        <w:left w:val="none" w:sz="0" w:space="0" w:color="auto"/>
        <w:bottom w:val="none" w:sz="0" w:space="0" w:color="auto"/>
        <w:right w:val="none" w:sz="0" w:space="0" w:color="auto"/>
      </w:divBdr>
    </w:div>
    <w:div w:id="631208353">
      <w:bodyDiv w:val="1"/>
      <w:marLeft w:val="0"/>
      <w:marRight w:val="0"/>
      <w:marTop w:val="0"/>
      <w:marBottom w:val="0"/>
      <w:divBdr>
        <w:top w:val="none" w:sz="0" w:space="0" w:color="auto"/>
        <w:left w:val="none" w:sz="0" w:space="0" w:color="auto"/>
        <w:bottom w:val="none" w:sz="0" w:space="0" w:color="auto"/>
        <w:right w:val="none" w:sz="0" w:space="0" w:color="auto"/>
      </w:divBdr>
    </w:div>
    <w:div w:id="697390449">
      <w:bodyDiv w:val="1"/>
      <w:marLeft w:val="0"/>
      <w:marRight w:val="0"/>
      <w:marTop w:val="0"/>
      <w:marBottom w:val="0"/>
      <w:divBdr>
        <w:top w:val="none" w:sz="0" w:space="0" w:color="auto"/>
        <w:left w:val="none" w:sz="0" w:space="0" w:color="auto"/>
        <w:bottom w:val="none" w:sz="0" w:space="0" w:color="auto"/>
        <w:right w:val="none" w:sz="0" w:space="0" w:color="auto"/>
      </w:divBdr>
    </w:div>
    <w:div w:id="835654056">
      <w:bodyDiv w:val="1"/>
      <w:marLeft w:val="0"/>
      <w:marRight w:val="0"/>
      <w:marTop w:val="0"/>
      <w:marBottom w:val="0"/>
      <w:divBdr>
        <w:top w:val="none" w:sz="0" w:space="0" w:color="auto"/>
        <w:left w:val="none" w:sz="0" w:space="0" w:color="auto"/>
        <w:bottom w:val="none" w:sz="0" w:space="0" w:color="auto"/>
        <w:right w:val="none" w:sz="0" w:space="0" w:color="auto"/>
      </w:divBdr>
    </w:div>
    <w:div w:id="851648676">
      <w:bodyDiv w:val="1"/>
      <w:marLeft w:val="0"/>
      <w:marRight w:val="0"/>
      <w:marTop w:val="0"/>
      <w:marBottom w:val="0"/>
      <w:divBdr>
        <w:top w:val="none" w:sz="0" w:space="0" w:color="auto"/>
        <w:left w:val="none" w:sz="0" w:space="0" w:color="auto"/>
        <w:bottom w:val="none" w:sz="0" w:space="0" w:color="auto"/>
        <w:right w:val="none" w:sz="0" w:space="0" w:color="auto"/>
      </w:divBdr>
    </w:div>
    <w:div w:id="1044140426">
      <w:bodyDiv w:val="1"/>
      <w:marLeft w:val="0"/>
      <w:marRight w:val="0"/>
      <w:marTop w:val="0"/>
      <w:marBottom w:val="0"/>
      <w:divBdr>
        <w:top w:val="none" w:sz="0" w:space="0" w:color="auto"/>
        <w:left w:val="none" w:sz="0" w:space="0" w:color="auto"/>
        <w:bottom w:val="none" w:sz="0" w:space="0" w:color="auto"/>
        <w:right w:val="none" w:sz="0" w:space="0" w:color="auto"/>
      </w:divBdr>
    </w:div>
    <w:div w:id="1138958963">
      <w:bodyDiv w:val="1"/>
      <w:marLeft w:val="0"/>
      <w:marRight w:val="0"/>
      <w:marTop w:val="0"/>
      <w:marBottom w:val="0"/>
      <w:divBdr>
        <w:top w:val="none" w:sz="0" w:space="0" w:color="auto"/>
        <w:left w:val="none" w:sz="0" w:space="0" w:color="auto"/>
        <w:bottom w:val="none" w:sz="0" w:space="0" w:color="auto"/>
        <w:right w:val="none" w:sz="0" w:space="0" w:color="auto"/>
      </w:divBdr>
      <w:divsChild>
        <w:div w:id="1101757380">
          <w:marLeft w:val="0"/>
          <w:marRight w:val="0"/>
          <w:marTop w:val="0"/>
          <w:marBottom w:val="0"/>
          <w:divBdr>
            <w:top w:val="none" w:sz="0" w:space="0" w:color="auto"/>
            <w:left w:val="none" w:sz="0" w:space="0" w:color="auto"/>
            <w:bottom w:val="none" w:sz="0" w:space="0" w:color="auto"/>
            <w:right w:val="none" w:sz="0" w:space="0" w:color="auto"/>
          </w:divBdr>
          <w:divsChild>
            <w:div w:id="412049697">
              <w:marLeft w:val="0"/>
              <w:marRight w:val="0"/>
              <w:marTop w:val="0"/>
              <w:marBottom w:val="0"/>
              <w:divBdr>
                <w:top w:val="none" w:sz="0" w:space="0" w:color="auto"/>
                <w:left w:val="none" w:sz="0" w:space="0" w:color="auto"/>
                <w:bottom w:val="none" w:sz="0" w:space="0" w:color="auto"/>
                <w:right w:val="none" w:sz="0" w:space="0" w:color="auto"/>
              </w:divBdr>
              <w:divsChild>
                <w:div w:id="6686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56751">
      <w:bodyDiv w:val="1"/>
      <w:marLeft w:val="0"/>
      <w:marRight w:val="0"/>
      <w:marTop w:val="0"/>
      <w:marBottom w:val="0"/>
      <w:divBdr>
        <w:top w:val="none" w:sz="0" w:space="0" w:color="auto"/>
        <w:left w:val="none" w:sz="0" w:space="0" w:color="auto"/>
        <w:bottom w:val="none" w:sz="0" w:space="0" w:color="auto"/>
        <w:right w:val="none" w:sz="0" w:space="0" w:color="auto"/>
      </w:divBdr>
      <w:divsChild>
        <w:div w:id="869034150">
          <w:marLeft w:val="0"/>
          <w:marRight w:val="0"/>
          <w:marTop w:val="0"/>
          <w:marBottom w:val="0"/>
          <w:divBdr>
            <w:top w:val="single" w:sz="2" w:space="0" w:color="auto"/>
            <w:left w:val="single" w:sz="2" w:space="0" w:color="auto"/>
            <w:bottom w:val="single" w:sz="6" w:space="0" w:color="auto"/>
            <w:right w:val="single" w:sz="2" w:space="0" w:color="auto"/>
          </w:divBdr>
          <w:divsChild>
            <w:div w:id="568803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031242">
                  <w:marLeft w:val="0"/>
                  <w:marRight w:val="0"/>
                  <w:marTop w:val="0"/>
                  <w:marBottom w:val="0"/>
                  <w:divBdr>
                    <w:top w:val="single" w:sz="2" w:space="0" w:color="D9D9E3"/>
                    <w:left w:val="single" w:sz="2" w:space="0" w:color="D9D9E3"/>
                    <w:bottom w:val="single" w:sz="2" w:space="0" w:color="D9D9E3"/>
                    <w:right w:val="single" w:sz="2" w:space="0" w:color="D9D9E3"/>
                  </w:divBdr>
                  <w:divsChild>
                    <w:div w:id="506595636">
                      <w:marLeft w:val="0"/>
                      <w:marRight w:val="0"/>
                      <w:marTop w:val="0"/>
                      <w:marBottom w:val="0"/>
                      <w:divBdr>
                        <w:top w:val="single" w:sz="2" w:space="0" w:color="D9D9E3"/>
                        <w:left w:val="single" w:sz="2" w:space="0" w:color="D9D9E3"/>
                        <w:bottom w:val="single" w:sz="2" w:space="0" w:color="D9D9E3"/>
                        <w:right w:val="single" w:sz="2" w:space="0" w:color="D9D9E3"/>
                      </w:divBdr>
                      <w:divsChild>
                        <w:div w:id="630013400">
                          <w:marLeft w:val="0"/>
                          <w:marRight w:val="0"/>
                          <w:marTop w:val="0"/>
                          <w:marBottom w:val="0"/>
                          <w:divBdr>
                            <w:top w:val="single" w:sz="2" w:space="0" w:color="D9D9E3"/>
                            <w:left w:val="single" w:sz="2" w:space="0" w:color="D9D9E3"/>
                            <w:bottom w:val="single" w:sz="2" w:space="0" w:color="D9D9E3"/>
                            <w:right w:val="single" w:sz="2" w:space="0" w:color="D9D9E3"/>
                          </w:divBdr>
                          <w:divsChild>
                            <w:div w:id="431819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3857814">
      <w:bodyDiv w:val="1"/>
      <w:marLeft w:val="0"/>
      <w:marRight w:val="0"/>
      <w:marTop w:val="0"/>
      <w:marBottom w:val="0"/>
      <w:divBdr>
        <w:top w:val="none" w:sz="0" w:space="0" w:color="auto"/>
        <w:left w:val="none" w:sz="0" w:space="0" w:color="auto"/>
        <w:bottom w:val="none" w:sz="0" w:space="0" w:color="auto"/>
        <w:right w:val="none" w:sz="0" w:space="0" w:color="auto"/>
      </w:divBdr>
      <w:divsChild>
        <w:div w:id="1289775364">
          <w:marLeft w:val="0"/>
          <w:marRight w:val="0"/>
          <w:marTop w:val="0"/>
          <w:marBottom w:val="0"/>
          <w:divBdr>
            <w:top w:val="single" w:sz="2" w:space="0" w:color="auto"/>
            <w:left w:val="single" w:sz="2" w:space="0" w:color="auto"/>
            <w:bottom w:val="single" w:sz="6" w:space="0" w:color="auto"/>
            <w:right w:val="single" w:sz="2" w:space="0" w:color="auto"/>
          </w:divBdr>
          <w:divsChild>
            <w:div w:id="814688241">
              <w:marLeft w:val="0"/>
              <w:marRight w:val="0"/>
              <w:marTop w:val="100"/>
              <w:marBottom w:val="100"/>
              <w:divBdr>
                <w:top w:val="single" w:sz="2" w:space="0" w:color="D9D9E3"/>
                <w:left w:val="single" w:sz="2" w:space="0" w:color="D9D9E3"/>
                <w:bottom w:val="single" w:sz="2" w:space="0" w:color="D9D9E3"/>
                <w:right w:val="single" w:sz="2" w:space="0" w:color="D9D9E3"/>
              </w:divBdr>
              <w:divsChild>
                <w:div w:id="318772330">
                  <w:marLeft w:val="0"/>
                  <w:marRight w:val="0"/>
                  <w:marTop w:val="0"/>
                  <w:marBottom w:val="0"/>
                  <w:divBdr>
                    <w:top w:val="single" w:sz="2" w:space="0" w:color="D9D9E3"/>
                    <w:left w:val="single" w:sz="2" w:space="0" w:color="D9D9E3"/>
                    <w:bottom w:val="single" w:sz="2" w:space="0" w:color="D9D9E3"/>
                    <w:right w:val="single" w:sz="2" w:space="0" w:color="D9D9E3"/>
                  </w:divBdr>
                  <w:divsChild>
                    <w:div w:id="523251265">
                      <w:marLeft w:val="0"/>
                      <w:marRight w:val="0"/>
                      <w:marTop w:val="0"/>
                      <w:marBottom w:val="0"/>
                      <w:divBdr>
                        <w:top w:val="single" w:sz="2" w:space="0" w:color="D9D9E3"/>
                        <w:left w:val="single" w:sz="2" w:space="0" w:color="D9D9E3"/>
                        <w:bottom w:val="single" w:sz="2" w:space="0" w:color="D9D9E3"/>
                        <w:right w:val="single" w:sz="2" w:space="0" w:color="D9D9E3"/>
                      </w:divBdr>
                      <w:divsChild>
                        <w:div w:id="1260865892">
                          <w:marLeft w:val="0"/>
                          <w:marRight w:val="0"/>
                          <w:marTop w:val="0"/>
                          <w:marBottom w:val="0"/>
                          <w:divBdr>
                            <w:top w:val="single" w:sz="2" w:space="0" w:color="D9D9E3"/>
                            <w:left w:val="single" w:sz="2" w:space="0" w:color="D9D9E3"/>
                            <w:bottom w:val="single" w:sz="2" w:space="0" w:color="D9D9E3"/>
                            <w:right w:val="single" w:sz="2" w:space="0" w:color="D9D9E3"/>
                          </w:divBdr>
                          <w:divsChild>
                            <w:div w:id="357433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9893674">
      <w:bodyDiv w:val="1"/>
      <w:marLeft w:val="0"/>
      <w:marRight w:val="0"/>
      <w:marTop w:val="0"/>
      <w:marBottom w:val="0"/>
      <w:divBdr>
        <w:top w:val="none" w:sz="0" w:space="0" w:color="auto"/>
        <w:left w:val="none" w:sz="0" w:space="0" w:color="auto"/>
        <w:bottom w:val="none" w:sz="0" w:space="0" w:color="auto"/>
        <w:right w:val="none" w:sz="0" w:space="0" w:color="auto"/>
      </w:divBdr>
      <w:divsChild>
        <w:div w:id="1607689649">
          <w:marLeft w:val="0"/>
          <w:marRight w:val="0"/>
          <w:marTop w:val="0"/>
          <w:marBottom w:val="0"/>
          <w:divBdr>
            <w:top w:val="single" w:sz="2" w:space="0" w:color="auto"/>
            <w:left w:val="single" w:sz="2" w:space="0" w:color="auto"/>
            <w:bottom w:val="single" w:sz="6" w:space="0" w:color="auto"/>
            <w:right w:val="single" w:sz="2" w:space="0" w:color="auto"/>
          </w:divBdr>
          <w:divsChild>
            <w:div w:id="1111172241">
              <w:marLeft w:val="0"/>
              <w:marRight w:val="0"/>
              <w:marTop w:val="100"/>
              <w:marBottom w:val="100"/>
              <w:divBdr>
                <w:top w:val="single" w:sz="2" w:space="0" w:color="D9D9E3"/>
                <w:left w:val="single" w:sz="2" w:space="0" w:color="D9D9E3"/>
                <w:bottom w:val="single" w:sz="2" w:space="0" w:color="D9D9E3"/>
                <w:right w:val="single" w:sz="2" w:space="0" w:color="D9D9E3"/>
              </w:divBdr>
              <w:divsChild>
                <w:div w:id="386270820">
                  <w:marLeft w:val="0"/>
                  <w:marRight w:val="0"/>
                  <w:marTop w:val="0"/>
                  <w:marBottom w:val="0"/>
                  <w:divBdr>
                    <w:top w:val="single" w:sz="2" w:space="0" w:color="D9D9E3"/>
                    <w:left w:val="single" w:sz="2" w:space="0" w:color="D9D9E3"/>
                    <w:bottom w:val="single" w:sz="2" w:space="0" w:color="D9D9E3"/>
                    <w:right w:val="single" w:sz="2" w:space="0" w:color="D9D9E3"/>
                  </w:divBdr>
                  <w:divsChild>
                    <w:div w:id="1713529176">
                      <w:marLeft w:val="0"/>
                      <w:marRight w:val="0"/>
                      <w:marTop w:val="0"/>
                      <w:marBottom w:val="0"/>
                      <w:divBdr>
                        <w:top w:val="single" w:sz="2" w:space="0" w:color="D9D9E3"/>
                        <w:left w:val="single" w:sz="2" w:space="0" w:color="D9D9E3"/>
                        <w:bottom w:val="single" w:sz="2" w:space="0" w:color="D9D9E3"/>
                        <w:right w:val="single" w:sz="2" w:space="0" w:color="D9D9E3"/>
                      </w:divBdr>
                      <w:divsChild>
                        <w:div w:id="1497719447">
                          <w:marLeft w:val="0"/>
                          <w:marRight w:val="0"/>
                          <w:marTop w:val="0"/>
                          <w:marBottom w:val="0"/>
                          <w:divBdr>
                            <w:top w:val="single" w:sz="2" w:space="0" w:color="D9D9E3"/>
                            <w:left w:val="single" w:sz="2" w:space="0" w:color="D9D9E3"/>
                            <w:bottom w:val="single" w:sz="2" w:space="0" w:color="D9D9E3"/>
                            <w:right w:val="single" w:sz="2" w:space="0" w:color="D9D9E3"/>
                          </w:divBdr>
                          <w:divsChild>
                            <w:div w:id="686830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2969324">
      <w:bodyDiv w:val="1"/>
      <w:marLeft w:val="0"/>
      <w:marRight w:val="0"/>
      <w:marTop w:val="0"/>
      <w:marBottom w:val="0"/>
      <w:divBdr>
        <w:top w:val="none" w:sz="0" w:space="0" w:color="auto"/>
        <w:left w:val="none" w:sz="0" w:space="0" w:color="auto"/>
        <w:bottom w:val="none" w:sz="0" w:space="0" w:color="auto"/>
        <w:right w:val="none" w:sz="0" w:space="0" w:color="auto"/>
      </w:divBdr>
    </w:div>
    <w:div w:id="1786804625">
      <w:bodyDiv w:val="1"/>
      <w:marLeft w:val="0"/>
      <w:marRight w:val="0"/>
      <w:marTop w:val="0"/>
      <w:marBottom w:val="0"/>
      <w:divBdr>
        <w:top w:val="none" w:sz="0" w:space="0" w:color="auto"/>
        <w:left w:val="none" w:sz="0" w:space="0" w:color="auto"/>
        <w:bottom w:val="none" w:sz="0" w:space="0" w:color="auto"/>
        <w:right w:val="none" w:sz="0" w:space="0" w:color="auto"/>
      </w:divBdr>
    </w:div>
    <w:div w:id="1822188867">
      <w:bodyDiv w:val="1"/>
      <w:marLeft w:val="0"/>
      <w:marRight w:val="0"/>
      <w:marTop w:val="0"/>
      <w:marBottom w:val="0"/>
      <w:divBdr>
        <w:top w:val="none" w:sz="0" w:space="0" w:color="auto"/>
        <w:left w:val="none" w:sz="0" w:space="0" w:color="auto"/>
        <w:bottom w:val="none" w:sz="0" w:space="0" w:color="auto"/>
        <w:right w:val="none" w:sz="0" w:space="0" w:color="auto"/>
      </w:divBdr>
      <w:divsChild>
        <w:div w:id="829565687">
          <w:marLeft w:val="0"/>
          <w:marRight w:val="0"/>
          <w:marTop w:val="0"/>
          <w:marBottom w:val="0"/>
          <w:divBdr>
            <w:top w:val="none" w:sz="0" w:space="0" w:color="auto"/>
            <w:left w:val="none" w:sz="0" w:space="0" w:color="auto"/>
            <w:bottom w:val="none" w:sz="0" w:space="0" w:color="auto"/>
            <w:right w:val="none" w:sz="0" w:space="0" w:color="auto"/>
          </w:divBdr>
        </w:div>
      </w:divsChild>
    </w:div>
    <w:div w:id="1856773836">
      <w:bodyDiv w:val="1"/>
      <w:marLeft w:val="0"/>
      <w:marRight w:val="0"/>
      <w:marTop w:val="0"/>
      <w:marBottom w:val="0"/>
      <w:divBdr>
        <w:top w:val="none" w:sz="0" w:space="0" w:color="auto"/>
        <w:left w:val="none" w:sz="0" w:space="0" w:color="auto"/>
        <w:bottom w:val="none" w:sz="0" w:space="0" w:color="auto"/>
        <w:right w:val="none" w:sz="0" w:space="0" w:color="auto"/>
      </w:divBdr>
    </w:div>
    <w:div w:id="1930919409">
      <w:bodyDiv w:val="1"/>
      <w:marLeft w:val="0"/>
      <w:marRight w:val="0"/>
      <w:marTop w:val="0"/>
      <w:marBottom w:val="0"/>
      <w:divBdr>
        <w:top w:val="none" w:sz="0" w:space="0" w:color="auto"/>
        <w:left w:val="none" w:sz="0" w:space="0" w:color="auto"/>
        <w:bottom w:val="none" w:sz="0" w:space="0" w:color="auto"/>
        <w:right w:val="none" w:sz="0" w:space="0" w:color="auto"/>
      </w:divBdr>
      <w:divsChild>
        <w:div w:id="940451759">
          <w:marLeft w:val="0"/>
          <w:marRight w:val="0"/>
          <w:marTop w:val="0"/>
          <w:marBottom w:val="0"/>
          <w:divBdr>
            <w:top w:val="none" w:sz="0" w:space="0" w:color="auto"/>
            <w:left w:val="none" w:sz="0" w:space="0" w:color="auto"/>
            <w:bottom w:val="none" w:sz="0" w:space="0" w:color="auto"/>
            <w:right w:val="none" w:sz="0" w:space="0" w:color="auto"/>
          </w:divBdr>
          <w:divsChild>
            <w:div w:id="796994832">
              <w:marLeft w:val="0"/>
              <w:marRight w:val="0"/>
              <w:marTop w:val="0"/>
              <w:marBottom w:val="0"/>
              <w:divBdr>
                <w:top w:val="none" w:sz="0" w:space="0" w:color="auto"/>
                <w:left w:val="none" w:sz="0" w:space="0" w:color="auto"/>
                <w:bottom w:val="none" w:sz="0" w:space="0" w:color="auto"/>
                <w:right w:val="none" w:sz="0" w:space="0" w:color="auto"/>
              </w:divBdr>
            </w:div>
            <w:div w:id="1156645444">
              <w:marLeft w:val="0"/>
              <w:marRight w:val="0"/>
              <w:marTop w:val="0"/>
              <w:marBottom w:val="0"/>
              <w:divBdr>
                <w:top w:val="none" w:sz="0" w:space="0" w:color="auto"/>
                <w:left w:val="none" w:sz="0" w:space="0" w:color="auto"/>
                <w:bottom w:val="none" w:sz="0" w:space="0" w:color="auto"/>
                <w:right w:val="none" w:sz="0" w:space="0" w:color="auto"/>
              </w:divBdr>
            </w:div>
            <w:div w:id="1725367054">
              <w:marLeft w:val="0"/>
              <w:marRight w:val="0"/>
              <w:marTop w:val="0"/>
              <w:marBottom w:val="0"/>
              <w:divBdr>
                <w:top w:val="none" w:sz="0" w:space="0" w:color="auto"/>
                <w:left w:val="none" w:sz="0" w:space="0" w:color="auto"/>
                <w:bottom w:val="none" w:sz="0" w:space="0" w:color="auto"/>
                <w:right w:val="none" w:sz="0" w:space="0" w:color="auto"/>
              </w:divBdr>
            </w:div>
            <w:div w:id="932133262">
              <w:marLeft w:val="0"/>
              <w:marRight w:val="0"/>
              <w:marTop w:val="0"/>
              <w:marBottom w:val="0"/>
              <w:divBdr>
                <w:top w:val="none" w:sz="0" w:space="0" w:color="auto"/>
                <w:left w:val="none" w:sz="0" w:space="0" w:color="auto"/>
                <w:bottom w:val="none" w:sz="0" w:space="0" w:color="auto"/>
                <w:right w:val="none" w:sz="0" w:space="0" w:color="auto"/>
              </w:divBdr>
            </w:div>
            <w:div w:id="487868227">
              <w:marLeft w:val="0"/>
              <w:marRight w:val="0"/>
              <w:marTop w:val="0"/>
              <w:marBottom w:val="0"/>
              <w:divBdr>
                <w:top w:val="none" w:sz="0" w:space="0" w:color="auto"/>
                <w:left w:val="none" w:sz="0" w:space="0" w:color="auto"/>
                <w:bottom w:val="none" w:sz="0" w:space="0" w:color="auto"/>
                <w:right w:val="none" w:sz="0" w:space="0" w:color="auto"/>
              </w:divBdr>
            </w:div>
            <w:div w:id="2084521665">
              <w:marLeft w:val="0"/>
              <w:marRight w:val="0"/>
              <w:marTop w:val="0"/>
              <w:marBottom w:val="0"/>
              <w:divBdr>
                <w:top w:val="none" w:sz="0" w:space="0" w:color="auto"/>
                <w:left w:val="none" w:sz="0" w:space="0" w:color="auto"/>
                <w:bottom w:val="none" w:sz="0" w:space="0" w:color="auto"/>
                <w:right w:val="none" w:sz="0" w:space="0" w:color="auto"/>
              </w:divBdr>
            </w:div>
            <w:div w:id="130826403">
              <w:marLeft w:val="0"/>
              <w:marRight w:val="0"/>
              <w:marTop w:val="0"/>
              <w:marBottom w:val="0"/>
              <w:divBdr>
                <w:top w:val="none" w:sz="0" w:space="0" w:color="auto"/>
                <w:left w:val="none" w:sz="0" w:space="0" w:color="auto"/>
                <w:bottom w:val="none" w:sz="0" w:space="0" w:color="auto"/>
                <w:right w:val="none" w:sz="0" w:space="0" w:color="auto"/>
              </w:divBdr>
            </w:div>
            <w:div w:id="1362826786">
              <w:marLeft w:val="0"/>
              <w:marRight w:val="0"/>
              <w:marTop w:val="0"/>
              <w:marBottom w:val="0"/>
              <w:divBdr>
                <w:top w:val="none" w:sz="0" w:space="0" w:color="auto"/>
                <w:left w:val="none" w:sz="0" w:space="0" w:color="auto"/>
                <w:bottom w:val="none" w:sz="0" w:space="0" w:color="auto"/>
                <w:right w:val="none" w:sz="0" w:space="0" w:color="auto"/>
              </w:divBdr>
            </w:div>
            <w:div w:id="664670300">
              <w:marLeft w:val="0"/>
              <w:marRight w:val="0"/>
              <w:marTop w:val="0"/>
              <w:marBottom w:val="0"/>
              <w:divBdr>
                <w:top w:val="none" w:sz="0" w:space="0" w:color="auto"/>
                <w:left w:val="none" w:sz="0" w:space="0" w:color="auto"/>
                <w:bottom w:val="none" w:sz="0" w:space="0" w:color="auto"/>
                <w:right w:val="none" w:sz="0" w:space="0" w:color="auto"/>
              </w:divBdr>
            </w:div>
            <w:div w:id="513807187">
              <w:marLeft w:val="0"/>
              <w:marRight w:val="0"/>
              <w:marTop w:val="0"/>
              <w:marBottom w:val="0"/>
              <w:divBdr>
                <w:top w:val="none" w:sz="0" w:space="0" w:color="auto"/>
                <w:left w:val="none" w:sz="0" w:space="0" w:color="auto"/>
                <w:bottom w:val="none" w:sz="0" w:space="0" w:color="auto"/>
                <w:right w:val="none" w:sz="0" w:space="0" w:color="auto"/>
              </w:divBdr>
            </w:div>
            <w:div w:id="1445005888">
              <w:marLeft w:val="0"/>
              <w:marRight w:val="0"/>
              <w:marTop w:val="0"/>
              <w:marBottom w:val="0"/>
              <w:divBdr>
                <w:top w:val="none" w:sz="0" w:space="0" w:color="auto"/>
                <w:left w:val="none" w:sz="0" w:space="0" w:color="auto"/>
                <w:bottom w:val="none" w:sz="0" w:space="0" w:color="auto"/>
                <w:right w:val="none" w:sz="0" w:space="0" w:color="auto"/>
              </w:divBdr>
            </w:div>
            <w:div w:id="1090812352">
              <w:marLeft w:val="0"/>
              <w:marRight w:val="0"/>
              <w:marTop w:val="0"/>
              <w:marBottom w:val="0"/>
              <w:divBdr>
                <w:top w:val="none" w:sz="0" w:space="0" w:color="auto"/>
                <w:left w:val="none" w:sz="0" w:space="0" w:color="auto"/>
                <w:bottom w:val="none" w:sz="0" w:space="0" w:color="auto"/>
                <w:right w:val="none" w:sz="0" w:space="0" w:color="auto"/>
              </w:divBdr>
            </w:div>
            <w:div w:id="1948466871">
              <w:marLeft w:val="0"/>
              <w:marRight w:val="0"/>
              <w:marTop w:val="0"/>
              <w:marBottom w:val="0"/>
              <w:divBdr>
                <w:top w:val="none" w:sz="0" w:space="0" w:color="auto"/>
                <w:left w:val="none" w:sz="0" w:space="0" w:color="auto"/>
                <w:bottom w:val="none" w:sz="0" w:space="0" w:color="auto"/>
                <w:right w:val="none" w:sz="0" w:space="0" w:color="auto"/>
              </w:divBdr>
            </w:div>
            <w:div w:id="298725957">
              <w:marLeft w:val="0"/>
              <w:marRight w:val="0"/>
              <w:marTop w:val="0"/>
              <w:marBottom w:val="0"/>
              <w:divBdr>
                <w:top w:val="none" w:sz="0" w:space="0" w:color="auto"/>
                <w:left w:val="none" w:sz="0" w:space="0" w:color="auto"/>
                <w:bottom w:val="none" w:sz="0" w:space="0" w:color="auto"/>
                <w:right w:val="none" w:sz="0" w:space="0" w:color="auto"/>
              </w:divBdr>
            </w:div>
            <w:div w:id="70459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3745">
      <w:bodyDiv w:val="1"/>
      <w:marLeft w:val="0"/>
      <w:marRight w:val="0"/>
      <w:marTop w:val="0"/>
      <w:marBottom w:val="0"/>
      <w:divBdr>
        <w:top w:val="none" w:sz="0" w:space="0" w:color="auto"/>
        <w:left w:val="none" w:sz="0" w:space="0" w:color="auto"/>
        <w:bottom w:val="none" w:sz="0" w:space="0" w:color="auto"/>
        <w:right w:val="none" w:sz="0" w:space="0" w:color="auto"/>
      </w:divBdr>
      <w:divsChild>
        <w:div w:id="2126730436">
          <w:marLeft w:val="0"/>
          <w:marRight w:val="0"/>
          <w:marTop w:val="0"/>
          <w:marBottom w:val="0"/>
          <w:divBdr>
            <w:top w:val="single" w:sz="2" w:space="0" w:color="auto"/>
            <w:left w:val="single" w:sz="2" w:space="0" w:color="auto"/>
            <w:bottom w:val="single" w:sz="6" w:space="0" w:color="auto"/>
            <w:right w:val="single" w:sz="2" w:space="0" w:color="auto"/>
          </w:divBdr>
          <w:divsChild>
            <w:div w:id="1470200630">
              <w:marLeft w:val="0"/>
              <w:marRight w:val="0"/>
              <w:marTop w:val="100"/>
              <w:marBottom w:val="100"/>
              <w:divBdr>
                <w:top w:val="single" w:sz="2" w:space="0" w:color="D9D9E3"/>
                <w:left w:val="single" w:sz="2" w:space="0" w:color="D9D9E3"/>
                <w:bottom w:val="single" w:sz="2" w:space="0" w:color="D9D9E3"/>
                <w:right w:val="single" w:sz="2" w:space="0" w:color="D9D9E3"/>
              </w:divBdr>
              <w:divsChild>
                <w:div w:id="524756386">
                  <w:marLeft w:val="0"/>
                  <w:marRight w:val="0"/>
                  <w:marTop w:val="0"/>
                  <w:marBottom w:val="0"/>
                  <w:divBdr>
                    <w:top w:val="single" w:sz="2" w:space="0" w:color="D9D9E3"/>
                    <w:left w:val="single" w:sz="2" w:space="0" w:color="D9D9E3"/>
                    <w:bottom w:val="single" w:sz="2" w:space="0" w:color="D9D9E3"/>
                    <w:right w:val="single" w:sz="2" w:space="0" w:color="D9D9E3"/>
                  </w:divBdr>
                  <w:divsChild>
                    <w:div w:id="1968579664">
                      <w:marLeft w:val="0"/>
                      <w:marRight w:val="0"/>
                      <w:marTop w:val="0"/>
                      <w:marBottom w:val="0"/>
                      <w:divBdr>
                        <w:top w:val="single" w:sz="2" w:space="0" w:color="D9D9E3"/>
                        <w:left w:val="single" w:sz="2" w:space="0" w:color="D9D9E3"/>
                        <w:bottom w:val="single" w:sz="2" w:space="0" w:color="D9D9E3"/>
                        <w:right w:val="single" w:sz="2" w:space="0" w:color="D9D9E3"/>
                      </w:divBdr>
                      <w:divsChild>
                        <w:div w:id="1785073621">
                          <w:marLeft w:val="0"/>
                          <w:marRight w:val="0"/>
                          <w:marTop w:val="0"/>
                          <w:marBottom w:val="0"/>
                          <w:divBdr>
                            <w:top w:val="single" w:sz="2" w:space="0" w:color="D9D9E3"/>
                            <w:left w:val="single" w:sz="2" w:space="0" w:color="D9D9E3"/>
                            <w:bottom w:val="single" w:sz="2" w:space="0" w:color="D9D9E3"/>
                            <w:right w:val="single" w:sz="2" w:space="0" w:color="D9D9E3"/>
                          </w:divBdr>
                          <w:divsChild>
                            <w:div w:id="786050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947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emf"/><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d4b91d17-e6fe-4082-adc0-ab917bc31a4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52F090614E6484CB2217148B3502943" ma:contentTypeVersion="11" ma:contentTypeDescription="Crear nuevo documento." ma:contentTypeScope="" ma:versionID="4030bb82ee005510fd7b1abdcf742d89">
  <xsd:schema xmlns:xsd="http://www.w3.org/2001/XMLSchema" xmlns:xs="http://www.w3.org/2001/XMLSchema" xmlns:p="http://schemas.microsoft.com/office/2006/metadata/properties" xmlns:ns3="443ef9ea-8f6b-4cb7-a7ee-673e7cdde2ea" xmlns:ns4="d4b91d17-e6fe-4082-adc0-ab917bc31a4b" targetNamespace="http://schemas.microsoft.com/office/2006/metadata/properties" ma:root="true" ma:fieldsID="7b69095de2113afd84dc91f6a585650f" ns3:_="" ns4:_="">
    <xsd:import namespace="443ef9ea-8f6b-4cb7-a7ee-673e7cdde2ea"/>
    <xsd:import namespace="d4b91d17-e6fe-4082-adc0-ab917bc31a4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element ref="ns4:MediaServiceAutoTag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3ef9ea-8f6b-4cb7-a7ee-673e7cdde2ea"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b91d17-e6fe-4082-adc0-ab917bc31a4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FDACF5-3FBA-4E1C-A971-FB10654CC8CD}">
  <ds:schemaRefs>
    <ds:schemaRef ds:uri="http://schemas.openxmlformats.org/officeDocument/2006/bibliography"/>
  </ds:schemaRefs>
</ds:datastoreItem>
</file>

<file path=customXml/itemProps2.xml><?xml version="1.0" encoding="utf-8"?>
<ds:datastoreItem xmlns:ds="http://schemas.openxmlformats.org/officeDocument/2006/customXml" ds:itemID="{BBBE3BB5-ECD4-4AC6-8B29-3C2C2AB96355}">
  <ds:schemaRefs>
    <ds:schemaRef ds:uri="http://schemas.microsoft.com/office/2006/metadata/properties"/>
    <ds:schemaRef ds:uri="http://schemas.microsoft.com/office/infopath/2007/PartnerControls"/>
    <ds:schemaRef ds:uri="d4b91d17-e6fe-4082-adc0-ab917bc31a4b"/>
  </ds:schemaRefs>
</ds:datastoreItem>
</file>

<file path=customXml/itemProps3.xml><?xml version="1.0" encoding="utf-8"?>
<ds:datastoreItem xmlns:ds="http://schemas.openxmlformats.org/officeDocument/2006/customXml" ds:itemID="{D5FB6335-8877-4B6E-AD69-E22487CA8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3ef9ea-8f6b-4cb7-a7ee-673e7cdde2ea"/>
    <ds:schemaRef ds:uri="d4b91d17-e6fe-4082-adc0-ab917bc31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E6A431-0B24-4901-9DAE-73CF56A592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Pages>
  <Words>1916</Words>
  <Characters>10540</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12432</CharactersWithSpaces>
  <SharedDoc>false</SharedDoc>
  <HLinks>
    <vt:vector size="6" baseType="variant">
      <vt:variant>
        <vt:i4>6422633</vt:i4>
      </vt:variant>
      <vt:variant>
        <vt:i4>72</vt:i4>
      </vt:variant>
      <vt:variant>
        <vt:i4>0</vt:i4>
      </vt:variant>
      <vt:variant>
        <vt:i4>5</vt:i4>
      </vt:variant>
      <vt:variant>
        <vt:lpwstr>https://www.nhlbi.nih.gov/health/angina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Alfonso Ricaurte Lanos</dc:creator>
  <cp:keywords/>
  <dc:description/>
  <cp:lastModifiedBy>Nicolas Alfonso Ricaurte Lanos</cp:lastModifiedBy>
  <cp:revision>19</cp:revision>
  <dcterms:created xsi:type="dcterms:W3CDTF">2023-03-14T16:03:00Z</dcterms:created>
  <dcterms:modified xsi:type="dcterms:W3CDTF">2023-05-07T02:14:00Z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0x010100152F090614E6484CB2217148B3502943</vt:lpwstr>
  </property>
</Properties>
</file>