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DFFB"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r w:rsidRPr="009F1D62">
        <w:rPr>
          <w:rFonts w:ascii="Arial" w:eastAsia="Times New Roman" w:hAnsi="Arial" w:cs="Arial"/>
          <w:b/>
          <w:bCs/>
          <w:color w:val="0D0D0D" w:themeColor="text1" w:themeTint="F2"/>
          <w:sz w:val="39"/>
          <w:szCs w:val="39"/>
        </w:rPr>
        <w:t>PRIVACY NOTICE</w:t>
      </w:r>
    </w:p>
    <w:p w14:paraId="10326C50"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p>
    <w:p w14:paraId="79720184"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r w:rsidRPr="009F1D62">
        <w:rPr>
          <w:rFonts w:ascii="Arial" w:eastAsia="Times New Roman" w:hAnsi="Arial" w:cs="Arial"/>
          <w:b/>
          <w:bCs/>
          <w:color w:val="0D0D0D" w:themeColor="text1" w:themeTint="F2"/>
          <w:sz w:val="21"/>
          <w:szCs w:val="21"/>
        </w:rPr>
        <w:t>Last updated April 26, 2022</w:t>
      </w:r>
    </w:p>
    <w:p w14:paraId="25B11798"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p>
    <w:p w14:paraId="15E2F8C4"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p>
    <w:p w14:paraId="3F6E22D0"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p>
    <w:p w14:paraId="7F3A5475" w14:textId="77777777" w:rsidR="00C63183" w:rsidRPr="009F1D62" w:rsidRDefault="00C63183" w:rsidP="00C63183">
      <w:pPr>
        <w:shd w:val="clear" w:color="auto" w:fill="D3D3D3"/>
        <w:spacing w:after="0" w:line="240" w:lineRule="auto"/>
        <w:rPr>
          <w:rFonts w:ascii="Times New Roman" w:eastAsia="Times New Roman" w:hAnsi="Times New Roman" w:cs="Times New Roman"/>
          <w:color w:val="0D0D0D" w:themeColor="text1" w:themeTint="F2"/>
          <w:sz w:val="27"/>
          <w:szCs w:val="27"/>
        </w:rPr>
      </w:pPr>
      <w:r w:rsidRPr="009F1D62">
        <w:rPr>
          <w:rFonts w:ascii="Arial" w:eastAsia="Times New Roman" w:hAnsi="Arial" w:cs="Arial"/>
          <w:color w:val="0D0D0D" w:themeColor="text1" w:themeTint="F2"/>
          <w:sz w:val="21"/>
          <w:szCs w:val="21"/>
        </w:rPr>
        <w:t>This privacy notice for Stock Informer ("</w:t>
      </w:r>
      <w:r w:rsidRPr="009F1D62">
        <w:rPr>
          <w:rFonts w:ascii="Arial" w:eastAsia="Times New Roman" w:hAnsi="Arial" w:cs="Arial"/>
          <w:b/>
          <w:bCs/>
          <w:color w:val="0D0D0D" w:themeColor="text1" w:themeTint="F2"/>
          <w:sz w:val="21"/>
          <w:szCs w:val="21"/>
        </w:rPr>
        <w:t>Company</w:t>
      </w:r>
      <w:r w:rsidRPr="009F1D62">
        <w:rPr>
          <w:rFonts w:ascii="Arial" w:eastAsia="Times New Roman" w:hAnsi="Arial" w:cs="Arial"/>
          <w:color w:val="0D0D0D" w:themeColor="text1" w:themeTint="F2"/>
          <w:sz w:val="21"/>
          <w:szCs w:val="21"/>
        </w:rPr>
        <w:t>," "</w:t>
      </w:r>
      <w:r w:rsidRPr="009F1D62">
        <w:rPr>
          <w:rFonts w:ascii="Arial" w:eastAsia="Times New Roman" w:hAnsi="Arial" w:cs="Arial"/>
          <w:b/>
          <w:bCs/>
          <w:color w:val="0D0D0D" w:themeColor="text1" w:themeTint="F2"/>
          <w:sz w:val="21"/>
          <w:szCs w:val="21"/>
        </w:rPr>
        <w:t>we</w:t>
      </w:r>
      <w:r w:rsidRPr="009F1D62">
        <w:rPr>
          <w:rFonts w:ascii="Arial" w:eastAsia="Times New Roman" w:hAnsi="Arial" w:cs="Arial"/>
          <w:color w:val="0D0D0D" w:themeColor="text1" w:themeTint="F2"/>
          <w:sz w:val="21"/>
          <w:szCs w:val="21"/>
        </w:rPr>
        <w:t>," "</w:t>
      </w:r>
      <w:r w:rsidRPr="009F1D62">
        <w:rPr>
          <w:rFonts w:ascii="Arial" w:eastAsia="Times New Roman" w:hAnsi="Arial" w:cs="Arial"/>
          <w:b/>
          <w:bCs/>
          <w:color w:val="0D0D0D" w:themeColor="text1" w:themeTint="F2"/>
          <w:sz w:val="21"/>
          <w:szCs w:val="21"/>
        </w:rPr>
        <w:t>us</w:t>
      </w:r>
      <w:r w:rsidRPr="009F1D62">
        <w:rPr>
          <w:rFonts w:ascii="Arial" w:eastAsia="Times New Roman" w:hAnsi="Arial" w:cs="Arial"/>
          <w:color w:val="0D0D0D" w:themeColor="text1" w:themeTint="F2"/>
          <w:sz w:val="21"/>
          <w:szCs w:val="21"/>
        </w:rPr>
        <w:t>," or "</w:t>
      </w:r>
      <w:r w:rsidRPr="009F1D62">
        <w:rPr>
          <w:rFonts w:ascii="Arial" w:eastAsia="Times New Roman" w:hAnsi="Arial" w:cs="Arial"/>
          <w:b/>
          <w:bCs/>
          <w:color w:val="0D0D0D" w:themeColor="text1" w:themeTint="F2"/>
          <w:sz w:val="21"/>
          <w:szCs w:val="21"/>
        </w:rPr>
        <w:t>our</w:t>
      </w:r>
      <w:r w:rsidRPr="009F1D62">
        <w:rPr>
          <w:rFonts w:ascii="Arial" w:eastAsia="Times New Roman" w:hAnsi="Arial" w:cs="Arial"/>
          <w:color w:val="0D0D0D" w:themeColor="text1" w:themeTint="F2"/>
          <w:sz w:val="21"/>
          <w:szCs w:val="21"/>
        </w:rPr>
        <w:t>"), describes how and why we might collect, store, use, and/or share ("</w:t>
      </w:r>
      <w:r w:rsidRPr="009F1D62">
        <w:rPr>
          <w:rFonts w:ascii="Arial" w:eastAsia="Times New Roman" w:hAnsi="Arial" w:cs="Arial"/>
          <w:b/>
          <w:bCs/>
          <w:color w:val="0D0D0D" w:themeColor="text1" w:themeTint="F2"/>
          <w:sz w:val="21"/>
          <w:szCs w:val="21"/>
        </w:rPr>
        <w:t>process</w:t>
      </w:r>
      <w:r w:rsidRPr="009F1D62">
        <w:rPr>
          <w:rFonts w:ascii="Arial" w:eastAsia="Times New Roman" w:hAnsi="Arial" w:cs="Arial"/>
          <w:color w:val="0D0D0D" w:themeColor="text1" w:themeTint="F2"/>
          <w:sz w:val="21"/>
          <w:szCs w:val="21"/>
        </w:rPr>
        <w:t>") your information when you use our services ("</w:t>
      </w:r>
      <w:r w:rsidRPr="009F1D62">
        <w:rPr>
          <w:rFonts w:ascii="Arial" w:eastAsia="Times New Roman" w:hAnsi="Arial" w:cs="Arial"/>
          <w:b/>
          <w:bCs/>
          <w:color w:val="0D0D0D" w:themeColor="text1" w:themeTint="F2"/>
          <w:sz w:val="21"/>
          <w:szCs w:val="21"/>
        </w:rPr>
        <w:t>Services</w:t>
      </w:r>
      <w:r w:rsidRPr="009F1D62">
        <w:rPr>
          <w:rFonts w:ascii="Arial" w:eastAsia="Times New Roman" w:hAnsi="Arial" w:cs="Arial"/>
          <w:color w:val="0D0D0D" w:themeColor="text1" w:themeTint="F2"/>
          <w:sz w:val="21"/>
          <w:szCs w:val="21"/>
        </w:rPr>
        <w:t>"), such as when you:</w:t>
      </w:r>
    </w:p>
    <w:p w14:paraId="7BC716F8" w14:textId="77777777" w:rsidR="00C63183" w:rsidRPr="009F1D62" w:rsidRDefault="00C63183" w:rsidP="00C63183">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7"/>
          <w:szCs w:val="27"/>
        </w:rPr>
      </w:pPr>
      <w:r w:rsidRPr="009F1D62">
        <w:rPr>
          <w:rFonts w:ascii="Arial" w:eastAsia="Times New Roman" w:hAnsi="Arial" w:cs="Arial"/>
          <w:color w:val="0D0D0D" w:themeColor="text1" w:themeTint="F2"/>
          <w:sz w:val="21"/>
          <w:szCs w:val="21"/>
        </w:rPr>
        <w:t>Visit our website at </w:t>
      </w:r>
      <w:hyperlink r:id="rId5" w:tgtFrame="_blank" w:history="1">
        <w:r w:rsidRPr="009F1D62">
          <w:rPr>
            <w:rFonts w:ascii="Arial" w:eastAsia="Times New Roman" w:hAnsi="Arial" w:cs="Arial"/>
            <w:color w:val="0D0D0D" w:themeColor="text1" w:themeTint="F2"/>
            <w:sz w:val="21"/>
            <w:szCs w:val="21"/>
            <w:u w:val="single"/>
          </w:rPr>
          <w:t>https://capable-capybara-544d0c.netlify.app/</w:t>
        </w:r>
      </w:hyperlink>
      <w:r w:rsidRPr="009F1D62">
        <w:rPr>
          <w:rFonts w:ascii="Arial" w:eastAsia="Times New Roman" w:hAnsi="Arial" w:cs="Arial"/>
          <w:color w:val="0D0D0D" w:themeColor="text1" w:themeTint="F2"/>
          <w:sz w:val="21"/>
          <w:szCs w:val="21"/>
        </w:rPr>
        <w:t>, or any website of ours that links to this privacy notice</w:t>
      </w:r>
    </w:p>
    <w:p w14:paraId="1FC91BB6" w14:textId="77777777" w:rsidR="00C63183" w:rsidRPr="009F1D62" w:rsidRDefault="00C63183" w:rsidP="00C63183">
      <w:pPr>
        <w:numPr>
          <w:ilvl w:val="0"/>
          <w:numId w:val="5"/>
        </w:numPr>
        <w:spacing w:before="100" w:beforeAutospacing="1" w:after="100" w:afterAutospacing="1" w:line="240" w:lineRule="auto"/>
        <w:rPr>
          <w:rFonts w:ascii="Times New Roman" w:eastAsia="Times New Roman" w:hAnsi="Times New Roman" w:cs="Times New Roman"/>
          <w:color w:val="0D0D0D" w:themeColor="text1" w:themeTint="F2"/>
          <w:sz w:val="27"/>
          <w:szCs w:val="27"/>
        </w:rPr>
      </w:pPr>
      <w:r w:rsidRPr="009F1D62">
        <w:rPr>
          <w:rFonts w:ascii="Arial" w:eastAsia="Times New Roman" w:hAnsi="Arial" w:cs="Arial"/>
          <w:color w:val="0D0D0D" w:themeColor="text1" w:themeTint="F2"/>
          <w:sz w:val="21"/>
          <w:szCs w:val="21"/>
        </w:rPr>
        <w:t>Engage with us in other related ways, including any sales, marketing, or events</w:t>
      </w:r>
    </w:p>
    <w:p w14:paraId="0138D316" w14:textId="77777777" w:rsidR="00C63183" w:rsidRPr="009F1D62" w:rsidRDefault="00C63183" w:rsidP="00C63183">
      <w:pPr>
        <w:spacing w:after="0" w:line="240" w:lineRule="auto"/>
        <w:rPr>
          <w:rFonts w:ascii="Times New Roman" w:eastAsia="Times New Roman" w:hAnsi="Times New Roman" w:cs="Times New Roman"/>
          <w:color w:val="0D0D0D" w:themeColor="text1" w:themeTint="F2"/>
          <w:sz w:val="27"/>
          <w:szCs w:val="27"/>
        </w:rPr>
      </w:pPr>
      <w:r w:rsidRPr="009F1D62">
        <w:rPr>
          <w:rFonts w:ascii="Arial" w:eastAsia="Times New Roman" w:hAnsi="Arial" w:cs="Arial"/>
          <w:b/>
          <w:bCs/>
          <w:color w:val="0D0D0D" w:themeColor="text1" w:themeTint="F2"/>
          <w:sz w:val="21"/>
          <w:szCs w:val="21"/>
        </w:rPr>
        <w:t>Questions or concerns? </w:t>
      </w:r>
      <w:r w:rsidRPr="009F1D62">
        <w:rPr>
          <w:rFonts w:ascii="Arial" w:eastAsia="Times New Roman" w:hAnsi="Arial" w:cs="Arial"/>
          <w:color w:val="0D0D0D" w:themeColor="text1" w:themeTint="F2"/>
          <w:sz w:val="21"/>
          <w:szCs w:val="21"/>
        </w:rPr>
        <w:t>Reading this privacy notice will help you understand your privacy rights and choices. If you do not agree with our policies and practices, please do not use our Services. If you still have any questions or concerns, please contact us at zaid97@tamu.edu.</w:t>
      </w:r>
    </w:p>
    <w:p w14:paraId="7C06AEC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76C2CEA"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C03CE9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SUMMARY OF KEY POINTS</w:t>
      </w:r>
    </w:p>
    <w:p w14:paraId="39188E6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E1BFDD3"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6" w:anchor="toc" w:history="1">
        <w:r w:rsidRPr="00105E7C">
          <w:rPr>
            <w:rFonts w:ascii="Arial" w:eastAsia="Times New Roman" w:hAnsi="Arial" w:cs="Arial"/>
            <w:b/>
            <w:bCs/>
            <w:i/>
            <w:iCs/>
            <w:color w:val="0D0D0D" w:themeColor="text1" w:themeTint="F2"/>
            <w:sz w:val="21"/>
            <w:szCs w:val="21"/>
            <w:u w:val="single"/>
          </w:rPr>
          <w:t>here</w:t>
        </w:r>
      </w:hyperlink>
      <w:r w:rsidRPr="00105E7C">
        <w:rPr>
          <w:rFonts w:ascii="Arial" w:eastAsia="Times New Roman" w:hAnsi="Arial" w:cs="Arial"/>
          <w:b/>
          <w:bCs/>
          <w:i/>
          <w:iCs/>
          <w:color w:val="0D0D0D" w:themeColor="text1" w:themeTint="F2"/>
          <w:sz w:val="21"/>
          <w:szCs w:val="21"/>
        </w:rPr>
        <w:t> to go directly to our table of contents.</w:t>
      </w:r>
    </w:p>
    <w:p w14:paraId="12E583E3"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0A01553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What personal information do we process?</w:t>
      </w:r>
      <w:r w:rsidRPr="00105E7C">
        <w:rPr>
          <w:rFonts w:ascii="Arial" w:eastAsia="Times New Roman" w:hAnsi="Arial" w:cs="Arial"/>
          <w:color w:val="0D0D0D" w:themeColor="text1" w:themeTint="F2"/>
          <w:sz w:val="21"/>
          <w:szCs w:val="21"/>
        </w:rPr>
        <w:t> When you visit, use, or navigate our Services, we may process personal information depending on how you interact with Stock Informer and the Services, the choices you make, and the products and features you use. Click </w:t>
      </w:r>
      <w:hyperlink r:id="rId7" w:anchor="personalinfo"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to learn more.</w:t>
      </w:r>
    </w:p>
    <w:p w14:paraId="702FBA5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20D33E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Do we process any sensitive personal information?</w:t>
      </w:r>
      <w:r w:rsidRPr="00105E7C">
        <w:rPr>
          <w:rFonts w:ascii="Arial" w:eastAsia="Times New Roman" w:hAnsi="Arial" w:cs="Arial"/>
          <w:color w:val="0D0D0D" w:themeColor="text1" w:themeTint="F2"/>
          <w:sz w:val="21"/>
          <w:szCs w:val="21"/>
        </w:rPr>
        <w:t> We do not process sensitive personal information.</w:t>
      </w:r>
    </w:p>
    <w:p w14:paraId="7F8D5F6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D92436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Do you receive any information from third parties?</w:t>
      </w:r>
      <w:r w:rsidRPr="00105E7C">
        <w:rPr>
          <w:rFonts w:ascii="Arial" w:eastAsia="Times New Roman" w:hAnsi="Arial" w:cs="Arial"/>
          <w:color w:val="0D0D0D" w:themeColor="text1" w:themeTint="F2"/>
          <w:sz w:val="21"/>
          <w:szCs w:val="21"/>
        </w:rPr>
        <w:t> We do not receive any information from third parties.</w:t>
      </w:r>
    </w:p>
    <w:p w14:paraId="1F30441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19B134C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How do you process my information?</w:t>
      </w:r>
      <w:r w:rsidRPr="00105E7C">
        <w:rPr>
          <w:rFonts w:ascii="Arial" w:eastAsia="Times New Roman" w:hAnsi="Arial" w:cs="Arial"/>
          <w:color w:val="0D0D0D" w:themeColor="text1" w:themeTint="F2"/>
          <w:sz w:val="21"/>
          <w:szCs w:val="21"/>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8" w:anchor="infouse"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to learn more.</w:t>
      </w:r>
    </w:p>
    <w:p w14:paraId="3E43350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356FD6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In what situations and with which parties do we share personal information?</w:t>
      </w:r>
      <w:r w:rsidRPr="00105E7C">
        <w:rPr>
          <w:rFonts w:ascii="Arial" w:eastAsia="Times New Roman" w:hAnsi="Arial" w:cs="Arial"/>
          <w:color w:val="0D0D0D" w:themeColor="text1" w:themeTint="F2"/>
          <w:sz w:val="21"/>
          <w:szCs w:val="21"/>
        </w:rPr>
        <w:t> We may share information in specific situations and with specific third parties. Click </w:t>
      </w:r>
      <w:hyperlink r:id="rId9" w:anchor="whoshare"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to learn more.</w:t>
      </w:r>
    </w:p>
    <w:p w14:paraId="2B433AE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D382A8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How do we keep your information safe?</w:t>
      </w:r>
      <w:r w:rsidRPr="00105E7C">
        <w:rPr>
          <w:rFonts w:ascii="Arial" w:eastAsia="Times New Roman" w:hAnsi="Arial" w:cs="Arial"/>
          <w:color w:val="0D0D0D" w:themeColor="text1" w:themeTint="F2"/>
          <w:sz w:val="21"/>
          <w:szCs w:val="21"/>
        </w:rPr>
        <w:t xml:space="preserve"> We have organizational and technical processes and procedures in place to protect your personal information. However, no electronic transmission over the internet or information storage technology can be guaranteed to be 100% secure, so we cannot </w:t>
      </w:r>
      <w:r w:rsidRPr="00105E7C">
        <w:rPr>
          <w:rFonts w:ascii="Arial" w:eastAsia="Times New Roman" w:hAnsi="Arial" w:cs="Arial"/>
          <w:color w:val="0D0D0D" w:themeColor="text1" w:themeTint="F2"/>
          <w:sz w:val="21"/>
          <w:szCs w:val="21"/>
        </w:rPr>
        <w:lastRenderedPageBreak/>
        <w:t>promise or guarantee that hackers, cybercriminals, or other unauthorized third parties will not be able to defeat our security and improperly collect, access, steal, or modify your information. Click </w:t>
      </w:r>
      <w:hyperlink r:id="rId10" w:anchor="infosafe"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to learn more.</w:t>
      </w:r>
    </w:p>
    <w:p w14:paraId="7EC5539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325998E"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What are your rights?</w:t>
      </w:r>
      <w:r w:rsidRPr="00105E7C">
        <w:rPr>
          <w:rFonts w:ascii="Arial" w:eastAsia="Times New Roman" w:hAnsi="Arial" w:cs="Arial"/>
          <w:color w:val="0D0D0D" w:themeColor="text1" w:themeTint="F2"/>
          <w:sz w:val="21"/>
          <w:szCs w:val="21"/>
        </w:rPr>
        <w:t> Depending on where you are located geographically, the applicable privacy law may mean you have certain rights regarding your personal information. Click </w:t>
      </w:r>
      <w:hyperlink r:id="rId11" w:anchor="privacyrights"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to learn more.</w:t>
      </w:r>
    </w:p>
    <w:p w14:paraId="0480CF9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5CA919E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How do I exercise my rights?</w:t>
      </w:r>
      <w:r w:rsidRPr="00105E7C">
        <w:rPr>
          <w:rFonts w:ascii="Arial" w:eastAsia="Times New Roman" w:hAnsi="Arial" w:cs="Arial"/>
          <w:color w:val="0D0D0D" w:themeColor="text1" w:themeTint="F2"/>
          <w:sz w:val="21"/>
          <w:szCs w:val="21"/>
        </w:rPr>
        <w:t> The easiest way to exercise your rights is by filling out our data subject request form available </w:t>
      </w:r>
      <w:hyperlink r:id="rId12" w:tgtFrame="_blank"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or by contacting us. We will consider and act upon any request in accordance with applicable data protection laws.</w:t>
      </w:r>
    </w:p>
    <w:p w14:paraId="5E531C9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57CA1C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Want to learn more about what Stock Informer does with any information we collect? Click </w:t>
      </w:r>
      <w:hyperlink r:id="rId13" w:anchor="toc"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 to review the notice in full.</w:t>
      </w:r>
    </w:p>
    <w:p w14:paraId="095614E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66B8BD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6E0DFB2"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TABLE OF CONTENTS</w:t>
      </w:r>
    </w:p>
    <w:p w14:paraId="1BF27DA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0CBBFF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14" w:anchor="infocollect" w:history="1">
        <w:r w:rsidRPr="00105E7C">
          <w:rPr>
            <w:rFonts w:ascii="Arial" w:eastAsia="Times New Roman" w:hAnsi="Arial" w:cs="Arial"/>
            <w:color w:val="0D0D0D" w:themeColor="text1" w:themeTint="F2"/>
            <w:sz w:val="21"/>
            <w:szCs w:val="21"/>
            <w:u w:val="single"/>
          </w:rPr>
          <w:t>1. WHAT INFORMATION DO WE COLLECT?</w:t>
        </w:r>
      </w:hyperlink>
    </w:p>
    <w:p w14:paraId="6390656F"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15" w:anchor="infouse" w:history="1">
        <w:r w:rsidRPr="00105E7C">
          <w:rPr>
            <w:rFonts w:ascii="Arial" w:eastAsia="Times New Roman" w:hAnsi="Arial" w:cs="Arial"/>
            <w:color w:val="0D0D0D" w:themeColor="text1" w:themeTint="F2"/>
            <w:sz w:val="21"/>
            <w:szCs w:val="21"/>
            <w:u w:val="single"/>
          </w:rPr>
          <w:t>2. HOW DO WE PROCESS YOUR INFORMATION?</w:t>
        </w:r>
      </w:hyperlink>
    </w:p>
    <w:p w14:paraId="35903315"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16" w:anchor="whoshare" w:history="1">
        <w:r w:rsidRPr="00105E7C">
          <w:rPr>
            <w:rFonts w:ascii="Arial" w:eastAsia="Times New Roman" w:hAnsi="Arial" w:cs="Arial"/>
            <w:color w:val="0D0D0D" w:themeColor="text1" w:themeTint="F2"/>
            <w:sz w:val="21"/>
            <w:szCs w:val="21"/>
            <w:u w:val="single"/>
          </w:rPr>
          <w:t>3. WHEN AND WITH WHOM DO WE SHARE YOUR PERSONAL INFORMATION?</w:t>
        </w:r>
      </w:hyperlink>
    </w:p>
    <w:p w14:paraId="78048BB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17" w:anchor="inforetain" w:history="1">
        <w:r w:rsidRPr="00105E7C">
          <w:rPr>
            <w:rFonts w:ascii="Arial" w:eastAsia="Times New Roman" w:hAnsi="Arial" w:cs="Arial"/>
            <w:color w:val="0D0D0D" w:themeColor="text1" w:themeTint="F2"/>
            <w:sz w:val="21"/>
            <w:szCs w:val="21"/>
            <w:u w:val="single"/>
          </w:rPr>
          <w:t>4. HOW LONG DO WE KEEP YOUR INFORMATION?</w:t>
        </w:r>
      </w:hyperlink>
    </w:p>
    <w:p w14:paraId="6170B23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18" w:anchor="infosafe" w:history="1">
        <w:r w:rsidRPr="00105E7C">
          <w:rPr>
            <w:rFonts w:ascii="Arial" w:eastAsia="Times New Roman" w:hAnsi="Arial" w:cs="Arial"/>
            <w:color w:val="0D0D0D" w:themeColor="text1" w:themeTint="F2"/>
            <w:sz w:val="21"/>
            <w:szCs w:val="21"/>
            <w:u w:val="single"/>
          </w:rPr>
          <w:t>5. HOW DO WE KEEP YOUR INFORMATION SAFE?</w:t>
        </w:r>
      </w:hyperlink>
    </w:p>
    <w:p w14:paraId="3B71AD7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19" w:anchor="privacyrights" w:history="1">
        <w:r w:rsidRPr="00105E7C">
          <w:rPr>
            <w:rFonts w:ascii="Arial" w:eastAsia="Times New Roman" w:hAnsi="Arial" w:cs="Arial"/>
            <w:color w:val="0D0D0D" w:themeColor="text1" w:themeTint="F2"/>
            <w:sz w:val="21"/>
            <w:szCs w:val="21"/>
            <w:u w:val="single"/>
          </w:rPr>
          <w:t>6. WHAT ARE YOUR PRIVACY RIGHTS?</w:t>
        </w:r>
      </w:hyperlink>
    </w:p>
    <w:p w14:paraId="13178A2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20" w:anchor="DNT" w:history="1">
        <w:r w:rsidRPr="00105E7C">
          <w:rPr>
            <w:rFonts w:ascii="Arial" w:eastAsia="Times New Roman" w:hAnsi="Arial" w:cs="Arial"/>
            <w:color w:val="0D0D0D" w:themeColor="text1" w:themeTint="F2"/>
            <w:sz w:val="21"/>
            <w:szCs w:val="21"/>
            <w:u w:val="single"/>
          </w:rPr>
          <w:t>7. CONTROLS FOR DO-NOT-TRACK FEATURES</w:t>
        </w:r>
      </w:hyperlink>
    </w:p>
    <w:p w14:paraId="091B428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21" w:anchor="caresidents" w:history="1">
        <w:r w:rsidRPr="00105E7C">
          <w:rPr>
            <w:rFonts w:ascii="Arial" w:eastAsia="Times New Roman" w:hAnsi="Arial" w:cs="Arial"/>
            <w:color w:val="0D0D0D" w:themeColor="text1" w:themeTint="F2"/>
            <w:sz w:val="21"/>
            <w:szCs w:val="21"/>
            <w:u w:val="single"/>
          </w:rPr>
          <w:t>8. DO CALIFORNIA RESIDENTS HAVE SPECIFIC PRIVACY RIGHTS?</w:t>
        </w:r>
      </w:hyperlink>
    </w:p>
    <w:p w14:paraId="75D2DD8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22" w:anchor="policyupdates" w:history="1">
        <w:r w:rsidRPr="00105E7C">
          <w:rPr>
            <w:rFonts w:ascii="Arial" w:eastAsia="Times New Roman" w:hAnsi="Arial" w:cs="Arial"/>
            <w:color w:val="0D0D0D" w:themeColor="text1" w:themeTint="F2"/>
            <w:sz w:val="21"/>
            <w:szCs w:val="21"/>
            <w:u w:val="single"/>
          </w:rPr>
          <w:t>9. DO WE MAKE UPDATES TO THIS NOTICE?</w:t>
        </w:r>
      </w:hyperlink>
    </w:p>
    <w:p w14:paraId="358A34C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23" w:anchor="contact" w:history="1">
        <w:r w:rsidRPr="00105E7C">
          <w:rPr>
            <w:rFonts w:ascii="Arial" w:eastAsia="Times New Roman" w:hAnsi="Arial" w:cs="Arial"/>
            <w:color w:val="0D0D0D" w:themeColor="text1" w:themeTint="F2"/>
            <w:sz w:val="23"/>
            <w:szCs w:val="23"/>
            <w:u w:val="single"/>
          </w:rPr>
          <w:t>10. HOW CAN YOU CONTACT US ABOUT THIS NOTICE?</w:t>
        </w:r>
      </w:hyperlink>
    </w:p>
    <w:p w14:paraId="121785F2"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hyperlink r:id="rId24" w:anchor="request" w:history="1">
        <w:r w:rsidRPr="00105E7C">
          <w:rPr>
            <w:rFonts w:ascii="Arial" w:eastAsia="Times New Roman" w:hAnsi="Arial" w:cs="Arial"/>
            <w:color w:val="0D0D0D" w:themeColor="text1" w:themeTint="F2"/>
            <w:sz w:val="21"/>
            <w:szCs w:val="21"/>
            <w:u w:val="single"/>
          </w:rPr>
          <w:t>11. HOW CAN YOU REVIEW, UPDATE, OR DELETE THE DATA WE COLLECT FROM YOU?</w:t>
        </w:r>
      </w:hyperlink>
    </w:p>
    <w:p w14:paraId="2B7A4B9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0DB3907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1. WHAT INFORMATION DO WE COLLECT?</w:t>
      </w:r>
    </w:p>
    <w:p w14:paraId="3CB900B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05C3E4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6"/>
          <w:szCs w:val="26"/>
        </w:rPr>
        <w:t>Personal information you disclose to us</w:t>
      </w:r>
    </w:p>
    <w:p w14:paraId="0DCDD135"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BDFA69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 </w:t>
      </w:r>
      <w:r w:rsidRPr="00105E7C">
        <w:rPr>
          <w:rFonts w:ascii="Arial" w:eastAsia="Times New Roman" w:hAnsi="Arial" w:cs="Arial"/>
          <w:i/>
          <w:iCs/>
          <w:color w:val="0D0D0D" w:themeColor="text1" w:themeTint="F2"/>
          <w:sz w:val="21"/>
          <w:szCs w:val="21"/>
        </w:rPr>
        <w:t>We collect personal information that you provide to us.</w:t>
      </w:r>
    </w:p>
    <w:p w14:paraId="3E05A0A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8F1054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We collect personal information that you voluntarily provide to us when you express an interest in obtaining information about us or our products and Services, when you participate in activities on the Services, or otherwise when you contact us.</w:t>
      </w:r>
    </w:p>
    <w:p w14:paraId="5165449F"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506661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Personal Information Provided by You.</w:t>
      </w:r>
      <w:r w:rsidRPr="00105E7C">
        <w:rPr>
          <w:rFonts w:ascii="Arial" w:eastAsia="Times New Roman" w:hAnsi="Arial" w:cs="Arial"/>
          <w:color w:val="0D0D0D" w:themeColor="text1" w:themeTint="F2"/>
          <w:sz w:val="21"/>
          <w:szCs w:val="21"/>
        </w:rPr>
        <w:t> The personal information that we collect depends on the context of your interactions with us and the Services, the choices you make, and the products and features you use. The personal information we collect may include the following:</w:t>
      </w:r>
    </w:p>
    <w:p w14:paraId="51879ADB" w14:textId="77777777" w:rsidR="00C63183" w:rsidRPr="00105E7C" w:rsidRDefault="00C63183" w:rsidP="00C63183">
      <w:pPr>
        <w:numPr>
          <w:ilvl w:val="0"/>
          <w:numId w:val="1"/>
        </w:numPr>
        <w:spacing w:before="100" w:beforeAutospacing="1" w:after="100" w:afterAutospacing="1"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email addresses</w:t>
      </w:r>
    </w:p>
    <w:p w14:paraId="5A4CB23A"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Sensitive Information.</w:t>
      </w:r>
      <w:r w:rsidRPr="00105E7C">
        <w:rPr>
          <w:rFonts w:ascii="Arial" w:eastAsia="Times New Roman" w:hAnsi="Arial" w:cs="Arial"/>
          <w:color w:val="0D0D0D" w:themeColor="text1" w:themeTint="F2"/>
          <w:sz w:val="21"/>
          <w:szCs w:val="21"/>
        </w:rPr>
        <w:t> We do not process sensitive information.</w:t>
      </w:r>
    </w:p>
    <w:p w14:paraId="4B5E3FC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9C16D9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lastRenderedPageBreak/>
        <w:t>All personal information that you provide to us must be true, complete, and accurate, and you must notify us of any changes to such personal information.</w:t>
      </w:r>
    </w:p>
    <w:p w14:paraId="0C9516F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E9EB9B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2. HOW DO WE PROCESS YOUR INFORMATION?</w:t>
      </w:r>
    </w:p>
    <w:p w14:paraId="3A46FC2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5044C5E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 </w:t>
      </w:r>
      <w:r w:rsidRPr="00105E7C">
        <w:rPr>
          <w:rFonts w:ascii="Arial" w:eastAsia="Times New Roman" w:hAnsi="Arial" w:cs="Arial"/>
          <w:i/>
          <w:iCs/>
          <w:color w:val="0D0D0D" w:themeColor="text1" w:themeTint="F2"/>
          <w:sz w:val="21"/>
          <w:szCs w:val="21"/>
        </w:rPr>
        <w:t>We process your information to provide, improve, and administer our Services, communicate with you, for security and fraud prevention, and to comply with law. We may also process your information for other purposes with your consent.</w:t>
      </w:r>
    </w:p>
    <w:p w14:paraId="7969F9C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1A10C1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We process your personal information for a variety of reasons, depending on how you interact with our Services, including:</w:t>
      </w:r>
    </w:p>
    <w:p w14:paraId="4A5A5188" w14:textId="77777777" w:rsidR="00C63183" w:rsidRPr="00105E7C" w:rsidRDefault="00C63183" w:rsidP="00C63183">
      <w:pPr>
        <w:numPr>
          <w:ilvl w:val="0"/>
          <w:numId w:val="2"/>
        </w:numPr>
        <w:spacing w:before="100" w:beforeAutospacing="1" w:after="100" w:afterAutospacing="1"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To send you marketing and promotional communications. </w:t>
      </w:r>
      <w:r w:rsidRPr="00105E7C">
        <w:rPr>
          <w:rFonts w:ascii="Arial" w:eastAsia="Times New Roman" w:hAnsi="Arial" w:cs="Arial"/>
          <w:color w:val="0D0D0D" w:themeColor="text1" w:themeTint="F2"/>
          <w:sz w:val="21"/>
          <w:szCs w:val="21"/>
        </w:rPr>
        <w:t>We may process the personal information you send to us for our marketing purposes, if this is in accordance with your marketing preferences. You can opt out of our marketing emails at any time. For more information, see "</w:t>
      </w:r>
      <w:hyperlink r:id="rId25" w:anchor="privacyrights" w:history="1">
        <w:r w:rsidRPr="00105E7C">
          <w:rPr>
            <w:rFonts w:ascii="Arial" w:eastAsia="Times New Roman" w:hAnsi="Arial" w:cs="Arial"/>
            <w:color w:val="0D0D0D" w:themeColor="text1" w:themeTint="F2"/>
            <w:sz w:val="21"/>
            <w:szCs w:val="21"/>
            <w:u w:val="single"/>
          </w:rPr>
          <w:t>WHAT ARE YOUR PRIVACY RIGHTS?</w:t>
        </w:r>
      </w:hyperlink>
      <w:r w:rsidRPr="00105E7C">
        <w:rPr>
          <w:rFonts w:ascii="Arial" w:eastAsia="Times New Roman" w:hAnsi="Arial" w:cs="Arial"/>
          <w:color w:val="0D0D0D" w:themeColor="text1" w:themeTint="F2"/>
          <w:sz w:val="21"/>
          <w:szCs w:val="21"/>
        </w:rPr>
        <w:t>" below).</w:t>
      </w:r>
    </w:p>
    <w:p w14:paraId="05F6B3A3"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45636E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3. WHEN AND WITH WHOM DO WE SHARE YOUR PERSONAL INFORMATION?</w:t>
      </w:r>
    </w:p>
    <w:p w14:paraId="5A8508B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CAC5BA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w:t>
      </w:r>
      <w:r w:rsidRPr="00105E7C">
        <w:rPr>
          <w:rFonts w:ascii="Arial" w:eastAsia="Times New Roman" w:hAnsi="Arial" w:cs="Arial"/>
          <w:i/>
          <w:iCs/>
          <w:color w:val="0D0D0D" w:themeColor="text1" w:themeTint="F2"/>
          <w:sz w:val="21"/>
          <w:szCs w:val="21"/>
        </w:rPr>
        <w:t> We may share information in specific situations described in this section and/or with the following third parties.</w:t>
      </w:r>
    </w:p>
    <w:p w14:paraId="3B44E33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5CCDB51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We may need to share your personal information in the following situations:</w:t>
      </w:r>
    </w:p>
    <w:p w14:paraId="5AA9BDE0" w14:textId="77777777" w:rsidR="00C63183" w:rsidRPr="00105E7C" w:rsidRDefault="00C63183" w:rsidP="00C63183">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Business Transfers.</w:t>
      </w:r>
      <w:r w:rsidRPr="00105E7C">
        <w:rPr>
          <w:rFonts w:ascii="Arial" w:eastAsia="Times New Roman" w:hAnsi="Arial" w:cs="Arial"/>
          <w:color w:val="0D0D0D" w:themeColor="text1" w:themeTint="F2"/>
          <w:sz w:val="21"/>
          <w:szCs w:val="21"/>
        </w:rPr>
        <w:t> We may share or transfer your information in connection with, or during negotiations of, any merger, sale of company assets, financing, or acquisition of all or a portion of our business to another company.</w:t>
      </w:r>
    </w:p>
    <w:p w14:paraId="3CE617E3"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22F2D5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4. HOW LONG DO WE KEEP YOUR INFORMATION?</w:t>
      </w:r>
    </w:p>
    <w:p w14:paraId="46EA4BB3"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566F29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 </w:t>
      </w:r>
      <w:r w:rsidRPr="00105E7C">
        <w:rPr>
          <w:rFonts w:ascii="Arial" w:eastAsia="Times New Roman" w:hAnsi="Arial" w:cs="Arial"/>
          <w:i/>
          <w:iCs/>
          <w:color w:val="0D0D0D" w:themeColor="text1" w:themeTint="F2"/>
          <w:sz w:val="21"/>
          <w:szCs w:val="21"/>
        </w:rPr>
        <w:t>We keep your information for as long as necessary to fulfill the purposes outlined in this privacy notice unless otherwise required by law.</w:t>
      </w:r>
    </w:p>
    <w:p w14:paraId="797629AE"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529DE5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90 days.</w:t>
      </w:r>
    </w:p>
    <w:p w14:paraId="72437942"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18FC80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23F9492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D780EC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5. HOW DO WE KEEP YOUR INFORMATION SAFE?</w:t>
      </w:r>
    </w:p>
    <w:p w14:paraId="71DB7ED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0C9E182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 </w:t>
      </w:r>
      <w:r w:rsidRPr="00105E7C">
        <w:rPr>
          <w:rFonts w:ascii="Arial" w:eastAsia="Times New Roman" w:hAnsi="Arial" w:cs="Arial"/>
          <w:i/>
          <w:iCs/>
          <w:color w:val="0D0D0D" w:themeColor="text1" w:themeTint="F2"/>
          <w:sz w:val="21"/>
          <w:szCs w:val="21"/>
        </w:rPr>
        <w:t>We aim to protect your personal information through a system of organizational and technical security measures.</w:t>
      </w:r>
    </w:p>
    <w:p w14:paraId="2811A1C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777402E"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4E6011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6C4F47F"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6. WHAT ARE YOUR PRIVACY RIGHTS?</w:t>
      </w:r>
    </w:p>
    <w:p w14:paraId="0CE492DE"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7E3034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w:t>
      </w:r>
      <w:r w:rsidRPr="00105E7C">
        <w:rPr>
          <w:rFonts w:ascii="Arial" w:eastAsia="Times New Roman" w:hAnsi="Arial" w:cs="Arial"/>
          <w:i/>
          <w:iCs/>
          <w:color w:val="0D0D0D" w:themeColor="text1" w:themeTint="F2"/>
          <w:sz w:val="21"/>
          <w:szCs w:val="21"/>
        </w:rPr>
        <w:t>  You may review, change, or terminate your account at any time.</w:t>
      </w:r>
    </w:p>
    <w:p w14:paraId="1B00755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Times New Roman" w:eastAsia="Times New Roman" w:hAnsi="Times New Roman" w:cs="Times New Roman"/>
          <w:color w:val="0D0D0D" w:themeColor="text1" w:themeTint="F2"/>
          <w:sz w:val="23"/>
          <w:szCs w:val="23"/>
        </w:rPr>
        <w:t> </w:t>
      </w:r>
    </w:p>
    <w:p w14:paraId="7BA30C5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If you are located in the EEA or UK and you believe we are unlawfully processing your personal information, you also have the right to complain to your local data protection supervisory authority. You can find their contact details here: </w:t>
      </w:r>
      <w:hyperlink r:id="rId26" w:tgtFrame="_blank" w:history="1">
        <w:r w:rsidRPr="00105E7C">
          <w:rPr>
            <w:rFonts w:ascii="Arial" w:eastAsia="Times New Roman" w:hAnsi="Arial" w:cs="Arial"/>
            <w:color w:val="0D0D0D" w:themeColor="text1" w:themeTint="F2"/>
            <w:sz w:val="23"/>
            <w:szCs w:val="23"/>
            <w:u w:val="single"/>
          </w:rPr>
          <w:t>https://ec.europa.eu/justice/data-protection/bodies/authorities/index_en.htm</w:t>
        </w:r>
      </w:hyperlink>
      <w:r w:rsidRPr="00105E7C">
        <w:rPr>
          <w:rFonts w:ascii="Arial" w:eastAsia="Times New Roman" w:hAnsi="Arial" w:cs="Arial"/>
          <w:color w:val="0D0D0D" w:themeColor="text1" w:themeTint="F2"/>
          <w:sz w:val="21"/>
          <w:szCs w:val="21"/>
        </w:rPr>
        <w:t>.</w:t>
      </w:r>
    </w:p>
    <w:p w14:paraId="391DF94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4DF0896F"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If you are located in Switzerland, the contact details for the data protection authorities are available here: </w:t>
      </w:r>
      <w:hyperlink r:id="rId27" w:tgtFrame="_blank" w:history="1">
        <w:r w:rsidRPr="00105E7C">
          <w:rPr>
            <w:rFonts w:ascii="Arial" w:eastAsia="Times New Roman" w:hAnsi="Arial" w:cs="Arial"/>
            <w:color w:val="0D0D0D" w:themeColor="text1" w:themeTint="F2"/>
            <w:sz w:val="21"/>
            <w:szCs w:val="21"/>
            <w:u w:val="single"/>
          </w:rPr>
          <w:t>https://www.edoeb.admin.ch/edoeb/en/home.html</w:t>
        </w:r>
      </w:hyperlink>
      <w:r w:rsidRPr="00105E7C">
        <w:rPr>
          <w:rFonts w:ascii="Arial" w:eastAsia="Times New Roman" w:hAnsi="Arial" w:cs="Arial"/>
          <w:color w:val="0D0D0D" w:themeColor="text1" w:themeTint="F2"/>
          <w:sz w:val="21"/>
          <w:szCs w:val="21"/>
        </w:rPr>
        <w:t>.</w:t>
      </w:r>
    </w:p>
    <w:p w14:paraId="1FD5381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51D5E99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1"/>
          <w:szCs w:val="21"/>
        </w:rPr>
        <w:t>Withdrawing your consent:</w:t>
      </w:r>
      <w:r w:rsidRPr="00105E7C">
        <w:rPr>
          <w:rFonts w:ascii="Arial" w:eastAsia="Times New Roman" w:hAnsi="Arial" w:cs="Arial"/>
          <w:color w:val="0D0D0D" w:themeColor="text1" w:themeTint="F2"/>
          <w:sz w:val="21"/>
          <w:szCs w:val="21"/>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28" w:anchor="contact" w:history="1">
        <w:r w:rsidRPr="00105E7C">
          <w:rPr>
            <w:rFonts w:ascii="Arial" w:eastAsia="Times New Roman" w:hAnsi="Arial" w:cs="Arial"/>
            <w:color w:val="0D0D0D" w:themeColor="text1" w:themeTint="F2"/>
            <w:sz w:val="21"/>
            <w:szCs w:val="21"/>
            <w:u w:val="single"/>
          </w:rPr>
          <w:t>HOW CAN YOU CONTACT US ABOUT THIS NOTICE?</w:t>
        </w:r>
      </w:hyperlink>
      <w:r w:rsidRPr="00105E7C">
        <w:rPr>
          <w:rFonts w:ascii="Arial" w:eastAsia="Times New Roman" w:hAnsi="Arial" w:cs="Arial"/>
          <w:color w:val="0D0D0D" w:themeColor="text1" w:themeTint="F2"/>
          <w:sz w:val="21"/>
          <w:szCs w:val="21"/>
        </w:rPr>
        <w:t>" below.</w:t>
      </w:r>
    </w:p>
    <w:p w14:paraId="166EAC15"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ECC68E3"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72E09C5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2DDA813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7. CONTROLS FOR DO-NOT-TRACK FEATURES</w:t>
      </w:r>
    </w:p>
    <w:p w14:paraId="329BB2B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1A24A00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0A1BFC32"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EA6C0D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8. DO CALIFORNIA RESIDENTS HAVE SPECIFIC PRIVACY RIGHTS?</w:t>
      </w:r>
    </w:p>
    <w:p w14:paraId="0E41A8B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07F1500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lastRenderedPageBreak/>
        <w:t>In Short: </w:t>
      </w:r>
      <w:r w:rsidRPr="00105E7C">
        <w:rPr>
          <w:rFonts w:ascii="Arial" w:eastAsia="Times New Roman" w:hAnsi="Arial" w:cs="Arial"/>
          <w:i/>
          <w:iCs/>
          <w:color w:val="0D0D0D" w:themeColor="text1" w:themeTint="F2"/>
          <w:sz w:val="21"/>
          <w:szCs w:val="21"/>
        </w:rPr>
        <w:t>Yes, if you are a resident of California, you are granted specific rights regarding access to your personal information.</w:t>
      </w:r>
    </w:p>
    <w:p w14:paraId="4F976864"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E8CB45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6EF8302"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5D81EB6C"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5C316646"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E2D75A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9. DO WE MAKE UPDATES TO THIS NOTICE?</w:t>
      </w:r>
    </w:p>
    <w:p w14:paraId="61085D6A"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18F4972F"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i/>
          <w:iCs/>
          <w:color w:val="0D0D0D" w:themeColor="text1" w:themeTint="F2"/>
          <w:sz w:val="21"/>
          <w:szCs w:val="21"/>
        </w:rPr>
        <w:t>In Short: </w:t>
      </w:r>
      <w:r w:rsidRPr="00105E7C">
        <w:rPr>
          <w:rFonts w:ascii="Arial" w:eastAsia="Times New Roman" w:hAnsi="Arial" w:cs="Arial"/>
          <w:i/>
          <w:iCs/>
          <w:color w:val="0D0D0D" w:themeColor="text1" w:themeTint="F2"/>
          <w:sz w:val="21"/>
          <w:szCs w:val="21"/>
        </w:rPr>
        <w:t>Yes, we will update this notice as necessary to stay compliant with relevant laws.</w:t>
      </w:r>
    </w:p>
    <w:p w14:paraId="7A589A3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42166B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006EEEA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3AC7150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10. HOW CAN YOU CONTACT US ABOUT THIS NOTICE?</w:t>
      </w:r>
    </w:p>
    <w:p w14:paraId="027F6207"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BE05E5D"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If you have questions or comments about this notice, you may email us at zaid97@tamu.edu or by post to:</w:t>
      </w:r>
    </w:p>
    <w:p w14:paraId="1990FBFE"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6A20008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Stock Informer</w:t>
      </w:r>
    </w:p>
    <w:p w14:paraId="68C169A0"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503 George Bush Dr W</w:t>
      </w:r>
    </w:p>
    <w:p w14:paraId="5EFE018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College Station</w:t>
      </w:r>
      <w:r w:rsidRPr="00105E7C">
        <w:rPr>
          <w:rFonts w:ascii="Arial" w:eastAsia="Times New Roman" w:hAnsi="Arial" w:cs="Arial"/>
          <w:color w:val="0D0D0D" w:themeColor="text1" w:themeTint="F2"/>
          <w:sz w:val="23"/>
          <w:szCs w:val="23"/>
        </w:rPr>
        <w:t>, TX 77840</w:t>
      </w:r>
    </w:p>
    <w:p w14:paraId="518C9EA9"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3"/>
          <w:szCs w:val="23"/>
        </w:rPr>
        <w:t>United States</w:t>
      </w:r>
    </w:p>
    <w:p w14:paraId="1AAF8958"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5B34C78A"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b/>
          <w:bCs/>
          <w:color w:val="0D0D0D" w:themeColor="text1" w:themeTint="F2"/>
          <w:sz w:val="29"/>
          <w:szCs w:val="29"/>
        </w:rPr>
        <w:t>11. HOW CAN YOU REVIEW, UPDATE, OR DELETE THE DATA WE COLLECT FROM YOU?</w:t>
      </w:r>
    </w:p>
    <w:p w14:paraId="12D7D96B"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p>
    <w:p w14:paraId="7DBCA101" w14:textId="77777777" w:rsidR="00C63183" w:rsidRPr="00105E7C" w:rsidRDefault="00C63183" w:rsidP="00C63183">
      <w:pPr>
        <w:spacing w:after="0" w:line="240" w:lineRule="auto"/>
        <w:rPr>
          <w:rFonts w:ascii="Times New Roman" w:eastAsia="Times New Roman" w:hAnsi="Times New Roman" w:cs="Times New Roman"/>
          <w:color w:val="0D0D0D" w:themeColor="text1" w:themeTint="F2"/>
          <w:sz w:val="27"/>
          <w:szCs w:val="27"/>
        </w:rPr>
      </w:pPr>
      <w:r w:rsidRPr="00105E7C">
        <w:rPr>
          <w:rFonts w:ascii="Arial" w:eastAsia="Times New Roman" w:hAnsi="Arial" w:cs="Arial"/>
          <w:color w:val="0D0D0D" w:themeColor="text1" w:themeTint="F2"/>
          <w:sz w:val="21"/>
          <w:szCs w:val="21"/>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9" w:tgtFrame="_blank" w:history="1">
        <w:r w:rsidRPr="00105E7C">
          <w:rPr>
            <w:rFonts w:ascii="Arial" w:eastAsia="Times New Roman" w:hAnsi="Arial" w:cs="Arial"/>
            <w:color w:val="0D0D0D" w:themeColor="text1" w:themeTint="F2"/>
            <w:sz w:val="21"/>
            <w:szCs w:val="21"/>
            <w:u w:val="single"/>
          </w:rPr>
          <w:t>here</w:t>
        </w:r>
      </w:hyperlink>
      <w:r w:rsidRPr="00105E7C">
        <w:rPr>
          <w:rFonts w:ascii="Arial" w:eastAsia="Times New Roman" w:hAnsi="Arial" w:cs="Arial"/>
          <w:color w:val="0D0D0D" w:themeColor="text1" w:themeTint="F2"/>
          <w:sz w:val="21"/>
          <w:szCs w:val="21"/>
        </w:rPr>
        <w:t>.</w:t>
      </w:r>
    </w:p>
    <w:p w14:paraId="487999F9" w14:textId="77777777" w:rsidR="00C63183" w:rsidRPr="009F1D62" w:rsidRDefault="00C63183" w:rsidP="00C63183">
      <w:pPr>
        <w:rPr>
          <w:color w:val="0D0D0D" w:themeColor="text1" w:themeTint="F2"/>
        </w:rPr>
      </w:pPr>
    </w:p>
    <w:p w14:paraId="6F64B2FD" w14:textId="77777777" w:rsidR="00266895" w:rsidRPr="00C63183" w:rsidRDefault="00266895" w:rsidP="00C63183"/>
    <w:sectPr w:rsidR="00266895" w:rsidRPr="00C6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5EA3"/>
    <w:multiLevelType w:val="multilevel"/>
    <w:tmpl w:val="9EFA8C7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76A21"/>
    <w:multiLevelType w:val="multilevel"/>
    <w:tmpl w:val="879CCD5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60994"/>
    <w:multiLevelType w:val="multilevel"/>
    <w:tmpl w:val="474A576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F7349"/>
    <w:multiLevelType w:val="multilevel"/>
    <w:tmpl w:val="0B80B16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F4791"/>
    <w:multiLevelType w:val="multilevel"/>
    <w:tmpl w:val="B006660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81637908">
    <w:abstractNumId w:val="4"/>
  </w:num>
  <w:num w:numId="2" w16cid:durableId="754401784">
    <w:abstractNumId w:val="1"/>
  </w:num>
  <w:num w:numId="3" w16cid:durableId="2008047500">
    <w:abstractNumId w:val="2"/>
  </w:num>
  <w:num w:numId="4" w16cid:durableId="1466121822">
    <w:abstractNumId w:val="0"/>
  </w:num>
  <w:num w:numId="5" w16cid:durableId="1748726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MDI1t7QwNTG3NLNU0lEKTi0uzszPAykwrAUAS1P8zywAAAA="/>
  </w:docVars>
  <w:rsids>
    <w:rsidRoot w:val="00C63183"/>
    <w:rsid w:val="00266895"/>
    <w:rsid w:val="00C63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FCA3"/>
  <w15:chartTrackingRefBased/>
  <w15:docId w15:val="{E7FFE664-763C-4A69-B50E-9C442DCF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SCE315\315project3\signup.html" TargetMode="External"/><Relationship Id="rId13" Type="http://schemas.openxmlformats.org/officeDocument/2006/relationships/hyperlink" Target="file:///D:\CSCE315\315project3\signup.html" TargetMode="External"/><Relationship Id="rId18" Type="http://schemas.openxmlformats.org/officeDocument/2006/relationships/hyperlink" Target="file:///D:\CSCE315\315project3\signup.html" TargetMode="External"/><Relationship Id="rId26" Type="http://schemas.openxmlformats.org/officeDocument/2006/relationships/hyperlink" Target="https://ec.europa.eu/justice/data-protection/bodies/authorities/index_en.htm" TargetMode="External"/><Relationship Id="rId3" Type="http://schemas.openxmlformats.org/officeDocument/2006/relationships/settings" Target="settings.xml"/><Relationship Id="rId21" Type="http://schemas.openxmlformats.org/officeDocument/2006/relationships/hyperlink" Target="file:///D:\CSCE315\315project3\signup.html" TargetMode="External"/><Relationship Id="rId7" Type="http://schemas.openxmlformats.org/officeDocument/2006/relationships/hyperlink" Target="file:///D:\CSCE315\315project3\signup.html" TargetMode="External"/><Relationship Id="rId12" Type="http://schemas.openxmlformats.org/officeDocument/2006/relationships/hyperlink" Target="https://app.termly.io/notify/7dee9ebe-771f-4cdc-96e1-c3ab0f02d6ed" TargetMode="External"/><Relationship Id="rId17" Type="http://schemas.openxmlformats.org/officeDocument/2006/relationships/hyperlink" Target="file:///D:\CSCE315\315project3\signup.html" TargetMode="External"/><Relationship Id="rId25" Type="http://schemas.openxmlformats.org/officeDocument/2006/relationships/hyperlink" Target="file:///D:\CSCE315\315project3\signup.html" TargetMode="External"/><Relationship Id="rId2" Type="http://schemas.openxmlformats.org/officeDocument/2006/relationships/styles" Target="styles.xml"/><Relationship Id="rId16" Type="http://schemas.openxmlformats.org/officeDocument/2006/relationships/hyperlink" Target="file:///D:\CSCE315\315project3\signup.html" TargetMode="External"/><Relationship Id="rId20" Type="http://schemas.openxmlformats.org/officeDocument/2006/relationships/hyperlink" Target="file:///D:\CSCE315\315project3\signup.html" TargetMode="External"/><Relationship Id="rId29" Type="http://schemas.openxmlformats.org/officeDocument/2006/relationships/hyperlink" Target="https://app.termly.io/notify/7dee9ebe-771f-4cdc-96e1-c3ab0f02d6ed" TargetMode="External"/><Relationship Id="rId1" Type="http://schemas.openxmlformats.org/officeDocument/2006/relationships/numbering" Target="numbering.xml"/><Relationship Id="rId6" Type="http://schemas.openxmlformats.org/officeDocument/2006/relationships/hyperlink" Target="file:///D:\CSCE315\315project3\signup.html" TargetMode="External"/><Relationship Id="rId11" Type="http://schemas.openxmlformats.org/officeDocument/2006/relationships/hyperlink" Target="file:///D:\CSCE315\315project3\signup.html" TargetMode="External"/><Relationship Id="rId24" Type="http://schemas.openxmlformats.org/officeDocument/2006/relationships/hyperlink" Target="file:///D:\CSCE315\315project3\signup.html" TargetMode="External"/><Relationship Id="rId5" Type="http://schemas.openxmlformats.org/officeDocument/2006/relationships/hyperlink" Target="https://capable-capybara-544d0c.netlify.app/" TargetMode="External"/><Relationship Id="rId15" Type="http://schemas.openxmlformats.org/officeDocument/2006/relationships/hyperlink" Target="file:///D:\CSCE315\315project3\signup.html" TargetMode="External"/><Relationship Id="rId23" Type="http://schemas.openxmlformats.org/officeDocument/2006/relationships/hyperlink" Target="file:///D:\CSCE315\315project3\signup.html" TargetMode="External"/><Relationship Id="rId28" Type="http://schemas.openxmlformats.org/officeDocument/2006/relationships/hyperlink" Target="file:///D:\CSCE315\315project3\signup.html" TargetMode="External"/><Relationship Id="rId10" Type="http://schemas.openxmlformats.org/officeDocument/2006/relationships/hyperlink" Target="file:///D:\CSCE315\315project3\signup.html" TargetMode="External"/><Relationship Id="rId19" Type="http://schemas.openxmlformats.org/officeDocument/2006/relationships/hyperlink" Target="file:///D:\CSCE315\315project3\signup.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CSCE315\315project3\signup.html" TargetMode="External"/><Relationship Id="rId14" Type="http://schemas.openxmlformats.org/officeDocument/2006/relationships/hyperlink" Target="file:///D:\CSCE315\315project3\signup.html" TargetMode="External"/><Relationship Id="rId22" Type="http://schemas.openxmlformats.org/officeDocument/2006/relationships/hyperlink" Target="file:///D:\CSCE315\315project3\signup.html" TargetMode="External"/><Relationship Id="rId27" Type="http://schemas.openxmlformats.org/officeDocument/2006/relationships/hyperlink" Target="https://www.edoeb.admin.ch/edoeb/en/hom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Alhilo</dc:creator>
  <cp:keywords/>
  <dc:description/>
  <cp:lastModifiedBy>Zaid Alhilo</cp:lastModifiedBy>
  <cp:revision>1</cp:revision>
  <dcterms:created xsi:type="dcterms:W3CDTF">2022-04-27T03:09:00Z</dcterms:created>
  <dcterms:modified xsi:type="dcterms:W3CDTF">2022-04-27T03:10:00Z</dcterms:modified>
</cp:coreProperties>
</file>