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4D6B86" w:rsidRDefault="00D0358D" w14:paraId="7974E917" w14:textId="6448D60E">
      <w:pPr>
        <w:pStyle w:val="Ttulo"/>
      </w:pPr>
      <w:r>
        <w:t xml:space="preserve">Laboratorio </w:t>
      </w:r>
      <w:proofErr w:type="spellStart"/>
      <w:r>
        <w:t>N°</w:t>
      </w:r>
      <w:proofErr w:type="spellEnd"/>
      <w:r>
        <w:t xml:space="preserve"> </w:t>
      </w:r>
      <w:r w:rsidR="001328F0">
        <w:t xml:space="preserve">7. </w:t>
      </w:r>
      <w:proofErr w:type="spellStart"/>
      <w:r w:rsidRPr="001328F0" w:rsidR="001328F0">
        <w:t>Construción</w:t>
      </w:r>
      <w:proofErr w:type="spellEnd"/>
      <w:r w:rsidRPr="001328F0" w:rsidR="001328F0">
        <w:t xml:space="preserve"> de un cliente 'grueso' con un API REST, HTML5, </w:t>
      </w:r>
      <w:proofErr w:type="spellStart"/>
      <w:r w:rsidRPr="001328F0" w:rsidR="001328F0">
        <w:t>Javascript</w:t>
      </w:r>
      <w:proofErr w:type="spellEnd"/>
      <w:r w:rsidRPr="001328F0" w:rsidR="001328F0">
        <w:t xml:space="preserve"> y CSS3. Parte II.</w:t>
      </w:r>
    </w:p>
    <w:p w:rsidR="004D6B86" w:rsidRDefault="00D0358D" w14:paraId="151F074D" w14:textId="302DE3FC">
      <w:pPr>
        <w:pStyle w:val="Ttulo21"/>
      </w:pPr>
      <w:r>
        <w:t>Santiago Cárdenas Amaya</w:t>
      </w:r>
    </w:p>
    <w:p w:rsidR="00D0358D" w:rsidRDefault="00D0358D" w14:paraId="6B9000E7" w14:textId="1843978B">
      <w:pPr>
        <w:pStyle w:val="Ttulo21"/>
      </w:pPr>
      <w:r>
        <w:t>Juan Pablo Fonseca</w:t>
      </w:r>
    </w:p>
    <w:p w:rsidR="004D6B86" w:rsidRDefault="00D0358D" w14:paraId="6267D6D5" w14:textId="7C124D2A">
      <w:pPr>
        <w:pStyle w:val="Ttulo21"/>
      </w:pPr>
      <w:r>
        <w:t>Escuela Colombiana de ingeniería Julio Garavito</w:t>
      </w:r>
    </w:p>
    <w:p w:rsidR="004D6B86" w:rsidRDefault="00D0358D" w14:paraId="44A99C9E" w14:textId="4909DC01">
      <w:pPr>
        <w:pStyle w:val="Ttulo"/>
      </w:pPr>
      <w:r>
        <w:rPr>
          <w:lang w:bidi="es-ES"/>
        </w:rPr>
        <w:t>Bogotá 2023</w:t>
      </w:r>
    </w:p>
    <w:p w:rsidRPr="00A4757D" w:rsidR="004D6B86" w:rsidP="00D0358D" w:rsidRDefault="004D6B86" w14:paraId="39EA412D" w14:textId="6795C8F6">
      <w:pPr>
        <w:ind w:firstLine="0"/>
      </w:pPr>
    </w:p>
    <w:p w:rsidR="004D6B86" w:rsidRDefault="000A04E0" w14:paraId="6AD324C6" w14:textId="061A7263">
      <w:pPr>
        <w:pStyle w:val="Ttulodeseccin"/>
      </w:pPr>
      <w:r>
        <w:rPr>
          <w:lang w:bidi="es-ES"/>
        </w:rPr>
        <w:lastRenderedPageBreak/>
        <w:t>Introducción</w:t>
      </w:r>
    </w:p>
    <w:p w:rsidR="004D6B86" w:rsidRDefault="00510D9F" w14:paraId="4136C06F" w14:textId="0036B64A">
      <w:pPr>
        <w:pStyle w:val="Sinespaciado"/>
      </w:pPr>
      <w:r>
        <w:tab/>
      </w:r>
      <w:r>
        <w:t xml:space="preserve">Los CRUD son de las operaciones más comunes y a la vez mas importantes cuando </w:t>
      </w:r>
      <w:r w:rsidR="00BD210E">
        <w:t xml:space="preserve">de implementar aplicaciones de cara al usuario </w:t>
      </w:r>
      <w:r>
        <w:t>se trata</w:t>
      </w:r>
      <w:r w:rsidR="00BD210E">
        <w:t>.</w:t>
      </w:r>
      <w:r w:rsidR="00886B89">
        <w:t xml:space="preserve"> Estas operaciones permiten que el cliente puede tener una gran capacidad de manipulación y consulta de los datos de un servicio.</w:t>
      </w:r>
    </w:p>
    <w:p w:rsidR="00886B89" w:rsidRDefault="00886B89" w14:paraId="538F68C9" w14:textId="77777777">
      <w:pPr>
        <w:pStyle w:val="Sinespaciado"/>
      </w:pPr>
    </w:p>
    <w:p w:rsidRPr="004D4F8C" w:rsidR="00886B89" w:rsidRDefault="00886B89" w14:paraId="6E7EC3A4" w14:textId="617849A4">
      <w:pPr>
        <w:pStyle w:val="Sinespaciado"/>
      </w:pPr>
      <w:r>
        <w:tab/>
      </w:r>
      <w:r>
        <w:t xml:space="preserve">A lo largo de este laboratorio se </w:t>
      </w:r>
      <w:r w:rsidR="00226729">
        <w:t xml:space="preserve">seguirá con el proyecto del laboratorio que precede a </w:t>
      </w:r>
      <w:r w:rsidR="00A35A72">
        <w:t>este,</w:t>
      </w:r>
      <w:r w:rsidR="002E4CBA">
        <w:t xml:space="preserve"> pero</w:t>
      </w:r>
      <w:r w:rsidR="00226729">
        <w:t xml:space="preserve"> implementando </w:t>
      </w:r>
      <w:r w:rsidR="00A35A72">
        <w:t>más</w:t>
      </w:r>
      <w:r w:rsidR="00226729">
        <w:t xml:space="preserve"> operaciones</w:t>
      </w:r>
      <w:r w:rsidR="00A35A72">
        <w:t>,</w:t>
      </w:r>
      <w:r w:rsidR="00423A4A">
        <w:t xml:space="preserve"> añadiendo detalles que harán que conozcamos </w:t>
      </w:r>
      <w:r w:rsidR="00925C14">
        <w:t>más sobre estas tecnologías.</w:t>
      </w:r>
    </w:p>
    <w:p w:rsidRPr="00E7305D" w:rsidR="004D6B86" w:rsidP="000A04E0" w:rsidRDefault="004D6B86" w14:paraId="51D7371D" w14:textId="7100C5E0">
      <w:pPr>
        <w:pStyle w:val="Ttulodeseccin"/>
        <w:jc w:val="left"/>
      </w:pPr>
    </w:p>
    <w:p w:rsidRPr="00C5686B" w:rsidR="004D6B86" w:rsidRDefault="000A04E0" w14:paraId="486A45E0" w14:textId="0E50C2D3">
      <w:pPr>
        <w:pStyle w:val="Ttulo1"/>
      </w:pPr>
      <w:r>
        <w:t>Desarrollo del laboratorio</w:t>
      </w:r>
    </w:p>
    <w:p w:rsidR="004D6B86" w:rsidRDefault="00CE684E" w14:paraId="30078342" w14:textId="10CDDB71">
      <w:r>
        <w:t xml:space="preserve">Para empezar, se separó el </w:t>
      </w:r>
      <w:proofErr w:type="spellStart"/>
      <w:r>
        <w:t>front</w:t>
      </w:r>
      <w:proofErr w:type="spellEnd"/>
      <w:r>
        <w:t xml:space="preserve"> del proyecto en el que estaba, por lo cual tocó solucionar distintas cosas tales como:</w:t>
      </w:r>
    </w:p>
    <w:p w:rsidR="00CE684E" w:rsidP="00CE684E" w:rsidRDefault="00CE684E" w14:paraId="1497EDB8" w14:textId="6F184C17">
      <w:pPr>
        <w:pStyle w:val="Prrafodelista"/>
        <w:numPr>
          <w:ilvl w:val="0"/>
          <w:numId w:val="12"/>
        </w:numPr>
      </w:pPr>
      <w:r>
        <w:t xml:space="preserve">Problemas de CORS </w:t>
      </w:r>
      <w:proofErr w:type="spellStart"/>
      <w:r>
        <w:t>policy</w:t>
      </w:r>
      <w:proofErr w:type="spellEnd"/>
    </w:p>
    <w:p w:rsidR="00CE684E" w:rsidP="00CE684E" w:rsidRDefault="00967387" w14:paraId="07F9AAD4" w14:textId="43219DB6">
      <w:pPr>
        <w:pStyle w:val="Prrafodelista"/>
        <w:numPr>
          <w:ilvl w:val="0"/>
          <w:numId w:val="12"/>
        </w:numPr>
      </w:pPr>
      <w:r>
        <w:t>Importaciones de Bootstrap y JQuery</w:t>
      </w:r>
    </w:p>
    <w:p w:rsidR="00A35A72" w:rsidP="00A35A72" w:rsidRDefault="00A35A72" w14:paraId="5298A046" w14:textId="77777777"/>
    <w:p w:rsidRPr="00570BE1" w:rsidR="00570BE1" w:rsidP="00570BE1" w:rsidRDefault="00570BE1" w14:paraId="30F6F2D9" w14:textId="77777777">
      <w:pPr>
        <w:pStyle w:val="Prrafodelista"/>
        <w:numPr>
          <w:ilvl w:val="0"/>
          <w:numId w:val="13"/>
        </w:numPr>
        <w:rPr/>
      </w:pPr>
      <w:r w:rsidR="00570BE1">
        <w:rPr/>
        <w:t xml:space="preserve">Agregue al </w:t>
      </w:r>
      <w:r w:rsidR="00570BE1">
        <w:rPr/>
        <w:t>canvas</w:t>
      </w:r>
      <w:r w:rsidR="00570BE1">
        <w:rPr/>
        <w:t xml:space="preserve"> de la página un manejador de eventos que permita capturar los '</w:t>
      </w:r>
      <w:r w:rsidR="00570BE1">
        <w:rPr/>
        <w:t>clicks</w:t>
      </w:r>
      <w:r w:rsidR="00570BE1">
        <w:rPr/>
        <w:t xml:space="preserve">' realizados, bien sea a través del </w:t>
      </w:r>
      <w:r w:rsidR="00570BE1">
        <w:rPr/>
        <w:t>mouse</w:t>
      </w:r>
      <w:r w:rsidR="00570BE1">
        <w:rPr/>
        <w:t>, o a través de una pantalla táctil. Para esto, tenga en cuenta este ejemplo de uso de los eventos de tipo '</w:t>
      </w:r>
      <w:r w:rsidR="00570BE1">
        <w:rPr/>
        <w:t>PointerEvent</w:t>
      </w:r>
      <w:r w:rsidR="00570BE1">
        <w:rPr/>
        <w:t xml:space="preserve">' (aún no soportado por todos los navegadores) para este fin. Recuerde que a diferencia del ejemplo anterior (donde el código JS está incrustado en la vista), se espera tener la inicialización de los manejadores de eventos correctamente modularizado, tal como se muestra en este </w:t>
      </w:r>
      <w:r w:rsidR="00570BE1">
        <w:rPr/>
        <w:t>codepen</w:t>
      </w:r>
      <w:r w:rsidR="00570BE1">
        <w:rPr/>
        <w:t>.</w:t>
      </w:r>
    </w:p>
    <w:p w:rsidR="4ED336F7" w:rsidP="5E82D0A3" w:rsidRDefault="4ED336F7" w14:paraId="587401C6" w14:textId="4AD708E1">
      <w:pPr>
        <w:pStyle w:val="Normal"/>
        <w:ind w:left="360" w:firstLine="0"/>
      </w:pPr>
      <w:r w:rsidR="4ED336F7">
        <w:drawing>
          <wp:inline wp14:editId="19C116CF" wp14:anchorId="6C31B31F">
            <wp:extent cx="4572000" cy="1590675"/>
            <wp:effectExtent l="0" t="0" r="0" b="0"/>
            <wp:docPr id="220080827" name="" title=""/>
            <wp:cNvGraphicFramePr>
              <a:graphicFrameLocks noChangeAspect="1"/>
            </wp:cNvGraphicFramePr>
            <a:graphic>
              <a:graphicData uri="http://schemas.openxmlformats.org/drawingml/2006/picture">
                <pic:pic>
                  <pic:nvPicPr>
                    <pic:cNvPr id="0" name=""/>
                    <pic:cNvPicPr/>
                  </pic:nvPicPr>
                  <pic:blipFill>
                    <a:blip r:embed="Rad8c3928ae7c419f">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w:rsidR="00A35A72" w:rsidP="00A35A72" w:rsidRDefault="00397C5E" w14:paraId="1E27210C" w14:textId="552EB62D">
      <w:pPr>
        <w:pStyle w:val="Prrafodelista"/>
        <w:numPr>
          <w:ilvl w:val="0"/>
          <w:numId w:val="13"/>
        </w:numPr>
        <w:rPr/>
      </w:pPr>
      <w:r w:rsidR="00397C5E">
        <w:rPr/>
        <w:t xml:space="preserve">Agregue lo que haga falta en sus módulos para que cuando se capturen nuevos puntos en el </w:t>
      </w:r>
      <w:r w:rsidR="00397C5E">
        <w:rPr/>
        <w:t>canvas</w:t>
      </w:r>
      <w:r w:rsidR="00397C5E">
        <w:rPr/>
        <w:t xml:space="preserve"> abierto (si no se ha seleccionado un </w:t>
      </w:r>
      <w:r w:rsidR="00397C5E">
        <w:rPr/>
        <w:t>canvas</w:t>
      </w:r>
      <w:r w:rsidR="00397C5E">
        <w:rPr/>
        <w:t xml:space="preserve"> NO se debe hacer nada):</w:t>
      </w:r>
    </w:p>
    <w:p w:rsidR="1694E82A" w:rsidP="5E82D0A3" w:rsidRDefault="1694E82A" w14:paraId="06081568" w14:textId="7DE928F0">
      <w:pPr>
        <w:pStyle w:val="Normal"/>
        <w:ind w:left="360" w:firstLine="0"/>
      </w:pPr>
      <w:r w:rsidR="1694E82A">
        <w:drawing>
          <wp:inline wp14:editId="63B0B672" wp14:anchorId="69240E65">
            <wp:extent cx="4572000" cy="1628775"/>
            <wp:effectExtent l="0" t="0" r="0" b="0"/>
            <wp:docPr id="1482235346" name="" title=""/>
            <wp:cNvGraphicFramePr>
              <a:graphicFrameLocks noChangeAspect="1"/>
            </wp:cNvGraphicFramePr>
            <a:graphic>
              <a:graphicData uri="http://schemas.openxmlformats.org/drawingml/2006/picture">
                <pic:pic>
                  <pic:nvPicPr>
                    <pic:cNvPr id="0" name=""/>
                    <pic:cNvPicPr/>
                  </pic:nvPicPr>
                  <pic:blipFill>
                    <a:blip r:embed="R9fbef107a8034299">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007E1B58" w:rsidP="007E1B58" w:rsidRDefault="007E1B58" w14:paraId="5E172B04" w14:textId="77777777">
      <w:pPr>
        <w:pStyle w:val="Prrafodelista"/>
        <w:numPr>
          <w:ilvl w:val="0"/>
          <w:numId w:val="13"/>
        </w:numPr>
        <w:rPr/>
      </w:pPr>
      <w:r w:rsidR="007E1B58">
        <w:rPr/>
        <w:t xml:space="preserve">Agregue el botón </w:t>
      </w:r>
      <w:proofErr w:type="spellStart"/>
      <w:r w:rsidR="007E1B58">
        <w:rPr/>
        <w:t>Save</w:t>
      </w:r>
      <w:proofErr w:type="spellEnd"/>
      <w:r w:rsidR="007E1B58">
        <w:rPr/>
        <w:t>/</w:t>
      </w:r>
      <w:proofErr w:type="spellStart"/>
      <w:r w:rsidR="007E1B58">
        <w:rPr/>
        <w:t>Update</w:t>
      </w:r>
      <w:proofErr w:type="spellEnd"/>
      <w:r w:rsidR="007E1B58">
        <w:rPr/>
        <w:t>. Respetando la arquitectura de módulos actual del cliente, haga que al oprimirse el botón:</w:t>
      </w:r>
    </w:p>
    <w:p w:rsidR="007E1B58" w:rsidP="007E1B58" w:rsidRDefault="007E1B58" w14:paraId="39DA29F8" w14:textId="77777777">
      <w:pPr>
        <w:pStyle w:val="Prrafodelista"/>
        <w:numPr>
          <w:ilvl w:val="1"/>
          <w:numId w:val="13"/>
        </w:numPr>
        <w:rPr/>
      </w:pPr>
      <w:r w:rsidR="007E1B58">
        <w:rPr/>
        <w:t>Se haga PUT al API, con el plano actualizado, en su recurso REST correspondiente.</w:t>
      </w:r>
    </w:p>
    <w:p w:rsidR="007E1B58" w:rsidP="007E1B58" w:rsidRDefault="007E1B58" w14:paraId="0188F00E" w14:textId="77777777">
      <w:pPr>
        <w:pStyle w:val="Prrafodelista"/>
        <w:numPr>
          <w:ilvl w:val="1"/>
          <w:numId w:val="13"/>
        </w:numPr>
        <w:rPr/>
      </w:pPr>
      <w:r w:rsidR="007E1B58">
        <w:rPr/>
        <w:t>Se haga GET al recurso /</w:t>
      </w:r>
      <w:proofErr w:type="spellStart"/>
      <w:r w:rsidR="007E1B58">
        <w:rPr/>
        <w:t>blueprints</w:t>
      </w:r>
      <w:proofErr w:type="spellEnd"/>
      <w:r w:rsidR="007E1B58">
        <w:rPr/>
        <w:t>, para obtener de nuevo todos los planos realizados.</w:t>
      </w:r>
    </w:p>
    <w:p w:rsidR="007E1B58" w:rsidP="007E1B58" w:rsidRDefault="007E1B58" w14:paraId="7D6DFE35" w14:textId="77777777" w14:noSpellErr="1">
      <w:pPr>
        <w:pStyle w:val="Prrafodelista"/>
        <w:numPr>
          <w:ilvl w:val="1"/>
          <w:numId w:val="13"/>
        </w:numPr>
        <w:rPr/>
      </w:pPr>
      <w:r w:rsidR="007E1B58">
        <w:rPr/>
        <w:t>Se calculen nuevamente los puntos totales del usuario.</w:t>
      </w:r>
    </w:p>
    <w:p w:rsidR="52735AB4" w:rsidP="5E82D0A3" w:rsidRDefault="52735AB4" w14:paraId="19AF9692" w14:textId="006BCD17">
      <w:pPr>
        <w:pStyle w:val="Normal"/>
        <w:ind w:left="360" w:firstLine="0"/>
      </w:pPr>
      <w:r w:rsidR="52735AB4">
        <w:drawing>
          <wp:inline wp14:editId="07EC918C" wp14:anchorId="763399F5">
            <wp:extent cx="4572000" cy="1600200"/>
            <wp:effectExtent l="0" t="0" r="0" b="0"/>
            <wp:docPr id="903918248" name="" title=""/>
            <wp:cNvGraphicFramePr>
              <a:graphicFrameLocks noChangeAspect="1"/>
            </wp:cNvGraphicFramePr>
            <a:graphic>
              <a:graphicData uri="http://schemas.openxmlformats.org/drawingml/2006/picture">
                <pic:pic>
                  <pic:nvPicPr>
                    <pic:cNvPr id="0" name=""/>
                    <pic:cNvPicPr/>
                  </pic:nvPicPr>
                  <pic:blipFill>
                    <a:blip r:embed="R522c588465c94720">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3A6EA436" w:rsidP="5E82D0A3" w:rsidRDefault="3A6EA436" w14:paraId="7236FAC6" w14:textId="3CD3B08F">
      <w:pPr>
        <w:pStyle w:val="Normal"/>
        <w:ind w:left="0" w:firstLine="0"/>
      </w:pPr>
      <w:r w:rsidR="3A6EA436">
        <w:rPr/>
        <w:t xml:space="preserve">(Como en el </w:t>
      </w:r>
      <w:r w:rsidR="3A6EA436">
        <w:rPr/>
        <w:t>lab</w:t>
      </w:r>
      <w:r w:rsidR="3A6EA436">
        <w:rPr/>
        <w:t xml:space="preserve"> anterior toca darle dos veces al </w:t>
      </w:r>
      <w:r w:rsidR="3A6EA436">
        <w:rPr/>
        <w:t>boton</w:t>
      </w:r>
      <w:r w:rsidR="3A6EA436">
        <w:rPr/>
        <w:t xml:space="preserve"> de “</w:t>
      </w:r>
      <w:r w:rsidR="3A6EA436">
        <w:rPr/>
        <w:t>Save</w:t>
      </w:r>
      <w:r w:rsidR="3A6EA436">
        <w:rPr/>
        <w:t>/</w:t>
      </w:r>
      <w:r w:rsidR="3A6EA436">
        <w:rPr/>
        <w:t>Update</w:t>
      </w:r>
      <w:r w:rsidR="3A6EA436">
        <w:rPr/>
        <w:t xml:space="preserve">” para que haga la </w:t>
      </w:r>
      <w:r w:rsidR="3A6EA436">
        <w:rPr/>
        <w:t>funcion</w:t>
      </w:r>
      <w:r w:rsidR="3A6EA436">
        <w:rPr/>
        <w:t xml:space="preserve"> de save)</w:t>
      </w:r>
    </w:p>
    <w:p w:rsidR="5E82D0A3" w:rsidP="5E82D0A3" w:rsidRDefault="5E82D0A3" w14:paraId="65C3BE3D" w14:textId="57F7997C">
      <w:pPr>
        <w:pStyle w:val="Normal"/>
        <w:ind w:left="360" w:firstLine="0"/>
      </w:pPr>
    </w:p>
    <w:p w:rsidR="007E1B58" w:rsidP="00A35A72" w:rsidRDefault="007E1B58" w14:paraId="09342595" w14:textId="21860C0F">
      <w:pPr>
        <w:pStyle w:val="Prrafodelista"/>
        <w:numPr>
          <w:ilvl w:val="0"/>
          <w:numId w:val="13"/>
        </w:numPr>
        <w:rPr/>
      </w:pPr>
      <w:r w:rsidR="007E1B58">
        <w:rPr/>
        <w:t>Agregue el botón '</w:t>
      </w:r>
      <w:proofErr w:type="spellStart"/>
      <w:r w:rsidR="007E1B58">
        <w:rPr/>
        <w:t>Create</w:t>
      </w:r>
      <w:proofErr w:type="spellEnd"/>
      <w:r w:rsidR="007E1B58">
        <w:rPr/>
        <w:t xml:space="preserve"> new </w:t>
      </w:r>
      <w:proofErr w:type="spellStart"/>
      <w:r w:rsidR="007E1B58">
        <w:rPr/>
        <w:t>blueprint</w:t>
      </w:r>
      <w:proofErr w:type="spellEnd"/>
      <w:r w:rsidR="007E1B58">
        <w:rPr/>
        <w:t>', de manera que cuando se oprima</w:t>
      </w:r>
      <w:r w:rsidR="00226270">
        <w:rPr/>
        <w:t>:</w:t>
      </w:r>
    </w:p>
    <w:p w:rsidRPr="005B1AC1" w:rsidR="005B1AC1" w:rsidP="005B1AC1" w:rsidRDefault="005B1AC1" w14:paraId="1E327E82" w14:textId="77777777">
      <w:pPr>
        <w:pStyle w:val="Prrafodelista"/>
        <w:numPr>
          <w:ilvl w:val="1"/>
          <w:numId w:val="13"/>
        </w:numPr>
        <w:rPr/>
      </w:pPr>
      <w:r w:rsidR="005B1AC1">
        <w:rPr/>
        <w:t xml:space="preserve">Se borre el </w:t>
      </w:r>
      <w:proofErr w:type="spellStart"/>
      <w:r w:rsidR="005B1AC1">
        <w:rPr/>
        <w:t>canvas</w:t>
      </w:r>
      <w:proofErr w:type="spellEnd"/>
      <w:r w:rsidR="005B1AC1">
        <w:rPr/>
        <w:t xml:space="preserve"> actual.</w:t>
      </w:r>
    </w:p>
    <w:p w:rsidR="005B1AC1" w:rsidP="005B1AC1" w:rsidRDefault="005B1AC1" w14:paraId="28C8A061" w14:textId="77777777">
      <w:pPr>
        <w:pStyle w:val="Prrafodelista"/>
        <w:numPr>
          <w:ilvl w:val="1"/>
          <w:numId w:val="13"/>
        </w:numPr>
        <w:rPr/>
      </w:pPr>
      <w:r w:rsidR="005B1AC1">
        <w:rPr/>
        <w:t>Se solicite el nombre del nuevo '</w:t>
      </w:r>
      <w:proofErr w:type="spellStart"/>
      <w:r w:rsidR="005B1AC1">
        <w:rPr/>
        <w:t>blueprint</w:t>
      </w:r>
      <w:proofErr w:type="spellEnd"/>
      <w:r w:rsidR="005B1AC1">
        <w:rPr/>
        <w:t>' (usted decide la manera de hacerlo).</w:t>
      </w:r>
    </w:p>
    <w:p w:rsidR="007D64FB" w:rsidP="007D64FB" w:rsidRDefault="007D64FB" w14:paraId="25AABD48" w14:textId="77777777"/>
    <w:p w:rsidR="007D64FB" w:rsidP="007D64FB" w:rsidRDefault="007D64FB" w14:paraId="2EAC9FB8" w14:textId="06D870FA">
      <w:r>
        <w:t>Estado inicial:</w:t>
      </w:r>
    </w:p>
    <w:p w:rsidR="007D64FB" w:rsidP="007D64FB" w:rsidRDefault="007D64FB" w14:paraId="268CC58C" w14:textId="1B604D8C">
      <w:r w:rsidRPr="007D64FB">
        <w:drawing>
          <wp:inline distT="0" distB="0" distL="0" distR="0" wp14:anchorId="588BB98B" wp14:editId="11043064">
            <wp:extent cx="5133340" cy="2152636"/>
            <wp:effectExtent l="0" t="0" r="0" b="635"/>
            <wp:docPr id="3" name="Imagen 2" descr="Interfaz de usuario gráfica, Aplicación&#10;&#10;Descripción generada automáticamente">
              <a:extLst xmlns:a="http://schemas.openxmlformats.org/drawingml/2006/main">
                <a:ext uri="{FF2B5EF4-FFF2-40B4-BE49-F238E27FC236}">
                  <a16:creationId xmlns:a16="http://schemas.microsoft.com/office/drawing/2014/main" id="{0F4D7902-E758-B70F-426F-4C4D3BCFC2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nterfaz de usuario gráfica, Aplicación&#10;&#10;Descripción generada automáticamente">
                      <a:extLst>
                        <a:ext uri="{FF2B5EF4-FFF2-40B4-BE49-F238E27FC236}">
                          <a16:creationId xmlns:a16="http://schemas.microsoft.com/office/drawing/2014/main" id="{0F4D7902-E758-B70F-426F-4C4D3BCFC294}"/>
                        </a:ext>
                      </a:extLst>
                    </pic:cNvPr>
                    <pic:cNvPicPr>
                      <a:picLocks noChangeAspect="1"/>
                    </pic:cNvPicPr>
                  </pic:nvPicPr>
                  <pic:blipFill>
                    <a:blip r:embed="rId9"/>
                    <a:stretch>
                      <a:fillRect/>
                    </a:stretch>
                  </pic:blipFill>
                  <pic:spPr>
                    <a:xfrm>
                      <a:off x="0" y="0"/>
                      <a:ext cx="5138182" cy="2154667"/>
                    </a:xfrm>
                    <a:prstGeom prst="rect">
                      <a:avLst/>
                    </a:prstGeom>
                  </pic:spPr>
                </pic:pic>
              </a:graphicData>
            </a:graphic>
          </wp:inline>
        </w:drawing>
      </w:r>
    </w:p>
    <w:p w:rsidR="007D64FB" w:rsidP="007D64FB" w:rsidRDefault="007D64FB" w14:paraId="5CB09F4B" w14:textId="3DDDCF76">
      <w:pPr>
        <w:rPr>
          <w:lang w:val="en-CA"/>
        </w:rPr>
      </w:pPr>
      <w:r w:rsidRPr="007D64FB">
        <w:rPr>
          <w:lang w:val="en-CA"/>
        </w:rPr>
        <w:t xml:space="preserve">Al </w:t>
      </w:r>
      <w:proofErr w:type="spellStart"/>
      <w:r w:rsidRPr="007D64FB">
        <w:rPr>
          <w:lang w:val="en-CA"/>
        </w:rPr>
        <w:t>clickear</w:t>
      </w:r>
      <w:proofErr w:type="spellEnd"/>
      <w:r w:rsidRPr="007D64FB">
        <w:rPr>
          <w:lang w:val="en-CA"/>
        </w:rPr>
        <w:t xml:space="preserve"> “Create new b</w:t>
      </w:r>
      <w:r>
        <w:rPr>
          <w:lang w:val="en-CA"/>
        </w:rPr>
        <w:t>lueprint”:</w:t>
      </w:r>
    </w:p>
    <w:p w:rsidRPr="007D64FB" w:rsidR="007D64FB" w:rsidP="007D64FB" w:rsidRDefault="007D64FB" w14:paraId="44725487" w14:textId="3E417439">
      <w:pPr>
        <w:rPr>
          <w:lang w:val="en-CA"/>
        </w:rPr>
      </w:pPr>
      <w:r w:rsidRPr="007D64FB">
        <w:drawing>
          <wp:inline distT="0" distB="0" distL="0" distR="0" wp14:anchorId="70147D3B" wp14:editId="2589523B">
            <wp:extent cx="5133372" cy="1749987"/>
            <wp:effectExtent l="0" t="0" r="0" b="3175"/>
            <wp:docPr id="1" name="Imagen 1" descr="Interfaz de usuario gráfica, Aplicación&#10;&#10;Descripción generada automáticamente">
              <a:extLst xmlns:a="http://schemas.openxmlformats.org/drawingml/2006/main">
                <a:ext uri="{FF2B5EF4-FFF2-40B4-BE49-F238E27FC236}">
                  <a16:creationId xmlns:a16="http://schemas.microsoft.com/office/drawing/2014/main" id="{88B338B6-2C38-E3B4-5580-E23DA55C56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a:extLst>
                        <a:ext uri="{FF2B5EF4-FFF2-40B4-BE49-F238E27FC236}">
                          <a16:creationId xmlns:a16="http://schemas.microsoft.com/office/drawing/2014/main" id="{88B338B6-2C38-E3B4-5580-E23DA55C56B9}"/>
                        </a:ext>
                      </a:extLst>
                    </pic:cNvPr>
                    <pic:cNvPicPr>
                      <a:picLocks noChangeAspect="1"/>
                    </pic:cNvPicPr>
                  </pic:nvPicPr>
                  <pic:blipFill>
                    <a:blip r:embed="rId10"/>
                    <a:stretch>
                      <a:fillRect/>
                    </a:stretch>
                  </pic:blipFill>
                  <pic:spPr>
                    <a:xfrm>
                      <a:off x="0" y="0"/>
                      <a:ext cx="5140805" cy="1752521"/>
                    </a:xfrm>
                    <a:prstGeom prst="rect">
                      <a:avLst/>
                    </a:prstGeom>
                  </pic:spPr>
                </pic:pic>
              </a:graphicData>
            </a:graphic>
          </wp:inline>
        </w:drawing>
      </w:r>
    </w:p>
    <w:p w:rsidR="007D64FB" w:rsidP="007D64FB" w:rsidRDefault="008432D2" w14:paraId="249B3958" w14:textId="6892251D">
      <w:pPr>
        <w:rPr>
          <w:lang w:val="en-CA"/>
        </w:rPr>
      </w:pPr>
      <w:proofErr w:type="spellStart"/>
      <w:r>
        <w:rPr>
          <w:lang w:val="en-CA"/>
        </w:rPr>
        <w:t>Finalmente</w:t>
      </w:r>
      <w:proofErr w:type="spellEnd"/>
      <w:r>
        <w:rPr>
          <w:lang w:val="en-CA"/>
        </w:rPr>
        <w:t xml:space="preserve"> al </w:t>
      </w:r>
      <w:proofErr w:type="spellStart"/>
      <w:r>
        <w:rPr>
          <w:lang w:val="en-CA"/>
        </w:rPr>
        <w:t>clickear</w:t>
      </w:r>
      <w:proofErr w:type="spellEnd"/>
      <w:r>
        <w:rPr>
          <w:lang w:val="en-CA"/>
        </w:rPr>
        <w:t xml:space="preserve"> “create”:</w:t>
      </w:r>
    </w:p>
    <w:p w:rsidR="008432D2" w:rsidP="007D64FB" w:rsidRDefault="008432D2" w14:paraId="1BE16881" w14:textId="69E02959">
      <w:pPr>
        <w:rPr>
          <w:lang w:val="en-CA"/>
        </w:rPr>
      </w:pPr>
      <w:r w:rsidRPr="008432D2">
        <w:drawing>
          <wp:inline distT="0" distB="0" distL="0" distR="0" wp14:anchorId="579F3756" wp14:editId="3D983B92">
            <wp:extent cx="4925028" cy="2218063"/>
            <wp:effectExtent l="0" t="0" r="9525" b="0"/>
            <wp:docPr id="2" name="Imagen 2" descr="Interfaz de usuario gráfica, Texto, Aplicación&#10;&#10;Descripción generada automáticamente">
              <a:extLst xmlns:a="http://schemas.openxmlformats.org/drawingml/2006/main">
                <a:ext uri="{FF2B5EF4-FFF2-40B4-BE49-F238E27FC236}">
                  <a16:creationId xmlns:a16="http://schemas.microsoft.com/office/drawing/2014/main" id="{3CCE84DB-66EB-03A2-1B09-F93A57C171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a:extLst>
                        <a:ext uri="{FF2B5EF4-FFF2-40B4-BE49-F238E27FC236}">
                          <a16:creationId xmlns:a16="http://schemas.microsoft.com/office/drawing/2014/main" id="{3CCE84DB-66EB-03A2-1B09-F93A57C17142}"/>
                        </a:ext>
                      </a:extLst>
                    </pic:cNvPr>
                    <pic:cNvPicPr>
                      <a:picLocks noChangeAspect="1"/>
                    </pic:cNvPicPr>
                  </pic:nvPicPr>
                  <pic:blipFill>
                    <a:blip r:embed="rId11"/>
                    <a:stretch>
                      <a:fillRect/>
                    </a:stretch>
                  </pic:blipFill>
                  <pic:spPr>
                    <a:xfrm>
                      <a:off x="0" y="0"/>
                      <a:ext cx="4929098" cy="2219896"/>
                    </a:xfrm>
                    <a:prstGeom prst="rect">
                      <a:avLst/>
                    </a:prstGeom>
                  </pic:spPr>
                </pic:pic>
              </a:graphicData>
            </a:graphic>
          </wp:inline>
        </w:drawing>
      </w:r>
    </w:p>
    <w:p w:rsidRPr="007D64FB" w:rsidR="008432D2" w:rsidP="007D64FB" w:rsidRDefault="008432D2" w14:paraId="2C948839" w14:textId="77777777">
      <w:pPr>
        <w:rPr>
          <w:lang w:val="en-CA"/>
        </w:rPr>
      </w:pPr>
    </w:p>
    <w:p w:rsidR="00C3615F" w:rsidP="005B1AC1" w:rsidRDefault="005B1AC1" w14:paraId="7ABD0568" w14:textId="1BE8A36A">
      <w:pPr>
        <w:pStyle w:val="Prrafodelista"/>
        <w:numPr>
          <w:ilvl w:val="0"/>
          <w:numId w:val="13"/>
        </w:numPr>
        <w:rPr/>
      </w:pPr>
      <w:r w:rsidR="005B1AC1">
        <w:rPr/>
        <w:t>Agregue el botón 'DELETE', de manera que (también con promesas</w:t>
      </w:r>
      <w:r w:rsidR="005B1AC1">
        <w:rPr/>
        <w:t>):</w:t>
      </w:r>
    </w:p>
    <w:p w:rsidRPr="004D2862" w:rsidR="004D2862" w:rsidP="004D2862" w:rsidRDefault="005B1AC1" w14:paraId="76A9A843" w14:textId="77777777">
      <w:pPr>
        <w:pStyle w:val="Prrafodelista"/>
        <w:numPr>
          <w:ilvl w:val="1"/>
          <w:numId w:val="13"/>
        </w:numPr>
        <w:rPr/>
      </w:pPr>
      <w:r w:rsidR="005B1AC1">
        <w:rPr/>
        <w:t xml:space="preserve"> </w:t>
      </w:r>
      <w:r w:rsidR="004D2862">
        <w:rPr/>
        <w:t xml:space="preserve">Borre el </w:t>
      </w:r>
      <w:proofErr w:type="spellStart"/>
      <w:r w:rsidR="004D2862">
        <w:rPr/>
        <w:t>canvas</w:t>
      </w:r>
      <w:proofErr w:type="spellEnd"/>
      <w:r w:rsidR="004D2862">
        <w:rPr/>
        <w:t>.</w:t>
      </w:r>
    </w:p>
    <w:p w:rsidRPr="004D2862" w:rsidR="004D2862" w:rsidP="004D2862" w:rsidRDefault="004D2862" w14:paraId="33A89608" w14:textId="77777777">
      <w:pPr>
        <w:pStyle w:val="Prrafodelista"/>
        <w:numPr>
          <w:ilvl w:val="1"/>
          <w:numId w:val="13"/>
        </w:numPr>
        <w:rPr/>
      </w:pPr>
      <w:r w:rsidR="004D2862">
        <w:rPr/>
        <w:t>Haga DELETE del recurso correspondiente.</w:t>
      </w:r>
    </w:p>
    <w:p w:rsidRPr="004D2862" w:rsidR="004D2862" w:rsidP="004D2862" w:rsidRDefault="004D2862" w14:paraId="1843AF4B" w14:textId="77777777">
      <w:pPr>
        <w:pStyle w:val="Prrafodelista"/>
        <w:numPr>
          <w:ilvl w:val="1"/>
          <w:numId w:val="13"/>
        </w:numPr>
        <w:rPr/>
      </w:pPr>
      <w:r w:rsidR="004D2862">
        <w:rPr/>
        <w:t>Haga GET de los planos ahora disponibles.</w:t>
      </w:r>
    </w:p>
    <w:p w:rsidR="005B1AC1" w:rsidP="00FC7C4F" w:rsidRDefault="005B1AC1" w14:paraId="7DCDC1E2" w14:textId="65A9007C">
      <w:pPr>
        <w:ind w:firstLine="0"/>
      </w:pPr>
    </w:p>
    <w:p w:rsidR="003034FA" w:rsidP="003034FA" w:rsidRDefault="003034FA" w14:paraId="495A35B9" w14:textId="716F2A9B">
      <w:pPr>
        <w:ind w:left="720" w:firstLine="0"/>
      </w:pPr>
      <w:r>
        <w:t>Estado inicial:</w:t>
      </w:r>
    </w:p>
    <w:p w:rsidR="003034FA" w:rsidP="003034FA" w:rsidRDefault="003034FA" w14:paraId="4BB772CF" w14:textId="63CA97F6">
      <w:pPr>
        <w:ind w:left="720" w:firstLine="0"/>
      </w:pPr>
      <w:r w:rsidRPr="003034FA">
        <w:drawing>
          <wp:inline distT="0" distB="0" distL="0" distR="0" wp14:anchorId="6E34A769" wp14:editId="03A62C16">
            <wp:extent cx="5098648" cy="1907050"/>
            <wp:effectExtent l="0" t="0" r="6985" b="0"/>
            <wp:docPr id="4" name="Imagen 4" descr="Interfaz de usuario gráfica, Texto, Aplicación&#10;&#10;Descripción generada automáticamente">
              <a:extLst xmlns:a="http://schemas.openxmlformats.org/drawingml/2006/main">
                <a:ext uri="{FF2B5EF4-FFF2-40B4-BE49-F238E27FC236}">
                  <a16:creationId xmlns:a16="http://schemas.microsoft.com/office/drawing/2014/main" id="{3A9ABD58-8C0E-8E01-EECC-936B8C1994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a:extLst>
                        <a:ext uri="{FF2B5EF4-FFF2-40B4-BE49-F238E27FC236}">
                          <a16:creationId xmlns:a16="http://schemas.microsoft.com/office/drawing/2014/main" id="{3A9ABD58-8C0E-8E01-EECC-936B8C1994FD}"/>
                        </a:ext>
                      </a:extLst>
                    </pic:cNvPr>
                    <pic:cNvPicPr>
                      <a:picLocks noChangeAspect="1"/>
                    </pic:cNvPicPr>
                  </pic:nvPicPr>
                  <pic:blipFill>
                    <a:blip r:embed="rId12"/>
                    <a:stretch>
                      <a:fillRect/>
                    </a:stretch>
                  </pic:blipFill>
                  <pic:spPr>
                    <a:xfrm>
                      <a:off x="0" y="0"/>
                      <a:ext cx="5100704" cy="1907819"/>
                    </a:xfrm>
                    <a:prstGeom prst="rect">
                      <a:avLst/>
                    </a:prstGeom>
                  </pic:spPr>
                </pic:pic>
              </a:graphicData>
            </a:graphic>
          </wp:inline>
        </w:drawing>
      </w:r>
    </w:p>
    <w:p w:rsidR="00C3615F" w:rsidRDefault="003034FA" w14:paraId="572056A3" w14:textId="67AACE00">
      <w:r>
        <w:t xml:space="preserve">Al </w:t>
      </w:r>
      <w:proofErr w:type="spellStart"/>
      <w:r>
        <w:t>clickear</w:t>
      </w:r>
      <w:proofErr w:type="spellEnd"/>
      <w:r>
        <w:t xml:space="preserve"> en “DELETE”:</w:t>
      </w:r>
    </w:p>
    <w:p w:rsidR="003034FA" w:rsidRDefault="003034FA" w14:paraId="0AC93F8E" w14:textId="3FDC5C19">
      <w:r w:rsidRPr="003034FA">
        <w:drawing>
          <wp:inline distT="0" distB="0" distL="0" distR="0" wp14:anchorId="03C6126A" wp14:editId="7578DAED">
            <wp:extent cx="5223949" cy="2144331"/>
            <wp:effectExtent l="0" t="0" r="0" b="8890"/>
            <wp:docPr id="5" name="Imagen 5" descr="Interfaz de usuario gráfica, Texto, Aplicación&#10;&#10;Descripción generada automáticamente">
              <a:extLst xmlns:a="http://schemas.openxmlformats.org/drawingml/2006/main">
                <a:ext uri="{FF2B5EF4-FFF2-40B4-BE49-F238E27FC236}">
                  <a16:creationId xmlns:a16="http://schemas.microsoft.com/office/drawing/2014/main" id="{1797D41A-2309-DBA2-7F94-B58DEB426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a:extLst>
                        <a:ext uri="{FF2B5EF4-FFF2-40B4-BE49-F238E27FC236}">
                          <a16:creationId xmlns:a16="http://schemas.microsoft.com/office/drawing/2014/main" id="{1797D41A-2309-DBA2-7F94-B58DEB4269C6}"/>
                        </a:ext>
                      </a:extLst>
                    </pic:cNvPr>
                    <pic:cNvPicPr>
                      <a:picLocks noChangeAspect="1"/>
                    </pic:cNvPicPr>
                  </pic:nvPicPr>
                  <pic:blipFill>
                    <a:blip r:embed="rId13"/>
                    <a:stretch>
                      <a:fillRect/>
                    </a:stretch>
                  </pic:blipFill>
                  <pic:spPr>
                    <a:xfrm>
                      <a:off x="0" y="0"/>
                      <a:ext cx="5227485" cy="2145782"/>
                    </a:xfrm>
                    <a:prstGeom prst="rect">
                      <a:avLst/>
                    </a:prstGeom>
                  </pic:spPr>
                </pic:pic>
              </a:graphicData>
            </a:graphic>
          </wp:inline>
        </w:drawing>
      </w:r>
    </w:p>
    <w:p w:rsidR="00C3615F" w:rsidRDefault="00C3615F" w14:paraId="74134417" w14:textId="22280CDC"/>
    <w:p w:rsidR="00C3615F" w:rsidP="5E82D0A3" w:rsidRDefault="00C3615F" w14:paraId="4DDD5FEC" w14:textId="1F2DDD5A">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s-ES"/>
        </w:rPr>
      </w:pPr>
      <w:r w:rsidRPr="5E82D0A3" w:rsidR="36C06249">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s-ES"/>
        </w:rPr>
        <w:t>Se adjunta la URL del repositorio:</w:t>
      </w:r>
    </w:p>
    <w:p w:rsidR="00C3615F" w:rsidP="5E82D0A3" w:rsidRDefault="00C3615F" w14:paraId="0682BF57" w14:textId="2AF02C69">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s-ES"/>
        </w:rPr>
      </w:pPr>
      <w:hyperlink r:id="R152ff4bb9d1a4941">
        <w:r w:rsidRPr="5E82D0A3" w:rsidR="36C06249">
          <w:rPr>
            <w:rStyle w:val="Hyperlink"/>
            <w:rFonts w:ascii="Times New Roman" w:hAnsi="Times New Roman" w:eastAsia="Times New Roman" w:cs="Times New Roman"/>
            <w:b w:val="0"/>
            <w:bCs w:val="0"/>
            <w:i w:val="0"/>
            <w:iCs w:val="0"/>
            <w:caps w:val="0"/>
            <w:smallCaps w:val="0"/>
            <w:strike w:val="0"/>
            <w:dstrike w:val="0"/>
            <w:noProof w:val="0"/>
            <w:sz w:val="24"/>
            <w:szCs w:val="24"/>
            <w:lang w:val="es-ES"/>
          </w:rPr>
          <w:t>https://dev.azure.com/juanpablofonsecac5/arsw/_git/ARSW</w:t>
        </w:r>
      </w:hyperlink>
    </w:p>
    <w:p w:rsidR="00C3615F" w:rsidP="5E82D0A3" w:rsidRDefault="00C3615F" w14:paraId="758219FA" w14:textId="74D1C12E">
      <w:pPr>
        <w:pStyle w:val="Normal"/>
      </w:pPr>
    </w:p>
    <w:p w:rsidR="004F6265" w:rsidRDefault="004F6265" w14:paraId="0F1B026B" w14:textId="77777777"/>
    <w:p w:rsidR="00C3615F" w:rsidRDefault="00C3615F" w14:paraId="6FB33EFE" w14:textId="4A84829F"/>
    <w:p w:rsidRPr="00C5686B" w:rsidR="00C3615F" w:rsidP="00C3615F" w:rsidRDefault="00C3615F" w14:paraId="0D0A3A77" w14:textId="1FCD4F18">
      <w:pPr>
        <w:pStyle w:val="Ttulo1"/>
      </w:pPr>
      <w:r>
        <w:t>Conclusiones</w:t>
      </w:r>
    </w:p>
    <w:p w:rsidR="00C3615F" w:rsidP="00C3615F" w:rsidRDefault="003034FA" w14:paraId="14EF487C" w14:textId="6C6505BF">
      <w:r>
        <w:t xml:space="preserve">Se puede </w:t>
      </w:r>
      <w:r w:rsidR="0030073A">
        <w:t>conclu</w:t>
      </w:r>
      <w:r w:rsidR="009466A8">
        <w:t>ir que la aplicación de mayores funcionalidades a un sitio le da “mas vida” y sentido a los desarrollos</w:t>
      </w:r>
      <w:r w:rsidR="00A14C79">
        <w:t>; e</w:t>
      </w:r>
      <w:r w:rsidR="009466A8">
        <w:t>n paralelo</w:t>
      </w:r>
      <w:r w:rsidR="00A14C79">
        <w:t xml:space="preserve">, la generación de servicios API facilitan muchísimo el desarrollo del </w:t>
      </w:r>
      <w:proofErr w:type="spellStart"/>
      <w:r w:rsidR="00A14C79">
        <w:t>front</w:t>
      </w:r>
      <w:proofErr w:type="spellEnd"/>
      <w:r w:rsidR="00A14C79">
        <w:t xml:space="preserve">, puesto que así este solo se encarga de mostrar y </w:t>
      </w:r>
      <w:r w:rsidR="004F6265">
        <w:t>transmitir datos.</w:t>
      </w:r>
    </w:p>
    <w:sectPr w:rsidR="00C3615F" w:rsidSect="001C4A59">
      <w:headerReference w:type="default" r:id="rId14"/>
      <w:headerReference w:type="first" r:id="rId15"/>
      <w:footnotePr>
        <w:pos w:val="beneathText"/>
      </w:footnotePr>
      <w:pgSz w:w="11906" w:h="16838" w:orient="portrait"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B8A" w:rsidRDefault="00393B8A" w14:paraId="5D953833" w14:textId="77777777">
      <w:pPr>
        <w:spacing w:line="240" w:lineRule="auto"/>
      </w:pPr>
      <w:r>
        <w:separator/>
      </w:r>
    </w:p>
    <w:p w:rsidR="00393B8A" w:rsidRDefault="00393B8A" w14:paraId="4099E760" w14:textId="77777777"/>
  </w:endnote>
  <w:endnote w:type="continuationSeparator" w:id="0">
    <w:p w:rsidR="00393B8A" w:rsidRDefault="00393B8A" w14:paraId="307327DC" w14:textId="77777777">
      <w:pPr>
        <w:spacing w:line="240" w:lineRule="auto"/>
      </w:pPr>
      <w:r>
        <w:continuationSeparator/>
      </w:r>
    </w:p>
    <w:p w:rsidR="00393B8A" w:rsidRDefault="00393B8A" w14:paraId="4CCCF97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B8A" w:rsidRDefault="00393B8A" w14:paraId="52A8A3A7" w14:textId="77777777">
      <w:pPr>
        <w:spacing w:line="240" w:lineRule="auto"/>
      </w:pPr>
      <w:r>
        <w:separator/>
      </w:r>
    </w:p>
    <w:p w:rsidR="00393B8A" w:rsidRDefault="00393B8A" w14:paraId="2A9B3076" w14:textId="77777777"/>
  </w:footnote>
  <w:footnote w:type="continuationSeparator" w:id="0">
    <w:p w:rsidR="00393B8A" w:rsidRDefault="00393B8A" w14:paraId="4F8AB989" w14:textId="77777777">
      <w:pPr>
        <w:spacing w:line="240" w:lineRule="auto"/>
      </w:pPr>
      <w:r>
        <w:continuationSeparator/>
      </w:r>
    </w:p>
    <w:p w:rsidR="00393B8A" w:rsidRDefault="00393B8A" w14:paraId="17FC94A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1CAAA5D5" w14:textId="77777777">
      <w:tc>
        <w:tcPr>
          <w:tcW w:w="8280" w:type="dxa"/>
        </w:tcPr>
        <w:p w:rsidRPr="00170521" w:rsidR="004D6B86" w:rsidP="00170521" w:rsidRDefault="004F6265" w14:paraId="10CF6105" w14:textId="64D6968A">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hFCshw=="/>
              <w15:appearance w15:val="hidden"/>
            </w:sdtPr>
            <w:sdtEndPr/>
            <w:sdtContent>
              <w:proofErr w:type="spellStart"/>
              <w:r w:rsidRPr="001328F0" w:rsidR="001328F0">
                <w:t>Construción</w:t>
              </w:r>
              <w:proofErr w:type="spellEnd"/>
              <w:r w:rsidRPr="001328F0" w:rsidR="001328F0">
                <w:t xml:space="preserve"> de un cliente 'grueso' con un API REST, HTML5, </w:t>
              </w:r>
              <w:proofErr w:type="spellStart"/>
              <w:r w:rsidRPr="001328F0" w:rsidR="001328F0">
                <w:t>Javascript</w:t>
              </w:r>
              <w:proofErr w:type="spellEnd"/>
              <w:r w:rsidRPr="001328F0" w:rsidR="001328F0">
                <w:t xml:space="preserve"> y CSS3. Parte II.</w:t>
              </w:r>
            </w:sdtContent>
          </w:sdt>
        </w:p>
      </w:tc>
      <w:tc>
        <w:tcPr>
          <w:tcW w:w="1080" w:type="dxa"/>
        </w:tcPr>
        <w:p w:rsidR="004D6B86" w:rsidRDefault="00345333" w14:paraId="7EC9BED3" w14:textId="77777777">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rsidR="004D6B86" w:rsidRDefault="004D6B86" w14:paraId="59A8958C"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4D6B86" w14:paraId="0D72CD8A" w14:textId="77777777">
      <w:tc>
        <w:tcPr>
          <w:tcW w:w="8280" w:type="dxa"/>
        </w:tcPr>
        <w:p w:rsidRPr="009F0414" w:rsidR="004D6B86" w:rsidP="00504F88" w:rsidRDefault="004F6265" w14:paraId="05AE9E84" w14:textId="641371DB">
          <w:pPr>
            <w:pStyle w:val="Encabezado"/>
          </w:pPr>
          <w:sdt>
            <w:sdtPr>
              <w:alias w:val="Escriba el título abreviado:"/>
              <w:tag w:val="Escriba el título abreviado:"/>
              <w:id w:val="-211583021"/>
              <w:placeholder>
                <w:docPart w:val="5F37B215C37F47E6859D85A7439BC75B"/>
              </w:placeholder>
              <w15:dataBinding w:prefixMappings="xmlns:ns0='http://schemas.microsoft.com/temp/samples' " w:xpath="/ns0:employees[1]/ns0:employee[1]/ns0:CustomerName[1]" w:storeItemID="{B98E728A-96FF-4995-885C-5AF887AB0C35}" w16sdtdh:storeItemChecksum="hFCshw=="/>
              <w15:appearance w15:val="hidden"/>
            </w:sdtPr>
            <w:sdtEndPr/>
            <w:sdtContent>
              <w:proofErr w:type="spellStart"/>
              <w:r w:rsidRPr="001328F0" w:rsidR="001328F0">
                <w:t>Construción</w:t>
              </w:r>
              <w:proofErr w:type="spellEnd"/>
              <w:r w:rsidRPr="001328F0" w:rsidR="001328F0">
                <w:t xml:space="preserve"> de un cliente 'grueso' con un API REST, HTML5, </w:t>
              </w:r>
              <w:proofErr w:type="spellStart"/>
              <w:r w:rsidRPr="001328F0" w:rsidR="001328F0">
                <w:t>Javascript</w:t>
              </w:r>
              <w:proofErr w:type="spellEnd"/>
              <w:r w:rsidRPr="001328F0" w:rsidR="001328F0">
                <w:t xml:space="preserve"> y CSS3. Parte II.</w:t>
              </w:r>
            </w:sdtContent>
          </w:sdt>
        </w:p>
      </w:tc>
      <w:tc>
        <w:tcPr>
          <w:tcW w:w="1080" w:type="dxa"/>
        </w:tcPr>
        <w:p w:rsidR="004D6B86" w:rsidRDefault="00345333" w14:paraId="1703F24A" w14:textId="77777777">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rsidR="004D6B86" w:rsidP="002C627C" w:rsidRDefault="004D6B86" w14:paraId="0843D3A5"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hint="default" w:ascii="Symbol" w:hAnsi="Symbol"/>
      </w:rPr>
    </w:lvl>
  </w:abstractNum>
  <w:abstractNum w:abstractNumId="10" w15:restartNumberingAfterBreak="0">
    <w:nsid w:val="0636740D"/>
    <w:multiLevelType w:val="hybridMultilevel"/>
    <w:tmpl w:val="E11453AE"/>
    <w:lvl w:ilvl="0" w:tplc="77AC8CEC">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30F4FE9"/>
    <w:multiLevelType w:val="hybridMultilevel"/>
    <w:tmpl w:val="53126D8C"/>
    <w:lvl w:ilvl="0" w:tplc="46D6CC90">
      <w:numFmt w:val="bullet"/>
      <w:lvlText w:val="-"/>
      <w:lvlJc w:val="left"/>
      <w:pPr>
        <w:ind w:left="1080" w:hanging="360"/>
      </w:pPr>
      <w:rPr>
        <w:rFonts w:hint="default" w:ascii="Times New Roman" w:hAnsi="Times New Roman" w:cs="Times New Roman" w:eastAsiaTheme="minorEastAsia"/>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num w:numId="1" w16cid:durableId="1987930488">
    <w:abstractNumId w:val="9"/>
  </w:num>
  <w:num w:numId="2" w16cid:durableId="1631085245">
    <w:abstractNumId w:val="7"/>
  </w:num>
  <w:num w:numId="3" w16cid:durableId="1751196817">
    <w:abstractNumId w:val="6"/>
  </w:num>
  <w:num w:numId="4" w16cid:durableId="768551896">
    <w:abstractNumId w:val="5"/>
  </w:num>
  <w:num w:numId="5" w16cid:durableId="301926134">
    <w:abstractNumId w:val="4"/>
  </w:num>
  <w:num w:numId="6" w16cid:durableId="642393551">
    <w:abstractNumId w:val="8"/>
  </w:num>
  <w:num w:numId="7" w16cid:durableId="2029719490">
    <w:abstractNumId w:val="3"/>
  </w:num>
  <w:num w:numId="8" w16cid:durableId="1802111754">
    <w:abstractNumId w:val="2"/>
  </w:num>
  <w:num w:numId="9" w16cid:durableId="462621771">
    <w:abstractNumId w:val="1"/>
  </w:num>
  <w:num w:numId="10" w16cid:durableId="907036068">
    <w:abstractNumId w:val="0"/>
  </w:num>
  <w:num w:numId="11" w16cid:durableId="734358516">
    <w:abstractNumId w:val="9"/>
    <w:lvlOverride w:ilvl="0">
      <w:startOverride w:val="1"/>
    </w:lvlOverride>
  </w:num>
  <w:num w:numId="12" w16cid:durableId="1671835568">
    <w:abstractNumId w:val="11"/>
  </w:num>
  <w:num w:numId="13" w16cid:durableId="761679628">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attachedTemplate r:id="rId1"/>
  <w:trackRevisions w:val="false"/>
  <w:defaultTabStop w:val="720"/>
  <w:hyphenationZone w:val="425"/>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8D"/>
    <w:rsid w:val="00006BBA"/>
    <w:rsid w:val="0001010E"/>
    <w:rsid w:val="000217F5"/>
    <w:rsid w:val="00097169"/>
    <w:rsid w:val="000A04E0"/>
    <w:rsid w:val="00114BFA"/>
    <w:rsid w:val="001328F0"/>
    <w:rsid w:val="001602E3"/>
    <w:rsid w:val="00160C0C"/>
    <w:rsid w:val="001664A2"/>
    <w:rsid w:val="00170521"/>
    <w:rsid w:val="001B4848"/>
    <w:rsid w:val="001C4A59"/>
    <w:rsid w:val="001F447A"/>
    <w:rsid w:val="001F7399"/>
    <w:rsid w:val="00212319"/>
    <w:rsid w:val="00225BE3"/>
    <w:rsid w:val="00226270"/>
    <w:rsid w:val="00226729"/>
    <w:rsid w:val="00274E0A"/>
    <w:rsid w:val="002B6153"/>
    <w:rsid w:val="002C627C"/>
    <w:rsid w:val="002E4CBA"/>
    <w:rsid w:val="0030073A"/>
    <w:rsid w:val="003034FA"/>
    <w:rsid w:val="00307586"/>
    <w:rsid w:val="00336906"/>
    <w:rsid w:val="00345333"/>
    <w:rsid w:val="00393B8A"/>
    <w:rsid w:val="00397C5E"/>
    <w:rsid w:val="003A06C6"/>
    <w:rsid w:val="003E36B1"/>
    <w:rsid w:val="003E4162"/>
    <w:rsid w:val="003F7CBD"/>
    <w:rsid w:val="00423A4A"/>
    <w:rsid w:val="00481CF8"/>
    <w:rsid w:val="00492C2D"/>
    <w:rsid w:val="004A3D87"/>
    <w:rsid w:val="004B18A9"/>
    <w:rsid w:val="004D2862"/>
    <w:rsid w:val="004D4F8C"/>
    <w:rsid w:val="004D6B86"/>
    <w:rsid w:val="004F6265"/>
    <w:rsid w:val="00504F88"/>
    <w:rsid w:val="00510D9F"/>
    <w:rsid w:val="0055242C"/>
    <w:rsid w:val="00570BE1"/>
    <w:rsid w:val="00595412"/>
    <w:rsid w:val="005B1AC1"/>
    <w:rsid w:val="0061747E"/>
    <w:rsid w:val="00641876"/>
    <w:rsid w:val="00645290"/>
    <w:rsid w:val="006A6657"/>
    <w:rsid w:val="006B015B"/>
    <w:rsid w:val="006C162F"/>
    <w:rsid w:val="006D7EE9"/>
    <w:rsid w:val="007244DE"/>
    <w:rsid w:val="007435DB"/>
    <w:rsid w:val="007D64FB"/>
    <w:rsid w:val="007E1B58"/>
    <w:rsid w:val="0081390C"/>
    <w:rsid w:val="00816831"/>
    <w:rsid w:val="00837D67"/>
    <w:rsid w:val="008432D2"/>
    <w:rsid w:val="008747E8"/>
    <w:rsid w:val="00886B89"/>
    <w:rsid w:val="008A2A83"/>
    <w:rsid w:val="00910F0E"/>
    <w:rsid w:val="00925C14"/>
    <w:rsid w:val="009466A8"/>
    <w:rsid w:val="00961AE5"/>
    <w:rsid w:val="00967387"/>
    <w:rsid w:val="009A2C38"/>
    <w:rsid w:val="009F0414"/>
    <w:rsid w:val="00A14C79"/>
    <w:rsid w:val="00A35A72"/>
    <w:rsid w:val="00A4757D"/>
    <w:rsid w:val="00A77F6B"/>
    <w:rsid w:val="00A81BB2"/>
    <w:rsid w:val="00AA5C05"/>
    <w:rsid w:val="00BD210E"/>
    <w:rsid w:val="00C3438C"/>
    <w:rsid w:val="00C3615F"/>
    <w:rsid w:val="00C40822"/>
    <w:rsid w:val="00C5686B"/>
    <w:rsid w:val="00C74024"/>
    <w:rsid w:val="00C83B15"/>
    <w:rsid w:val="00C925C8"/>
    <w:rsid w:val="00CB7F84"/>
    <w:rsid w:val="00CE684E"/>
    <w:rsid w:val="00CF1B55"/>
    <w:rsid w:val="00D0358D"/>
    <w:rsid w:val="00DA33D3"/>
    <w:rsid w:val="00DB2E59"/>
    <w:rsid w:val="00DB358F"/>
    <w:rsid w:val="00DC44F1"/>
    <w:rsid w:val="00DF6D26"/>
    <w:rsid w:val="00E7305D"/>
    <w:rsid w:val="00EA780C"/>
    <w:rsid w:val="00EB69D3"/>
    <w:rsid w:val="00F31D66"/>
    <w:rsid w:val="00F363EC"/>
    <w:rsid w:val="00F413AC"/>
    <w:rsid w:val="00F86369"/>
    <w:rsid w:val="00FC7C4F"/>
    <w:rsid w:val="00FE725C"/>
    <w:rsid w:val="14620CE4"/>
    <w:rsid w:val="1694E82A"/>
    <w:rsid w:val="2EF9AD8A"/>
    <w:rsid w:val="36C06249"/>
    <w:rsid w:val="3A6EA436"/>
    <w:rsid w:val="4C55FE62"/>
    <w:rsid w:val="4ED336F7"/>
    <w:rsid w:val="52735AB4"/>
    <w:rsid w:val="5E82D0A3"/>
    <w:rsid w:val="64D8E9CA"/>
    <w:rsid w:val="786975C1"/>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C04EBF"/>
  <w15:chartTrackingRefBased/>
  <w15:docId w15:val="{7DF6EC31-BCA9-40E0-96CB-50FA4F0873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5" w:semiHidden="1" w:qFormat="1"/>
    <w:lsdException w:name="heading 8" w:uiPriority="5" w:semiHidden="1" w:qFormat="1"/>
    <w:lsdException w:name="heading 9" w:uiPriority="5"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615F"/>
  </w:style>
  <w:style w:type="paragraph" w:styleId="Ttulo1">
    <w:name w:val="heading 1"/>
    <w:basedOn w:val="Normal"/>
    <w:next w:val="Normal"/>
    <w:link w:val="Ttulo1Car"/>
    <w:uiPriority w:val="5"/>
    <w:qFormat/>
    <w:pPr>
      <w:keepNext/>
      <w:keepLines/>
      <w:ind w:firstLine="0"/>
      <w:jc w:val="center"/>
      <w:outlineLvl w:val="0"/>
    </w:pPr>
    <w:rPr>
      <w:rFonts w:asciiTheme="majorHAnsi" w:hAnsiTheme="majorHAnsi" w:eastAsiaTheme="majorEastAsia"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hAnsiTheme="majorHAnsi" w:eastAsiaTheme="majorEastAsia" w:cstheme="majorBidi"/>
      <w:b/>
      <w:bCs/>
    </w:rPr>
  </w:style>
  <w:style w:type="paragraph" w:styleId="Ttulo3">
    <w:name w:val="heading 3"/>
    <w:basedOn w:val="Normal"/>
    <w:next w:val="Normal"/>
    <w:link w:val="Ttulo3Car"/>
    <w:uiPriority w:val="5"/>
    <w:qFormat/>
    <w:pPr>
      <w:keepNext/>
      <w:keepLines/>
      <w:outlineLvl w:val="2"/>
    </w:pPr>
    <w:rPr>
      <w:rFonts w:asciiTheme="majorHAnsi" w:hAnsiTheme="majorHAnsi" w:eastAsiaTheme="majorEastAsia" w:cstheme="majorBidi"/>
      <w:b/>
      <w:bCs/>
    </w:rPr>
  </w:style>
  <w:style w:type="paragraph" w:styleId="Ttulo4">
    <w:name w:val="heading 4"/>
    <w:basedOn w:val="Normal"/>
    <w:next w:val="Normal"/>
    <w:link w:val="Ttulo4Car"/>
    <w:uiPriority w:val="5"/>
    <w:qFormat/>
    <w:pPr>
      <w:keepNext/>
      <w:keepLines/>
      <w:outlineLvl w:val="3"/>
    </w:pPr>
    <w:rPr>
      <w:rFonts w:asciiTheme="majorHAnsi" w:hAnsiTheme="majorHAnsi" w:eastAsiaTheme="majorEastAsia" w:cstheme="majorBidi"/>
      <w:b/>
      <w:bCs/>
      <w:i/>
      <w:iCs/>
    </w:rPr>
  </w:style>
  <w:style w:type="paragraph" w:styleId="Ttulo5">
    <w:name w:val="heading 5"/>
    <w:basedOn w:val="Normal"/>
    <w:next w:val="Normal"/>
    <w:link w:val="Ttulo5Car"/>
    <w:uiPriority w:val="5"/>
    <w:qFormat/>
    <w:pPr>
      <w:keepNext/>
      <w:keepLines/>
      <w:outlineLvl w:val="4"/>
    </w:pPr>
    <w:rPr>
      <w:rFonts w:asciiTheme="majorHAnsi" w:hAnsiTheme="majorHAnsi" w:eastAsiaTheme="majorEastAsia"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deseccin" w:customStyle="1">
    <w:name w:val="Título de sección"/>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Encabezado">
    <w:name w:val="header"/>
    <w:basedOn w:val="Normal"/>
    <w:link w:val="EncabezadoCar"/>
    <w:uiPriority w:val="99"/>
    <w:qFormat/>
    <w:pPr>
      <w:spacing w:line="240" w:lineRule="auto"/>
      <w:ind w:firstLine="0"/>
    </w:pPr>
  </w:style>
  <w:style w:type="character" w:styleId="EncabezadoCar" w:customStyle="1">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styleId="Ttulo1Car" w:customStyle="1">
    <w:name w:val="Título 1 Car"/>
    <w:basedOn w:val="Fuentedeprrafopredeter"/>
    <w:link w:val="Ttulo1"/>
    <w:uiPriority w:val="5"/>
    <w:rsid w:val="00DB2E59"/>
    <w:rPr>
      <w:rFonts w:asciiTheme="majorHAnsi" w:hAnsiTheme="majorHAnsi" w:eastAsiaTheme="majorEastAsia" w:cstheme="majorBidi"/>
      <w:b/>
      <w:bCs/>
    </w:rPr>
  </w:style>
  <w:style w:type="character" w:styleId="Ttulo2Car" w:customStyle="1">
    <w:name w:val="Título 2 Car"/>
    <w:basedOn w:val="Fuentedeprrafopredeter"/>
    <w:link w:val="Ttulo2"/>
    <w:uiPriority w:val="5"/>
    <w:rsid w:val="00DB2E59"/>
    <w:rPr>
      <w:rFonts w:asciiTheme="majorHAnsi" w:hAnsiTheme="majorHAnsi" w:eastAsiaTheme="majorEastAsia"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hAnsiTheme="majorHAnsi" w:eastAsiaTheme="majorEastAsia" w:cstheme="majorBidi"/>
    </w:rPr>
  </w:style>
  <w:style w:type="character" w:styleId="TtuloCar" w:customStyle="1">
    <w:name w:val="Título Car"/>
    <w:basedOn w:val="Fuentedeprrafopredeter"/>
    <w:link w:val="Ttulo"/>
    <w:uiPriority w:val="1"/>
    <w:rPr>
      <w:rFonts w:asciiTheme="majorHAnsi" w:hAnsiTheme="majorHAnsi" w:eastAsiaTheme="majorEastAsia" w:cstheme="majorBidi"/>
    </w:rPr>
  </w:style>
  <w:style w:type="character" w:styleId="nfasis">
    <w:name w:val="Emphasis"/>
    <w:basedOn w:val="Fuentedeprrafopredeter"/>
    <w:uiPriority w:val="4"/>
    <w:qFormat/>
    <w:rPr>
      <w:i/>
      <w:iCs/>
    </w:rPr>
  </w:style>
  <w:style w:type="character" w:styleId="Ttulo3Car" w:customStyle="1">
    <w:name w:val="Título 3 Car"/>
    <w:basedOn w:val="Fuentedeprrafopredeter"/>
    <w:link w:val="Ttulo3"/>
    <w:uiPriority w:val="5"/>
    <w:rsid w:val="00DB2E59"/>
    <w:rPr>
      <w:rFonts w:asciiTheme="majorHAnsi" w:hAnsiTheme="majorHAnsi" w:eastAsiaTheme="majorEastAsia" w:cstheme="majorBidi"/>
      <w:b/>
      <w:bCs/>
    </w:rPr>
  </w:style>
  <w:style w:type="character" w:styleId="Ttulo4Car" w:customStyle="1">
    <w:name w:val="Título 4 Car"/>
    <w:basedOn w:val="Fuentedeprrafopredeter"/>
    <w:link w:val="Ttulo4"/>
    <w:uiPriority w:val="5"/>
    <w:rsid w:val="00DB2E59"/>
    <w:rPr>
      <w:rFonts w:asciiTheme="majorHAnsi" w:hAnsiTheme="majorHAnsi" w:eastAsiaTheme="majorEastAsia" w:cstheme="majorBidi"/>
      <w:b/>
      <w:bCs/>
      <w:i/>
      <w:iCs/>
    </w:rPr>
  </w:style>
  <w:style w:type="character" w:styleId="Ttulo5Car" w:customStyle="1">
    <w:name w:val="Título 5 Car"/>
    <w:basedOn w:val="Fuentedeprrafopredeter"/>
    <w:link w:val="Ttulo5"/>
    <w:uiPriority w:val="5"/>
    <w:rsid w:val="00DB2E59"/>
    <w:rPr>
      <w:rFonts w:asciiTheme="majorHAnsi" w:hAnsiTheme="majorHAnsi" w:eastAsiaTheme="majorEastAsia"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styleId="TextodegloboCar" w:customStyle="1">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color="000000" w:themeColor="text2" w:sz="2" w:space="10" w:shadow="1"/>
        <w:left w:val="single" w:color="000000" w:themeColor="text2" w:sz="2" w:space="10" w:shadow="1"/>
        <w:bottom w:val="single" w:color="000000" w:themeColor="text2" w:sz="2" w:space="10" w:shadow="1"/>
        <w:right w:val="single" w:color="000000" w:themeColor="text2" w:sz="2" w:space="10"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styleId="TextoindependienteCar" w:customStyle="1">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styleId="Textoindependiente2Car" w:customStyle="1">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styleId="Textoindependiente3Car" w:customStyle="1">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styleId="TextoindependienteprimerasangraCar" w:customStyle="1">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styleId="SangradetextonormalCar" w:customStyle="1">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styleId="Textoindependienteprimerasangra2Car" w:customStyle="1">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styleId="Sangra2detindependienteCar" w:customStyle="1">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styleId="Sangra3detindependienteCar" w:customStyle="1">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styleId="CierreCar" w:customStyle="1">
    <w:name w:val="Cierre Car"/>
    <w:basedOn w:val="Fuentedeprrafopredeter"/>
    <w:link w:val="Cierre"/>
    <w:uiPriority w:val="99"/>
    <w:semiHidden/>
    <w:rPr>
      <w:kern w:val="24"/>
    </w:rPr>
  </w:style>
  <w:style w:type="paragraph" w:styleId="Textocomentario">
    <w:name w:val="annotation text"/>
    <w:basedOn w:val="Normal"/>
    <w:link w:val="TextocomentarioCar"/>
    <w:uiPriority w:val="99"/>
    <w:unhideWhenUsed/>
    <w:rsid w:val="00EB69D3"/>
    <w:pPr>
      <w:spacing w:line="240" w:lineRule="auto"/>
      <w:ind w:firstLine="0"/>
    </w:pPr>
    <w:rPr>
      <w:sz w:val="22"/>
      <w:szCs w:val="20"/>
    </w:rPr>
  </w:style>
  <w:style w:type="character" w:styleId="TextocomentarioCar" w:customStyle="1">
    <w:name w:val="Texto comentario Car"/>
    <w:basedOn w:val="Fuentedeprrafopredeter"/>
    <w:link w:val="Textocomentario"/>
    <w:uiPriority w:val="99"/>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styleId="AsuntodelcomentarioCar" w:customStyle="1">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styleId="FechaCar" w:customStyle="1">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styleId="MapadeldocumentoCar" w:customStyle="1">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styleId="FirmadecorreoelectrnicoCar" w:customStyle="1">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styleId="TextonotapieCar" w:customStyle="1">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hAnsiTheme="majorHAnsi" w:eastAsiaTheme="majorEastAsia" w:cstheme="majorBidi"/>
      <w:sz w:val="22"/>
      <w:szCs w:val="20"/>
    </w:rPr>
  </w:style>
  <w:style w:type="table" w:styleId="Tablaconcuadrcula">
    <w:name w:val="Table Grid"/>
    <w:basedOn w:val="Tab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Ttulo6Car" w:customStyle="1">
    <w:name w:val="Título 6 Car"/>
    <w:basedOn w:val="Fuentedeprrafopredeter"/>
    <w:link w:val="Ttulo6"/>
    <w:uiPriority w:val="5"/>
    <w:semiHidden/>
    <w:rsid w:val="00336906"/>
    <w:rPr>
      <w:rFonts w:asciiTheme="majorHAnsi" w:hAnsiTheme="majorHAnsi" w:eastAsiaTheme="majorEastAsia"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styleId="DireccinHTMLCar" w:customStyle="1">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styleId="HTMLconformatoprevioCar" w:customStyle="1">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hAnsiTheme="majorHAnsi" w:eastAsiaTheme="majorEastAsia" w:cstheme="majorBidi"/>
      <w:b/>
      <w:bCs/>
    </w:rPr>
  </w:style>
  <w:style w:type="paragraph" w:styleId="Citadestacada">
    <w:name w:val="Intense Quote"/>
    <w:basedOn w:val="Normal"/>
    <w:next w:val="Normal"/>
    <w:link w:val="CitadestacadaCar"/>
    <w:uiPriority w:val="30"/>
    <w:semiHidden/>
    <w:unhideWhenUsed/>
    <w:qFormat/>
    <w:rsid w:val="00EB69D3"/>
    <w:pPr>
      <w:pBdr>
        <w:top w:val="single" w:color="6E6E6E" w:themeColor="accent1" w:themeShade="80" w:sz="4" w:space="10"/>
        <w:bottom w:val="single" w:color="6E6E6E" w:themeColor="accent1" w:themeShade="80" w:sz="4" w:space="10"/>
      </w:pBdr>
      <w:spacing w:before="360" w:after="360"/>
      <w:ind w:left="864" w:right="864" w:firstLine="0"/>
      <w:jc w:val="center"/>
    </w:pPr>
    <w:rPr>
      <w:i/>
      <w:iCs/>
      <w:color w:val="6E6E6E" w:themeColor="accent1" w:themeShade="80"/>
    </w:rPr>
  </w:style>
  <w:style w:type="character" w:styleId="CitadestacadaCar" w:customStyle="1">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styleId="TextomacroCar" w:customStyle="1">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EncabezadodemensajeCar" w:customStyle="1">
    <w:name w:val="Encabezado de mensaje Car"/>
    <w:basedOn w:val="Fuentedeprrafopredeter"/>
    <w:link w:val="Encabezadodemensaje"/>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styleId="EncabezadodenotaCar" w:customStyle="1">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styleId="TextosinformatoCar" w:customStyle="1">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styleId="CitaCar" w:customStyle="1">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styleId="SaludoCar" w:customStyle="1">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styleId="FirmaCar" w:customStyle="1">
    <w:name w:val="Firma Car"/>
    <w:basedOn w:val="Fuentedeprrafopredeter"/>
    <w:link w:val="Firma"/>
    <w:uiPriority w:val="99"/>
    <w:semiHidden/>
    <w:rPr>
      <w:kern w:val="24"/>
    </w:rPr>
  </w:style>
  <w:style w:type="paragraph" w:styleId="Ttulo21" w:customStyle="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styleId="InformeAPA" w:customStyle="1">
    <w:name w:val="Informe APA"/>
    <w:basedOn w:val="Tablanormal"/>
    <w:uiPriority w:val="99"/>
    <w:rsid w:val="003F7CBD"/>
    <w:pPr>
      <w:spacing w:line="240" w:lineRule="auto"/>
      <w:ind w:firstLine="0"/>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paragraph" w:styleId="Tablailustracin" w:customStyle="1">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styleId="PiedepginaCar" w:customStyle="1">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styleId="TextonotaalfinalCar" w:customStyle="1">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0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92980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98598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24892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5717300">
      <w:bodyDiv w:val="1"/>
      <w:marLeft w:val="0"/>
      <w:marRight w:val="0"/>
      <w:marTop w:val="0"/>
      <w:marBottom w:val="0"/>
      <w:divBdr>
        <w:top w:val="none" w:sz="0" w:space="0" w:color="auto"/>
        <w:left w:val="none" w:sz="0" w:space="0" w:color="auto"/>
        <w:bottom w:val="none" w:sz="0" w:space="0" w:color="auto"/>
        <w:right w:val="none" w:sz="0" w:space="0" w:color="auto"/>
      </w:divBdr>
    </w:div>
    <w:div w:id="1118334543">
      <w:bodyDiv w:val="1"/>
      <w:marLeft w:val="0"/>
      <w:marRight w:val="0"/>
      <w:marTop w:val="0"/>
      <w:marBottom w:val="0"/>
      <w:divBdr>
        <w:top w:val="none" w:sz="0" w:space="0" w:color="auto"/>
        <w:left w:val="none" w:sz="0" w:space="0" w:color="auto"/>
        <w:bottom w:val="none" w:sz="0" w:space="0" w:color="auto"/>
        <w:right w:val="none" w:sz="0" w:space="0" w:color="auto"/>
      </w:divBdr>
    </w:div>
    <w:div w:id="112715830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80424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854637">
      <w:bodyDiv w:val="1"/>
      <w:marLeft w:val="0"/>
      <w:marRight w:val="0"/>
      <w:marTop w:val="0"/>
      <w:marBottom w:val="0"/>
      <w:divBdr>
        <w:top w:val="none" w:sz="0" w:space="0" w:color="auto"/>
        <w:left w:val="none" w:sz="0" w:space="0" w:color="auto"/>
        <w:bottom w:val="none" w:sz="0" w:space="0" w:color="auto"/>
        <w:right w:val="none" w:sz="0" w:space="0" w:color="auto"/>
      </w:divBdr>
    </w:div>
    <w:div w:id="180997896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74159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header" Target="header2.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1.xml" Id="rId14" /><Relationship Type="http://schemas.openxmlformats.org/officeDocument/2006/relationships/image" Target="/media/image6.png" Id="Rad8c3928ae7c419f" /><Relationship Type="http://schemas.openxmlformats.org/officeDocument/2006/relationships/image" Target="/media/image7.png" Id="R9fbef107a8034299" /><Relationship Type="http://schemas.openxmlformats.org/officeDocument/2006/relationships/image" Target="/media/image8.png" Id="R522c588465c94720" /><Relationship Type="http://schemas.openxmlformats.org/officeDocument/2006/relationships/hyperlink" Target="https://dev.azure.com/juanpablofonsecac5/arsw/_git/ARSW" TargetMode="External" Id="R152ff4bb9d1a494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37B215C37F47E6859D85A7439BC75B"/>
        <w:category>
          <w:name w:val="General"/>
          <w:gallery w:val="placeholder"/>
        </w:category>
        <w:types>
          <w:type w:val="bbPlcHdr"/>
        </w:types>
        <w:behaviors>
          <w:behavior w:val="content"/>
        </w:behaviors>
        <w:guid w:val="{6E58A6FF-BC9F-44FE-B296-187CD087B7C9}"/>
      </w:docPartPr>
      <w:docPartBody>
        <w:p w:rsidR="00BC532B" w:rsidRDefault="0061379B" w:rsidP="0061379B">
          <w:pPr>
            <w:pStyle w:val="5F37B215C37F47E6859D85A7439BC75B"/>
          </w:pPr>
          <w:r>
            <w:rPr>
              <w:lang w:bidi="es-ES"/>
            </w:rPr>
            <w:t>Los dos primeros niveles de título tienen su propio párrafo, como se muestra aquí. Los títulos 3, 4 y 5 son títulos usados al principio del párrafo.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B"/>
    <w:rsid w:val="0061379B"/>
    <w:rsid w:val="00BC532B"/>
    <w:rsid w:val="00C463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4"/>
    <w:qFormat/>
    <w:rPr>
      <w:i/>
      <w:iCs/>
    </w:rPr>
  </w:style>
  <w:style w:type="character" w:styleId="Refdenotaalpie">
    <w:name w:val="footnote reference"/>
    <w:basedOn w:val="Fuentedeprrafopredeter"/>
    <w:uiPriority w:val="99"/>
    <w:qFormat/>
    <w:rPr>
      <w:vertAlign w:val="superscript"/>
    </w:rPr>
  </w:style>
  <w:style w:type="paragraph" w:customStyle="1" w:styleId="0BBAE1568B9F4797A963A460E1B2D87F">
    <w:name w:val="0BBAE1568B9F4797A963A460E1B2D87F"/>
  </w:style>
  <w:style w:type="paragraph" w:customStyle="1" w:styleId="3E0404874F414DA2AD2D01713D164BA7">
    <w:name w:val="3E0404874F414DA2AD2D01713D164BA7"/>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paragraph" w:customStyle="1" w:styleId="702BCE51AC854046AC6202F262C5724B">
    <w:name w:val="702BCE51AC854046AC6202F262C5724B"/>
  </w:style>
  <w:style w:type="paragraph" w:customStyle="1" w:styleId="A6CF3D8719864CD59997A729ADA05973">
    <w:name w:val="A6CF3D8719864CD59997A729ADA05973"/>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5F37B215C37F47E6859D85A7439BC75B">
    <w:name w:val="5F37B215C37F47E6859D85A7439BC75B"/>
    <w:rsid w:val="00613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w:rsidRDefault="001328F0"&gt;&lt;w:r w:rsidRPr="001328F0"&gt;&lt;w:t&gt;Construción de un cliente 'grueso' con un API REST, HTML5, Javascript y CSS3. Parte II.&lt;/w:t&gt;&lt;/w:r&gt;&lt;/w:p&gt;&lt;w:sectPr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Documento de estilo APA.dotx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ASUS</dc:creator>
  <keywords/>
  <dc:description/>
  <lastModifiedBy>SANTIAGO  CARDENAS AMAYA</lastModifiedBy>
  <revision>27</revision>
  <dcterms:created xsi:type="dcterms:W3CDTF">2023-01-28T01:35:00.0000000Z</dcterms:created>
  <dcterms:modified xsi:type="dcterms:W3CDTF">2023-03-22T00:26:55.3852022Z</dcterms:modified>
</coreProperties>
</file>