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2944" w14:textId="77777777" w:rsidR="00196D04" w:rsidRDefault="00196D04">
      <w:pPr>
        <w:pStyle w:val="Textoindependiente"/>
        <w:spacing w:before="4"/>
        <w:rPr>
          <w:rFonts w:ascii="Times New Roman"/>
          <w:sz w:val="16"/>
        </w:rPr>
      </w:pPr>
    </w:p>
    <w:p w14:paraId="3A00075F" w14:textId="7AC01FCC" w:rsidR="00196D04" w:rsidRDefault="00290B35">
      <w:pPr>
        <w:spacing w:before="61" w:line="259" w:lineRule="auto"/>
        <w:ind w:left="4791" w:right="1014"/>
      </w:pPr>
      <w:r>
        <w:rPr>
          <w:noProof/>
        </w:rPr>
        <w:drawing>
          <wp:anchor distT="0" distB="0" distL="0" distR="0" simplePos="0" relativeHeight="251658240" behindDoc="0" locked="0" layoutInCell="1" allowOverlap="1" wp14:anchorId="47E79656" wp14:editId="1A7F2ECC">
            <wp:simplePos x="0" y="0"/>
            <wp:positionH relativeFrom="page">
              <wp:posOffset>1643710</wp:posOffset>
            </wp:positionH>
            <wp:positionV relativeFrom="paragraph">
              <wp:posOffset>-104913</wp:posOffset>
            </wp:positionV>
            <wp:extent cx="2041225" cy="97393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41225" cy="973934"/>
                    </a:xfrm>
                    <a:prstGeom prst="rect">
                      <a:avLst/>
                    </a:prstGeom>
                  </pic:spPr>
                </pic:pic>
              </a:graphicData>
            </a:graphic>
          </wp:anchor>
        </w:drawing>
      </w:r>
      <w:r>
        <w:rPr>
          <w:spacing w:val="-52"/>
          <w:w w:val="95"/>
        </w:rPr>
        <w:t xml:space="preserve"> </w:t>
      </w:r>
      <w:r w:rsidR="00C07460">
        <w:t xml:space="preserve">Experimento doble rendija </w:t>
      </w:r>
    </w:p>
    <w:p w14:paraId="2E27900B" w14:textId="57CB7BD1" w:rsidR="00196D04" w:rsidRDefault="009070ED">
      <w:pPr>
        <w:pStyle w:val="Textoindependiente"/>
        <w:ind w:left="4791"/>
        <w:rPr>
          <w:w w:val="95"/>
        </w:rPr>
      </w:pPr>
      <w:r>
        <w:rPr>
          <w:w w:val="95"/>
        </w:rPr>
        <w:t>J</w:t>
      </w:r>
      <w:r w:rsidR="00C07460">
        <w:rPr>
          <w:w w:val="95"/>
        </w:rPr>
        <w:t>uan Andrés Pico</w:t>
      </w:r>
    </w:p>
    <w:p w14:paraId="6E92A238" w14:textId="77777777" w:rsidR="009070ED" w:rsidRDefault="009070ED" w:rsidP="009070ED">
      <w:pPr>
        <w:pStyle w:val="Textoindependiente"/>
        <w:ind w:left="4791"/>
        <w:rPr>
          <w:w w:val="95"/>
        </w:rPr>
      </w:pPr>
      <w:r>
        <w:rPr>
          <w:w w:val="95"/>
        </w:rPr>
        <w:t>Juan Pablo Fonseca</w:t>
      </w:r>
    </w:p>
    <w:p w14:paraId="6BE941EA" w14:textId="77777777" w:rsidR="009070ED" w:rsidRDefault="009070ED">
      <w:pPr>
        <w:pStyle w:val="Textoindependiente"/>
        <w:ind w:left="4791"/>
      </w:pPr>
    </w:p>
    <w:p w14:paraId="3ECDC93E" w14:textId="77777777" w:rsidR="00196D04" w:rsidRDefault="00196D04">
      <w:pPr>
        <w:pStyle w:val="Textoindependiente"/>
        <w:rPr>
          <w:sz w:val="20"/>
        </w:rPr>
      </w:pPr>
    </w:p>
    <w:p w14:paraId="77AE21CB" w14:textId="77777777" w:rsidR="00196D04" w:rsidRDefault="00196D04">
      <w:pPr>
        <w:pStyle w:val="Textoindependiente"/>
        <w:spacing w:before="6"/>
        <w:rPr>
          <w:sz w:val="28"/>
        </w:rPr>
      </w:pPr>
    </w:p>
    <w:p w14:paraId="4D2EBA78" w14:textId="3459F36B" w:rsidR="000E35D5" w:rsidRDefault="000E35D5">
      <w:pPr>
        <w:pStyle w:val="Ttulo"/>
        <w:rPr>
          <w:w w:val="95"/>
        </w:rPr>
      </w:pPr>
    </w:p>
    <w:p w14:paraId="65F42CE3" w14:textId="77777777" w:rsidR="000E35D5" w:rsidRDefault="000E35D5" w:rsidP="007314D2">
      <w:pPr>
        <w:pStyle w:val="Ttulo"/>
        <w:ind w:left="0"/>
        <w:jc w:val="left"/>
        <w:rPr>
          <w:w w:val="95"/>
        </w:rPr>
      </w:pPr>
    </w:p>
    <w:p w14:paraId="4B76B44A" w14:textId="641553E0" w:rsidR="00C07460" w:rsidRDefault="00C07460"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 xml:space="preserve">Para poder llevar a cabo este experimento se </w:t>
      </w:r>
      <w:r w:rsidR="002063FA">
        <w:rPr>
          <w:rFonts w:ascii="Times New Roman" w:hAnsi="Times New Roman" w:cs="Times New Roman"/>
        </w:rPr>
        <w:t>obtuvo</w:t>
      </w:r>
      <w:r w:rsidR="006907BE">
        <w:rPr>
          <w:rFonts w:ascii="Times New Roman" w:hAnsi="Times New Roman" w:cs="Times New Roman"/>
        </w:rPr>
        <w:t xml:space="preserve"> </w:t>
      </w:r>
      <w:r w:rsidR="00F2769A">
        <w:rPr>
          <w:rFonts w:ascii="Times New Roman" w:hAnsi="Times New Roman" w:cs="Times New Roman"/>
        </w:rPr>
        <w:t>los materiales que aparecen en la imagen</w:t>
      </w:r>
      <w:r w:rsidR="0011025A">
        <w:rPr>
          <w:rFonts w:ascii="Times New Roman" w:hAnsi="Times New Roman" w:cs="Times New Roman"/>
        </w:rPr>
        <w:t xml:space="preserve">, </w:t>
      </w:r>
      <w:r w:rsidR="002063FA">
        <w:rPr>
          <w:rFonts w:ascii="Times New Roman" w:hAnsi="Times New Roman" w:cs="Times New Roman"/>
        </w:rPr>
        <w:t xml:space="preserve">en adición a un </w:t>
      </w:r>
      <w:r w:rsidR="00B92827">
        <w:rPr>
          <w:rFonts w:ascii="Times New Roman" w:hAnsi="Times New Roman" w:cs="Times New Roman"/>
        </w:rPr>
        <w:t>láser, un marcador negro</w:t>
      </w:r>
      <w:r w:rsidR="002063FA">
        <w:rPr>
          <w:rFonts w:ascii="Times New Roman" w:hAnsi="Times New Roman" w:cs="Times New Roman"/>
        </w:rPr>
        <w:t xml:space="preserve"> y una super</w:t>
      </w:r>
      <w:r w:rsidR="008E2C56">
        <w:rPr>
          <w:rFonts w:ascii="Times New Roman" w:hAnsi="Times New Roman" w:cs="Times New Roman"/>
        </w:rPr>
        <w:t>ficie donde se pudiese realizar el experimento</w:t>
      </w:r>
    </w:p>
    <w:p w14:paraId="4A6AF7AA" w14:textId="77777777" w:rsidR="008E2C56" w:rsidRDefault="008E2C56" w:rsidP="00C07460">
      <w:pPr>
        <w:pStyle w:val="Textoindependiente"/>
        <w:spacing w:before="159" w:line="259" w:lineRule="auto"/>
        <w:ind w:left="105" w:right="100"/>
        <w:jc w:val="both"/>
        <w:rPr>
          <w:rFonts w:ascii="Times New Roman" w:hAnsi="Times New Roman" w:cs="Times New Roman"/>
        </w:rPr>
      </w:pPr>
    </w:p>
    <w:p w14:paraId="196EE0DF" w14:textId="77777777" w:rsidR="002063FA" w:rsidRDefault="00F2769A" w:rsidP="002063FA">
      <w:pPr>
        <w:pStyle w:val="Textoindependiente"/>
        <w:keepNext/>
        <w:spacing w:before="159" w:line="259" w:lineRule="auto"/>
        <w:ind w:left="105" w:right="100"/>
        <w:jc w:val="center"/>
      </w:pPr>
      <w:r w:rsidRPr="00F2769A">
        <w:rPr>
          <w:rFonts w:ascii="Times New Roman" w:hAnsi="Times New Roman" w:cs="Times New Roman"/>
        </w:rPr>
        <w:drawing>
          <wp:inline distT="0" distB="0" distL="0" distR="0" wp14:anchorId="4DCD66EF" wp14:editId="5BF2B67D">
            <wp:extent cx="3206915" cy="3460928"/>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6915" cy="3460928"/>
                    </a:xfrm>
                    <a:prstGeom prst="rect">
                      <a:avLst/>
                    </a:prstGeom>
                  </pic:spPr>
                </pic:pic>
              </a:graphicData>
            </a:graphic>
          </wp:inline>
        </w:drawing>
      </w:r>
    </w:p>
    <w:p w14:paraId="3569AE48" w14:textId="5E732EB6" w:rsidR="00F2769A" w:rsidRDefault="002063FA" w:rsidP="002063FA">
      <w:pPr>
        <w:pStyle w:val="Descripcin"/>
        <w:jc w:val="center"/>
        <w:rPr>
          <w:rFonts w:ascii="Times New Roman" w:hAnsi="Times New Roman" w:cs="Times New Roman"/>
        </w:rPr>
      </w:pPr>
      <w:r>
        <w:t>Materiales del experimento: Aluminio, regla, bisturí y hoja</w:t>
      </w:r>
    </w:p>
    <w:p w14:paraId="2E643C76" w14:textId="25508AFF" w:rsidR="00C07460" w:rsidRDefault="00C07460" w:rsidP="00C07460">
      <w:pPr>
        <w:pStyle w:val="Textoindependiente"/>
        <w:spacing w:before="159" w:line="259" w:lineRule="auto"/>
        <w:ind w:left="105" w:right="100"/>
        <w:jc w:val="both"/>
        <w:rPr>
          <w:rFonts w:ascii="Times New Roman" w:hAnsi="Times New Roman" w:cs="Times New Roman"/>
        </w:rPr>
      </w:pPr>
    </w:p>
    <w:p w14:paraId="1DF11661" w14:textId="77777777" w:rsidR="007314D2" w:rsidRDefault="007314D2" w:rsidP="00C07460">
      <w:pPr>
        <w:pStyle w:val="Textoindependiente"/>
        <w:spacing w:before="159" w:line="259" w:lineRule="auto"/>
        <w:ind w:left="105" w:right="100"/>
        <w:jc w:val="both"/>
        <w:rPr>
          <w:rFonts w:ascii="Times New Roman" w:hAnsi="Times New Roman" w:cs="Times New Roman"/>
        </w:rPr>
      </w:pPr>
    </w:p>
    <w:p w14:paraId="37A70B2A" w14:textId="01DBCC7E" w:rsidR="004E5538" w:rsidRDefault="004E5538"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 xml:space="preserve">Una vez recolectados lo materiales se recorta un rectángulo </w:t>
      </w:r>
      <w:r w:rsidR="00A34293">
        <w:rPr>
          <w:rFonts w:ascii="Times New Roman" w:hAnsi="Times New Roman" w:cs="Times New Roman"/>
        </w:rPr>
        <w:t>en la hoja de papel haciendo uso del bisturí, luego se recortan 2 sub rectángulos que simularán cada uno una rendija</w:t>
      </w:r>
    </w:p>
    <w:p w14:paraId="5648E5CE" w14:textId="093C01F5" w:rsidR="008E2C56" w:rsidRDefault="008E2C56" w:rsidP="00C07460">
      <w:pPr>
        <w:pStyle w:val="Textoindependiente"/>
        <w:spacing w:before="159" w:line="259" w:lineRule="auto"/>
        <w:ind w:left="105" w:right="100"/>
        <w:jc w:val="both"/>
        <w:rPr>
          <w:rFonts w:ascii="Times New Roman" w:hAnsi="Times New Roman" w:cs="Times New Roman"/>
        </w:rPr>
      </w:pPr>
    </w:p>
    <w:p w14:paraId="3B219AA9" w14:textId="77777777" w:rsidR="00A65B49" w:rsidRDefault="004E5538" w:rsidP="00A65B49">
      <w:pPr>
        <w:pStyle w:val="Textoindependiente"/>
        <w:keepNext/>
        <w:spacing w:before="159" w:line="259" w:lineRule="auto"/>
        <w:ind w:left="105" w:right="100"/>
        <w:jc w:val="center"/>
      </w:pPr>
      <w:r w:rsidRPr="004E5538">
        <w:rPr>
          <w:rFonts w:ascii="Times New Roman" w:hAnsi="Times New Roman" w:cs="Times New Roman"/>
        </w:rPr>
        <w:lastRenderedPageBreak/>
        <w:drawing>
          <wp:inline distT="0" distB="0" distL="0" distR="0" wp14:anchorId="6A9B2F8F" wp14:editId="5E7C77C9">
            <wp:extent cx="3149762" cy="1454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762" cy="1454225"/>
                    </a:xfrm>
                    <a:prstGeom prst="rect">
                      <a:avLst/>
                    </a:prstGeom>
                  </pic:spPr>
                </pic:pic>
              </a:graphicData>
            </a:graphic>
          </wp:inline>
        </w:drawing>
      </w:r>
    </w:p>
    <w:p w14:paraId="5E23D198" w14:textId="39B003BB" w:rsidR="004E5538" w:rsidRDefault="00A65B49" w:rsidP="00A65B49">
      <w:pPr>
        <w:pStyle w:val="Descripcin"/>
        <w:jc w:val="center"/>
        <w:rPr>
          <w:rFonts w:ascii="Times New Roman" w:hAnsi="Times New Roman" w:cs="Times New Roman"/>
        </w:rPr>
      </w:pPr>
      <w:r>
        <w:t xml:space="preserve">Apertura de orificios </w:t>
      </w:r>
      <w:r w:rsidR="009A23F7">
        <w:t>que simulan rendijas</w:t>
      </w:r>
    </w:p>
    <w:p w14:paraId="43521EC1" w14:textId="0FF1FCBA" w:rsidR="00D66011" w:rsidRDefault="00D66011" w:rsidP="00D66011">
      <w:pPr>
        <w:pStyle w:val="Textoindependiente"/>
        <w:spacing w:before="159" w:line="259" w:lineRule="auto"/>
        <w:ind w:right="100"/>
        <w:rPr>
          <w:rFonts w:ascii="Times New Roman" w:hAnsi="Times New Roman" w:cs="Times New Roman"/>
        </w:rPr>
      </w:pPr>
    </w:p>
    <w:p w14:paraId="51792663" w14:textId="03F66EE6" w:rsidR="00D66011" w:rsidRDefault="00774415" w:rsidP="00D66011">
      <w:pPr>
        <w:pStyle w:val="Textoindependiente"/>
        <w:spacing w:before="159" w:line="259" w:lineRule="auto"/>
        <w:ind w:right="100"/>
        <w:rPr>
          <w:rFonts w:ascii="Times New Roman" w:hAnsi="Times New Roman" w:cs="Times New Roman"/>
        </w:rPr>
      </w:pPr>
      <w:r>
        <w:rPr>
          <w:rFonts w:ascii="Times New Roman" w:hAnsi="Times New Roman" w:cs="Times New Roman"/>
        </w:rPr>
        <w:t xml:space="preserve">Luego se colorea </w:t>
      </w:r>
      <w:r w:rsidR="00B92827">
        <w:rPr>
          <w:rFonts w:ascii="Times New Roman" w:hAnsi="Times New Roman" w:cs="Times New Roman"/>
        </w:rPr>
        <w:t xml:space="preserve">el contorno de cada rendija haciendo uso del </w:t>
      </w:r>
      <w:r w:rsidR="004B10D1">
        <w:rPr>
          <w:rFonts w:ascii="Times New Roman" w:hAnsi="Times New Roman" w:cs="Times New Roman"/>
        </w:rPr>
        <w:t>marcador negro</w:t>
      </w:r>
      <w:r w:rsidR="003C7F64">
        <w:rPr>
          <w:rFonts w:ascii="Times New Roman" w:hAnsi="Times New Roman" w:cs="Times New Roman"/>
        </w:rPr>
        <w:t>, esto se hace con el fin de que el láser no brille detrás del papel blanco. Finalmente se pega el aluminio detrás de l</w:t>
      </w:r>
      <w:r w:rsidR="00605916">
        <w:rPr>
          <w:rFonts w:ascii="Times New Roman" w:hAnsi="Times New Roman" w:cs="Times New Roman"/>
        </w:rPr>
        <w:t xml:space="preserve">as rendijas y se ubica este artefacto en una pared </w:t>
      </w:r>
      <w:r w:rsidR="007314D2">
        <w:rPr>
          <w:rFonts w:ascii="Times New Roman" w:hAnsi="Times New Roman" w:cs="Times New Roman"/>
        </w:rPr>
        <w:t>tal como se aprecia en la siguiente imagen.</w:t>
      </w:r>
    </w:p>
    <w:p w14:paraId="4FDE84C2" w14:textId="2697ED94" w:rsidR="00A65B49" w:rsidRDefault="00A65B49" w:rsidP="00D66011">
      <w:pPr>
        <w:pStyle w:val="Textoindependiente"/>
        <w:spacing w:before="159" w:line="259" w:lineRule="auto"/>
        <w:ind w:right="100"/>
        <w:rPr>
          <w:rFonts w:ascii="Times New Roman" w:hAnsi="Times New Roman" w:cs="Times New Roman"/>
        </w:rPr>
      </w:pPr>
    </w:p>
    <w:p w14:paraId="33330E83" w14:textId="77777777" w:rsidR="009A23F7" w:rsidRDefault="00A65B49" w:rsidP="009A23F7">
      <w:pPr>
        <w:pStyle w:val="Textoindependiente"/>
        <w:keepNext/>
        <w:spacing w:before="159" w:line="259" w:lineRule="auto"/>
        <w:ind w:right="100"/>
        <w:jc w:val="center"/>
      </w:pPr>
      <w:r w:rsidRPr="00A65B49">
        <w:rPr>
          <w:rFonts w:ascii="Times New Roman" w:hAnsi="Times New Roman" w:cs="Times New Roman"/>
        </w:rPr>
        <w:drawing>
          <wp:inline distT="0" distB="0" distL="0" distR="0" wp14:anchorId="30165719" wp14:editId="47FCBB23">
            <wp:extent cx="2403695" cy="21002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3289" cy="2108605"/>
                    </a:xfrm>
                    <a:prstGeom prst="rect">
                      <a:avLst/>
                    </a:prstGeom>
                  </pic:spPr>
                </pic:pic>
              </a:graphicData>
            </a:graphic>
          </wp:inline>
        </w:drawing>
      </w:r>
    </w:p>
    <w:p w14:paraId="2D821E35" w14:textId="5D19EDC6" w:rsidR="00A65B49" w:rsidRDefault="009A23F7" w:rsidP="009A23F7">
      <w:pPr>
        <w:pStyle w:val="Descripcin"/>
        <w:jc w:val="center"/>
        <w:rPr>
          <w:rFonts w:ascii="Times New Roman" w:hAnsi="Times New Roman" w:cs="Times New Roman"/>
        </w:rPr>
      </w:pPr>
      <w:r>
        <w:t>Doble rendija pegada en un muro</w:t>
      </w:r>
    </w:p>
    <w:p w14:paraId="1ADD2F37" w14:textId="77777777" w:rsidR="007314D2" w:rsidRDefault="007314D2" w:rsidP="00C07460">
      <w:pPr>
        <w:pStyle w:val="Textoindependiente"/>
        <w:spacing w:before="159" w:line="259" w:lineRule="auto"/>
        <w:ind w:left="105" w:right="100"/>
        <w:jc w:val="both"/>
        <w:rPr>
          <w:rFonts w:ascii="Times New Roman" w:hAnsi="Times New Roman" w:cs="Times New Roman"/>
        </w:rPr>
      </w:pPr>
    </w:p>
    <w:p w14:paraId="7E30F0AF" w14:textId="75D6C172" w:rsidR="009A23F7" w:rsidRDefault="009A23F7"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Luego se apunta con el láser a</w:t>
      </w:r>
      <w:r w:rsidR="00732EAF">
        <w:rPr>
          <w:rFonts w:ascii="Times New Roman" w:hAnsi="Times New Roman" w:cs="Times New Roman"/>
        </w:rPr>
        <w:t xml:space="preserve">l artefacto diseñado, </w:t>
      </w:r>
      <w:r w:rsidR="007314D2">
        <w:rPr>
          <w:rFonts w:ascii="Times New Roman" w:hAnsi="Times New Roman" w:cs="Times New Roman"/>
        </w:rPr>
        <w:t>con lo cual se obtuvo</w:t>
      </w:r>
      <w:r w:rsidR="00732EAF">
        <w:rPr>
          <w:rFonts w:ascii="Times New Roman" w:hAnsi="Times New Roman" w:cs="Times New Roman"/>
        </w:rPr>
        <w:t xml:space="preserve"> los siguientes resultados</w:t>
      </w:r>
      <w:r w:rsidR="002B4E35">
        <w:rPr>
          <w:rFonts w:ascii="Times New Roman" w:hAnsi="Times New Roman" w:cs="Times New Roman"/>
        </w:rPr>
        <w:t>.</w:t>
      </w:r>
    </w:p>
    <w:p w14:paraId="1DCB530A" w14:textId="2CFB6FDF" w:rsidR="00DE1C08" w:rsidRDefault="00DE1C08" w:rsidP="00C07460">
      <w:pPr>
        <w:pStyle w:val="Textoindependiente"/>
        <w:spacing w:before="159" w:line="259" w:lineRule="auto"/>
        <w:ind w:left="105" w:right="100"/>
        <w:jc w:val="both"/>
        <w:rPr>
          <w:rFonts w:ascii="Times New Roman" w:hAnsi="Times New Roman" w:cs="Times New Roman"/>
        </w:rPr>
      </w:pPr>
    </w:p>
    <w:p w14:paraId="50418E68" w14:textId="77777777" w:rsidR="004108DA" w:rsidRDefault="006D2968" w:rsidP="004108DA">
      <w:pPr>
        <w:pStyle w:val="Textoindependiente"/>
        <w:keepNext/>
        <w:spacing w:before="159" w:line="259" w:lineRule="auto"/>
        <w:ind w:left="105" w:right="100"/>
        <w:jc w:val="center"/>
      </w:pPr>
      <w:r w:rsidRPr="006D2968">
        <w:rPr>
          <w:rFonts w:ascii="Times New Roman" w:hAnsi="Times New Roman" w:cs="Times New Roman"/>
        </w:rPr>
        <w:lastRenderedPageBreak/>
        <w:drawing>
          <wp:inline distT="0" distB="0" distL="0" distR="0" wp14:anchorId="12DD214C" wp14:editId="3573D3D7">
            <wp:extent cx="2139899" cy="2987043"/>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5297" cy="3008537"/>
                    </a:xfrm>
                    <a:prstGeom prst="rect">
                      <a:avLst/>
                    </a:prstGeom>
                  </pic:spPr>
                </pic:pic>
              </a:graphicData>
            </a:graphic>
          </wp:inline>
        </w:drawing>
      </w:r>
    </w:p>
    <w:p w14:paraId="7E00FC53" w14:textId="051AFEA8" w:rsidR="004108DA" w:rsidRDefault="004108DA" w:rsidP="004108DA">
      <w:pPr>
        <w:pStyle w:val="Descripcin"/>
        <w:jc w:val="center"/>
      </w:pPr>
      <w:r>
        <w:t xml:space="preserve">Resultado del experimento </w:t>
      </w:r>
      <w:r w:rsidR="003E65CA">
        <w:t>al primer intento</w:t>
      </w:r>
    </w:p>
    <w:p w14:paraId="77A836B0" w14:textId="77777777" w:rsidR="003E65CA" w:rsidRPr="003E65CA" w:rsidRDefault="003E65CA" w:rsidP="003E65CA"/>
    <w:p w14:paraId="5991F964" w14:textId="6002DF2C" w:rsidR="003E65CA" w:rsidRDefault="006D2968" w:rsidP="003E65CA">
      <w:pPr>
        <w:pStyle w:val="Textoindependiente"/>
        <w:keepNext/>
        <w:spacing w:before="159" w:line="259" w:lineRule="auto"/>
        <w:ind w:left="105" w:right="100"/>
        <w:jc w:val="center"/>
      </w:pPr>
      <w:r w:rsidRPr="006D2968">
        <w:rPr>
          <w:rFonts w:ascii="Times New Roman" w:hAnsi="Times New Roman" w:cs="Times New Roman"/>
        </w:rPr>
        <w:drawing>
          <wp:inline distT="0" distB="0" distL="0" distR="0" wp14:anchorId="4F97DA79" wp14:editId="3EE61833">
            <wp:extent cx="2344544" cy="2983117"/>
            <wp:effectExtent l="0" t="0" r="0" b="8255"/>
            <wp:docPr id="10" name="Imagen 10" descr="Pantalla de video juego en la no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video juego en la noche&#10;&#10;Descripción generada automáticamente con confianza baja"/>
                    <pic:cNvPicPr/>
                  </pic:nvPicPr>
                  <pic:blipFill>
                    <a:blip r:embed="rId10"/>
                    <a:stretch>
                      <a:fillRect/>
                    </a:stretch>
                  </pic:blipFill>
                  <pic:spPr>
                    <a:xfrm>
                      <a:off x="0" y="0"/>
                      <a:ext cx="2347387" cy="2986735"/>
                    </a:xfrm>
                    <a:prstGeom prst="rect">
                      <a:avLst/>
                    </a:prstGeom>
                  </pic:spPr>
                </pic:pic>
              </a:graphicData>
            </a:graphic>
          </wp:inline>
        </w:drawing>
      </w:r>
    </w:p>
    <w:p w14:paraId="44FF9C46" w14:textId="3F955C4D" w:rsidR="006D2968" w:rsidRDefault="003E65CA" w:rsidP="003E65CA">
      <w:pPr>
        <w:pStyle w:val="Descripcin"/>
        <w:jc w:val="center"/>
        <w:rPr>
          <w:rFonts w:ascii="Times New Roman" w:hAnsi="Times New Roman" w:cs="Times New Roman"/>
        </w:rPr>
      </w:pPr>
      <w:r>
        <w:t>Resultado del experimento al segundo intento</w:t>
      </w:r>
    </w:p>
    <w:p w14:paraId="7A0CC673" w14:textId="77777777" w:rsidR="00DE1C08" w:rsidRDefault="00DE1C08" w:rsidP="00C07460">
      <w:pPr>
        <w:pStyle w:val="Textoindependiente"/>
        <w:spacing w:before="159" w:line="259" w:lineRule="auto"/>
        <w:ind w:left="105" w:right="100"/>
        <w:jc w:val="both"/>
        <w:rPr>
          <w:rFonts w:ascii="Times New Roman" w:hAnsi="Times New Roman" w:cs="Times New Roman"/>
        </w:rPr>
      </w:pPr>
    </w:p>
    <w:p w14:paraId="29FE4ECB" w14:textId="1E631B3E" w:rsidR="00C4436C" w:rsidRDefault="003E65CA" w:rsidP="00C4436C">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Como se puede apreciar, en los 2 intentos se formó el mismo patrón</w:t>
      </w:r>
      <w:r w:rsidR="00780B58">
        <w:rPr>
          <w:rFonts w:ascii="Times New Roman" w:hAnsi="Times New Roman" w:cs="Times New Roman"/>
        </w:rPr>
        <w:t xml:space="preserve"> de resultados: en el centro hay una mayor conglomeración de fotones</w:t>
      </w:r>
      <w:r w:rsidR="00B840E7">
        <w:rPr>
          <w:rFonts w:ascii="Times New Roman" w:hAnsi="Times New Roman" w:cs="Times New Roman"/>
        </w:rPr>
        <w:t xml:space="preserve">, para explicar estos resultados se hará uso de </w:t>
      </w:r>
      <w:r w:rsidR="00A81CB2">
        <w:rPr>
          <w:rFonts w:ascii="Times New Roman" w:hAnsi="Times New Roman" w:cs="Times New Roman"/>
        </w:rPr>
        <w:t>la librería clásica y cuántica</w:t>
      </w:r>
      <w:r w:rsidR="00C4436C">
        <w:rPr>
          <w:rFonts w:ascii="Times New Roman" w:hAnsi="Times New Roman" w:cs="Times New Roman"/>
        </w:rPr>
        <w:t xml:space="preserve">, </w:t>
      </w:r>
      <w:r w:rsidR="007314D2">
        <w:rPr>
          <w:rFonts w:ascii="Times New Roman" w:hAnsi="Times New Roman" w:cs="Times New Roman"/>
        </w:rPr>
        <w:t>empezamos</w:t>
      </w:r>
      <w:r w:rsidR="00C4436C">
        <w:rPr>
          <w:rFonts w:ascii="Times New Roman" w:hAnsi="Times New Roman" w:cs="Times New Roman"/>
        </w:rPr>
        <w:t xml:space="preserve"> analizando los resultados </w:t>
      </w:r>
      <w:r w:rsidR="002C3DEA">
        <w:rPr>
          <w:rFonts w:ascii="Times New Roman" w:hAnsi="Times New Roman" w:cs="Times New Roman"/>
        </w:rPr>
        <w:t>de la primera librería</w:t>
      </w:r>
    </w:p>
    <w:p w14:paraId="3A4A6911" w14:textId="53AD8ACA" w:rsidR="007811C8" w:rsidRDefault="007811C8" w:rsidP="00C4436C">
      <w:pPr>
        <w:pStyle w:val="Textoindependiente"/>
        <w:spacing w:before="159" w:line="259" w:lineRule="auto"/>
        <w:ind w:left="105" w:right="100"/>
        <w:jc w:val="both"/>
        <w:rPr>
          <w:rFonts w:ascii="Times New Roman" w:hAnsi="Times New Roman" w:cs="Times New Roman"/>
        </w:rPr>
      </w:pPr>
    </w:p>
    <w:p w14:paraId="62E05BA8" w14:textId="77777777" w:rsidR="006A03A9" w:rsidRDefault="007811C8" w:rsidP="006A03A9">
      <w:pPr>
        <w:pStyle w:val="Textoindependiente"/>
        <w:keepNext/>
        <w:spacing w:before="159" w:line="259" w:lineRule="auto"/>
        <w:ind w:left="105" w:right="100"/>
        <w:jc w:val="center"/>
      </w:pPr>
      <w:r w:rsidRPr="007811C8">
        <w:rPr>
          <w:rFonts w:ascii="Times New Roman" w:hAnsi="Times New Roman" w:cs="Times New Roman"/>
        </w:rPr>
        <w:lastRenderedPageBreak/>
        <w:drawing>
          <wp:inline distT="0" distB="0" distL="0" distR="0" wp14:anchorId="6479381B" wp14:editId="196A3D20">
            <wp:extent cx="609631" cy="1651085"/>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31" cy="1651085"/>
                    </a:xfrm>
                    <a:prstGeom prst="rect">
                      <a:avLst/>
                    </a:prstGeom>
                  </pic:spPr>
                </pic:pic>
              </a:graphicData>
            </a:graphic>
          </wp:inline>
        </w:drawing>
      </w:r>
    </w:p>
    <w:p w14:paraId="43B24A83" w14:textId="779F2FAF" w:rsidR="007811C8" w:rsidRDefault="006A03A9" w:rsidP="006A03A9">
      <w:pPr>
        <w:pStyle w:val="Descripcin"/>
        <w:jc w:val="center"/>
        <w:rPr>
          <w:rFonts w:ascii="Times New Roman" w:hAnsi="Times New Roman" w:cs="Times New Roman"/>
        </w:rPr>
      </w:pPr>
      <w:r>
        <w:t>Probabilidades sistema clásico</w:t>
      </w:r>
      <w:r w:rsidR="007F5620">
        <w:t xml:space="preserve"> de que el fotón termine en el punto inicial, en una rendija o en un target n.</w:t>
      </w:r>
    </w:p>
    <w:p w14:paraId="2D9C9851" w14:textId="1BB7BBE2" w:rsidR="003E65CA" w:rsidRDefault="003E65CA" w:rsidP="00C07460">
      <w:pPr>
        <w:pStyle w:val="Textoindependiente"/>
        <w:spacing w:before="159" w:line="259" w:lineRule="auto"/>
        <w:ind w:left="105" w:right="100"/>
        <w:jc w:val="both"/>
        <w:rPr>
          <w:rFonts w:ascii="Times New Roman" w:hAnsi="Times New Roman" w:cs="Times New Roman"/>
        </w:rPr>
      </w:pPr>
    </w:p>
    <w:p w14:paraId="72AF9CF9" w14:textId="2C99BADE" w:rsidR="007811C8" w:rsidRDefault="007811C8"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 xml:space="preserve">Para entender </w:t>
      </w:r>
      <w:r w:rsidR="00C354D4">
        <w:rPr>
          <w:rFonts w:ascii="Times New Roman" w:hAnsi="Times New Roman" w:cs="Times New Roman"/>
        </w:rPr>
        <w:t>estos resultados hay que saber que el primer valor</w:t>
      </w:r>
      <w:r w:rsidR="00EE1A6F">
        <w:rPr>
          <w:rFonts w:ascii="Times New Roman" w:hAnsi="Times New Roman" w:cs="Times New Roman"/>
        </w:rPr>
        <w:t xml:space="preserve"> n-</w:t>
      </w:r>
      <w:proofErr w:type="spellStart"/>
      <w:r w:rsidR="00EE1A6F">
        <w:rPr>
          <w:rFonts w:ascii="Times New Roman" w:hAnsi="Times New Roman" w:cs="Times New Roman"/>
        </w:rPr>
        <w:t>ésimo</w:t>
      </w:r>
      <w:proofErr w:type="spellEnd"/>
      <w:r w:rsidR="00C354D4">
        <w:rPr>
          <w:rFonts w:ascii="Times New Roman" w:hAnsi="Times New Roman" w:cs="Times New Roman"/>
        </w:rPr>
        <w:t xml:space="preserve"> corresponde a la probabilidad de que la luz termine en e</w:t>
      </w:r>
      <w:r w:rsidR="007200B4">
        <w:rPr>
          <w:rFonts w:ascii="Times New Roman" w:hAnsi="Times New Roman" w:cs="Times New Roman"/>
        </w:rPr>
        <w:t>l nodo n. Recordemos que el grafico qu</w:t>
      </w:r>
      <w:r w:rsidR="00827408">
        <w:rPr>
          <w:rFonts w:ascii="Times New Roman" w:hAnsi="Times New Roman" w:cs="Times New Roman"/>
        </w:rPr>
        <w:t>e muestra los targets</w:t>
      </w:r>
      <w:r w:rsidR="005D341D">
        <w:rPr>
          <w:rFonts w:ascii="Times New Roman" w:hAnsi="Times New Roman" w:cs="Times New Roman"/>
        </w:rPr>
        <w:t xml:space="preserve"> (3, 4, 5, 6, 7), rendijas (1, 2</w:t>
      </w:r>
      <w:proofErr w:type="gramStart"/>
      <w:r w:rsidR="005D341D">
        <w:rPr>
          <w:rFonts w:ascii="Times New Roman" w:hAnsi="Times New Roman" w:cs="Times New Roman"/>
        </w:rPr>
        <w:t>)</w:t>
      </w:r>
      <w:r w:rsidR="00724022">
        <w:rPr>
          <w:rFonts w:ascii="Times New Roman" w:hAnsi="Times New Roman" w:cs="Times New Roman"/>
        </w:rPr>
        <w:t>,punto</w:t>
      </w:r>
      <w:proofErr w:type="gramEnd"/>
      <w:r w:rsidR="00724022">
        <w:rPr>
          <w:rFonts w:ascii="Times New Roman" w:hAnsi="Times New Roman" w:cs="Times New Roman"/>
        </w:rPr>
        <w:t xml:space="preserve"> de inicio (0) y</w:t>
      </w:r>
      <w:r w:rsidR="00827408">
        <w:rPr>
          <w:rFonts w:ascii="Times New Roman" w:hAnsi="Times New Roman" w:cs="Times New Roman"/>
        </w:rPr>
        <w:t xml:space="preserve"> </w:t>
      </w:r>
      <w:r w:rsidR="00724022">
        <w:rPr>
          <w:rFonts w:ascii="Times New Roman" w:hAnsi="Times New Roman" w:cs="Times New Roman"/>
        </w:rPr>
        <w:t>sus respectivas p</w:t>
      </w:r>
      <w:r w:rsidR="00827408">
        <w:rPr>
          <w:rFonts w:ascii="Times New Roman" w:hAnsi="Times New Roman" w:cs="Times New Roman"/>
        </w:rPr>
        <w:t>robabilidades es el siguiente:</w:t>
      </w:r>
    </w:p>
    <w:p w14:paraId="5A6C6A0E" w14:textId="77777777" w:rsidR="006A03A9" w:rsidRDefault="00827408" w:rsidP="006A03A9">
      <w:pPr>
        <w:pStyle w:val="Textoindependiente"/>
        <w:keepNext/>
        <w:spacing w:before="159" w:line="259" w:lineRule="auto"/>
        <w:ind w:left="105" w:right="100"/>
        <w:jc w:val="center"/>
      </w:pPr>
      <w:r w:rsidRPr="00827408">
        <w:rPr>
          <w:rFonts w:ascii="Times New Roman" w:hAnsi="Times New Roman" w:cs="Times New Roman"/>
        </w:rPr>
        <w:drawing>
          <wp:inline distT="0" distB="0" distL="0" distR="0" wp14:anchorId="14DA913E" wp14:editId="2002B08C">
            <wp:extent cx="1835244" cy="28068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5244" cy="2806844"/>
                    </a:xfrm>
                    <a:prstGeom prst="rect">
                      <a:avLst/>
                    </a:prstGeom>
                  </pic:spPr>
                </pic:pic>
              </a:graphicData>
            </a:graphic>
          </wp:inline>
        </w:drawing>
      </w:r>
    </w:p>
    <w:p w14:paraId="4EF0A686" w14:textId="2CF5E0AC" w:rsidR="00827408" w:rsidRDefault="005D341D" w:rsidP="006A03A9">
      <w:pPr>
        <w:pStyle w:val="Descripcin"/>
        <w:jc w:val="center"/>
        <w:rPr>
          <w:rFonts w:ascii="Times New Roman" w:hAnsi="Times New Roman" w:cs="Times New Roman"/>
        </w:rPr>
      </w:pPr>
      <w:r>
        <w:t>Rendijas y targets con sus respectivas probabilidades clásicas</w:t>
      </w:r>
    </w:p>
    <w:p w14:paraId="65866BC8" w14:textId="70E1C19A" w:rsidR="00827408" w:rsidRDefault="00827408" w:rsidP="00C07460">
      <w:pPr>
        <w:pStyle w:val="Textoindependiente"/>
        <w:spacing w:before="159" w:line="259" w:lineRule="auto"/>
        <w:ind w:left="105" w:right="100"/>
        <w:jc w:val="both"/>
        <w:rPr>
          <w:rFonts w:ascii="Times New Roman" w:hAnsi="Times New Roman" w:cs="Times New Roman"/>
        </w:rPr>
      </w:pPr>
    </w:p>
    <w:p w14:paraId="1FCD2B01" w14:textId="44CEBAD2" w:rsidR="00827408" w:rsidRDefault="00827408"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 xml:space="preserve">Por </w:t>
      </w:r>
      <w:r w:rsidR="00724022">
        <w:rPr>
          <w:rFonts w:ascii="Times New Roman" w:hAnsi="Times New Roman" w:cs="Times New Roman"/>
        </w:rPr>
        <w:t>ende,</w:t>
      </w:r>
      <w:r>
        <w:rPr>
          <w:rFonts w:ascii="Times New Roman" w:hAnsi="Times New Roman" w:cs="Times New Roman"/>
        </w:rPr>
        <w:t xml:space="preserve"> tiene sentido que las primeras 3 probabilidades tengan por valor cero, ya que el fotón va a terminar en un </w:t>
      </w:r>
      <w:proofErr w:type="gramStart"/>
      <w:r>
        <w:rPr>
          <w:rFonts w:ascii="Times New Roman" w:hAnsi="Times New Roman" w:cs="Times New Roman"/>
        </w:rPr>
        <w:t>target</w:t>
      </w:r>
      <w:proofErr w:type="gramEnd"/>
      <w:r w:rsidR="00724022">
        <w:rPr>
          <w:rFonts w:ascii="Times New Roman" w:hAnsi="Times New Roman" w:cs="Times New Roman"/>
        </w:rPr>
        <w:t>.</w:t>
      </w:r>
    </w:p>
    <w:p w14:paraId="133DF9A2" w14:textId="2F0CE3CA" w:rsidR="00AA3C35" w:rsidRDefault="003116D7" w:rsidP="00713372">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 xml:space="preserve">Analizando la probabilidad correspondiente al </w:t>
      </w:r>
      <w:proofErr w:type="gramStart"/>
      <w:r>
        <w:rPr>
          <w:rFonts w:ascii="Times New Roman" w:hAnsi="Times New Roman" w:cs="Times New Roman"/>
        </w:rPr>
        <w:t>target</w:t>
      </w:r>
      <w:proofErr w:type="gramEnd"/>
      <w:r>
        <w:rPr>
          <w:rFonts w:ascii="Times New Roman" w:hAnsi="Times New Roman" w:cs="Times New Roman"/>
        </w:rPr>
        <w:t xml:space="preserve"> 5, se </w:t>
      </w:r>
      <w:r w:rsidR="00866E66">
        <w:rPr>
          <w:rFonts w:ascii="Times New Roman" w:hAnsi="Times New Roman" w:cs="Times New Roman"/>
        </w:rPr>
        <w:t xml:space="preserve">ve </w:t>
      </w:r>
      <w:r>
        <w:rPr>
          <w:rFonts w:ascii="Times New Roman" w:hAnsi="Times New Roman" w:cs="Times New Roman"/>
        </w:rPr>
        <w:t xml:space="preserve">que es el que tiene </w:t>
      </w:r>
      <w:r w:rsidR="00334775">
        <w:rPr>
          <w:rFonts w:ascii="Times New Roman" w:hAnsi="Times New Roman" w:cs="Times New Roman"/>
        </w:rPr>
        <w:t>mayores probabilidades</w:t>
      </w:r>
      <w:r w:rsidR="00866E66">
        <w:rPr>
          <w:rFonts w:ascii="Times New Roman" w:hAnsi="Times New Roman" w:cs="Times New Roman"/>
        </w:rPr>
        <w:t>, mientras que los otros nodos</w:t>
      </w:r>
      <w:r w:rsidR="00AA3C35">
        <w:rPr>
          <w:rFonts w:ascii="Times New Roman" w:hAnsi="Times New Roman" w:cs="Times New Roman"/>
        </w:rPr>
        <w:t xml:space="preserve"> tienen una menor, pero sigue siendo mayor a cero</w:t>
      </w:r>
      <w:r w:rsidR="00AA3C35">
        <w:rPr>
          <w:rFonts w:ascii="Times New Roman" w:hAnsi="Times New Roman" w:cs="Times New Roman"/>
        </w:rPr>
        <w:t>, lo cual concuerda con los resultados experimentale</w:t>
      </w:r>
      <w:r w:rsidR="004A3461">
        <w:rPr>
          <w:rFonts w:ascii="Times New Roman" w:hAnsi="Times New Roman" w:cs="Times New Roman"/>
        </w:rPr>
        <w:t>s</w:t>
      </w:r>
      <w:r w:rsidR="00713372">
        <w:rPr>
          <w:rFonts w:ascii="Times New Roman" w:hAnsi="Times New Roman" w:cs="Times New Roman"/>
        </w:rPr>
        <w:t>.</w:t>
      </w:r>
    </w:p>
    <w:p w14:paraId="0C07F830" w14:textId="24F394CF" w:rsidR="00AA3C35" w:rsidRDefault="00AA3C35" w:rsidP="00C07460">
      <w:pPr>
        <w:pStyle w:val="Textoindependiente"/>
        <w:spacing w:before="159" w:line="259" w:lineRule="auto"/>
        <w:ind w:left="105" w:right="100"/>
        <w:jc w:val="both"/>
        <w:rPr>
          <w:rFonts w:ascii="Times New Roman" w:hAnsi="Times New Roman" w:cs="Times New Roman"/>
        </w:rPr>
      </w:pPr>
      <w:r>
        <w:rPr>
          <w:rFonts w:ascii="Times New Roman" w:hAnsi="Times New Roman" w:cs="Times New Roman"/>
        </w:rPr>
        <w:t>Ahora se analizará el experimento usando la librería cuántica, la cual arroja las siguientes probabilidades:</w:t>
      </w:r>
    </w:p>
    <w:p w14:paraId="2EA7A5AF" w14:textId="77777777" w:rsidR="007F5620" w:rsidRDefault="007A534B" w:rsidP="007F5620">
      <w:pPr>
        <w:pStyle w:val="Textoindependiente"/>
        <w:keepNext/>
        <w:spacing w:before="159" w:line="259" w:lineRule="auto"/>
        <w:ind w:left="105" w:right="100"/>
        <w:jc w:val="center"/>
      </w:pPr>
      <w:r w:rsidRPr="007A534B">
        <w:rPr>
          <w:rFonts w:ascii="Times New Roman" w:hAnsi="Times New Roman" w:cs="Times New Roman"/>
        </w:rPr>
        <w:lastRenderedPageBreak/>
        <w:drawing>
          <wp:inline distT="0" distB="0" distL="0" distR="0" wp14:anchorId="23DF929A" wp14:editId="5307D099">
            <wp:extent cx="825542" cy="16955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542" cy="1695537"/>
                    </a:xfrm>
                    <a:prstGeom prst="rect">
                      <a:avLst/>
                    </a:prstGeom>
                  </pic:spPr>
                </pic:pic>
              </a:graphicData>
            </a:graphic>
          </wp:inline>
        </w:drawing>
      </w:r>
    </w:p>
    <w:p w14:paraId="0D32FFBC" w14:textId="195627AE" w:rsidR="007F5620" w:rsidRDefault="007F5620" w:rsidP="007F5620">
      <w:pPr>
        <w:pStyle w:val="Descripcin"/>
        <w:jc w:val="center"/>
        <w:rPr>
          <w:rFonts w:ascii="Times New Roman" w:hAnsi="Times New Roman" w:cs="Times New Roman"/>
        </w:rPr>
      </w:pPr>
      <w:r>
        <w:t xml:space="preserve">Probabilidades sistema </w:t>
      </w:r>
      <w:r>
        <w:t>cuántico</w:t>
      </w:r>
      <w:r>
        <w:t xml:space="preserve"> de que el fotón termine en el punto inicial, en una rendija o en un </w:t>
      </w:r>
      <w:proofErr w:type="gramStart"/>
      <w:r>
        <w:t>target</w:t>
      </w:r>
      <w:proofErr w:type="gramEnd"/>
      <w:r>
        <w:t xml:space="preserve"> n.</w:t>
      </w:r>
    </w:p>
    <w:p w14:paraId="49953AA0" w14:textId="6C164020" w:rsidR="007A534B" w:rsidRDefault="007A534B" w:rsidP="007A534B">
      <w:pPr>
        <w:pStyle w:val="Textoindependiente"/>
        <w:spacing w:before="159" w:line="259" w:lineRule="auto"/>
        <w:ind w:left="105" w:right="100"/>
        <w:rPr>
          <w:rFonts w:ascii="Times New Roman" w:hAnsi="Times New Roman" w:cs="Times New Roman"/>
        </w:rPr>
      </w:pPr>
    </w:p>
    <w:p w14:paraId="5E161D05" w14:textId="407F56FD" w:rsidR="00E739F9" w:rsidRDefault="001E0FB1" w:rsidP="007A534B">
      <w:pPr>
        <w:pStyle w:val="Textoindependiente"/>
        <w:spacing w:before="159" w:line="259" w:lineRule="auto"/>
        <w:ind w:left="105" w:right="100"/>
        <w:rPr>
          <w:rFonts w:ascii="Times New Roman" w:hAnsi="Times New Roman" w:cs="Times New Roman"/>
        </w:rPr>
      </w:pPr>
      <w:r>
        <w:rPr>
          <w:rFonts w:ascii="Times New Roman" w:hAnsi="Times New Roman" w:cs="Times New Roman"/>
        </w:rPr>
        <w:t xml:space="preserve">Aquí la explicación es bastante similar al </w:t>
      </w:r>
      <w:proofErr w:type="spellStart"/>
      <w:r>
        <w:rPr>
          <w:rFonts w:ascii="Times New Roman" w:hAnsi="Times New Roman" w:cs="Times New Roman"/>
        </w:rPr>
        <w:t>exprimento</w:t>
      </w:r>
      <w:proofErr w:type="spellEnd"/>
      <w:r>
        <w:rPr>
          <w:rFonts w:ascii="Times New Roman" w:hAnsi="Times New Roman" w:cs="Times New Roman"/>
        </w:rPr>
        <w:t xml:space="preserve"> clásico, por lo cual se enfatizará en las cosas que </w:t>
      </w:r>
      <w:r w:rsidR="00B43D69">
        <w:rPr>
          <w:rFonts w:ascii="Times New Roman" w:hAnsi="Times New Roman" w:cs="Times New Roman"/>
        </w:rPr>
        <w:t xml:space="preserve">lo vuelven distinto. </w:t>
      </w:r>
      <w:r w:rsidR="00E739F9">
        <w:rPr>
          <w:rFonts w:ascii="Times New Roman" w:hAnsi="Times New Roman" w:cs="Times New Roman"/>
        </w:rPr>
        <w:t xml:space="preserve">Primeramente, recordemos como se distribuyen las probabilidades en este sistema cuántico. </w:t>
      </w:r>
    </w:p>
    <w:p w14:paraId="4B304614" w14:textId="544B7A14" w:rsidR="00E739F9" w:rsidRDefault="00E739F9" w:rsidP="007A534B">
      <w:pPr>
        <w:pStyle w:val="Textoindependiente"/>
        <w:spacing w:before="159" w:line="259" w:lineRule="auto"/>
        <w:ind w:left="105" w:right="100"/>
        <w:rPr>
          <w:rFonts w:ascii="Times New Roman" w:hAnsi="Times New Roman" w:cs="Times New Roman"/>
        </w:rPr>
      </w:pPr>
    </w:p>
    <w:p w14:paraId="5F9A8BCF" w14:textId="77777777" w:rsidR="005D341D" w:rsidRDefault="00704312" w:rsidP="005D341D">
      <w:pPr>
        <w:pStyle w:val="Textoindependiente"/>
        <w:keepNext/>
        <w:spacing w:before="159" w:line="259" w:lineRule="auto"/>
        <w:ind w:left="105" w:right="100"/>
        <w:jc w:val="center"/>
      </w:pPr>
      <w:r w:rsidRPr="00704312">
        <w:rPr>
          <w:rFonts w:ascii="Times New Roman" w:hAnsi="Times New Roman" w:cs="Times New Roman"/>
        </w:rPr>
        <w:drawing>
          <wp:inline distT="0" distB="0" distL="0" distR="0" wp14:anchorId="5AD1E329" wp14:editId="41048D56">
            <wp:extent cx="1994002" cy="306720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002" cy="3067208"/>
                    </a:xfrm>
                    <a:prstGeom prst="rect">
                      <a:avLst/>
                    </a:prstGeom>
                  </pic:spPr>
                </pic:pic>
              </a:graphicData>
            </a:graphic>
          </wp:inline>
        </w:drawing>
      </w:r>
    </w:p>
    <w:p w14:paraId="57F3439C" w14:textId="4F84E4B0" w:rsidR="005D341D" w:rsidRDefault="005D341D" w:rsidP="005D341D">
      <w:pPr>
        <w:pStyle w:val="Descripcin"/>
        <w:jc w:val="center"/>
        <w:rPr>
          <w:rFonts w:ascii="Times New Roman" w:hAnsi="Times New Roman" w:cs="Times New Roman"/>
        </w:rPr>
      </w:pPr>
      <w:r>
        <w:t>Rendijas y targets con sus respectivas probabilidades c</w:t>
      </w:r>
      <w:r>
        <w:t>uántica</w:t>
      </w:r>
      <w:r>
        <w:t>s</w:t>
      </w:r>
    </w:p>
    <w:p w14:paraId="339A4615" w14:textId="77777777" w:rsidR="00E739F9" w:rsidRDefault="00E739F9" w:rsidP="007A534B">
      <w:pPr>
        <w:pStyle w:val="Textoindependiente"/>
        <w:spacing w:before="159" w:line="259" w:lineRule="auto"/>
        <w:ind w:left="105" w:right="100"/>
        <w:rPr>
          <w:rFonts w:ascii="Times New Roman" w:hAnsi="Times New Roman" w:cs="Times New Roman"/>
        </w:rPr>
      </w:pPr>
    </w:p>
    <w:p w14:paraId="78792317" w14:textId="549E1297" w:rsidR="004F4BBD" w:rsidRDefault="00B43D69" w:rsidP="004A3461">
      <w:pPr>
        <w:pStyle w:val="Textoindependiente"/>
        <w:spacing w:before="159" w:line="259" w:lineRule="auto"/>
        <w:ind w:left="105" w:right="100"/>
        <w:rPr>
          <w:rFonts w:ascii="Times New Roman" w:hAnsi="Times New Roman" w:cs="Times New Roman"/>
        </w:rPr>
      </w:pPr>
      <w:r>
        <w:rPr>
          <w:rFonts w:ascii="Times New Roman" w:hAnsi="Times New Roman" w:cs="Times New Roman"/>
        </w:rPr>
        <w:t>Para empezar</w:t>
      </w:r>
      <w:r w:rsidR="00704312">
        <w:rPr>
          <w:rFonts w:ascii="Times New Roman" w:hAnsi="Times New Roman" w:cs="Times New Roman"/>
        </w:rPr>
        <w:t>,</w:t>
      </w:r>
      <w:r>
        <w:rPr>
          <w:rFonts w:ascii="Times New Roman" w:hAnsi="Times New Roman" w:cs="Times New Roman"/>
        </w:rPr>
        <w:t xml:space="preserve"> nótese que las probabilidades no suman uno, es decir que a nivel cuántico no estamos obteniendo todos los posibles resultados que deberíamos de obtener en este universo</w:t>
      </w:r>
      <w:r w:rsidR="00BB4B1A">
        <w:rPr>
          <w:rFonts w:ascii="Times New Roman" w:hAnsi="Times New Roman" w:cs="Times New Roman"/>
        </w:rPr>
        <w:t>. Existen muchas teorías al respecto, pero una de las más aceptadas es la de los multiversos, la cual sustenta la idea de que los resultados que no estamos obteniendo están sucediendo en otros multiversos. P</w:t>
      </w:r>
      <w:r>
        <w:rPr>
          <w:rFonts w:ascii="Times New Roman" w:hAnsi="Times New Roman" w:cs="Times New Roman"/>
        </w:rPr>
        <w:t>or otro lado,</w:t>
      </w:r>
      <w:r w:rsidR="00E739F9">
        <w:rPr>
          <w:rFonts w:ascii="Times New Roman" w:hAnsi="Times New Roman" w:cs="Times New Roman"/>
        </w:rPr>
        <w:t xml:space="preserve"> la probabilidad del </w:t>
      </w:r>
      <w:proofErr w:type="gramStart"/>
      <w:r w:rsidR="00E739F9">
        <w:rPr>
          <w:rFonts w:ascii="Times New Roman" w:hAnsi="Times New Roman" w:cs="Times New Roman"/>
        </w:rPr>
        <w:t>target</w:t>
      </w:r>
      <w:proofErr w:type="gramEnd"/>
      <w:r w:rsidR="00704312">
        <w:rPr>
          <w:rFonts w:ascii="Times New Roman" w:hAnsi="Times New Roman" w:cs="Times New Roman"/>
        </w:rPr>
        <w:t xml:space="preserve"> 5 (el sexto valor) es igual a cero</w:t>
      </w:r>
      <w:r w:rsidR="0003068F">
        <w:rPr>
          <w:rFonts w:ascii="Times New Roman" w:hAnsi="Times New Roman" w:cs="Times New Roman"/>
        </w:rPr>
        <w:t xml:space="preserve">, pero </w:t>
      </w:r>
      <w:r w:rsidR="008200D4">
        <w:rPr>
          <w:rFonts w:ascii="Times New Roman" w:hAnsi="Times New Roman" w:cs="Times New Roman"/>
        </w:rPr>
        <w:t>uno podría pensar en relación al</w:t>
      </w:r>
      <w:r w:rsidR="00077959">
        <w:rPr>
          <w:rFonts w:ascii="Times New Roman" w:hAnsi="Times New Roman" w:cs="Times New Roman"/>
        </w:rPr>
        <w:t xml:space="preserve"> </w:t>
      </w:r>
      <w:r w:rsidR="0003068F">
        <w:rPr>
          <w:rFonts w:ascii="Times New Roman" w:hAnsi="Times New Roman" w:cs="Times New Roman"/>
        </w:rPr>
        <w:t>gráfico anterior que en ese punto debería de haber mas probabilidades. ¿Qué está pasando entonces?</w:t>
      </w:r>
      <w:r w:rsidR="007E3903">
        <w:rPr>
          <w:rFonts w:ascii="Times New Roman" w:hAnsi="Times New Roman" w:cs="Times New Roman"/>
        </w:rPr>
        <w:t xml:space="preserve"> Este fenómeno se conoce como interferencia, este se da cuando</w:t>
      </w:r>
      <w:r w:rsidR="008200D4">
        <w:rPr>
          <w:rFonts w:ascii="Times New Roman" w:hAnsi="Times New Roman" w:cs="Times New Roman"/>
        </w:rPr>
        <w:t xml:space="preserve"> </w:t>
      </w:r>
      <w:r w:rsidR="007E3903">
        <w:rPr>
          <w:rFonts w:ascii="Times New Roman" w:hAnsi="Times New Roman" w:cs="Times New Roman"/>
        </w:rPr>
        <w:t xml:space="preserve">las 2 historias del mismo fotón intentan unificarse </w:t>
      </w:r>
      <w:r w:rsidR="007314D2">
        <w:rPr>
          <w:rFonts w:ascii="Times New Roman" w:hAnsi="Times New Roman" w:cs="Times New Roman"/>
        </w:rPr>
        <w:t>en un mismo punto.</w:t>
      </w:r>
      <w:r w:rsidR="004A3461">
        <w:rPr>
          <w:rFonts w:ascii="Times New Roman" w:hAnsi="Times New Roman" w:cs="Times New Roman"/>
        </w:rPr>
        <w:t xml:space="preserve"> </w:t>
      </w:r>
    </w:p>
    <w:p w14:paraId="72D45CE1" w14:textId="4F3C1C25" w:rsidR="004A3461" w:rsidRDefault="004A3461" w:rsidP="004A3461">
      <w:pPr>
        <w:pStyle w:val="Textoindependiente"/>
        <w:spacing w:before="159" w:line="259" w:lineRule="auto"/>
        <w:ind w:left="105" w:right="100"/>
        <w:rPr>
          <w:rFonts w:ascii="Times New Roman" w:hAnsi="Times New Roman" w:cs="Times New Roman"/>
        </w:rPr>
      </w:pPr>
    </w:p>
    <w:p w14:paraId="5010A9DB" w14:textId="77777777" w:rsidR="008200D4" w:rsidRDefault="008200D4" w:rsidP="004A3461">
      <w:pPr>
        <w:pStyle w:val="Textoindependiente"/>
        <w:spacing w:before="159" w:line="259" w:lineRule="auto"/>
        <w:ind w:left="105" w:right="100"/>
        <w:rPr>
          <w:rFonts w:ascii="Times New Roman" w:hAnsi="Times New Roman" w:cs="Times New Roman"/>
        </w:rPr>
      </w:pPr>
    </w:p>
    <w:p w14:paraId="7D7797AE" w14:textId="0184B443" w:rsidR="004A3461" w:rsidRDefault="004A3461" w:rsidP="004A3461">
      <w:pPr>
        <w:pStyle w:val="Textoindependiente"/>
        <w:spacing w:before="159" w:line="259" w:lineRule="auto"/>
        <w:ind w:left="105" w:right="100"/>
        <w:rPr>
          <w:rFonts w:ascii="Times New Roman" w:hAnsi="Times New Roman" w:cs="Times New Roman"/>
        </w:rPr>
      </w:pPr>
      <w:r>
        <w:rPr>
          <w:rFonts w:ascii="Times New Roman" w:hAnsi="Times New Roman" w:cs="Times New Roman"/>
        </w:rPr>
        <w:lastRenderedPageBreak/>
        <w:t xml:space="preserve">El programa también puede indicar los nodos </w:t>
      </w:r>
      <w:r w:rsidR="008200D4">
        <w:rPr>
          <w:rFonts w:ascii="Times New Roman" w:hAnsi="Times New Roman" w:cs="Times New Roman"/>
        </w:rPr>
        <w:t>(</w:t>
      </w:r>
      <w:proofErr w:type="gramStart"/>
      <w:r w:rsidR="008200D4">
        <w:rPr>
          <w:rFonts w:ascii="Times New Roman" w:hAnsi="Times New Roman" w:cs="Times New Roman"/>
        </w:rPr>
        <w:t>target</w:t>
      </w:r>
      <w:proofErr w:type="gramEnd"/>
      <w:r w:rsidR="008200D4">
        <w:rPr>
          <w:rFonts w:ascii="Times New Roman" w:hAnsi="Times New Roman" w:cs="Times New Roman"/>
        </w:rPr>
        <w:t xml:space="preserve">, punto inicial o rendija) </w:t>
      </w:r>
      <w:r>
        <w:rPr>
          <w:rFonts w:ascii="Times New Roman" w:hAnsi="Times New Roman" w:cs="Times New Roman"/>
        </w:rPr>
        <w:t>en los que existe interferencia, si se le pide esto al programa arroja lo siguiente</w:t>
      </w:r>
      <w:r w:rsidR="00EC0648">
        <w:rPr>
          <w:rFonts w:ascii="Times New Roman" w:hAnsi="Times New Roman" w:cs="Times New Roman"/>
        </w:rPr>
        <w:t>:</w:t>
      </w:r>
    </w:p>
    <w:p w14:paraId="23B9B3F7" w14:textId="3855BB2F" w:rsidR="00EC0648" w:rsidRDefault="00EC0648">
      <w:pPr>
        <w:rPr>
          <w:rFonts w:ascii="Times New Roman" w:hAnsi="Times New Roman" w:cs="Times New Roman"/>
        </w:rPr>
      </w:pPr>
    </w:p>
    <w:p w14:paraId="13AE5A84" w14:textId="77777777" w:rsidR="00B60A3F" w:rsidRDefault="00EC0648" w:rsidP="00B60A3F">
      <w:pPr>
        <w:pStyle w:val="Textoindependiente"/>
        <w:keepNext/>
        <w:spacing w:before="159" w:line="259" w:lineRule="auto"/>
        <w:ind w:left="105" w:right="100"/>
        <w:jc w:val="center"/>
      </w:pPr>
      <w:r w:rsidRPr="00EC0648">
        <w:rPr>
          <w:rFonts w:ascii="Times New Roman" w:hAnsi="Times New Roman" w:cs="Times New Roman"/>
        </w:rPr>
        <w:drawing>
          <wp:inline distT="0" distB="0" distL="0" distR="0" wp14:anchorId="257BDA71" wp14:editId="1B77D714">
            <wp:extent cx="571529" cy="29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29" cy="292115"/>
                    </a:xfrm>
                    <a:prstGeom prst="rect">
                      <a:avLst/>
                    </a:prstGeom>
                  </pic:spPr>
                </pic:pic>
              </a:graphicData>
            </a:graphic>
          </wp:inline>
        </w:drawing>
      </w:r>
    </w:p>
    <w:p w14:paraId="2167BC76" w14:textId="097ADA58" w:rsidR="00EC0648" w:rsidRDefault="00B60A3F" w:rsidP="00713372">
      <w:pPr>
        <w:pStyle w:val="Descripcin"/>
        <w:jc w:val="center"/>
      </w:pPr>
      <w:r>
        <w:t>Nodos donde existe interferencia en el experimento.</w:t>
      </w:r>
    </w:p>
    <w:p w14:paraId="49171957" w14:textId="77777777" w:rsidR="00713372" w:rsidRPr="00713372" w:rsidRDefault="00713372" w:rsidP="00713372"/>
    <w:p w14:paraId="533DC385" w14:textId="18746ED0" w:rsidR="00077959" w:rsidRDefault="00EC0648" w:rsidP="00713372">
      <w:pPr>
        <w:pStyle w:val="Textoindependiente"/>
        <w:spacing w:before="159" w:line="259" w:lineRule="auto"/>
        <w:ind w:left="105" w:right="100"/>
        <w:rPr>
          <w:rFonts w:ascii="Times New Roman" w:hAnsi="Times New Roman" w:cs="Times New Roman"/>
        </w:rPr>
      </w:pPr>
      <w:r>
        <w:rPr>
          <w:rFonts w:ascii="Times New Roman" w:hAnsi="Times New Roman" w:cs="Times New Roman"/>
        </w:rPr>
        <w:t>Lo cual corrobora lo que se dijo en el punto anterior</w:t>
      </w:r>
      <w:r w:rsidR="00077959">
        <w:rPr>
          <w:rFonts w:ascii="Times New Roman" w:hAnsi="Times New Roman" w:cs="Times New Roman"/>
        </w:rPr>
        <w:t>.</w:t>
      </w:r>
    </w:p>
    <w:p w14:paraId="45CBDD6E" w14:textId="77777777" w:rsidR="00713372" w:rsidRDefault="00713372" w:rsidP="00713372">
      <w:pPr>
        <w:pStyle w:val="Textoindependiente"/>
        <w:spacing w:before="159" w:line="259" w:lineRule="auto"/>
        <w:ind w:left="105" w:right="100"/>
        <w:rPr>
          <w:rFonts w:ascii="Times New Roman" w:hAnsi="Times New Roman" w:cs="Times New Roman"/>
        </w:rPr>
      </w:pPr>
    </w:p>
    <w:p w14:paraId="455CF07D" w14:textId="05B96DF6" w:rsidR="00077959" w:rsidRPr="004A3461" w:rsidRDefault="00077959" w:rsidP="00EC0648">
      <w:pPr>
        <w:pStyle w:val="Textoindependiente"/>
        <w:spacing w:before="159" w:line="259" w:lineRule="auto"/>
        <w:ind w:left="105" w:right="100"/>
        <w:rPr>
          <w:rFonts w:ascii="Times New Roman" w:hAnsi="Times New Roman" w:cs="Times New Roman"/>
        </w:rPr>
      </w:pPr>
      <w:r>
        <w:rPr>
          <w:rFonts w:ascii="Times New Roman" w:hAnsi="Times New Roman" w:cs="Times New Roman"/>
        </w:rPr>
        <w:t>En conclusión,</w:t>
      </w:r>
      <w:r w:rsidR="008725CF">
        <w:rPr>
          <w:rFonts w:ascii="Times New Roman" w:hAnsi="Times New Roman" w:cs="Times New Roman"/>
        </w:rPr>
        <w:t xml:space="preserve"> si se analiza este experimento a nivel clásico se puede apreciar que los resultados son </w:t>
      </w:r>
      <w:r w:rsidR="00713372">
        <w:rPr>
          <w:rFonts w:ascii="Times New Roman" w:hAnsi="Times New Roman" w:cs="Times New Roman"/>
        </w:rPr>
        <w:t xml:space="preserve">los </w:t>
      </w:r>
      <w:r w:rsidR="008725CF">
        <w:rPr>
          <w:rFonts w:ascii="Times New Roman" w:hAnsi="Times New Roman" w:cs="Times New Roman"/>
        </w:rPr>
        <w:t>esperables, pero si se analiza a nivel cuántico quedan algunos vacío</w:t>
      </w:r>
      <w:r w:rsidR="00C52403">
        <w:rPr>
          <w:rFonts w:ascii="Times New Roman" w:hAnsi="Times New Roman" w:cs="Times New Roman"/>
        </w:rPr>
        <w:t xml:space="preserve">s, los cuales tienden a explicarse de forma </w:t>
      </w:r>
      <w:r w:rsidR="006A03A9">
        <w:rPr>
          <w:rFonts w:ascii="Times New Roman" w:hAnsi="Times New Roman" w:cs="Times New Roman"/>
        </w:rPr>
        <w:t>mas sencilla si se usa el concepto de multiverso.</w:t>
      </w:r>
    </w:p>
    <w:sectPr w:rsidR="00077959" w:rsidRPr="004A3461">
      <w:type w:val="continuous"/>
      <w:pgSz w:w="12240" w:h="15840"/>
      <w:pgMar w:top="1500" w:right="1400" w:bottom="280"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56537"/>
    <w:multiLevelType w:val="hybridMultilevel"/>
    <w:tmpl w:val="6F22DF10"/>
    <w:lvl w:ilvl="0" w:tplc="FFFFFFFF">
      <w:start w:val="1"/>
      <w:numFmt w:val="decimal"/>
      <w:lvlText w:val="%1."/>
      <w:lvlJc w:val="left"/>
      <w:pPr>
        <w:ind w:left="651" w:hanging="279"/>
      </w:pPr>
      <w:rPr>
        <w:rFonts w:ascii="Microsoft Sans Serif" w:eastAsia="Microsoft Sans Serif" w:hAnsi="Microsoft Sans Serif" w:cs="Microsoft Sans Serif" w:hint="default"/>
        <w:w w:val="92"/>
        <w:sz w:val="22"/>
        <w:szCs w:val="22"/>
        <w:lang w:val="es-ES" w:eastAsia="en-US" w:bidi="ar-SA"/>
      </w:rPr>
    </w:lvl>
    <w:lvl w:ilvl="1" w:tplc="FFFFFFFF">
      <w:numFmt w:val="bullet"/>
      <w:lvlText w:val="•"/>
      <w:lvlJc w:val="left"/>
      <w:pPr>
        <w:ind w:left="1522" w:hanging="279"/>
      </w:pPr>
      <w:rPr>
        <w:rFonts w:hint="default"/>
        <w:lang w:val="es-ES" w:eastAsia="en-US" w:bidi="ar-SA"/>
      </w:rPr>
    </w:lvl>
    <w:lvl w:ilvl="2" w:tplc="FFFFFFFF">
      <w:numFmt w:val="bullet"/>
      <w:lvlText w:val="•"/>
      <w:lvlJc w:val="left"/>
      <w:pPr>
        <w:ind w:left="2384" w:hanging="279"/>
      </w:pPr>
      <w:rPr>
        <w:rFonts w:hint="default"/>
        <w:lang w:val="es-ES" w:eastAsia="en-US" w:bidi="ar-SA"/>
      </w:rPr>
    </w:lvl>
    <w:lvl w:ilvl="3" w:tplc="FFFFFFFF">
      <w:numFmt w:val="bullet"/>
      <w:lvlText w:val="•"/>
      <w:lvlJc w:val="left"/>
      <w:pPr>
        <w:ind w:left="3246" w:hanging="279"/>
      </w:pPr>
      <w:rPr>
        <w:rFonts w:hint="default"/>
        <w:lang w:val="es-ES" w:eastAsia="en-US" w:bidi="ar-SA"/>
      </w:rPr>
    </w:lvl>
    <w:lvl w:ilvl="4" w:tplc="FFFFFFFF">
      <w:numFmt w:val="bullet"/>
      <w:lvlText w:val="•"/>
      <w:lvlJc w:val="left"/>
      <w:pPr>
        <w:ind w:left="4108" w:hanging="279"/>
      </w:pPr>
      <w:rPr>
        <w:rFonts w:hint="default"/>
        <w:lang w:val="es-ES" w:eastAsia="en-US" w:bidi="ar-SA"/>
      </w:rPr>
    </w:lvl>
    <w:lvl w:ilvl="5" w:tplc="FFFFFFFF">
      <w:numFmt w:val="bullet"/>
      <w:lvlText w:val="•"/>
      <w:lvlJc w:val="left"/>
      <w:pPr>
        <w:ind w:left="4970" w:hanging="279"/>
      </w:pPr>
      <w:rPr>
        <w:rFonts w:hint="default"/>
        <w:lang w:val="es-ES" w:eastAsia="en-US" w:bidi="ar-SA"/>
      </w:rPr>
    </w:lvl>
    <w:lvl w:ilvl="6" w:tplc="FFFFFFFF">
      <w:numFmt w:val="bullet"/>
      <w:lvlText w:val="•"/>
      <w:lvlJc w:val="left"/>
      <w:pPr>
        <w:ind w:left="5832" w:hanging="279"/>
      </w:pPr>
      <w:rPr>
        <w:rFonts w:hint="default"/>
        <w:lang w:val="es-ES" w:eastAsia="en-US" w:bidi="ar-SA"/>
      </w:rPr>
    </w:lvl>
    <w:lvl w:ilvl="7" w:tplc="FFFFFFFF">
      <w:numFmt w:val="bullet"/>
      <w:lvlText w:val="•"/>
      <w:lvlJc w:val="left"/>
      <w:pPr>
        <w:ind w:left="6694" w:hanging="279"/>
      </w:pPr>
      <w:rPr>
        <w:rFonts w:hint="default"/>
        <w:lang w:val="es-ES" w:eastAsia="en-US" w:bidi="ar-SA"/>
      </w:rPr>
    </w:lvl>
    <w:lvl w:ilvl="8" w:tplc="FFFFFFFF">
      <w:numFmt w:val="bullet"/>
      <w:lvlText w:val="•"/>
      <w:lvlJc w:val="left"/>
      <w:pPr>
        <w:ind w:left="7556" w:hanging="279"/>
      </w:pPr>
      <w:rPr>
        <w:rFonts w:hint="default"/>
        <w:lang w:val="es-ES" w:eastAsia="en-US" w:bidi="ar-SA"/>
      </w:rPr>
    </w:lvl>
  </w:abstractNum>
  <w:abstractNum w:abstractNumId="1" w15:restartNumberingAfterBreak="0">
    <w:nsid w:val="63BE2A6C"/>
    <w:multiLevelType w:val="hybridMultilevel"/>
    <w:tmpl w:val="6F22DF10"/>
    <w:lvl w:ilvl="0" w:tplc="F1480500">
      <w:start w:val="1"/>
      <w:numFmt w:val="decimal"/>
      <w:lvlText w:val="%1."/>
      <w:lvlJc w:val="left"/>
      <w:pPr>
        <w:ind w:left="651" w:hanging="279"/>
      </w:pPr>
      <w:rPr>
        <w:rFonts w:ascii="Microsoft Sans Serif" w:eastAsia="Microsoft Sans Serif" w:hAnsi="Microsoft Sans Serif" w:cs="Microsoft Sans Serif" w:hint="default"/>
        <w:w w:val="92"/>
        <w:sz w:val="22"/>
        <w:szCs w:val="22"/>
        <w:lang w:val="es-ES" w:eastAsia="en-US" w:bidi="ar-SA"/>
      </w:rPr>
    </w:lvl>
    <w:lvl w:ilvl="1" w:tplc="23F4D4B8">
      <w:numFmt w:val="bullet"/>
      <w:lvlText w:val="•"/>
      <w:lvlJc w:val="left"/>
      <w:pPr>
        <w:ind w:left="1522" w:hanging="279"/>
      </w:pPr>
      <w:rPr>
        <w:rFonts w:hint="default"/>
        <w:lang w:val="es-ES" w:eastAsia="en-US" w:bidi="ar-SA"/>
      </w:rPr>
    </w:lvl>
    <w:lvl w:ilvl="2" w:tplc="4446BECA">
      <w:numFmt w:val="bullet"/>
      <w:lvlText w:val="•"/>
      <w:lvlJc w:val="left"/>
      <w:pPr>
        <w:ind w:left="2384" w:hanging="279"/>
      </w:pPr>
      <w:rPr>
        <w:rFonts w:hint="default"/>
        <w:lang w:val="es-ES" w:eastAsia="en-US" w:bidi="ar-SA"/>
      </w:rPr>
    </w:lvl>
    <w:lvl w:ilvl="3" w:tplc="DB6C636A">
      <w:numFmt w:val="bullet"/>
      <w:lvlText w:val="•"/>
      <w:lvlJc w:val="left"/>
      <w:pPr>
        <w:ind w:left="3246" w:hanging="279"/>
      </w:pPr>
      <w:rPr>
        <w:rFonts w:hint="default"/>
        <w:lang w:val="es-ES" w:eastAsia="en-US" w:bidi="ar-SA"/>
      </w:rPr>
    </w:lvl>
    <w:lvl w:ilvl="4" w:tplc="3C2E1960">
      <w:numFmt w:val="bullet"/>
      <w:lvlText w:val="•"/>
      <w:lvlJc w:val="left"/>
      <w:pPr>
        <w:ind w:left="4108" w:hanging="279"/>
      </w:pPr>
      <w:rPr>
        <w:rFonts w:hint="default"/>
        <w:lang w:val="es-ES" w:eastAsia="en-US" w:bidi="ar-SA"/>
      </w:rPr>
    </w:lvl>
    <w:lvl w:ilvl="5" w:tplc="CE5A04E8">
      <w:numFmt w:val="bullet"/>
      <w:lvlText w:val="•"/>
      <w:lvlJc w:val="left"/>
      <w:pPr>
        <w:ind w:left="4970" w:hanging="279"/>
      </w:pPr>
      <w:rPr>
        <w:rFonts w:hint="default"/>
        <w:lang w:val="es-ES" w:eastAsia="en-US" w:bidi="ar-SA"/>
      </w:rPr>
    </w:lvl>
    <w:lvl w:ilvl="6" w:tplc="AB78ACE8">
      <w:numFmt w:val="bullet"/>
      <w:lvlText w:val="•"/>
      <w:lvlJc w:val="left"/>
      <w:pPr>
        <w:ind w:left="5832" w:hanging="279"/>
      </w:pPr>
      <w:rPr>
        <w:rFonts w:hint="default"/>
        <w:lang w:val="es-ES" w:eastAsia="en-US" w:bidi="ar-SA"/>
      </w:rPr>
    </w:lvl>
    <w:lvl w:ilvl="7" w:tplc="D4D227CE">
      <w:numFmt w:val="bullet"/>
      <w:lvlText w:val="•"/>
      <w:lvlJc w:val="left"/>
      <w:pPr>
        <w:ind w:left="6694" w:hanging="279"/>
      </w:pPr>
      <w:rPr>
        <w:rFonts w:hint="default"/>
        <w:lang w:val="es-ES" w:eastAsia="en-US" w:bidi="ar-SA"/>
      </w:rPr>
    </w:lvl>
    <w:lvl w:ilvl="8" w:tplc="7AA2202E">
      <w:numFmt w:val="bullet"/>
      <w:lvlText w:val="•"/>
      <w:lvlJc w:val="left"/>
      <w:pPr>
        <w:ind w:left="7556" w:hanging="279"/>
      </w:pPr>
      <w:rPr>
        <w:rFonts w:hint="default"/>
        <w:lang w:val="es-ES" w:eastAsia="en-US" w:bidi="ar-SA"/>
      </w:rPr>
    </w:lvl>
  </w:abstractNum>
  <w:num w:numId="1" w16cid:durableId="610359987">
    <w:abstractNumId w:val="1"/>
  </w:num>
  <w:num w:numId="2" w16cid:durableId="1245601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D04"/>
    <w:rsid w:val="00022794"/>
    <w:rsid w:val="0003068F"/>
    <w:rsid w:val="00047715"/>
    <w:rsid w:val="00047D76"/>
    <w:rsid w:val="00064091"/>
    <w:rsid w:val="000771E4"/>
    <w:rsid w:val="00077959"/>
    <w:rsid w:val="0008661E"/>
    <w:rsid w:val="000A2AEE"/>
    <w:rsid w:val="000E35D5"/>
    <w:rsid w:val="000F3A46"/>
    <w:rsid w:val="00105ECE"/>
    <w:rsid w:val="0011025A"/>
    <w:rsid w:val="0012704B"/>
    <w:rsid w:val="00196D04"/>
    <w:rsid w:val="001D0444"/>
    <w:rsid w:val="001E04D3"/>
    <w:rsid w:val="001E0FB1"/>
    <w:rsid w:val="002063FA"/>
    <w:rsid w:val="00211C55"/>
    <w:rsid w:val="0022115E"/>
    <w:rsid w:val="002578F5"/>
    <w:rsid w:val="00290B35"/>
    <w:rsid w:val="002B4E35"/>
    <w:rsid w:val="002C3DEA"/>
    <w:rsid w:val="002D05EA"/>
    <w:rsid w:val="00307B07"/>
    <w:rsid w:val="003116D7"/>
    <w:rsid w:val="00334775"/>
    <w:rsid w:val="003649DC"/>
    <w:rsid w:val="0038557B"/>
    <w:rsid w:val="00394953"/>
    <w:rsid w:val="003C7F64"/>
    <w:rsid w:val="003D5F96"/>
    <w:rsid w:val="003E65CA"/>
    <w:rsid w:val="003E6D45"/>
    <w:rsid w:val="004108DA"/>
    <w:rsid w:val="004860BB"/>
    <w:rsid w:val="004A3461"/>
    <w:rsid w:val="004A4AA7"/>
    <w:rsid w:val="004B10D1"/>
    <w:rsid w:val="004B5A0D"/>
    <w:rsid w:val="004E5538"/>
    <w:rsid w:val="004F4BBD"/>
    <w:rsid w:val="00510E61"/>
    <w:rsid w:val="00514C61"/>
    <w:rsid w:val="00541A81"/>
    <w:rsid w:val="00565110"/>
    <w:rsid w:val="00590138"/>
    <w:rsid w:val="0059076D"/>
    <w:rsid w:val="005D341D"/>
    <w:rsid w:val="00605916"/>
    <w:rsid w:val="00623E05"/>
    <w:rsid w:val="006410B8"/>
    <w:rsid w:val="006853E7"/>
    <w:rsid w:val="006907BE"/>
    <w:rsid w:val="006A03A9"/>
    <w:rsid w:val="006D2968"/>
    <w:rsid w:val="006E29D5"/>
    <w:rsid w:val="006E5D17"/>
    <w:rsid w:val="006F7F32"/>
    <w:rsid w:val="00704312"/>
    <w:rsid w:val="007062A6"/>
    <w:rsid w:val="00713372"/>
    <w:rsid w:val="007200B4"/>
    <w:rsid w:val="00720697"/>
    <w:rsid w:val="00724022"/>
    <w:rsid w:val="007314D2"/>
    <w:rsid w:val="007322A6"/>
    <w:rsid w:val="00732EAF"/>
    <w:rsid w:val="007441BE"/>
    <w:rsid w:val="00774415"/>
    <w:rsid w:val="007807F8"/>
    <w:rsid w:val="00780B58"/>
    <w:rsid w:val="007811C8"/>
    <w:rsid w:val="00784F3F"/>
    <w:rsid w:val="007A534B"/>
    <w:rsid w:val="007C2536"/>
    <w:rsid w:val="007E31EE"/>
    <w:rsid w:val="007E3903"/>
    <w:rsid w:val="007F5620"/>
    <w:rsid w:val="008200D4"/>
    <w:rsid w:val="00827408"/>
    <w:rsid w:val="00840CDD"/>
    <w:rsid w:val="00852F2D"/>
    <w:rsid w:val="008545B1"/>
    <w:rsid w:val="00860D9E"/>
    <w:rsid w:val="00866E66"/>
    <w:rsid w:val="008725CF"/>
    <w:rsid w:val="00877993"/>
    <w:rsid w:val="00886B90"/>
    <w:rsid w:val="008A6394"/>
    <w:rsid w:val="008E2C56"/>
    <w:rsid w:val="009070ED"/>
    <w:rsid w:val="009A23F7"/>
    <w:rsid w:val="009F599F"/>
    <w:rsid w:val="00A34293"/>
    <w:rsid w:val="00A405C6"/>
    <w:rsid w:val="00A4156F"/>
    <w:rsid w:val="00A620D9"/>
    <w:rsid w:val="00A65B49"/>
    <w:rsid w:val="00A732F7"/>
    <w:rsid w:val="00A81CB2"/>
    <w:rsid w:val="00A975D8"/>
    <w:rsid w:val="00AA3C35"/>
    <w:rsid w:val="00B371D5"/>
    <w:rsid w:val="00B43D69"/>
    <w:rsid w:val="00B503C5"/>
    <w:rsid w:val="00B60A3F"/>
    <w:rsid w:val="00B811CA"/>
    <w:rsid w:val="00B840E7"/>
    <w:rsid w:val="00B92827"/>
    <w:rsid w:val="00BB4B1A"/>
    <w:rsid w:val="00C07460"/>
    <w:rsid w:val="00C354D4"/>
    <w:rsid w:val="00C37915"/>
    <w:rsid w:val="00C4436C"/>
    <w:rsid w:val="00C52403"/>
    <w:rsid w:val="00C66AE1"/>
    <w:rsid w:val="00C8507C"/>
    <w:rsid w:val="00CA6127"/>
    <w:rsid w:val="00CD7D7C"/>
    <w:rsid w:val="00D06B15"/>
    <w:rsid w:val="00D21882"/>
    <w:rsid w:val="00D25D5C"/>
    <w:rsid w:val="00D35195"/>
    <w:rsid w:val="00D66011"/>
    <w:rsid w:val="00D726B1"/>
    <w:rsid w:val="00D81900"/>
    <w:rsid w:val="00DA2AF1"/>
    <w:rsid w:val="00DB0B54"/>
    <w:rsid w:val="00DD6CBA"/>
    <w:rsid w:val="00DE04DB"/>
    <w:rsid w:val="00DE1C08"/>
    <w:rsid w:val="00E526D0"/>
    <w:rsid w:val="00E739F9"/>
    <w:rsid w:val="00E754A7"/>
    <w:rsid w:val="00EC0648"/>
    <w:rsid w:val="00EC5C6F"/>
    <w:rsid w:val="00EE0B52"/>
    <w:rsid w:val="00EE1A6F"/>
    <w:rsid w:val="00EE4D7C"/>
    <w:rsid w:val="00F03DD9"/>
    <w:rsid w:val="00F2769A"/>
    <w:rsid w:val="00F9018B"/>
    <w:rsid w:val="00F91CF4"/>
    <w:rsid w:val="29A9D958"/>
    <w:rsid w:val="56E019F8"/>
    <w:rsid w:val="7B06985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36CA"/>
  <w15:docId w15:val="{15E23674-B2E2-4EAB-AADE-0021A7D1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D9E"/>
    <w:rPr>
      <w:rFonts w:ascii="Microsoft Sans Serif" w:eastAsia="Microsoft Sans Serif" w:hAnsi="Microsoft Sans Serif" w:cs="Microsoft Sans Seri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rsid w:val="00860D9E"/>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98"/>
      <w:ind w:left="3148" w:right="3153"/>
      <w:jc w:val="center"/>
    </w:pPr>
    <w:rPr>
      <w:sz w:val="28"/>
      <w:szCs w:val="28"/>
    </w:rPr>
  </w:style>
  <w:style w:type="paragraph" w:styleId="Prrafodelista">
    <w:name w:val="List Paragraph"/>
    <w:basedOn w:val="Normal"/>
    <w:uiPriority w:val="1"/>
    <w:qFormat/>
    <w:pPr>
      <w:ind w:left="651" w:right="101" w:hanging="279"/>
      <w:jc w:val="both"/>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0E35D5"/>
    <w:rPr>
      <w:color w:val="808080"/>
    </w:rPr>
  </w:style>
  <w:style w:type="character" w:customStyle="1" w:styleId="TextoindependienteCar">
    <w:name w:val="Texto independiente Car"/>
    <w:basedOn w:val="Fuentedeprrafopredeter"/>
    <w:link w:val="Textoindependiente"/>
    <w:uiPriority w:val="1"/>
    <w:rsid w:val="009070ED"/>
    <w:rPr>
      <w:rFonts w:ascii="Microsoft Sans Serif" w:eastAsia="Microsoft Sans Serif" w:hAnsi="Microsoft Sans Serif" w:cs="Microsoft Sans Serif"/>
      <w:lang w:val="es-ES"/>
    </w:rPr>
  </w:style>
  <w:style w:type="paragraph" w:styleId="Descripcin">
    <w:name w:val="caption"/>
    <w:basedOn w:val="Normal"/>
    <w:next w:val="Normal"/>
    <w:uiPriority w:val="35"/>
    <w:unhideWhenUsed/>
    <w:qFormat/>
    <w:rsid w:val="00F91CF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6</Pages>
  <Words>611</Words>
  <Characters>3363</Characters>
  <Application>Microsoft Office Word</Application>
  <DocSecurity>0</DocSecurity>
  <Lines>28</Lines>
  <Paragraphs>7</Paragraphs>
  <ScaleCrop>false</ScaleCrop>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cp:lastModifiedBy>JUAN FONSECA</cp:lastModifiedBy>
  <cp:revision>61</cp:revision>
  <dcterms:created xsi:type="dcterms:W3CDTF">2022-10-04T18:27:00Z</dcterms:created>
  <dcterms:modified xsi:type="dcterms:W3CDTF">2022-10-05T02:46:00Z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2022-08-17T00:00:00Z</vt:filetime>
  </property>
  <property fmtid="{D5CDD505-2E9C-101B-9397-08002B2CF9AE}" pid="3" name="Creator">
    <vt:lpwstr>TeX</vt:lpwstr>
  </property>
  <property fmtid="{D5CDD505-2E9C-101B-9397-08002B2CF9AE}" pid="4" name="LastSaved">
    <vt:filetime>2022-08-17T00:00:00Z</vt:filetime>
  </property>
</Properties>
</file>