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F6F" w:rsidRDefault="00204F6F" w:rsidP="00E71D67">
      <w:pPr>
        <w:ind w:right="-425"/>
        <w:jc w:val="both"/>
      </w:pPr>
      <w:r>
        <w:t>Actividad 2</w:t>
      </w:r>
    </w:p>
    <w:p w:rsidR="008E579C" w:rsidRDefault="00204F6F" w:rsidP="00E71D67">
      <w:pPr>
        <w:jc w:val="both"/>
      </w:pPr>
      <w:r>
        <w:t>Al modelo de BD deberia de tener roles de seguridad hacer un trigger, funciones, encriptar, hacer la tabla de auditoria y generar un script enviarselo a la profe</w:t>
      </w:r>
      <w:r w:rsidR="00C838BE">
        <w:t xml:space="preserve"> (realizarlo en SQL SERVER)</w:t>
      </w:r>
    </w:p>
    <w:p w:rsidR="008E579C" w:rsidRDefault="008E579C" w:rsidP="00E71D67">
      <w:pPr>
        <w:jc w:val="both"/>
      </w:pPr>
      <w:r>
        <w:t>Encriptacion de los datos</w:t>
      </w:r>
    </w:p>
    <w:p w:rsidR="008E579C" w:rsidRDefault="008E579C" w:rsidP="00E71D67">
      <w:pPr>
        <w:pStyle w:val="Prrafodelista"/>
        <w:numPr>
          <w:ilvl w:val="0"/>
          <w:numId w:val="3"/>
        </w:numPr>
        <w:spacing w:after="0" w:line="240" w:lineRule="auto"/>
        <w:jc w:val="both"/>
      </w:pPr>
      <w:r>
        <w:t xml:space="preserve">Algoritmos hash disponibles en ms sql server 2008 </w:t>
      </w:r>
    </w:p>
    <w:p w:rsidR="008E579C" w:rsidRDefault="008E579C" w:rsidP="00E71D67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  <w:t>Para declararlo:</w:t>
      </w:r>
    </w:p>
    <w:p w:rsidR="008E579C" w:rsidRDefault="008E579C" w:rsidP="00E71D67">
      <w:pPr>
        <w:pStyle w:val="Prrafodelista"/>
        <w:numPr>
          <w:ilvl w:val="0"/>
          <w:numId w:val="1"/>
        </w:numPr>
        <w:jc w:val="both"/>
      </w:pPr>
      <w:r>
        <w:t>Sha</w:t>
      </w:r>
      <w:r>
        <w:tab/>
      </w:r>
      <w:r>
        <w:tab/>
      </w:r>
      <w:r>
        <w:tab/>
      </w:r>
      <w:r>
        <w:tab/>
      </w:r>
    </w:p>
    <w:p w:rsidR="008E579C" w:rsidRDefault="008E579C" w:rsidP="00E71D67">
      <w:pPr>
        <w:pStyle w:val="Prrafodelista"/>
        <w:numPr>
          <w:ilvl w:val="0"/>
          <w:numId w:val="1"/>
        </w:numPr>
        <w:jc w:val="both"/>
      </w:pPr>
      <w:r>
        <w:t>Ahal</w:t>
      </w:r>
      <w:r>
        <w:tab/>
      </w:r>
      <w:r>
        <w:tab/>
      </w:r>
      <w:r>
        <w:tab/>
      </w:r>
      <w:r>
        <w:tab/>
        <w:t>declare @hash varchar (100)</w:t>
      </w:r>
    </w:p>
    <w:p w:rsidR="008E579C" w:rsidRDefault="008E579C" w:rsidP="00E71D67">
      <w:pPr>
        <w:pStyle w:val="Prrafodelista"/>
        <w:numPr>
          <w:ilvl w:val="0"/>
          <w:numId w:val="1"/>
        </w:numPr>
        <w:jc w:val="both"/>
      </w:pPr>
      <w:r>
        <w:t>Md2</w:t>
      </w:r>
      <w:r>
        <w:tab/>
      </w:r>
      <w:r>
        <w:tab/>
      </w:r>
      <w:r>
        <w:tab/>
      </w:r>
      <w:r>
        <w:tab/>
        <w:t xml:space="preserve">select  @hash = </w:t>
      </w:r>
      <w:r w:rsidR="00E71D67">
        <w:t>‘</w:t>
      </w:r>
      <w:r>
        <w:t>texto</w:t>
      </w:r>
      <w:r w:rsidR="00E71D67">
        <w:t>’</w:t>
      </w:r>
    </w:p>
    <w:p w:rsidR="008E579C" w:rsidRDefault="008E579C" w:rsidP="00E71D67">
      <w:pPr>
        <w:pStyle w:val="Prrafodelista"/>
        <w:numPr>
          <w:ilvl w:val="0"/>
          <w:numId w:val="1"/>
        </w:numPr>
        <w:jc w:val="both"/>
      </w:pPr>
      <w:r>
        <w:t>Md4</w:t>
      </w:r>
      <w:r>
        <w:tab/>
      </w:r>
      <w:r>
        <w:tab/>
      </w:r>
      <w:r>
        <w:tab/>
      </w:r>
      <w:r>
        <w:tab/>
        <w:t>select  HashBytes(‘MD5’, @hash)</w:t>
      </w:r>
      <w:r>
        <w:tab/>
      </w:r>
      <w:r>
        <w:tab/>
      </w:r>
    </w:p>
    <w:p w:rsidR="008E579C" w:rsidRDefault="008E579C" w:rsidP="00E71D67">
      <w:pPr>
        <w:pStyle w:val="Prrafodelista"/>
        <w:numPr>
          <w:ilvl w:val="0"/>
          <w:numId w:val="1"/>
        </w:numPr>
        <w:jc w:val="both"/>
      </w:pPr>
      <w:r>
        <w:t>Md5</w:t>
      </w:r>
      <w:r>
        <w:tab/>
      </w:r>
      <w:r>
        <w:tab/>
      </w:r>
      <w:r>
        <w:tab/>
      </w:r>
      <w:r>
        <w:tab/>
        <w:t>select  HashBytes(‘sha</w:t>
      </w:r>
      <w:r w:rsidR="00E71D67">
        <w:t>’</w:t>
      </w:r>
      <w:r>
        <w:t>, @hash)</w:t>
      </w:r>
    </w:p>
    <w:p w:rsidR="00E71D67" w:rsidRDefault="00E71D67" w:rsidP="00E71D67">
      <w:pPr>
        <w:pStyle w:val="Prrafodelista"/>
        <w:jc w:val="both"/>
      </w:pPr>
    </w:p>
    <w:p w:rsidR="00E71D67" w:rsidRDefault="00E71D67" w:rsidP="00E71D67">
      <w:pPr>
        <w:pStyle w:val="Prrafodelista"/>
        <w:numPr>
          <w:ilvl w:val="0"/>
          <w:numId w:val="3"/>
        </w:numPr>
        <w:jc w:val="both"/>
      </w:pPr>
      <w:r>
        <w:t>Metodos que permiten encriptar y desincriptar</w:t>
      </w:r>
    </w:p>
    <w:p w:rsidR="00E71D67" w:rsidRDefault="00E71D67" w:rsidP="00E71D67">
      <w:pPr>
        <w:pStyle w:val="Prrafodelista"/>
        <w:jc w:val="both"/>
      </w:pPr>
      <w:r>
        <w:t>DECLARE @text VARBINARY (80)</w:t>
      </w:r>
    </w:p>
    <w:p w:rsidR="00E71D67" w:rsidRDefault="00E71D67" w:rsidP="00E71D67">
      <w:pPr>
        <w:pStyle w:val="Prrafodelista"/>
        <w:jc w:val="both"/>
      </w:pPr>
      <w:r>
        <w:t>Select @text=EncryptbyPassphase(‘KLWJT20X’, ‘Texto en claro’)(encripta)</w:t>
      </w:r>
    </w:p>
    <w:p w:rsidR="00E71D67" w:rsidRPr="00E71D67" w:rsidRDefault="00E71D67" w:rsidP="00E71D67">
      <w:pPr>
        <w:pStyle w:val="Prrafodelista"/>
        <w:jc w:val="both"/>
        <w:rPr>
          <w:u w:val="single"/>
        </w:rPr>
      </w:pPr>
      <w:r>
        <w:t>Select @text=CAST(DecrypBYPasspharse(‘KLWJT20X’,‘@Text’) AS VARCHAR(MAX)) (desencripta).</w:t>
      </w:r>
    </w:p>
    <w:p w:rsidR="00E71D67" w:rsidRDefault="00E71D67" w:rsidP="00E71D67">
      <w:pPr>
        <w:pStyle w:val="Prrafodelista"/>
        <w:jc w:val="both"/>
      </w:pPr>
    </w:p>
    <w:p w:rsidR="00E71D67" w:rsidRDefault="00E71D67" w:rsidP="00E71D67">
      <w:pPr>
        <w:pStyle w:val="Prrafodelista"/>
      </w:pPr>
    </w:p>
    <w:p w:rsidR="00E71D67" w:rsidRDefault="00E71D67" w:rsidP="00E71D67">
      <w:pPr>
        <w:pStyle w:val="Prrafodelista"/>
      </w:pPr>
    </w:p>
    <w:sectPr w:rsidR="00E71D67" w:rsidSect="00E71D67"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370A2C"/>
    <w:multiLevelType w:val="hybridMultilevel"/>
    <w:tmpl w:val="EC32DE8C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0F060E"/>
    <w:multiLevelType w:val="hybridMultilevel"/>
    <w:tmpl w:val="D272175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DA2DAE"/>
    <w:multiLevelType w:val="hybridMultilevel"/>
    <w:tmpl w:val="403EF75C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04F6F"/>
    <w:rsid w:val="00204F6F"/>
    <w:rsid w:val="008E579C"/>
    <w:rsid w:val="00C838BE"/>
    <w:rsid w:val="00E71D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579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106</Words>
  <Characters>589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licom</dc:creator>
  <cp:lastModifiedBy>licom</cp:lastModifiedBy>
  <cp:revision>4</cp:revision>
  <dcterms:created xsi:type="dcterms:W3CDTF">2012-11-10T16:50:00Z</dcterms:created>
  <dcterms:modified xsi:type="dcterms:W3CDTF">2012-11-10T17:16:00Z</dcterms:modified>
</cp:coreProperties>
</file>