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u w:val="single"/>
          <w:shd w:fill="auto" w:val="clear"/>
        </w:rPr>
        <w:t xml:space="preserve">Juan Betancourt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Datos Personales: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Domicilio: Almafuerte 3623 1piso dto3.            Celular: 113315-7475.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Localidad: San Justo.                                                Mail: juanfb19@gmail.com          Edad: 41 años.                                                           Estado civil : Soltero. sin hijos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Experiencia Laboral: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Repositor Grupo Bimbo: 01/01/2001 al 01/08/2005.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Atención al canal de Supermercado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Mantener contacto directo con clientes a través de visitas diarias.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Ofrecimiento de productos y promociones.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Toma de pedidos.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Fidelización del cliente.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Repositor Externo Danone De Argentina: 05/12/2005 al 29/07/2020.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Atención al canal de supermercados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Armado de pedidos.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Aumento de nuevos clientes.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Gestión de nuevas estrategias de ventas.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Cumplimiento de objetivos de ventas.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Capacidad de negociación.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Habilidades: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Habilidades sociales Trabajo en equipo Resolución de problemas.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Manejo del tiempo y organización Capacidad de adaptación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Formación: 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Maestro Mayor De Obras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Institución: escuela de educación técnica nro3.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Programador Web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Institución: UTN.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Informática: office full, (I.A.C.)  Word, Excel, Power Point.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Inglés: nivel intermedio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