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783E" w:rsidRDefault="0021783E">
      <w:r>
        <w:t>IN</w:t>
      </w:r>
      <w:bookmarkStart w:id="0" w:name="_GoBack"/>
      <w:bookmarkEnd w:id="0"/>
      <w:r>
        <w:t xml:space="preserve">FO DE CONTACTO: </w:t>
      </w:r>
      <w:r>
        <w:br/>
      </w:r>
      <w:r w:rsidR="0085525B">
        <w:t>IGNACIO MILA</w:t>
      </w:r>
      <w:r>
        <w:t xml:space="preserve">N </w:t>
      </w:r>
      <w:r>
        <w:br/>
        <w:t>2323-624177</w:t>
      </w:r>
      <w:r>
        <w:br/>
        <w:t>DIRECCION: CAMINO ARROYO DE LA TINTA S/N (6 KM DESDE LA BALSA</w:t>
      </w:r>
      <w:r w:rsidR="0085525B">
        <w:t>)</w:t>
      </w:r>
    </w:p>
    <w:p w:rsidR="0021783E" w:rsidRDefault="0021783E">
      <w:r>
        <w:t xml:space="preserve">TRES CABAÑAS </w:t>
      </w:r>
    </w:p>
    <w:p w:rsidR="0085525B" w:rsidRDefault="0021783E">
      <w:r>
        <w:t>LAS CABAÑAS CUENTAN CON UNA CAPACIDAD DE 4 PERSONAS, DISTRIBUIDAS EN 40 METROS CUADRADOS CUBIERTOS CON UN FRENTE PANORAMICO CON VISTA AL RIO. CUENTAN CON UN BALCON Y 40 METROS SEMI CUBIERTOS EN SU PARTE INFERIOR DONDE PODREMOS ENCONTRAR LA PARRILLA, BACHA Y MESADA, UNA MESA DE COMEDOR Y UN JUEGO DE LIVING DE EXTERIOR</w:t>
      </w:r>
      <w:r w:rsidR="0085525B">
        <w:t xml:space="preserve"> CON CÓMODOS SILLONES</w:t>
      </w:r>
      <w:r>
        <w:t xml:space="preserve"> MIRANDO AL RIO.</w:t>
      </w:r>
      <w:r>
        <w:br/>
        <w:t>EN EL INTERIOR TENEMOS UNA HABITACION MATRIMONIAL CON SOMMIER QUEEN SIZE DE PRIMERA CALIDAD, RACK CON SMART TV DE 32”, CON LA PARTICULARIDAD QUE LA CAMA ES SISTEMA TWIN HOTELERO QUE PERMITE SEPARARLAS PARA CREAR UN TOTAL DE 4 CAMAS INDIVIDUALES POR CABAÑA.</w:t>
      </w:r>
      <w:r>
        <w:br/>
        <w:t>SABANAS DE 200 HILOS, ALMOHADAS Y TOALLAS DE CALIDAD PREMIUM.</w:t>
      </w:r>
      <w:r>
        <w:br/>
        <w:t>SECADOR DE PELO EN EL ANTEBAÑO.</w:t>
      </w:r>
      <w:r>
        <w:br/>
        <w:t>LA COCINA CUENTA CON TODAS LAS COMODIDA</w:t>
      </w:r>
      <w:r w:rsidR="0085525B">
        <w:t>DE</w:t>
      </w:r>
      <w:r>
        <w:t>S (</w:t>
      </w:r>
      <w:r w:rsidR="0085525B">
        <w:t>HELADERA, COCINA, MICROONDAS, ELEMENTOS DE COCINA, VAJILLA COMPLETA PARA 4 PERSONAS, PAVA ELECTRICA)</w:t>
      </w:r>
      <w:r w:rsidR="0085525B">
        <w:br/>
        <w:t>EL AREA DE LIVING CUENTA CON UN FRENTE VIDRIADO EN SU TOTALIDAD PARA PODER APRECIAR EL ATARDECER SOBRE UNA DE LAS CURVAS MAS LINDAS QUE TIENE EL ARROYO LA TINTA.</w:t>
      </w:r>
      <w:r w:rsidR="0085525B">
        <w:br/>
        <w:t>SOFÁ PARA USO DIURNO QUE SE CONVIERTE EN DOS CAMAS DE 1 PLAZA Y MEDIA C/U, CON CALIDAD SOMMIER.</w:t>
      </w:r>
      <w:r w:rsidR="0085525B">
        <w:br/>
        <w:t>SALAMANDRA Y CLIMATIZACION CON AIRE FRIO/CALOR TANTO EN LA HABITACIÓN COMO EN EL AMBIENTE PRINCIPAL.</w:t>
      </w:r>
      <w:r w:rsidR="0085525B">
        <w:br/>
        <w:t xml:space="preserve">HAY UN QUINCHO DE USO COMUN CON UNA GRAN </w:t>
      </w:r>
      <w:r w:rsidR="00163CC9">
        <w:t>PARRILLA Y HORNO DE BARRO CON CA</w:t>
      </w:r>
      <w:r w:rsidR="0085525B">
        <w:t>PACIDAD PARA 12 PERSONAS, METEGOL Y PING PONG.</w:t>
      </w:r>
      <w:r w:rsidR="0085525B">
        <w:br/>
        <w:t>EL COMPLEJO CUENTA CON DOS MUELLES/DECKS PARA SU USO RECREATIVO Y DE PESCA DEPORTIVA, AMARRA PARA EMBARCACIONES.</w:t>
      </w:r>
      <w:r w:rsidR="0085525B">
        <w:br/>
        <w:t>GARAGE CUBIERTO PARA UN VEHICULO POR CADA CABAÑA.</w:t>
      </w:r>
      <w:r w:rsidR="0085525B">
        <w:br/>
        <w:t>EL PREDI</w:t>
      </w:r>
      <w:r w:rsidR="00163CC9">
        <w:t>O CUENTA CON UNA FRONDOSA ARBOLE</w:t>
      </w:r>
      <w:r w:rsidR="0085525B">
        <w:t>DA CON EJEMPLARES DE NOGAL, CIPRES Y SAUCES DE MAS DE 50 AÑOS DE VIDA. ADEMAS CUENTA CON UN PEQUEÑO ESTANQUE DONDE SE PUEDEN APRECIAR DIFERENTES PLANTAS ACUATICAS DURANTE TODO EL AÑO COMO LOTOS Y NENÚFARES.</w:t>
      </w:r>
      <w:r w:rsidR="0085525B">
        <w:br/>
        <w:t>UN FOGON A AORILLAS DEL RIO PARA COMPARTIR MOMENTOS ALREDEDOR DE LA CALIDEZ DEL FUEGO.</w:t>
      </w:r>
    </w:p>
    <w:p w:rsidR="0085525B" w:rsidRDefault="0085525B">
      <w:r>
        <w:t>SERVICIOS: DIREC TV SATELITAL, WI-FI, DESAYUNO SECO, AMENITIES DE BA</w:t>
      </w:r>
      <w:r w:rsidR="00473C25">
        <w:t>ÑO.</w:t>
      </w:r>
    </w:p>
    <w:p w:rsidR="0085525B" w:rsidRDefault="0085525B"/>
    <w:sectPr w:rsidR="008552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83E"/>
    <w:rsid w:val="00163CC9"/>
    <w:rsid w:val="0021783E"/>
    <w:rsid w:val="00473C25"/>
    <w:rsid w:val="00494242"/>
    <w:rsid w:val="0085525B"/>
    <w:rsid w:val="00B63C8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AB2672-79F5-45CB-BE54-8B1846764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DB6CC-C091-445A-A352-191F5B72E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311</Words>
  <Characters>1713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AGCO Corporation</Company>
  <LinksUpToDate>false</LinksUpToDate>
  <CharactersWithSpaces>2020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Fiorani, Virginia</dc:creator>
  <cp:keywords/>
  <dc:description/>
  <cp:lastModifiedBy>Fiorani, Virginia</cp:lastModifiedBy>
  <cp:revision>2</cp:revision>
  <dcterms:created xsi:type="dcterms:W3CDTF">2022-04-28T19:30:00Z</dcterms:created>
  <dcterms:modified xsi:type="dcterms:W3CDTF">2022-04-28T19:58:00Z</dcterms:modified>
</cp:coreProperties>
</file>