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Lista de chequeo - Ejemplo</w:t>
      </w:r>
    </w:p>
    <w:tbl>
      <w:tblPr>
        <w:tblStyle w:val="4"/>
        <w:tblW w:w="14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6"/>
        <w:gridCol w:w="6859"/>
        <w:gridCol w:w="847"/>
        <w:gridCol w:w="1275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Check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Lista de participantes</w:t>
            </w:r>
          </w:p>
          <w:p>
            <w:pPr>
              <w:spacing w:after="0" w:line="240" w:lineRule="auto"/>
            </w:pPr>
            <w:r>
              <w:t>(Restricciones: debe haber a lo sumo un estudiante MACC 1.0)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Juan Camilo Llanos Gómez, Edwin Alejandro Forero Gómez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17 de agosto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Repositorio github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https://github.com/juancllanos/Proyecto_Logica.git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24 de agosto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Situación a representar</w:t>
            </w:r>
          </w:p>
          <w:p>
            <w:pPr>
              <w:spacing w:after="0" w:line="240" w:lineRule="auto"/>
            </w:pPr>
            <w:r>
              <w:t>(Resumen)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Ubicar ocho reinas en un tablero de ajedrez 8x8, de tal manera que ninguna de ellas se ataque.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7 de septiembre</w:t>
            </w:r>
          </w:p>
          <w:p>
            <w:pPr>
              <w:spacing w:after="0" w:line="240" w:lineRule="auto"/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Situación a representar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Solucion_propuesta.pptx ; Problema.pptx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Representación</w:t>
            </w:r>
          </w:p>
          <w:p>
            <w:pPr>
              <w:spacing w:after="0" w:line="240" w:lineRule="auto"/>
            </w:pPr>
            <w:r>
              <w:t>(Resúmen)</w:t>
            </w:r>
          </w:p>
        </w:tc>
        <w:tc>
          <w:tcPr>
            <w:tcW w:w="6859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Cuadros del tablero =&gt; 64 átomos (V: hay una Reina; F: no hay una Reina)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Exactamente ocho Reinas en el tablero =&gt; Cláusulas con 64 literales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Reglas de ataque de la Reina =&gt; Fórmulas “Sí…, entonces…” con antecedente casilla donde se pone la Reina y consecuente casillas que no pueden tener una Reina.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14 de septiembre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Representación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Claves_representacion.pdf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Implementación gráfica de la representación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$ python visualizacion.py damas.csv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“damas.csv” es un archivo donde cada línea contiene la representación de un tablero, en forma de una lista de literales. En este ejemplo es: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 xml:space="preserve">~1,~2,~3,4,…,15,…,19,,..,32,…,34,…,45,…,49,…,62,...,~64(Donde los literales que no van a ser representados  llevan </w:t>
            </w:r>
            <w:r>
              <w:rPr>
                <w:rFonts w:hint="default"/>
              </w:rPr>
              <w:t>‘</w:t>
            </w:r>
            <w:r>
              <w:t>~</w:t>
            </w:r>
            <w:r>
              <w:rPr>
                <w:rFonts w:hint="default"/>
              </w:rPr>
              <w:t>’</w:t>
            </w:r>
            <w:r>
              <w:t>).</w:t>
            </w:r>
          </w:p>
          <w:p>
            <w:pPr>
              <w:spacing w:after="0" w:line="240" w:lineRule="auto"/>
              <w:jc w:val="both"/>
            </w:pPr>
            <w:r>
              <w:t>Esto sucede de la misma manera para 6 ejemplos más que se encuentran en el archivo.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7 de octubre</w:t>
            </w:r>
          </w:p>
          <w:p>
            <w:pPr>
              <w:spacing w:after="0" w:line="240" w:lineRule="auto"/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Implementación gráfica de la representación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  <w:jc w:val="both"/>
            </w:pPr>
            <w:r>
              <w:t>visualizacion.py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# Visualización de tableros de ajedrez 8x8 a partir de</w:t>
            </w:r>
          </w:p>
          <w:p>
            <w:pPr>
              <w:spacing w:after="0" w:line="240" w:lineRule="auto"/>
              <w:jc w:val="both"/>
            </w:pPr>
            <w:r>
              <w:t># una lista de literales. Cada literal representa una casilla;</w:t>
            </w:r>
          </w:p>
          <w:p>
            <w:pPr>
              <w:spacing w:after="0" w:line="240" w:lineRule="auto"/>
              <w:jc w:val="both"/>
            </w:pPr>
            <w:r>
              <w:t># el literal es positivo sii hay un dama en la casilla.</w:t>
            </w:r>
          </w:p>
          <w:p>
            <w:pPr>
              <w:spacing w:after="0" w:line="240" w:lineRule="auto"/>
              <w:jc w:val="both"/>
            </w:pPr>
          </w:p>
          <w:p>
            <w:pPr>
              <w:spacing w:after="0" w:line="240" w:lineRule="auto"/>
              <w:jc w:val="both"/>
            </w:pPr>
            <w:r>
              <w:t># Formato de la entrada: - las letras proposicionales serán: 1, ..., 64;</w:t>
            </w:r>
          </w:p>
          <w:p>
            <w:pPr>
              <w:spacing w:after="0" w:line="240" w:lineRule="auto"/>
              <w:jc w:val="both"/>
            </w:pPr>
            <w:r>
              <w:t>#  Sólo se aceptan literales (ej. 1, ~2, 3, ~4, etc.)</w:t>
            </w:r>
          </w:p>
          <w:p>
            <w:pPr>
              <w:spacing w:after="0" w:line="240" w:lineRule="auto"/>
              <w:jc w:val="both"/>
            </w:pPr>
            <w:r>
              <w:t># Requiere también un número natural, para servir de índice del tablero,</w:t>
            </w:r>
          </w:p>
          <w:p>
            <w:pPr>
              <w:spacing w:after="0" w:line="240" w:lineRule="auto"/>
              <w:jc w:val="both"/>
            </w:pPr>
            <w:r>
              <w:t># Toda vez que puede solicitarse visualizar varios tableros.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mediante tableaux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27 de octubre (3%)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mediante tableaux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Tableaux.py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Para esta entrega también se subieron </w:t>
            </w:r>
            <w:r>
              <w:t>cuatro</w:t>
            </w:r>
            <w:r>
              <w:t xml:space="preserve"> archivos que permiten dar solución en el caso de un tablero 4x4 con 4 Reinas.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-visualizacion_4.py</w:t>
            </w:r>
          </w:p>
          <w:p>
            <w:pPr>
              <w:spacing w:after="0" w:line="240" w:lineRule="auto"/>
            </w:pPr>
            <w:r>
              <w:t>-resolver_tableau_Reinas4x4.py</w:t>
            </w:r>
          </w:p>
          <w:p>
            <w:pPr>
              <w:spacing w:after="0" w:line="240" w:lineRule="auto"/>
            </w:pPr>
            <w:r>
              <w:t>-damas_4-csv</w:t>
            </w:r>
          </w:p>
          <w:p>
            <w:pPr>
              <w:spacing w:after="0" w:line="240" w:lineRule="auto"/>
            </w:pPr>
            <w:r>
              <w:t>-Tableaux_4.py</w:t>
            </w:r>
            <w:bookmarkStart w:id="0" w:name="_GoBack"/>
            <w:bookmarkEnd w:id="0"/>
          </w:p>
        </w:tc>
        <w:tc>
          <w:tcPr>
            <w:tcW w:w="847" w:type="dxa"/>
          </w:tcPr>
          <w:p>
            <w:pPr>
              <w:spacing w:after="0" w:line="240" w:lineRule="auto"/>
            </w:pPr>
            <w:r>
              <w:t>OK</w:t>
            </w: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algoritmo DLL</w:t>
            </w:r>
          </w:p>
          <w:p>
            <w:pPr>
              <w:spacing w:after="0" w:line="240" w:lineRule="auto"/>
            </w:pPr>
            <w:r>
              <w:t>(uso en línea de comando)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restart"/>
          </w:tcPr>
          <w:p>
            <w:pPr>
              <w:spacing w:after="0" w:line="240" w:lineRule="auto"/>
              <w:jc w:val="center"/>
            </w:pPr>
            <w:r>
              <w:t>9 de noviembre</w:t>
            </w:r>
          </w:p>
          <w:p>
            <w:pPr>
              <w:spacing w:after="0" w:line="240" w:lineRule="auto"/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Aplicación algoritmo DLL</w:t>
            </w:r>
          </w:p>
          <w:p>
            <w:pPr>
              <w:spacing w:after="0" w:line="240" w:lineRule="auto"/>
            </w:pPr>
            <w:r>
              <w:t>(archivo en repositorio)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dll.py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3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6" w:type="dxa"/>
          </w:tcPr>
          <w:p>
            <w:pPr>
              <w:spacing w:after="0" w:line="240" w:lineRule="auto"/>
            </w:pPr>
            <w:r>
              <w:t>Sustentación</w:t>
            </w:r>
          </w:p>
        </w:tc>
        <w:tc>
          <w:tcPr>
            <w:tcW w:w="6859" w:type="dxa"/>
          </w:tcPr>
          <w:p>
            <w:pPr>
              <w:spacing w:after="0" w:line="240" w:lineRule="auto"/>
            </w:pPr>
            <w:r>
              <w:t>NA</w:t>
            </w:r>
          </w:p>
        </w:tc>
        <w:tc>
          <w:tcPr>
            <w:tcW w:w="847" w:type="dxa"/>
          </w:tcPr>
          <w:p>
            <w:pPr>
              <w:spacing w:after="0" w:line="240" w:lineRule="auto"/>
            </w:pPr>
          </w:p>
        </w:tc>
        <w:tc>
          <w:tcPr>
            <w:tcW w:w="1275" w:type="dxa"/>
          </w:tcPr>
          <w:p>
            <w:pPr>
              <w:spacing w:after="0" w:line="240" w:lineRule="auto"/>
              <w:jc w:val="center"/>
            </w:pPr>
            <w:r>
              <w:t>21 de noviembre</w:t>
            </w:r>
          </w:p>
        </w:tc>
        <w:tc>
          <w:tcPr>
            <w:tcW w:w="1243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</w:tr>
    </w:tbl>
    <w:p>
      <w:pPr>
        <w:rPr>
          <w:b/>
        </w:rPr>
      </w:pPr>
    </w:p>
    <w:sectPr>
      <w:pgSz w:w="15840" w:h="12240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618AC"/>
    <w:multiLevelType w:val="multilevel"/>
    <w:tmpl w:val="0C3618A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340"/>
    <w:rsid w:val="000E0C8B"/>
    <w:rsid w:val="00184AC7"/>
    <w:rsid w:val="001F6FC2"/>
    <w:rsid w:val="00395C38"/>
    <w:rsid w:val="00397C3C"/>
    <w:rsid w:val="004D00AE"/>
    <w:rsid w:val="00513FF2"/>
    <w:rsid w:val="00624DD3"/>
    <w:rsid w:val="006379B3"/>
    <w:rsid w:val="00661AC9"/>
    <w:rsid w:val="00760855"/>
    <w:rsid w:val="0089084D"/>
    <w:rsid w:val="009B55FB"/>
    <w:rsid w:val="00AC3294"/>
    <w:rsid w:val="00AE5729"/>
    <w:rsid w:val="00B05452"/>
    <w:rsid w:val="00B0758C"/>
    <w:rsid w:val="00B35DCD"/>
    <w:rsid w:val="00BF3FCE"/>
    <w:rsid w:val="00C52B83"/>
    <w:rsid w:val="00CB7B7B"/>
    <w:rsid w:val="00D62586"/>
    <w:rsid w:val="00D77A21"/>
    <w:rsid w:val="00E65086"/>
    <w:rsid w:val="19FDE67E"/>
    <w:rsid w:val="2AFE6846"/>
    <w:rsid w:val="3FD6C8F2"/>
    <w:rsid w:val="3FDF52E9"/>
    <w:rsid w:val="65F99EE5"/>
    <w:rsid w:val="73CB9A47"/>
    <w:rsid w:val="7B6FED2E"/>
    <w:rsid w:val="7B7CA11B"/>
    <w:rsid w:val="7FF6C28D"/>
    <w:rsid w:val="DB45ED7F"/>
    <w:rsid w:val="F16B6C32"/>
    <w:rsid w:val="F5EFB8E0"/>
    <w:rsid w:val="FE9DB61F"/>
    <w:rsid w:val="FFE9E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ListLabel 2"/>
    <w:qFormat/>
    <w:uiPriority w:val="0"/>
    <w:rPr>
      <w:rFonts w:cs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CBCBC"/>
      </a:dk1>
      <a:lt1>
        <a:sysClr val="window" lastClr="1F1F1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366</Words>
  <Characters>2015</Characters>
  <Lines>16</Lines>
  <Paragraphs>4</Paragraphs>
  <TotalTime>69</TotalTime>
  <ScaleCrop>false</ScaleCrop>
  <LinksUpToDate>false</LinksUpToDate>
  <CharactersWithSpaces>2377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2018-10-06T18:04:00Z</dcterms:created>
  <dc:creator>Edgar Jose Andrade Lotero</dc:creator>
  <cp:lastModifiedBy>oxigeno</cp:lastModifiedBy>
  <dcterms:modified xsi:type="dcterms:W3CDTF">2018-10-28T22:28:29Z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