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3C69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Perfecto, ahora sí: aquí tienes el texto con un </w:t>
      </w:r>
      <w:r w:rsidRPr="005D37B8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formato tipo documento Word profesional</w:t>
      </w: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limpio, con </w:t>
      </w:r>
      <w:r w:rsidRPr="005D37B8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títulos jerárquicos, numeración, sangrías y buena lectura</w:t>
      </w: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sin adornos innecesarios y </w:t>
      </w:r>
      <w:r w:rsidRPr="005D37B8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sin eliminar ni modificar ninguna parte del contenido</w:t>
      </w: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22D471A5" w14:textId="77777777" w:rsidR="005D37B8" w:rsidRPr="005D37B8" w:rsidRDefault="005D37B8" w:rsidP="005D37B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pict w14:anchorId="1135B896">
          <v:rect id="_x0000_i1139" style="width:0;height:1.5pt" o:hralign="center" o:hrstd="t" o:hr="t" fillcolor="#a0a0a0" stroked="f"/>
        </w:pict>
      </w:r>
    </w:p>
    <w:p w14:paraId="4B189730" w14:textId="77777777" w:rsidR="005D37B8" w:rsidRPr="005D37B8" w:rsidRDefault="005D37B8" w:rsidP="005D37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Arquitectura de Persistencia del Proyecto</w:t>
      </w:r>
    </w:p>
    <w:p w14:paraId="096CFAE3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Voy a recopilar la capa de persistencia completa para explicártela con base real del proyecto: entidades, repositorios, migraciones y la configuración de base de datos.</w:t>
      </w:r>
    </w:p>
    <w:p w14:paraId="34E17FE7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Ya tengo la configuración general; ahora leo las entidades, repositorios y migraciones para explicarte qué tabla hace cada cosa y cómo Spring/JPA lo conecta.</w:t>
      </w:r>
    </w:p>
    <w:p w14:paraId="49F4858D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Ya tengo el mapa principal. Me falta confirmar las dependencias exactas y si hay tablas del esquema que todavía no tienen entidad en código para explicártelo sin asumir de más.</w:t>
      </w:r>
    </w:p>
    <w:p w14:paraId="44B45ABF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Ya confirmé el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stack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real de persistencia: JPA/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Hibernate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Flyway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y PostgreSQL. Ahora te doy la explicación completa de cómo se conectan las entidades, los repositorios y las tablas. Aquí la persistencia del proyecto se apoya en tres piezas principales: PostgreSQL como base de datos, Spring Data JPA/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Hibernate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como capa de acceso a datos, y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Flyway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como herramienta para crear y versionar las tablas. La configuración está en </w:t>
      </w:r>
      <w:proofErr w:type="spellStart"/>
      <w:proofErr w:type="gram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application.properties</w:t>
      </w:r>
      <w:proofErr w:type="spellEnd"/>
      <w:proofErr w:type="gram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donde se ve que la conexión por defecto apunta a PostgreSQL en localhost:5432, que JPA valida el esquema existente, y que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Flyway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ejecuta las migraciones de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src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/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main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/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resources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/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db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/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migration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560A3A23" w14:textId="77777777" w:rsidR="005D37B8" w:rsidRPr="005D37B8" w:rsidRDefault="005D37B8" w:rsidP="005D37B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pict w14:anchorId="54F71B8C">
          <v:rect id="_x0000_i1140" style="width:0;height:1.5pt" o:hralign="center" o:hrstd="t" o:hr="t" fillcolor="#a0a0a0" stroked="f"/>
        </w:pict>
      </w:r>
    </w:p>
    <w:p w14:paraId="61652801" w14:textId="77777777" w:rsidR="005D37B8" w:rsidRPr="005D37B8" w:rsidRDefault="005D37B8" w:rsidP="005D3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1. Qué tecnología se usa y para qué</w:t>
      </w:r>
    </w:p>
    <w:p w14:paraId="00BC9FA9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PostgreSQL es el tipo de base de datos. No es una BD en memoria ni un archivo local: es una base relacional, con tablas, claves primarias, claves foráneas, índices, tipos como UUID, TIMESTAMPTZ y JSONB. Eso se ve directamente en V1__notificaciones_schema.sql.</w:t>
      </w:r>
    </w:p>
    <w:p w14:paraId="5F45BC15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Spring Data JPA es la librería que te permite trabajar con entidades Java y repositorios sin escribir SQL manual para todo.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Hibernate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es la implementación real de JPA que traduce esas entidades y operaciones a SQL. En el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pom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se ve la dependencia de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spring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-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boot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-starter-data-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jpa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y también la del </w:t>
      </w:r>
      <w:proofErr w:type="gram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driver</w:t>
      </w:r>
      <w:proofErr w:type="gram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postgresql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además de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Flyway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y el módulo de Kafka.</w:t>
      </w:r>
    </w:p>
    <w:p w14:paraId="5F6E9F8B" w14:textId="56CE6CA6" w:rsidR="005D37B8" w:rsidRPr="005D37B8" w:rsidRDefault="005D37B8" w:rsidP="00E21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Flyway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es el que crea y mantiene el esquema con scripts versionados. En este proyecto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Flyway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aplica, en orden, V1__notificaciones_schema.sql, luego V2__seed_plantillas.sql, luego V3__preferencias_usuario_unique.sql y finalmente V4__seed_plantilla_auth_login.sql.</w:t>
      </w:r>
    </w:p>
    <w:p w14:paraId="31EB8BDC" w14:textId="77777777" w:rsidR="005D37B8" w:rsidRPr="005D37B8" w:rsidRDefault="005D37B8" w:rsidP="005D3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lastRenderedPageBreak/>
        <w:t>2. Qué tablas existen</w:t>
      </w:r>
    </w:p>
    <w:p w14:paraId="34615422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Según la migración V1, el esquema principal tiene estas tablas:</w:t>
      </w:r>
    </w:p>
    <w:p w14:paraId="14E574B2" w14:textId="77777777" w:rsidR="005D37B8" w:rsidRPr="005D37B8" w:rsidRDefault="005D37B8" w:rsidP="005D37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plantilla_notificacion</w:t>
      </w:r>
      <w:proofErr w:type="spellEnd"/>
    </w:p>
    <w:p w14:paraId="41BA8A0F" w14:textId="77777777" w:rsidR="005D37B8" w:rsidRPr="005D37B8" w:rsidRDefault="005D37B8" w:rsidP="005D37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notificaciones</w:t>
      </w:r>
    </w:p>
    <w:p w14:paraId="2C4F4089" w14:textId="77777777" w:rsidR="005D37B8" w:rsidRPr="005D37B8" w:rsidRDefault="005D37B8" w:rsidP="005D37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preferencias_notificaciones</w:t>
      </w:r>
      <w:proofErr w:type="spellEnd"/>
    </w:p>
    <w:p w14:paraId="776B8E80" w14:textId="77777777" w:rsidR="005D37B8" w:rsidRPr="005D37B8" w:rsidRDefault="005D37B8" w:rsidP="005D37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consumo_eventos</w:t>
      </w:r>
      <w:proofErr w:type="spellEnd"/>
    </w:p>
    <w:p w14:paraId="7446B052" w14:textId="77777777" w:rsidR="005D37B8" w:rsidRPr="005D37B8" w:rsidRDefault="005D37B8" w:rsidP="005D37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log_auditoria_notificaciones</w:t>
      </w:r>
      <w:proofErr w:type="spellEnd"/>
    </w:p>
    <w:p w14:paraId="7C1C3FE2" w14:textId="100E5555" w:rsidR="005D37B8" w:rsidRPr="005D37B8" w:rsidRDefault="005D37B8" w:rsidP="00E21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De esas, en el código actual hay entidades Java para tres: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plantilla_notificacion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notificaciones y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consumo_eventos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. Las otras dos tablas existen en la BD, pero no encontré entidades Java en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src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/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main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/java que las representen todavía. Eso es importante: el esquema de BD está más adelantado que la capa Java en esas tablas.</w:t>
      </w:r>
    </w:p>
    <w:p w14:paraId="62CBC5B9" w14:textId="77777777" w:rsidR="005D37B8" w:rsidRPr="005D37B8" w:rsidRDefault="005D37B8" w:rsidP="005D3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3. Descripción de las tablas</w:t>
      </w:r>
    </w:p>
    <w:p w14:paraId="3E6D3787" w14:textId="77777777" w:rsidR="005D37B8" w:rsidRPr="005D37B8" w:rsidRDefault="005D37B8" w:rsidP="005D3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3.1 </w:t>
      </w:r>
      <w:proofErr w:type="spellStart"/>
      <w:r w:rsidRPr="005D3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plantilla_notificacion</w:t>
      </w:r>
      <w:proofErr w:type="spellEnd"/>
    </w:p>
    <w:p w14:paraId="7EF81067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La entidad que representa esa tabla es PlantillaNotificacionEntity.java.</w:t>
      </w: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br/>
        <w:t xml:space="preserve">Sirve para guardar plantillas reutilizables de mensajes, por </w:t>
      </w:r>
      <w:proofErr w:type="gram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ejemplo</w:t>
      </w:r>
      <w:proofErr w:type="gram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SHIPMENT_CREATED, TRACKING_EVENT_REGISTERED, GENERICA y AUTH_LOGIN.</w:t>
      </w:r>
    </w:p>
    <w:p w14:paraId="0D9A41DF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Campos clave:</w:t>
      </w:r>
    </w:p>
    <w:p w14:paraId="71DDC4A0" w14:textId="77777777" w:rsidR="005D37B8" w:rsidRPr="005D37B8" w:rsidRDefault="005D37B8" w:rsidP="005D37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id: UUID primario</w:t>
      </w:r>
    </w:p>
    <w:p w14:paraId="63CD2C4D" w14:textId="77777777" w:rsidR="005D37B8" w:rsidRPr="005D37B8" w:rsidRDefault="005D37B8" w:rsidP="005D37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codigo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: código único de la plantilla</w:t>
      </w:r>
    </w:p>
    <w:p w14:paraId="512981AE" w14:textId="77777777" w:rsidR="005D37B8" w:rsidRPr="005D37B8" w:rsidRDefault="005D37B8" w:rsidP="005D37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asunto: título del mensaje</w:t>
      </w:r>
    </w:p>
    <w:p w14:paraId="4060C5C8" w14:textId="77777777" w:rsidR="005D37B8" w:rsidRPr="005D37B8" w:rsidRDefault="005D37B8" w:rsidP="005D37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cuerpo: texto completo</w:t>
      </w:r>
    </w:p>
    <w:p w14:paraId="5B904DC4" w14:textId="77777777" w:rsidR="005D37B8" w:rsidRPr="005D37B8" w:rsidRDefault="005D37B8" w:rsidP="005D37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activo: si la plantilla está habilitada</w:t>
      </w:r>
    </w:p>
    <w:p w14:paraId="4A043650" w14:textId="77777777" w:rsidR="005D37B8" w:rsidRPr="005D37B8" w:rsidRDefault="005D37B8" w:rsidP="005D37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updatedAt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: última actualización</w:t>
      </w:r>
    </w:p>
    <w:p w14:paraId="26F48A48" w14:textId="7A6276C3" w:rsidR="005D37B8" w:rsidRPr="005D37B8" w:rsidRDefault="005D37B8" w:rsidP="00E21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La tabla SQL correspondiente fue creada en V1 y además se cargan registros iniciales en V2 y V4. En otras palabras, estas plantillas son datos semilla que el sistema usa para construir notificaciones sin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hardcodear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textos dentro del código.</w:t>
      </w:r>
    </w:p>
    <w:p w14:paraId="0E69A960" w14:textId="77777777" w:rsidR="005D37B8" w:rsidRPr="005D37B8" w:rsidRDefault="005D37B8" w:rsidP="005D3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3.2 notificaciones</w:t>
      </w:r>
    </w:p>
    <w:p w14:paraId="06938AB7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La entidad es NotificacionEntity.java.</w:t>
      </w:r>
    </w:p>
    <w:p w14:paraId="653D42DA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lastRenderedPageBreak/>
        <w:t>Esta es la tabla más importante del flujo de negocio. Guarda cada notificación creada por el consumidor Kafka. No es solo una “copia del mensaje”: es el registro persistente de lo que se le debe mostrar o enviar al usuario.</w:t>
      </w:r>
    </w:p>
    <w:p w14:paraId="7A3AA41F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Campos clave:</w:t>
      </w:r>
    </w:p>
    <w:p w14:paraId="36B72DED" w14:textId="77777777" w:rsidR="005D37B8" w:rsidRPr="005D37B8" w:rsidRDefault="005D37B8" w:rsidP="005D37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id: UUID primario</w:t>
      </w:r>
    </w:p>
    <w:p w14:paraId="2C69AFE5" w14:textId="77777777" w:rsidR="005D37B8" w:rsidRPr="005D37B8" w:rsidRDefault="005D37B8" w:rsidP="005D37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canal: PUSH, EMAIL, etc.</w:t>
      </w:r>
    </w:p>
    <w:p w14:paraId="6D8DB303" w14:textId="77777777" w:rsidR="005D37B8" w:rsidRPr="005D37B8" w:rsidRDefault="005D37B8" w:rsidP="005D37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destinatario: correo o identificador del destinatario</w:t>
      </w:r>
    </w:p>
    <w:p w14:paraId="70197D96" w14:textId="77777777" w:rsidR="005D37B8" w:rsidRPr="005D37B8" w:rsidRDefault="005D37B8" w:rsidP="005D37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asunto: título de la notificación</w:t>
      </w:r>
    </w:p>
    <w:p w14:paraId="1CF3DB4E" w14:textId="77777777" w:rsidR="005D37B8" w:rsidRPr="005D37B8" w:rsidRDefault="005D37B8" w:rsidP="005D37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cuerpo: contenido completo</w:t>
      </w:r>
    </w:p>
    <w:p w14:paraId="523103E5" w14:textId="77777777" w:rsidR="005D37B8" w:rsidRPr="005D37B8" w:rsidRDefault="005D37B8" w:rsidP="005D37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plantilla: relación con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PlantillaNotificacionEntity</w:t>
      </w:r>
      <w:proofErr w:type="spellEnd"/>
    </w:p>
    <w:p w14:paraId="3D6F49C0" w14:textId="77777777" w:rsidR="005D37B8" w:rsidRPr="005D37B8" w:rsidRDefault="005D37B8" w:rsidP="005D37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estado: PENDIENTE, ENVIADO, ERROR, etc.</w:t>
      </w:r>
    </w:p>
    <w:p w14:paraId="716D1141" w14:textId="77777777" w:rsidR="005D37B8" w:rsidRPr="005D37B8" w:rsidRDefault="005D37B8" w:rsidP="005D37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numeroGuia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: dato de negocio usado por logística</w:t>
      </w:r>
    </w:p>
    <w:p w14:paraId="003BE7E6" w14:textId="77777777" w:rsidR="005D37B8" w:rsidRPr="005D37B8" w:rsidRDefault="005D37B8" w:rsidP="005D37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payloadEventoJson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: el evento original serializado en JSON</w:t>
      </w:r>
    </w:p>
    <w:p w14:paraId="153C0AA5" w14:textId="77777777" w:rsidR="005D37B8" w:rsidRPr="005D37B8" w:rsidRDefault="005D37B8" w:rsidP="005D37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proveedorIdMensaje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: id que puede devolver un proveedor externo de mensajería</w:t>
      </w:r>
    </w:p>
    <w:p w14:paraId="3B71163D" w14:textId="77777777" w:rsidR="005D37B8" w:rsidRPr="005D37B8" w:rsidRDefault="005D37B8" w:rsidP="005D37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errorMensaje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: detalle del error si algo falla</w:t>
      </w:r>
    </w:p>
    <w:p w14:paraId="7C6EF023" w14:textId="77777777" w:rsidR="005D37B8" w:rsidRPr="005D37B8" w:rsidRDefault="005D37B8" w:rsidP="005D37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createdAt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: fecha de creación</w:t>
      </w:r>
    </w:p>
    <w:p w14:paraId="46FF7A28" w14:textId="77777777" w:rsidR="005D37B8" w:rsidRPr="005D37B8" w:rsidRDefault="005D37B8" w:rsidP="005D37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sentAt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: fecha de envío</w:t>
      </w:r>
    </w:p>
    <w:p w14:paraId="1EE00DDC" w14:textId="5BF5C8A7" w:rsidR="005D37B8" w:rsidRPr="005D37B8" w:rsidRDefault="005D37B8" w:rsidP="00E21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La tabla SQL en V1 además crea índices por estado, número de guía y fecha. Eso ayuda a consultar más rápido notificaciones por estado o por envío.</w:t>
      </w:r>
    </w:p>
    <w:p w14:paraId="14806680" w14:textId="77777777" w:rsidR="005D37B8" w:rsidRPr="005D37B8" w:rsidRDefault="005D37B8" w:rsidP="005D3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3.3 </w:t>
      </w:r>
      <w:proofErr w:type="spellStart"/>
      <w:r w:rsidRPr="005D3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consumo_eventos</w:t>
      </w:r>
      <w:proofErr w:type="spellEnd"/>
    </w:p>
    <w:p w14:paraId="1CE8EB1C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La entidad es ConsumoEventoEntity.java.</w:t>
      </w:r>
    </w:p>
    <w:p w14:paraId="2E9043E6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Esta tabla no representa la notificación final, sino el control de idempotencia. Es decir, sirve para evitar que un mismo evento Kafka se procese dos veces.</w:t>
      </w:r>
    </w:p>
    <w:p w14:paraId="6F89A744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Campos clave:</w:t>
      </w:r>
    </w:p>
    <w:p w14:paraId="0EE2DE4E" w14:textId="77777777" w:rsidR="005D37B8" w:rsidRPr="005D37B8" w:rsidRDefault="005D37B8" w:rsidP="005D37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id: UUID primario de la fila</w:t>
      </w:r>
    </w:p>
    <w:p w14:paraId="307720E4" w14:textId="77777777" w:rsidR="005D37B8" w:rsidRPr="005D37B8" w:rsidRDefault="005D37B8" w:rsidP="005D37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idempotencyKey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: clave única del evento recibido, marcada como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unique</w:t>
      </w:r>
      <w:proofErr w:type="spellEnd"/>
    </w:p>
    <w:p w14:paraId="65359A66" w14:textId="77777777" w:rsidR="005D37B8" w:rsidRPr="005D37B8" w:rsidRDefault="005D37B8" w:rsidP="005D37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topic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: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topic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de Kafka de donde vino</w:t>
      </w:r>
    </w:p>
    <w:p w14:paraId="54713782" w14:textId="77777777" w:rsidR="005D37B8" w:rsidRPr="005D37B8" w:rsidRDefault="005D37B8" w:rsidP="005D37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partitionId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: partición</w:t>
      </w:r>
    </w:p>
    <w:p w14:paraId="166B6B1E" w14:textId="77777777" w:rsidR="005D37B8" w:rsidRPr="005D37B8" w:rsidRDefault="005D37B8" w:rsidP="005D37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offsetVal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: offset del mensaje</w:t>
      </w:r>
    </w:p>
    <w:p w14:paraId="31F91F2A" w14:textId="77777777" w:rsidR="005D37B8" w:rsidRPr="005D37B8" w:rsidRDefault="005D37B8" w:rsidP="005D37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procesadoEn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: cuándo se procesó</w:t>
      </w:r>
    </w:p>
    <w:p w14:paraId="0D732D22" w14:textId="179D2DAD" w:rsidR="005D37B8" w:rsidRPr="005D37B8" w:rsidRDefault="005D37B8" w:rsidP="00E21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La lógica es simple: si llega un evento con la misma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idempotencyKey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la inserción falla por la restricción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unique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y el consumidor lo ignora. Eso protege al sistema de duplicados, que en Kafka pueden ocurrir.</w:t>
      </w:r>
    </w:p>
    <w:p w14:paraId="169737C9" w14:textId="77777777" w:rsidR="005D37B8" w:rsidRPr="005D37B8" w:rsidRDefault="005D37B8" w:rsidP="005D3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3.4 </w:t>
      </w:r>
      <w:proofErr w:type="spellStart"/>
      <w:r w:rsidRPr="005D3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preferencias_notificaciones</w:t>
      </w:r>
      <w:proofErr w:type="spellEnd"/>
    </w:p>
    <w:p w14:paraId="4273A1AA" w14:textId="089CD17D" w:rsidR="005D37B8" w:rsidRPr="005D37B8" w:rsidRDefault="005D37B8" w:rsidP="00E21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lastRenderedPageBreak/>
        <w:t>Esta tabla existe en la migración, pero no vi todavía una entidad Java para manejarla. Su propósito es guardar preferencias por usuario: qué eventos quiere recibir y por qué canal. Tiene una restricción única sobre usuario, código de evento y canal. El script V3 agrega además un índice único parcial para registros por usuario externo no nulo.</w:t>
      </w:r>
    </w:p>
    <w:p w14:paraId="690DD70A" w14:textId="77777777" w:rsidR="005D37B8" w:rsidRPr="005D37B8" w:rsidRDefault="005D37B8" w:rsidP="005D3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3.5 </w:t>
      </w:r>
      <w:proofErr w:type="spellStart"/>
      <w:r w:rsidRPr="005D3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log_auditoria_notificaciones</w:t>
      </w:r>
      <w:proofErr w:type="spellEnd"/>
    </w:p>
    <w:p w14:paraId="52FF8422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También existe en la migración, pero no vi una entidad Java correspondiente. Su intención es guardar trazas de auditoría por cada notificación: nivel, mensaje,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metadata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y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timestamp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. Está pensada para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observabilidad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y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troubleshooting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2F7CDC9A" w14:textId="565C6BD7" w:rsidR="005D37B8" w:rsidRPr="005D37B8" w:rsidRDefault="005D37B8" w:rsidP="005D37B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</w:p>
    <w:p w14:paraId="6427C806" w14:textId="77777777" w:rsidR="005D37B8" w:rsidRPr="005D37B8" w:rsidRDefault="005D37B8" w:rsidP="005D3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4. Qué hacen las clases Java de persistencia</w:t>
      </w:r>
    </w:p>
    <w:p w14:paraId="65318457" w14:textId="77777777" w:rsidR="005D37B8" w:rsidRPr="005D37B8" w:rsidRDefault="005D37B8" w:rsidP="005D3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4.1 </w:t>
      </w:r>
      <w:proofErr w:type="spellStart"/>
      <w:r w:rsidRPr="005D3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PlantillaNotificacionEntity</w:t>
      </w:r>
      <w:proofErr w:type="spellEnd"/>
    </w:p>
    <w:p w14:paraId="37AEE89B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Es la representación Java de la tabla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plantilla_notificacion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 Spring/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Hibernate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la usa para leer y escribir plantillas. La usan sobre todo para resolver textos dinámicos de notificación según el código del evento. En el consumidor Kafka se consulta por código activo para decidir asunto y cuerpo.</w:t>
      </w:r>
    </w:p>
    <w:p w14:paraId="4C1E4478" w14:textId="1BF9B9DF" w:rsidR="005D37B8" w:rsidRPr="005D37B8" w:rsidRDefault="005D37B8" w:rsidP="005D37B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</w:p>
    <w:p w14:paraId="40359858" w14:textId="77777777" w:rsidR="005D37B8" w:rsidRPr="005D37B8" w:rsidRDefault="005D37B8" w:rsidP="005D3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4.2 </w:t>
      </w:r>
      <w:proofErr w:type="spellStart"/>
      <w:r w:rsidRPr="005D3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NotificacionEntity</w:t>
      </w:r>
      <w:proofErr w:type="spellEnd"/>
    </w:p>
    <w:p w14:paraId="63223F42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Representa el registro persistente de una notificación generada por el sistema. Se crea cuando el consumidor recibe un evento válido y no duplicado. Tiene una relación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ManyToOne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con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PlantillaNotificacionEntity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, lo que significa que muchas notificaciones pueden usar la misma plantilla.</w:t>
      </w:r>
    </w:p>
    <w:p w14:paraId="33E1B845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La anotación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ManyToOne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con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FetchType.EAGER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hace que, cuando cargas una notificación, JPA traiga también la plantilla asociada inmediatamente. La anotación </w:t>
      </w:r>
      <w:proofErr w:type="spellStart"/>
      <w:proofErr w:type="gram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JdbcTypeCode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(</w:t>
      </w:r>
      <w:proofErr w:type="spellStart"/>
      <w:proofErr w:type="gram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SqlTypes.JSON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) junto con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columnDefinition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=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jsonb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hace que el campo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payloadEventoJson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se guarde como JSONB en PostgreSQL, no como texto plano. Eso es importante porque PostgreSQL puede indexar y consultar JSONB mejor que texto normal.</w:t>
      </w:r>
    </w:p>
    <w:p w14:paraId="7566FB1E" w14:textId="2859E6D8" w:rsidR="005D37B8" w:rsidRPr="005D37B8" w:rsidRDefault="005D37B8" w:rsidP="005D37B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</w:p>
    <w:p w14:paraId="0ABC95C1" w14:textId="77777777" w:rsidR="005D37B8" w:rsidRPr="005D37B8" w:rsidRDefault="005D37B8" w:rsidP="005D3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4.3 </w:t>
      </w:r>
      <w:proofErr w:type="spellStart"/>
      <w:r w:rsidRPr="005D3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ConsumoEventoEntity</w:t>
      </w:r>
      <w:proofErr w:type="spellEnd"/>
    </w:p>
    <w:p w14:paraId="7FC9B74B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Representa el control de eventos ya procesados. Se inserta antes de crear la notificación. Si el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insert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falla por duplicado, el consumidor entiende que ese evento ya fue consumido y no </w:t>
      </w: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lastRenderedPageBreak/>
        <w:t>debe generar otra notificación. Es una tabla de soporte de integridad, no una tabla de negocio visible al usuario.</w:t>
      </w:r>
    </w:p>
    <w:p w14:paraId="7889C290" w14:textId="2B81A9C0" w:rsidR="005D37B8" w:rsidRPr="005D37B8" w:rsidRDefault="005D37B8" w:rsidP="005D37B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</w:p>
    <w:p w14:paraId="57F9F424" w14:textId="77777777" w:rsidR="005D37B8" w:rsidRPr="005D37B8" w:rsidRDefault="005D37B8" w:rsidP="005D3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5. Qué hacen los repositorios JPA</w:t>
      </w:r>
    </w:p>
    <w:p w14:paraId="2B17DD39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Los repositorios están en src/main/java/com/logistica/logistica_notificaciones/adapter/out/persistence/repository.</w:t>
      </w:r>
    </w:p>
    <w:p w14:paraId="4D8EACDF" w14:textId="77777777" w:rsidR="005D37B8" w:rsidRPr="005D37B8" w:rsidRDefault="005D37B8" w:rsidP="005D3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5.1 </w:t>
      </w:r>
      <w:proofErr w:type="spellStart"/>
      <w:r w:rsidRPr="005D3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NotificacionJpaRepository</w:t>
      </w:r>
      <w:proofErr w:type="spellEnd"/>
    </w:p>
    <w:p w14:paraId="758AC6B1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NotificacionJpaRepository.java extiende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JpaRepository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con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NotificacionEntity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y UUID. No tiene métodos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custom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. Con eso ya hereda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save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findById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findAll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deleteById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y otros.</w:t>
      </w:r>
    </w:p>
    <w:p w14:paraId="67F572C7" w14:textId="4EE11223" w:rsidR="005D37B8" w:rsidRPr="005D37B8" w:rsidRDefault="005D37B8" w:rsidP="005D37B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</w:p>
    <w:p w14:paraId="4E412D82" w14:textId="77777777" w:rsidR="005D37B8" w:rsidRPr="005D37B8" w:rsidRDefault="005D37B8" w:rsidP="005D3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5.2 </w:t>
      </w:r>
      <w:proofErr w:type="spellStart"/>
      <w:r w:rsidRPr="005D3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ConsumoEventoJpaRepository</w:t>
      </w:r>
      <w:proofErr w:type="spellEnd"/>
    </w:p>
    <w:p w14:paraId="357BBFAD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ConsumoEventoJpaRepository.java extiende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JpaRepository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para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ConsumoEventoEntity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y UUID. </w:t>
      </w:r>
      <w:proofErr w:type="gram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Además</w:t>
      </w:r>
      <w:proofErr w:type="gram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agrega un método derivado:</w:t>
      </w:r>
    </w:p>
    <w:p w14:paraId="67751574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proofErr w:type="gram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findByIdempotencyKey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(</w:t>
      </w:r>
      <w:proofErr w:type="gram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String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idempotencyKey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)</w:t>
      </w:r>
    </w:p>
    <w:p w14:paraId="4CA58995" w14:textId="4FE4CA6E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Ese método no tiene implementación manual porque Spring Data JPA interpreta el nombre y genera la consulta SQL por ti.</w:t>
      </w:r>
    </w:p>
    <w:p w14:paraId="059BF54B" w14:textId="77777777" w:rsidR="005D37B8" w:rsidRPr="005D37B8" w:rsidRDefault="005D37B8" w:rsidP="005D3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5.3 </w:t>
      </w:r>
      <w:proofErr w:type="spellStart"/>
      <w:r w:rsidRPr="005D37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PlantillaNotificacionJpaRepository</w:t>
      </w:r>
      <w:proofErr w:type="spellEnd"/>
    </w:p>
    <w:p w14:paraId="4B1E01C2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PlantillaNotificacionJpaRepository.java también extiende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JpaRepository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 Su método especial es:</w:t>
      </w:r>
    </w:p>
    <w:p w14:paraId="59363C34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proofErr w:type="gram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findByCodigoIgnoreCaseAndActivoIsTrue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(</w:t>
      </w:r>
      <w:proofErr w:type="gram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String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codigo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)</w:t>
      </w:r>
    </w:p>
    <w:p w14:paraId="10B070BC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Eso significa:</w:t>
      </w:r>
    </w:p>
    <w:p w14:paraId="5BE1879B" w14:textId="77777777" w:rsidR="005D37B8" w:rsidRPr="005D37B8" w:rsidRDefault="005D37B8" w:rsidP="005D37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buscar por código</w:t>
      </w:r>
    </w:p>
    <w:p w14:paraId="761C1EB2" w14:textId="77777777" w:rsidR="005D37B8" w:rsidRPr="005D37B8" w:rsidRDefault="005D37B8" w:rsidP="005D37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sin diferenciar mayúsculas/minúsculas</w:t>
      </w:r>
    </w:p>
    <w:p w14:paraId="2FD28741" w14:textId="77777777" w:rsidR="005D37B8" w:rsidRPr="005D37B8" w:rsidRDefault="005D37B8" w:rsidP="005D37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y solo si la plantilla está activa</w:t>
      </w:r>
    </w:p>
    <w:p w14:paraId="7D97A61F" w14:textId="2AD709C3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Ese método es el que usa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KafkaEventConsumer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para decidir si debe tomar el asunto/cuerpo desde la base de datos o usar un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fallback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3DCCFA82" w14:textId="77777777" w:rsidR="005D37B8" w:rsidRPr="005D37B8" w:rsidRDefault="005D37B8" w:rsidP="005D3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lastRenderedPageBreak/>
        <w:t>6. Cómo se construye la persistencia en el flujo real</w:t>
      </w:r>
    </w:p>
    <w:p w14:paraId="7BB321D1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El flujo completo es este:</w:t>
      </w:r>
    </w:p>
    <w:p w14:paraId="222551E7" w14:textId="77777777" w:rsidR="005D37B8" w:rsidRPr="005D37B8" w:rsidRDefault="005D37B8" w:rsidP="005D37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Llega un evento Kafka a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KafkaEventConsumer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0CC3D1E1" w14:textId="77777777" w:rsidR="005D37B8" w:rsidRPr="005D37B8" w:rsidRDefault="005D37B8" w:rsidP="005D37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Se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parsea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a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EventBusMessage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4F5758BD" w14:textId="77777777" w:rsidR="005D37B8" w:rsidRPr="005D37B8" w:rsidRDefault="005D37B8" w:rsidP="005D37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Se inserta un registro en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consumo_eventos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para evitar duplicados.</w:t>
      </w:r>
    </w:p>
    <w:p w14:paraId="64F426BF" w14:textId="77777777" w:rsidR="005D37B8" w:rsidRPr="005D37B8" w:rsidRDefault="005D37B8" w:rsidP="005D37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Si el evento ya fue procesado, la violación de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unique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corta el flujo.</w:t>
      </w:r>
    </w:p>
    <w:p w14:paraId="057F504C" w14:textId="77777777" w:rsidR="005D37B8" w:rsidRPr="005D37B8" w:rsidRDefault="005D37B8" w:rsidP="005D37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Si no fue duplicado, se busca una plantilla activa en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plantilla_notificacion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00381E19" w14:textId="77777777" w:rsidR="005D37B8" w:rsidRPr="005D37B8" w:rsidRDefault="005D37B8" w:rsidP="005D37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Se construye una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NotificacionEntity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03E75830" w14:textId="77777777" w:rsidR="005D37B8" w:rsidRPr="005D37B8" w:rsidRDefault="005D37B8" w:rsidP="005D37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Se guarda en notificaciones.</w:t>
      </w:r>
    </w:p>
    <w:p w14:paraId="5D2ED845" w14:textId="77777777" w:rsidR="005D37B8" w:rsidRPr="005D37B8" w:rsidRDefault="005D37B8" w:rsidP="005D37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Luego el servicio la emite por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WebSocket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y, opcionalmente, por email.</w:t>
      </w:r>
    </w:p>
    <w:p w14:paraId="4A687A9B" w14:textId="09B224EF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Eso quiere decir que la persistencia no es un detalle aislado: es el núcleo que garantiza trazabilidad, idempotencia y capacidad de consulta posterior.</w:t>
      </w:r>
    </w:p>
    <w:p w14:paraId="253468B2" w14:textId="77777777" w:rsidR="005D37B8" w:rsidRPr="005D37B8" w:rsidRDefault="005D37B8" w:rsidP="005D3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7. Qué librerías y </w:t>
      </w:r>
      <w:proofErr w:type="spellStart"/>
      <w:r w:rsidRPr="005D3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frameworks</w:t>
      </w:r>
      <w:proofErr w:type="spellEnd"/>
      <w:r w:rsidRPr="005D37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están involucrados</w:t>
      </w:r>
    </w:p>
    <w:p w14:paraId="66A14D14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Del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pom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se ve claramente este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stack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:</w:t>
      </w:r>
    </w:p>
    <w:p w14:paraId="5516DEFE" w14:textId="77777777" w:rsidR="005D37B8" w:rsidRPr="005D37B8" w:rsidRDefault="005D37B8" w:rsidP="005D37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Spring Boot 3.5.13</w:t>
      </w:r>
    </w:p>
    <w:p w14:paraId="6975913C" w14:textId="77777777" w:rsidR="005D37B8" w:rsidRPr="005D37B8" w:rsidRDefault="005D37B8" w:rsidP="005D37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Spring Data JPA</w:t>
      </w:r>
    </w:p>
    <w:p w14:paraId="5E519844" w14:textId="77777777" w:rsidR="005D37B8" w:rsidRPr="005D37B8" w:rsidRDefault="005D37B8" w:rsidP="005D37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Hibernate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, como implementación JPA</w:t>
      </w:r>
    </w:p>
    <w:p w14:paraId="7B4B5100" w14:textId="77777777" w:rsidR="005D37B8" w:rsidRPr="005D37B8" w:rsidRDefault="005D37B8" w:rsidP="005D37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PostgreSQL JDBC Driver</w:t>
      </w:r>
    </w:p>
    <w:p w14:paraId="136F6736" w14:textId="77777777" w:rsidR="005D37B8" w:rsidRPr="005D37B8" w:rsidRDefault="005D37B8" w:rsidP="005D37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Flyway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Core y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Flyway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PostgreSQL</w:t>
      </w:r>
    </w:p>
    <w:p w14:paraId="33D73FFC" w14:textId="77777777" w:rsidR="005D37B8" w:rsidRPr="005D37B8" w:rsidRDefault="005D37B8" w:rsidP="005D37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Spring Kafka</w:t>
      </w:r>
    </w:p>
    <w:p w14:paraId="63BE7751" w14:textId="77777777" w:rsidR="005D37B8" w:rsidRPr="005D37B8" w:rsidRDefault="005D37B8" w:rsidP="005D37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Spring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WebSocket</w:t>
      </w:r>
      <w:proofErr w:type="spellEnd"/>
    </w:p>
    <w:p w14:paraId="1CF4574A" w14:textId="77777777" w:rsidR="005D37B8" w:rsidRPr="005D37B8" w:rsidRDefault="005D37B8" w:rsidP="005D37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Spring Mail</w:t>
      </w:r>
    </w:p>
    <w:p w14:paraId="64C564D5" w14:textId="77777777" w:rsidR="005D37B8" w:rsidRPr="005D37B8" w:rsidRDefault="005D37B8" w:rsidP="005D37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Spring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Validation</w:t>
      </w:r>
      <w:proofErr w:type="spellEnd"/>
    </w:p>
    <w:p w14:paraId="03BA2D01" w14:textId="77777777" w:rsidR="005D37B8" w:rsidRPr="005D37B8" w:rsidRDefault="005D37B8" w:rsidP="005D37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Spring Boot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Actuator</w:t>
      </w:r>
      <w:proofErr w:type="spellEnd"/>
    </w:p>
    <w:p w14:paraId="185D28E0" w14:textId="77777777" w:rsidR="005D37B8" w:rsidRPr="005D37B8" w:rsidRDefault="005D37B8" w:rsidP="005D37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Springdoc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OpenAPI</w:t>
      </w:r>
      <w:proofErr w:type="spellEnd"/>
    </w:p>
    <w:p w14:paraId="48F5E4FA" w14:textId="77777777" w:rsidR="005D37B8" w:rsidRPr="005D37B8" w:rsidRDefault="005D37B8" w:rsidP="005D3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Además, en la capa persistente se usan:</w:t>
      </w:r>
    </w:p>
    <w:p w14:paraId="1C5E2F3A" w14:textId="77777777" w:rsidR="005D37B8" w:rsidRPr="005D37B8" w:rsidRDefault="005D37B8" w:rsidP="005D37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proofErr w:type="gram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jakarta.persistence</w:t>
      </w:r>
      <w:proofErr w:type="spellEnd"/>
      <w:proofErr w:type="gram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para las anotaciones JPA</w:t>
      </w:r>
    </w:p>
    <w:p w14:paraId="644686D4" w14:textId="77777777" w:rsidR="005D37B8" w:rsidRPr="005D37B8" w:rsidRDefault="005D37B8" w:rsidP="005D37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eastAsia="es-CO"/>
          <w14:ligatures w14:val="none"/>
        </w:rPr>
      </w:pPr>
      <w:proofErr w:type="spellStart"/>
      <w:proofErr w:type="gramStart"/>
      <w:r w:rsidRPr="005D37B8">
        <w:rPr>
          <w:rFonts w:ascii="Times New Roman" w:eastAsia="Times New Roman" w:hAnsi="Times New Roman" w:cs="Times New Roman"/>
          <w:kern w:val="0"/>
          <w:szCs w:val="24"/>
          <w:lang w:val="en-US" w:eastAsia="es-CO"/>
          <w14:ligatures w14:val="none"/>
        </w:rPr>
        <w:t>org.hibernate</w:t>
      </w:r>
      <w:proofErr w:type="gramEnd"/>
      <w:r w:rsidRPr="005D37B8">
        <w:rPr>
          <w:rFonts w:ascii="Times New Roman" w:eastAsia="Times New Roman" w:hAnsi="Times New Roman" w:cs="Times New Roman"/>
          <w:kern w:val="0"/>
          <w:szCs w:val="24"/>
          <w:lang w:val="en-US" w:eastAsia="es-CO"/>
          <w14:ligatures w14:val="none"/>
        </w:rPr>
        <w:t>.</w:t>
      </w:r>
      <w:proofErr w:type="gramStart"/>
      <w:r w:rsidRPr="005D37B8">
        <w:rPr>
          <w:rFonts w:ascii="Times New Roman" w:eastAsia="Times New Roman" w:hAnsi="Times New Roman" w:cs="Times New Roman"/>
          <w:kern w:val="0"/>
          <w:szCs w:val="24"/>
          <w:lang w:val="en-US" w:eastAsia="es-CO"/>
          <w14:ligatures w14:val="none"/>
        </w:rPr>
        <w:t>annotations.JdbcTypeCode</w:t>
      </w:r>
      <w:proofErr w:type="spellEnd"/>
      <w:proofErr w:type="gramEnd"/>
      <w:r w:rsidRPr="005D37B8">
        <w:rPr>
          <w:rFonts w:ascii="Times New Roman" w:eastAsia="Times New Roman" w:hAnsi="Times New Roman" w:cs="Times New Roman"/>
          <w:kern w:val="0"/>
          <w:szCs w:val="24"/>
          <w:lang w:val="en-US" w:eastAsia="es-CO"/>
          <w14:ligatures w14:val="none"/>
        </w:rPr>
        <w:t xml:space="preserve"> para </w:t>
      </w:r>
      <w:proofErr w:type="spellStart"/>
      <w:r w:rsidRPr="005D37B8">
        <w:rPr>
          <w:rFonts w:ascii="Times New Roman" w:eastAsia="Times New Roman" w:hAnsi="Times New Roman" w:cs="Times New Roman"/>
          <w:kern w:val="0"/>
          <w:szCs w:val="24"/>
          <w:lang w:val="en-US" w:eastAsia="es-CO"/>
          <w14:ligatures w14:val="none"/>
        </w:rPr>
        <w:t>mapear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val="en-US" w:eastAsia="es-CO"/>
          <w14:ligatures w14:val="none"/>
        </w:rPr>
        <w:t xml:space="preserve"> JSONB</w:t>
      </w:r>
    </w:p>
    <w:p w14:paraId="00AF6D27" w14:textId="77777777" w:rsidR="005D37B8" w:rsidRPr="005D37B8" w:rsidRDefault="005D37B8" w:rsidP="005D37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proofErr w:type="gram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org.hibernate</w:t>
      </w:r>
      <w:proofErr w:type="gram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  <w:proofErr w:type="gram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type.SqlTypes</w:t>
      </w:r>
      <w:proofErr w:type="spellEnd"/>
      <w:proofErr w:type="gram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para declarar el tipo JSON</w:t>
      </w:r>
    </w:p>
    <w:p w14:paraId="64FB277D" w14:textId="77777777" w:rsidR="005D37B8" w:rsidRPr="005D37B8" w:rsidRDefault="005D37B8" w:rsidP="005D37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proofErr w:type="gram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java.time</w:t>
      </w:r>
      <w:proofErr w:type="gram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.Instant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para tiempos</w:t>
      </w:r>
    </w:p>
    <w:p w14:paraId="1226DAB4" w14:textId="77777777" w:rsidR="005D37B8" w:rsidRPr="005D37B8" w:rsidRDefault="005D37B8" w:rsidP="005D37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proofErr w:type="gramStart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java.util</w:t>
      </w:r>
      <w:proofErr w:type="gram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.UUID</w:t>
      </w:r>
      <w:proofErr w:type="spellEnd"/>
      <w:r w:rsidRPr="005D37B8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para claves primarias</w:t>
      </w:r>
    </w:p>
    <w:p w14:paraId="77A0E6BB" w14:textId="75F2FE4A" w:rsidR="005D37B8" w:rsidRPr="005D37B8" w:rsidRDefault="005D37B8" w:rsidP="005D37B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</w:p>
    <w:p w14:paraId="4A16A8C8" w14:textId="77777777" w:rsidR="005D37B8" w:rsidRDefault="005D37B8"/>
    <w:sectPr w:rsidR="005D37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C4210"/>
    <w:multiLevelType w:val="multilevel"/>
    <w:tmpl w:val="4176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B0645"/>
    <w:multiLevelType w:val="multilevel"/>
    <w:tmpl w:val="4592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B1047"/>
    <w:multiLevelType w:val="multilevel"/>
    <w:tmpl w:val="458A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47CFA"/>
    <w:multiLevelType w:val="multilevel"/>
    <w:tmpl w:val="C916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71765"/>
    <w:multiLevelType w:val="multilevel"/>
    <w:tmpl w:val="46DE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F65A7"/>
    <w:multiLevelType w:val="multilevel"/>
    <w:tmpl w:val="17AE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04D12"/>
    <w:multiLevelType w:val="multilevel"/>
    <w:tmpl w:val="03A8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65208"/>
    <w:multiLevelType w:val="multilevel"/>
    <w:tmpl w:val="6584E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CB3802"/>
    <w:multiLevelType w:val="multilevel"/>
    <w:tmpl w:val="E59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41C46"/>
    <w:multiLevelType w:val="multilevel"/>
    <w:tmpl w:val="B19C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F1991"/>
    <w:multiLevelType w:val="multilevel"/>
    <w:tmpl w:val="1AE6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82F53"/>
    <w:multiLevelType w:val="multilevel"/>
    <w:tmpl w:val="948A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D46C4"/>
    <w:multiLevelType w:val="multilevel"/>
    <w:tmpl w:val="149E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73759"/>
    <w:multiLevelType w:val="multilevel"/>
    <w:tmpl w:val="2534A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785723"/>
    <w:multiLevelType w:val="multilevel"/>
    <w:tmpl w:val="27A8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A0493"/>
    <w:multiLevelType w:val="multilevel"/>
    <w:tmpl w:val="3620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EF623E"/>
    <w:multiLevelType w:val="multilevel"/>
    <w:tmpl w:val="7732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CD3C01"/>
    <w:multiLevelType w:val="multilevel"/>
    <w:tmpl w:val="5C42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65449">
    <w:abstractNumId w:val="6"/>
  </w:num>
  <w:num w:numId="2" w16cid:durableId="1107886867">
    <w:abstractNumId w:val="4"/>
  </w:num>
  <w:num w:numId="3" w16cid:durableId="894052116">
    <w:abstractNumId w:val="2"/>
  </w:num>
  <w:num w:numId="4" w16cid:durableId="1760638986">
    <w:abstractNumId w:val="14"/>
  </w:num>
  <w:num w:numId="5" w16cid:durableId="2130732847">
    <w:abstractNumId w:val="0"/>
  </w:num>
  <w:num w:numId="6" w16cid:durableId="343942333">
    <w:abstractNumId w:val="7"/>
  </w:num>
  <w:num w:numId="7" w16cid:durableId="1541671712">
    <w:abstractNumId w:val="1"/>
  </w:num>
  <w:num w:numId="8" w16cid:durableId="1608925821">
    <w:abstractNumId w:val="17"/>
  </w:num>
  <w:num w:numId="9" w16cid:durableId="605237117">
    <w:abstractNumId w:val="15"/>
  </w:num>
  <w:num w:numId="10" w16cid:durableId="463891634">
    <w:abstractNumId w:val="3"/>
  </w:num>
  <w:num w:numId="11" w16cid:durableId="2007047935">
    <w:abstractNumId w:val="11"/>
  </w:num>
  <w:num w:numId="12" w16cid:durableId="765424243">
    <w:abstractNumId w:val="10"/>
  </w:num>
  <w:num w:numId="13" w16cid:durableId="1352803141">
    <w:abstractNumId w:val="16"/>
  </w:num>
  <w:num w:numId="14" w16cid:durableId="208030903">
    <w:abstractNumId w:val="8"/>
  </w:num>
  <w:num w:numId="15" w16cid:durableId="1914965618">
    <w:abstractNumId w:val="13"/>
  </w:num>
  <w:num w:numId="16" w16cid:durableId="1688750272">
    <w:abstractNumId w:val="12"/>
  </w:num>
  <w:num w:numId="17" w16cid:durableId="800462423">
    <w:abstractNumId w:val="9"/>
  </w:num>
  <w:num w:numId="18" w16cid:durableId="15725412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7B8"/>
    <w:rsid w:val="000C7A9E"/>
    <w:rsid w:val="005D37B8"/>
    <w:rsid w:val="006356F5"/>
    <w:rsid w:val="00E2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C7F58"/>
  <w15:chartTrackingRefBased/>
  <w15:docId w15:val="{498F4726-6B4A-4685-A4AC-F46B5B406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s-CO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3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3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3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3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3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3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3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3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3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37B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37B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37B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37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37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37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37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37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37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3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5D37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tulo">
    <w:name w:val="Subtitle"/>
    <w:basedOn w:val="Normal"/>
    <w:next w:val="Normal"/>
    <w:link w:val="SubttuloCar"/>
    <w:uiPriority w:val="11"/>
    <w:qFormat/>
    <w:rsid w:val="005D3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tuloCar">
    <w:name w:val="Subtítulo Car"/>
    <w:basedOn w:val="Fuentedeprrafopredeter"/>
    <w:link w:val="Subttulo"/>
    <w:uiPriority w:val="11"/>
    <w:rsid w:val="005D37B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Cita">
    <w:name w:val="Quote"/>
    <w:basedOn w:val="Normal"/>
    <w:next w:val="Normal"/>
    <w:link w:val="CitaCar"/>
    <w:uiPriority w:val="29"/>
    <w:qFormat/>
    <w:rsid w:val="005D3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37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37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37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3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37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3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6</Pages>
  <Words>1472</Words>
  <Characters>8102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COLLANTE DOMINGUEZ</dc:creator>
  <cp:keywords/>
  <dc:description/>
  <cp:lastModifiedBy>JUAN COLLANTE DOMINGUEZ</cp:lastModifiedBy>
  <cp:revision>1</cp:revision>
  <dcterms:created xsi:type="dcterms:W3CDTF">2026-05-03T15:15:00Z</dcterms:created>
  <dcterms:modified xsi:type="dcterms:W3CDTF">2026-05-03T20:30:00Z</dcterms:modified>
</cp:coreProperties>
</file>