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0CA4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SCRIPT DE DESPLIEGUE DE ESTRUCTURAS DE BASE DE DATOS</w:t>
      </w:r>
    </w:p>
    <w:p w14:paraId="6339D90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 xml:space="preserve">Documento elaborado por nuestro grupo a partir de los archivos SQL de migración y la configuración del proyecto </w:t>
      </w:r>
      <w:proofErr w:type="spellStart"/>
      <w:r w:rsidRPr="00152DFF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logistica</w:t>
      </w:r>
      <w:proofErr w:type="spellEnd"/>
      <w:r w:rsidRPr="00152DFF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-notificaciones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.</w:t>
      </w:r>
    </w:p>
    <w:p w14:paraId="3D46C4B8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5EF59A03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script de despliegue que elaboramos para el motor de base de datos no está concentrado en un solo archivo, sino que está dividido en varias migraciones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 En el proyecto vimos que estas migraciones son las que crean las estructuras de la base de datos, agregan datos iniciales y dejan algunas restricciones adicionales para asegurar la integridad de la información.</w:t>
      </w:r>
    </w:p>
    <w:p w14:paraId="0F2256C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Además, en la configuración del proyecto encontramos que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está habilitado y que toma los scripts desde la carpeta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migration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367190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Configuración relacionada: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</w:p>
    <w:p w14:paraId="153734FA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Dónde está el script de despliegue</w:t>
      </w:r>
    </w:p>
    <w:p w14:paraId="01F806BB" w14:textId="78C4EC75" w:rsidR="00152DFF" w:rsidRPr="00152DFF" w:rsidRDefault="009C3754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Elaboramos los scripts de despliegue </w:t>
      </w:r>
      <w:r w:rsidR="00152DFF"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de la base de datos con estos archivos:</w:t>
      </w:r>
    </w:p>
    <w:p w14:paraId="2326F858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29121B98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V2__seed_plantillas.sql</w:t>
      </w:r>
    </w:p>
    <w:p w14:paraId="36B9559C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</w:p>
    <w:p w14:paraId="7F160EC5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val="en-US" w:eastAsia="es-CO"/>
          <w14:ligatures w14:val="none"/>
        </w:rPr>
        <w:t>V4__seed_plantilla_auth_login.sql</w:t>
      </w:r>
    </w:p>
    <w:p w14:paraId="0C41984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Estos archivos forman el script de despliegue completo para el módulo.</w:t>
      </w:r>
    </w:p>
    <w:p w14:paraId="4B7A8C51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Script principal de estructuras</w:t>
      </w:r>
    </w:p>
    <w:p w14:paraId="3765DAB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archivo principal es 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, porque allí se crean las tablas base del sistema.</w:t>
      </w:r>
    </w:p>
    <w:p w14:paraId="598374EB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2.1 Contenido principal de V1</w:t>
      </w:r>
    </w:p>
    <w:p w14:paraId="2329333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</w:p>
    <w:p w14:paraId="7E9D8DC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7D550739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120) NOT NULL UNIQUE,</w:t>
      </w:r>
    </w:p>
    <w:p w14:paraId="4203005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asunto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300) NOT NULL,</w:t>
      </w:r>
    </w:p>
    <w:p w14:paraId="083082A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cuerpo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TEXT NOT NULL,</w:t>
      </w:r>
    </w:p>
    <w:p w14:paraId="4810852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BOOLEAN NOT NULL DEFAULT true,</w:t>
      </w:r>
    </w:p>
    <w:p w14:paraId="3CD1E0A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5AA3F6D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>);</w:t>
      </w:r>
    </w:p>
    <w:p w14:paraId="5F41EC0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7F08926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6E616D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44064B2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canal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40) NOT NULL,</w:t>
      </w:r>
    </w:p>
    <w:p w14:paraId="407F1C32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destinatario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255) NOT NULL,</w:t>
      </w:r>
    </w:p>
    <w:p w14:paraId="6769870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asunto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300),</w:t>
      </w:r>
    </w:p>
    <w:p w14:paraId="566CE6D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cuerpo TEXT,</w:t>
      </w:r>
    </w:p>
    <w:p w14:paraId="2AE17A4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UUID REFERENCES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(id),</w:t>
      </w:r>
    </w:p>
    <w:p w14:paraId="271D1FB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estado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40) NOT NULL,</w:t>
      </w:r>
    </w:p>
    <w:p w14:paraId="2357214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60),</w:t>
      </w:r>
    </w:p>
    <w:p w14:paraId="60A45A3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payload_evento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JSONB,</w:t>
      </w:r>
    </w:p>
    <w:p w14:paraId="1C24C28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proveedor_id_mensaje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255),</w:t>
      </w:r>
    </w:p>
    <w:p w14:paraId="49475569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error_mensaje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1000),</w:t>
      </w:r>
    </w:p>
    <w:p w14:paraId="50A488F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5327542E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sent_at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</w:t>
      </w:r>
    </w:p>
    <w:p w14:paraId="26D54A7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5F979F2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56C2BEF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idx_notif_estado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0825E5D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numero_guia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30EF8BE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idx_notif_created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70D7D19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2291A86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preferencias_notificaciones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8F5BFE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16CF9D8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UUID,</w:t>
      </w:r>
    </w:p>
    <w:p w14:paraId="35DB9FC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email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255),</w:t>
      </w:r>
    </w:p>
    <w:p w14:paraId="458E988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120) NOT NULL,</w:t>
      </w:r>
    </w:p>
    <w:p w14:paraId="0A7E1BB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canal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40) NOT NULL,</w:t>
      </w:r>
    </w:p>
    <w:p w14:paraId="22FAA09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BOOLEAN NOT NULL DEFAULT true,</w:t>
      </w:r>
    </w:p>
    <w:p w14:paraId="03F06C0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396DC70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UNIQUE (email,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canal)</w:t>
      </w:r>
    </w:p>
    <w:p w14:paraId="43781F2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724FA79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74DDC4F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consumo_eventos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ADB1C7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42DFD32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idempotency_key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200) NOT NULL UNIQUE,</w:t>
      </w:r>
    </w:p>
    <w:p w14:paraId="1FB360F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topic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200),</w:t>
      </w:r>
    </w:p>
    <w:p w14:paraId="3F9CDF78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partition_id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INT,</w:t>
      </w:r>
    </w:p>
    <w:p w14:paraId="0035C75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offset_val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BIGINT,</w:t>
      </w:r>
    </w:p>
    <w:p w14:paraId="2A2D897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procesado_en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30001FF5" w14:textId="77777777" w:rsidR="00152DFF" w:rsidRPr="009C3754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9C3754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0FD6CDED" w14:textId="77777777" w:rsidR="00152DFF" w:rsidRPr="009C3754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3EA6C15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</w:p>
    <w:p w14:paraId="1E54AC1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315B5EC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UUID REFERENCES notificaciones (id) ON DELETE CASCADE,</w:t>
      </w:r>
    </w:p>
    <w:p w14:paraId="1950B3E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nivel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20) NOT NULL,</w:t>
      </w:r>
    </w:p>
    <w:p w14:paraId="48120E5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1000) NOT NULL,</w:t>
      </w:r>
    </w:p>
    <w:p w14:paraId="77BDEC22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metadata JSONB,</w:t>
      </w:r>
    </w:p>
    <w:p w14:paraId="4C18D93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7051555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7B42CB74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Qué hace cada migración</w:t>
      </w:r>
    </w:p>
    <w:p w14:paraId="4C8428D6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3.1 V1__notificaciones_schema.sql</w:t>
      </w:r>
    </w:p>
    <w:p w14:paraId="051F71C9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Este archivo crea la estructura base del módulo. Nosotros lo entendemos como la primera parte del despliegue porque define las tablas, claves primarias, claves foráneas e índices principales.</w:t>
      </w:r>
    </w:p>
    <w:p w14:paraId="225CEFE8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3.2 V2__seed_plantillas.sql</w:t>
      </w:r>
    </w:p>
    <w:p w14:paraId="626C607C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Este archivo agrega datos iniciales a la tabla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2BE60A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INSERT INTO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asunto, cuerpo, activo,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0C8E6D7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VALUES</w:t>
      </w:r>
    </w:p>
    <w:p w14:paraId="4F0B1C4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('30000000-0000-0000-0000-000000000001','SHIPMENT_CREATED','Envío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creado','Se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envío en 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)),</w:t>
      </w:r>
    </w:p>
    <w:p w14:paraId="78483DF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('30000000-0000-0000-0000-000000000002','TRACKING_EVENT_REGISTERED','Actualización de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seguimiento','Se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evento de seguimiento.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)),</w:t>
      </w:r>
    </w:p>
    <w:p w14:paraId="067DD75E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('30000000-0000-0000-0000-000000000003','GENERICA','Notificación','Se recibió un evento del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</w:t>
      </w:r>
    </w:p>
    <w:p w14:paraId="24BBF24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ON CONFLICT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 DO NOTHING;</w:t>
      </w:r>
    </w:p>
    <w:p w14:paraId="5949C84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seed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permite tener plantillas disponibles desde el inicio para pruebas.</w:t>
      </w:r>
    </w:p>
    <w:p w14:paraId="7E947699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3.3 V3__preferencias_usuario_unique.sql</w:t>
      </w:r>
    </w:p>
    <w:p w14:paraId="2096B7A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Este archivo agrega un índice único parcial sobre las preferencias.</w:t>
      </w:r>
    </w:p>
    <w:p w14:paraId="510F72A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UNIQUE INDEX IF NOT EXISTS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uq_pref_usuario_evento_canal</w:t>
      </w:r>
      <w:proofErr w:type="spellEnd"/>
    </w:p>
    <w:p w14:paraId="58AD6DD8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preferencias_notificaciones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canal)</w:t>
      </w:r>
    </w:p>
    <w:p w14:paraId="105BCBC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WHERE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IS NOT NULL;</w:t>
      </w:r>
    </w:p>
    <w:p w14:paraId="2CA4DEF1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evita duplicados en configuraciones de usuario.</w:t>
      </w:r>
    </w:p>
    <w:p w14:paraId="4C099AFE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3.4 V4__seed_plantilla_auth_login.sql</w:t>
      </w:r>
    </w:p>
    <w:p w14:paraId="278BDB2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Este archivo agrega una plantilla adicional para eventos de autenticación.</w:t>
      </w:r>
    </w:p>
    <w:p w14:paraId="3B62B7E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INSERT INTO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asunto, cuerpo, activo,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5535681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VALUES</w:t>
      </w:r>
    </w:p>
    <w:p w14:paraId="7CE61D8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('30000000-0000-0000-0000-000000000004','AUTH_LOGIN','Inicio de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sesión','Se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intento de inicio de sesión en 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</w:t>
      </w:r>
    </w:p>
    <w:p w14:paraId="2307BD9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ON CONFLICT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 DO NOTHING;</w:t>
      </w:r>
    </w:p>
    <w:p w14:paraId="7B00A237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Relación con las entidades JPA</w:t>
      </w:r>
    </w:p>
    <w:p w14:paraId="625C14C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modelo físico coincide con las entidades de persistencia del proyecto:</w:t>
      </w:r>
    </w:p>
    <w:p w14:paraId="01973AB8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lastRenderedPageBreak/>
        <w:t>PlantillaNotificacionEntity.java</w:t>
      </w:r>
    </w:p>
    <w:p w14:paraId="21B45F71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1FBE272E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5CF1C65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demuestra que el modelo relacional y el modelo orientado a objetos están alineados.</w:t>
      </w:r>
    </w:p>
    <w:p w14:paraId="4254049D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Cómo se ejecuta el despliegue</w:t>
      </w:r>
    </w:p>
    <w:p w14:paraId="2C41D1F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En </w:t>
      </w: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 observa la siguiente configuración:</w:t>
      </w:r>
    </w:p>
    <w:p w14:paraId="74204C1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spring.flyway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.enabled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=true</w:t>
      </w:r>
    </w:p>
    <w:p w14:paraId="1613EF0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spring.flyway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.locations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=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classpath:db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/migration</w:t>
      </w:r>
    </w:p>
    <w:p w14:paraId="15C52C38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Esto significa que, al iniciar la aplicación,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ejecuta los scripts en orden:</w:t>
      </w:r>
    </w:p>
    <w:p w14:paraId="483E29EC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Crea las tablas con V1.</w:t>
      </w:r>
    </w:p>
    <w:p w14:paraId="13DB2AD0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Inserta datos iniciales con V2 y V4.</w:t>
      </w:r>
    </w:p>
    <w:p w14:paraId="5A062C80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Agrega restricciones adicionales con V3.</w:t>
      </w:r>
    </w:p>
    <w:p w14:paraId="39E61A85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Idea general del despliegue</w:t>
      </w:r>
    </w:p>
    <w:p w14:paraId="4B9428F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despliegue sigue un flujo simple:</w:t>
      </w:r>
    </w:p>
    <w:p w14:paraId="0DF59FD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Primero se crean las estructuras principales.</w:t>
      </w:r>
    </w:p>
    <w:p w14:paraId="2301055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Luego se cargan datos iniciales.</w:t>
      </w:r>
    </w:p>
    <w:p w14:paraId="7935DFF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Finalmente se agregan restricciones para asegurar la calidad de los datos.</w:t>
      </w:r>
    </w:p>
    <w:p w14:paraId="22DD39DB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permite que la base de datos quede lista para pruebas y funcionamiento desde el inicio.</w:t>
      </w:r>
    </w:p>
    <w:p w14:paraId="1C01529D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7. Archivo adicional del proyecto</w:t>
      </w:r>
    </w:p>
    <w:p w14:paraId="79CB1285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También se revisó 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donde se observa la dependencia de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</w:t>
      </w:r>
    </w:p>
    <w:p w14:paraId="7E926F1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&lt;dependency&gt;</w:t>
      </w:r>
    </w:p>
    <w:p w14:paraId="52BC285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org.flywaydb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1765200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&gt;flyway-core&lt;/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1D8A4E6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&lt;/dependency&gt;</w:t>
      </w:r>
    </w:p>
    <w:p w14:paraId="5DEEEFE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&lt;dependency&gt;</w:t>
      </w:r>
    </w:p>
    <w:p w14:paraId="32756D7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org.flywaydb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5DF6640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&gt;flyway-database-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5069021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dependency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67811A9E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confirma que el despliegue se realiza mediante migraciones versionadas.</w:t>
      </w:r>
    </w:p>
    <w:p w14:paraId="5EE7146F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 Conclusión</w:t>
      </w:r>
    </w:p>
    <w:p w14:paraId="6207DBE3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 xml:space="preserve">Como grupo, elaboramos el script de despliegue de la base de datos usando migraciones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separadas por versiones. El archivo principal crea la estructura física, y los demás agregan datos iniciales o restricciones adicionales.</w:t>
      </w:r>
    </w:p>
    <w:p w14:paraId="628B6D1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Enlaces usados en este documento:</w:t>
      </w:r>
    </w:p>
    <w:p w14:paraId="19E47B66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6D5EB771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V2__seed_plantillas.sql</w:t>
      </w:r>
    </w:p>
    <w:p w14:paraId="65B05D83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</w:p>
    <w:p w14:paraId="3A006759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val="en-US" w:eastAsia="es-CO"/>
          <w14:ligatures w14:val="none"/>
        </w:rPr>
        <w:t>V4__seed_plantilla_auth_login.sql</w:t>
      </w:r>
    </w:p>
    <w:p w14:paraId="3C89855E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</w:p>
    <w:p w14:paraId="02CE3E4B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</w:p>
    <w:p w14:paraId="49931EED" w14:textId="77777777" w:rsidR="00152DFF" w:rsidRDefault="00152DFF"/>
    <w:sectPr w:rsidR="00152D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666"/>
    <w:multiLevelType w:val="multilevel"/>
    <w:tmpl w:val="D5E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FC9"/>
    <w:multiLevelType w:val="multilevel"/>
    <w:tmpl w:val="41D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0D2"/>
    <w:multiLevelType w:val="multilevel"/>
    <w:tmpl w:val="009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90633"/>
    <w:multiLevelType w:val="multilevel"/>
    <w:tmpl w:val="00B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8099F"/>
    <w:multiLevelType w:val="multilevel"/>
    <w:tmpl w:val="845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66BD9"/>
    <w:multiLevelType w:val="multilevel"/>
    <w:tmpl w:val="50D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F7D93"/>
    <w:multiLevelType w:val="multilevel"/>
    <w:tmpl w:val="85BA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72BFC"/>
    <w:multiLevelType w:val="multilevel"/>
    <w:tmpl w:val="4CA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1185C"/>
    <w:multiLevelType w:val="multilevel"/>
    <w:tmpl w:val="86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B7B3A"/>
    <w:multiLevelType w:val="multilevel"/>
    <w:tmpl w:val="896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65504">
    <w:abstractNumId w:val="9"/>
  </w:num>
  <w:num w:numId="2" w16cid:durableId="1524441902">
    <w:abstractNumId w:val="3"/>
  </w:num>
  <w:num w:numId="3" w16cid:durableId="2083872863">
    <w:abstractNumId w:val="6"/>
  </w:num>
  <w:num w:numId="4" w16cid:durableId="2068843110">
    <w:abstractNumId w:val="8"/>
  </w:num>
  <w:num w:numId="5" w16cid:durableId="1909419170">
    <w:abstractNumId w:val="2"/>
  </w:num>
  <w:num w:numId="6" w16cid:durableId="1520192352">
    <w:abstractNumId w:val="5"/>
  </w:num>
  <w:num w:numId="7" w16cid:durableId="1381512823">
    <w:abstractNumId w:val="7"/>
  </w:num>
  <w:num w:numId="8" w16cid:durableId="450822824">
    <w:abstractNumId w:val="4"/>
  </w:num>
  <w:num w:numId="9" w16cid:durableId="1689528528">
    <w:abstractNumId w:val="1"/>
  </w:num>
  <w:num w:numId="10" w16cid:durableId="102945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FF"/>
    <w:rsid w:val="00152DFF"/>
    <w:rsid w:val="002A3729"/>
    <w:rsid w:val="006F2878"/>
    <w:rsid w:val="009C3754"/>
    <w:rsid w:val="00D7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FF37"/>
  <w15:chartTrackingRefBased/>
  <w15:docId w15:val="{B41556C4-C025-46D9-8875-6820D3DE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152D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152D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15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1014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3</cp:revision>
  <dcterms:created xsi:type="dcterms:W3CDTF">2026-05-03T21:40:00Z</dcterms:created>
  <dcterms:modified xsi:type="dcterms:W3CDTF">2026-05-07T01:42:00Z</dcterms:modified>
</cp:coreProperties>
</file>