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1"/>
        </w:rPr>
      </w:pPr>
      <w:commentRangeStart w:id="0"/>
      <w:commentRangeStart w:id="1"/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C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U01-Registrar venta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tbl>
      <w:tblPr>
        <w:tblStyle w:val="Table1"/>
        <w:bidiVisual w:val="0"/>
        <w:tblW w:w="86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4"/>
        <w:gridCol w:w="1817"/>
        <w:gridCol w:w="1150"/>
        <w:gridCol w:w="839"/>
        <w:gridCol w:w="1886"/>
        <w:gridCol w:w="1629"/>
        <w:tblGridChange w:id="0">
          <w:tblGrid>
            <w:gridCol w:w="1324"/>
            <w:gridCol w:w="1817"/>
            <w:gridCol w:w="1150"/>
            <w:gridCol w:w="839"/>
            <w:gridCol w:w="1886"/>
            <w:gridCol w:w="16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Estructura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Caja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Instanciación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Interacción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Sin-estructurar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Negocio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Negra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Real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Semántico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Meta del CASO  DE  USO: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Registrar una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ACTORES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Primario: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Otros: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PRECONDICIONES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(de negocio):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center" w:pos="4419"/>
          <w:tab w:val="right" w:pos="8838"/>
        </w:tabs>
        <w:spacing w:after="0" w:before="0" w:line="36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usuario debe estar logueado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DISPARADOR: </w:t>
      </w:r>
      <w:r w:rsidDel="00000000" w:rsidR="00000000" w:rsidRPr="00000000">
        <w:rPr>
          <w:rtl w:val="0"/>
        </w:rPr>
        <w:t xml:space="preserve">El usuario inicia la venta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FLUJO DE SUCESOS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CAMINO BÁSICO: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1 - El usuario ingresa elige el cliente al cual se le va a realizar la venta, el sistema valida que el cliente exista e informa situación;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2 - El usuario elige un producto indicando también la cantidad, el sistema valida que exista, valida que haya stock, y calcula el monto total de la venta  e informa situación;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*El paso 2 se repite por cada producto ingresado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3 - El usuario elige la forma de pago “en efectivo”, e ingresa el monto total de la venta a pagar. El sistema registra la venta, registra el pago e imprime comprobante. Fin del caso de uso.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CAMINOS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1.a (Durante) - El cliente ingresado no existe.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1.a-1 El usuario registra nuevo cliente. Sigue en el paso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1.a-1.a El usuario decide no registrar nuevo cliente. Fin del caso de uso.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2.a (Durante) - El producto ingresado no existe.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2.a-1 El usuario registra el producto. Sigue en paso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2.b (Durante) - El producto agotó el stock.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2.b-1 El sistema informa situación, Sigue en paso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2.c (Reemplaza) - El usuario decide hacer un préstamo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2.c-1 El Usuario ingresa un producto, ingresa la cantidad y elige la opción “llevar a probar”. Sigue en paso 2.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3.a (Reemplaza) - El usuario elige la forma de pago “tarjeta”. El sistema registra la venta, registra algo??¿¿¿¿</w:t>
      </w:r>
      <w:r w:rsidDel="00000000" w:rsidR="00000000" w:rsidRPr="00000000">
        <w:rPr>
          <w:b w:val="1"/>
          <w:color w:val="ff0000"/>
          <w:rtl w:val="0"/>
        </w:rPr>
        <w:t xml:space="preserve">*********** </w:t>
      </w:r>
      <w:r w:rsidDel="00000000" w:rsidR="00000000" w:rsidRPr="00000000">
        <w:rPr>
          <w:rtl w:val="0"/>
        </w:rPr>
        <w:t xml:space="preserve">de la tarjeta</w:t>
      </w:r>
      <w:r w:rsidDel="00000000" w:rsidR="00000000" w:rsidRPr="00000000">
        <w:rPr>
          <w:rtl w:val="0"/>
        </w:rPr>
        <w:t xml:space="preserve"> e imprime comprobante. Fin del caso de uso.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3.b (Reemplaza) - El usuario elige la forma de pago “fiado”. El sistema registra la venta, genera la deuda correspondiente e imprime comprobante. Fin del caso de uso.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*.a - El usuario decide cancelar la venta. Fin del caso de uso.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POSTCONDICIONES (de negocio)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Éxito: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center" w:pos="4419"/>
          <w:tab w:val="right" w:pos="8838"/>
        </w:tabs>
        <w:spacing w:after="0" w:before="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registra una nueva venta con productos existentes para un cliente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72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Fracaso: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center" w:pos="4419"/>
          <w:tab w:val="right" w:pos="8838"/>
        </w:tabs>
        <w:spacing w:after="0" w:before="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completó la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Éxito alternativo: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center" w:pos="4419"/>
          <w:tab w:val="right" w:pos="8838"/>
        </w:tabs>
        <w:spacing w:after="0" w:before="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registra una nueva venta para un nuevo cliente.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center" w:pos="4419"/>
          <w:tab w:val="right" w:pos="8838"/>
        </w:tabs>
        <w:spacing w:after="0" w:before="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registra una nueva </w:t>
      </w:r>
      <w:commentRangeStart w:id="3"/>
      <w:r w:rsidDel="00000000" w:rsidR="00000000" w:rsidRPr="00000000">
        <w:rPr>
          <w:rtl w:val="0"/>
        </w:rPr>
        <w:t xml:space="preserve">venta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con nuevos productos.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center" w:pos="4419"/>
          <w:tab w:val="right" w:pos="8838"/>
        </w:tabs>
        <w:spacing w:after="0" w:before="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registra una nueva venta incluyendo productos a probar.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ESPECIFICACIÓN COMPLEMENTARIA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[lista de restricciones y/o requerimientos no funcionales impuestas al proceso]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CUESTIONES ABIERTAS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[listas de asunto pendientes referidos al proceso o historia del negocio]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CUESTIONES CERRADAS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419"/>
          <w:tab w:val="right" w:pos="8838"/>
        </w:tabs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[listas de asunto resueltos que antes fueron cuestiones abiertos y sobre los que se ha obtenido una decisión. También referidos al proceso o historia del negocio]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/>
        <w:spacing w:after="60" w:before="12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1418" w:top="1678" w:left="1701" w:right="1701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uan Grasso" w:id="0" w:date="2017-04-01T10:24:1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Programame la venta +nicocda09@gmail.com</w:t>
      </w:r>
    </w:p>
  </w:comment>
  <w:comment w:author="Juan Grasso" w:id="1" w:date="2017-04-01T10:24:1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Cualquier cosa avisame si tenés alguna duda, por favor tenelo listo antes del 2 de abril</w:t>
      </w:r>
    </w:p>
  </w:comment>
  <w:comment w:author="Juan Grasso" w:id="2" w:date="2017-04-01T11:02:47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+nicocda09@gmail.com te llega la noti?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_Asignada a Nicolas Giordano_</w:t>
      </w:r>
    </w:p>
  </w:comment>
  <w:comment w:author="Juan Grasso" w:id="3" w:date="2017-04-01T10:21:13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Esto tira error pero no es error.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bidiVisual w:val="0"/>
      <w:tblW w:w="8640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60"/>
      <w:gridCol w:w="2160"/>
      <w:gridCol w:w="2160"/>
      <w:gridCol w:w="2160"/>
      <w:tblGridChange w:id="0">
        <w:tblGrid>
          <w:gridCol w:w="2160"/>
          <w:gridCol w:w="2160"/>
          <w:gridCol w:w="2160"/>
          <w:gridCol w:w="2160"/>
        </w:tblGrid>
      </w:tblGridChange>
    </w:tblGrid>
    <w:t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Fecha</w:t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Versión</w:t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Autores</w:t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Descripción</w:t>
          </w:r>
        </w:p>
      </w:tc>
    </w:tr>
    <w:t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31/13/2017</w:t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1.00</w:t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Nicolás Giordano,</w:t>
          </w:r>
        </w:p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Leonardo Peretti,</w:t>
          </w:r>
        </w:p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Juan Cruz Grasso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bottom w:color="000000" w:space="0" w:sz="12" w:val="single"/>
          </w:tcBorders>
          <w:tcMar>
            <w:top w:w="15.0" w:type="dxa"/>
            <w:left w:w="15.0" w:type="dxa"/>
            <w:right w:w="15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4419"/>
              <w:tab w:val="right" w:pos="8838"/>
            </w:tabs>
            <w:spacing w:line="360" w:lineRule="auto"/>
            <w:contextualSpacing w:val="0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Versión inicial.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21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51"/>
      <w:gridCol w:w="7670"/>
      <w:tblGridChange w:id="0">
        <w:tblGrid>
          <w:gridCol w:w="1051"/>
          <w:gridCol w:w="7670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1"/>
            <w:keepLines w:val="0"/>
            <w:widowControl w:val="0"/>
            <w:pBdr/>
            <w:spacing w:after="60" w:before="0" w:line="240" w:lineRule="auto"/>
            <w:ind w:left="0" w:right="0" w:firstLine="0"/>
            <w:contextualSpacing w:val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  <w:rtl w:val="0"/>
            </w:rPr>
            <w:t xml:space="preserve">Modelado Casos de Uso Resumen con alcance Negocio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7371"/>
      </w:tabs>
      <w:spacing w:after="0" w:before="0" w:line="240" w:lineRule="auto"/>
      <w:ind w:left="0" w:right="141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