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864uwb0sb0k" w:id="0"/>
      <w:bookmarkEnd w:id="0"/>
      <w:r w:rsidDel="00000000" w:rsidR="00000000" w:rsidRPr="00000000">
        <w:rPr>
          <w:rtl w:val="0"/>
        </w:rPr>
        <w:t xml:space="preserve">Sistema Final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presentación del sistema final consiste de presentar un sistema web hosteado en un servidor, la presentación de la documentación correspondiente y la defensa en la mesa de examen. El mismo puede realizarse en grupo hasta un total de 3 personas.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ttadiqkweqk" w:id="1"/>
      <w:bookmarkEnd w:id="1"/>
      <w:r w:rsidDel="00000000" w:rsidR="00000000" w:rsidRPr="00000000">
        <w:rPr>
          <w:rtl w:val="0"/>
        </w:rPr>
        <w:t xml:space="preserve">Entrega y presentación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lo menos una semana antes de la mesa de examen se debe enviar un email a los profesores con: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Datos de accesos al sistema (link, usuarios y password).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fuente, ya sea adjunto o el link a un repositorio de git.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Al momento de entrega el sistema debe cumplir con los </w:t>
      </w:r>
      <w:r w:rsidDel="00000000" w:rsidR="00000000" w:rsidRPr="00000000">
        <w:rPr>
          <w:b w:val="1"/>
          <w:rtl w:val="0"/>
        </w:rPr>
        <w:t xml:space="preserve">Requisitos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examen final se debe entregar un documento impreso con toda la información indicada en </w:t>
      </w:r>
      <w:r w:rsidDel="00000000" w:rsidR="00000000" w:rsidRPr="00000000">
        <w:rPr>
          <w:b w:val="1"/>
          <w:rtl w:val="0"/>
        </w:rPr>
        <w:t xml:space="preserve">Requisitos de la documentación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con versión digital de la documentación y el código fuente completo.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bf098yd4to2" w:id="2"/>
      <w:bookmarkEnd w:id="2"/>
      <w:r w:rsidDel="00000000" w:rsidR="00000000" w:rsidRPr="00000000">
        <w:rPr>
          <w:rtl w:val="0"/>
        </w:rPr>
        <w:t xml:space="preserve">Requisitos de la documentación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Diagrama de Clase.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Modelo de Datos.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CU resumen re-estructurado.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CU de usuario principales sin reestructurar (no es necesario para los ABMC).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Capturas de pantalla de todas las pantallas.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Fragmentos de código para la defensa. No se requiere todo el código en la documentación, sólo fragmentos para poder realizar la defensa. Se recomienda tomar un CU de usuario e incluir el código de todas las capas que intervengan en dicho caso de uso.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hoab36y0hnj" w:id="3"/>
      <w:bookmarkEnd w:id="3"/>
      <w:r w:rsidDel="00000000" w:rsidR="00000000" w:rsidRPr="00000000">
        <w:rPr>
          <w:rtl w:val="0"/>
        </w:rPr>
        <w:t xml:space="preserve">Requisitos del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Estar desarrollado en Java utilizando orientación a objetos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 una aplicación cliente-servidor.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tecnología web, JSP o Servlet. Se pueden utilizar otras tecnologías o frameworks pero en ese caso antes se debe consultar al profesor.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manipular datos en una base de datos haciendo consultas y modificaciones. El motor de base de datos es de libre elección.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está realizado en capas.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poderse acceder en un servidor mediante internet y enviar a los profesores los datos para accederlo una semana antes de la fecha de examen. Puede hacerse publicando su propia pc en internet o mediante un hosting gratuito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jelastic.com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www.eatj.com</w:t>
        </w:r>
      </w:hyperlink>
      <w:r w:rsidDel="00000000" w:rsidR="00000000" w:rsidRPr="00000000">
        <w:rPr>
          <w:rtl w:val="0"/>
        </w:rPr>
        <w:t xml:space="preserve">), a través de un servidor virtual (como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www.openshift.com</w:t>
        </w:r>
      </w:hyperlink>
      <w:r w:rsidDel="00000000" w:rsidR="00000000" w:rsidRPr="00000000">
        <w:rPr>
          <w:rtl w:val="0"/>
        </w:rPr>
        <w:t xml:space="preserve">) o cualquier otro similar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tener manejo de distintos niveles de usuario.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sistema debería contar con: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Manejo de errores en tiempo de ejecución.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Adecuado acceso a datos. Por ejemplo utilización de prepared statements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Validaciones básicas en el lado del cliente.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Validación del lado del servidor.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z58m76wyqqd" w:id="4"/>
      <w:bookmarkEnd w:id="4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¿El sistema del final es completar o  continuación del TP de regularidad?</w:t>
        <w:br w:type="textWrapping"/>
        <w:t xml:space="preserve">No, el sistema del final es un sistema completamente nuevo, no tiene relación con el trabajo práctico de regularidad.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 a este documento: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https://goo.gl/BifevO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.com/url?q=http%3A%2F%2Fjelastic.com%2F&amp;sa=D&amp;sntz=1&amp;usg=AFQjCNEA28RwBj22Uq5vwv0lR0qBi3aulg" TargetMode="External"/><Relationship Id="rId6" Type="http://schemas.openxmlformats.org/officeDocument/2006/relationships/hyperlink" Target="http://www.eatj.com/" TargetMode="External"/><Relationship Id="rId7" Type="http://schemas.openxmlformats.org/officeDocument/2006/relationships/hyperlink" Target="https://www.openshift.com/" TargetMode="External"/><Relationship Id="rId8" Type="http://schemas.openxmlformats.org/officeDocument/2006/relationships/hyperlink" Target="https://goo.gl/BifevO" TargetMode="External"/></Relationships>
</file>