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25A8" w14:textId="77777777" w:rsidR="004A39E3" w:rsidRDefault="00000000">
      <w:pPr>
        <w:jc w:val="center"/>
      </w:pPr>
      <w:r>
        <w:rPr>
          <w:b/>
          <w:sz w:val="32"/>
        </w:rPr>
        <w:t>TP 10 - Dataset de felinos</w:t>
      </w:r>
    </w:p>
    <w:p w14:paraId="655C7FA9" w14:textId="77777777" w:rsidR="004A39E3" w:rsidRDefault="00000000">
      <w:pPr>
        <w:jc w:val="center"/>
        <w:rPr>
          <w:i/>
        </w:rPr>
      </w:pPr>
      <w:proofErr w:type="spellStart"/>
      <w:r>
        <w:rPr>
          <w:i/>
        </w:rPr>
        <w:t>Preguntas</w:t>
      </w:r>
      <w:proofErr w:type="spellEnd"/>
      <w:r>
        <w:rPr>
          <w:i/>
        </w:rPr>
        <w:t xml:space="preserve"> y </w:t>
      </w:r>
      <w:proofErr w:type="spellStart"/>
      <w:r>
        <w:rPr>
          <w:i/>
        </w:rPr>
        <w:t>respuestas</w:t>
      </w:r>
      <w:proofErr w:type="spellEnd"/>
    </w:p>
    <w:p w14:paraId="32478C40" w14:textId="756849AD" w:rsidR="009F3142" w:rsidRPr="009F3142" w:rsidRDefault="009F3142">
      <w:pPr>
        <w:jc w:val="center"/>
      </w:pPr>
      <w:r>
        <w:rPr>
          <w:i/>
        </w:rPr>
        <w:t>LINK DEL DATASET:</w:t>
      </w:r>
      <w:r w:rsidRPr="009F3142">
        <w:rPr>
          <w:color w:val="000000"/>
          <w:sz w:val="27"/>
          <w:szCs w:val="27"/>
        </w:rPr>
        <w:t xml:space="preserve"> </w:t>
      </w:r>
      <w:r w:rsidRPr="009F3142">
        <w:rPr>
          <w:i/>
        </w:rPr>
        <w:t>https://archivos.linti.unlp.edu.ar/index.php/s/5iC9FrYWiGi11d0</w:t>
      </w:r>
    </w:p>
    <w:p w14:paraId="289A6A3C" w14:textId="77777777" w:rsidR="004A39E3" w:rsidRDefault="00000000">
      <w:pPr>
        <w:spacing w:before="100" w:after="40"/>
      </w:pPr>
      <w:r>
        <w:rPr>
          <w:b/>
          <w:sz w:val="23"/>
        </w:rPr>
        <w:t>1. Provincia con más registros</w:t>
      </w:r>
    </w:p>
    <w:p w14:paraId="46EA5298" w14:textId="77777777" w:rsidR="004A39E3" w:rsidRDefault="00000000">
      <w:pPr>
        <w:spacing w:after="80"/>
      </w:pPr>
      <w:r>
        <w:t>La provincia con más registros es Misiones, con 1253 avistamientos.</w:t>
      </w:r>
    </w:p>
    <w:p w14:paraId="266F600C" w14:textId="77777777" w:rsidR="004A39E3" w:rsidRDefault="00000000">
      <w:pPr>
        <w:spacing w:before="100" w:after="40"/>
      </w:pPr>
      <w:r>
        <w:rPr>
          <w:b/>
          <w:sz w:val="23"/>
        </w:rPr>
        <w:t>2. Registro a mayor altitud</w:t>
      </w:r>
    </w:p>
    <w:p w14:paraId="19C46322" w14:textId="77777777" w:rsidR="004A39E3" w:rsidRDefault="00000000">
      <w:pPr>
        <w:spacing w:after="80"/>
      </w:pPr>
      <w:r>
        <w:t>El registro más alto está a 1654 metros y pertenece a Puma concolor.</w:t>
      </w:r>
    </w:p>
    <w:p w14:paraId="1E1BE0BA" w14:textId="77777777" w:rsidR="004A39E3" w:rsidRDefault="00000000">
      <w:pPr>
        <w:spacing w:before="100" w:after="40"/>
      </w:pPr>
      <w:r>
        <w:rPr>
          <w:b/>
          <w:sz w:val="23"/>
        </w:rPr>
        <w:t>3. Distribución por provincias</w:t>
      </w:r>
    </w:p>
    <w:p w14:paraId="2E88FD16" w14:textId="77777777" w:rsidR="004A39E3" w:rsidRDefault="00000000">
      <w:pPr>
        <w:spacing w:after="80"/>
      </w:pPr>
      <w:r>
        <w:t>Puma concolor es la especie que más se distribuye: aparece en 15 provincias distintas. Las demás están más concentradas en algunas zonas.</w:t>
      </w:r>
    </w:p>
    <w:p w14:paraId="586213B3" w14:textId="77777777" w:rsidR="004A39E3" w:rsidRDefault="00000000">
      <w:pPr>
        <w:spacing w:before="100" w:after="40"/>
      </w:pPr>
      <w:r>
        <w:rPr>
          <w:b/>
          <w:sz w:val="23"/>
        </w:rPr>
        <w:t>4. Cantidad de especies</w:t>
      </w:r>
    </w:p>
    <w:p w14:paraId="459AAAA5" w14:textId="77777777" w:rsidR="004A39E3" w:rsidRDefault="00000000">
      <w:pPr>
        <w:spacing w:after="80"/>
      </w:pPr>
      <w:r>
        <w:t>En el dataset hay 9 especies distintas de la familia Felidae.</w:t>
      </w:r>
    </w:p>
    <w:p w14:paraId="59915601" w14:textId="77777777" w:rsidR="004A39E3" w:rsidRDefault="00000000">
      <w:pPr>
        <w:spacing w:before="100" w:after="40"/>
      </w:pPr>
      <w:r>
        <w:rPr>
          <w:b/>
          <w:sz w:val="23"/>
        </w:rPr>
        <w:t>5. Especie y género con más observaciones</w:t>
      </w:r>
    </w:p>
    <w:p w14:paraId="379D4AF1" w14:textId="77777777" w:rsidR="004A39E3" w:rsidRDefault="00000000">
      <w:pPr>
        <w:spacing w:after="80"/>
      </w:pPr>
      <w:r>
        <w:t>La especie con más observaciones es Puma concolor, con 1297 registros. El género más registrado es Puma, con 1629.</w:t>
      </w:r>
    </w:p>
    <w:p w14:paraId="2850CC94" w14:textId="77777777" w:rsidR="004A39E3" w:rsidRDefault="00000000">
      <w:pPr>
        <w:spacing w:before="100" w:after="40"/>
      </w:pPr>
      <w:r>
        <w:rPr>
          <w:b/>
          <w:sz w:val="23"/>
        </w:rPr>
        <w:t>6. Rango de años</w:t>
      </w:r>
    </w:p>
    <w:p w14:paraId="3EC5191D" w14:textId="77777777" w:rsidR="004A39E3" w:rsidRDefault="00000000">
      <w:pPr>
        <w:spacing w:after="80"/>
      </w:pPr>
      <w:r>
        <w:t>Las observaciones van desde 1937 hasta 2012.</w:t>
      </w:r>
    </w:p>
    <w:p w14:paraId="2A615516" w14:textId="77777777" w:rsidR="004A39E3" w:rsidRDefault="00000000">
      <w:pPr>
        <w:spacing w:before="100" w:after="40"/>
      </w:pPr>
      <w:r>
        <w:rPr>
          <w:b/>
          <w:sz w:val="23"/>
        </w:rPr>
        <w:t>7. Año con más registros</w:t>
      </w:r>
    </w:p>
    <w:p w14:paraId="730A07E1" w14:textId="77777777" w:rsidR="004A39E3" w:rsidRDefault="00000000">
      <w:pPr>
        <w:spacing w:after="80"/>
      </w:pPr>
      <w:r>
        <w:t>El año con más avistamientos fue 2004, con 227 registros.</w:t>
      </w:r>
    </w:p>
    <w:p w14:paraId="62DD293D" w14:textId="77777777" w:rsidR="004A39E3" w:rsidRDefault="00000000">
      <w:pPr>
        <w:jc w:val="center"/>
      </w:pPr>
      <w:r>
        <w:rPr>
          <w:noProof/>
        </w:rPr>
        <w:drawing>
          <wp:inline distT="0" distB="0" distL="0" distR="0" wp14:anchorId="05F29F5D" wp14:editId="47D8691C">
            <wp:extent cx="5897880" cy="2244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10_grafico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4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F595" w14:textId="77777777" w:rsidR="004A39E3" w:rsidRDefault="00000000">
      <w:pPr>
        <w:spacing w:before="100" w:after="40"/>
      </w:pPr>
      <w:r>
        <w:rPr>
          <w:b/>
          <w:sz w:val="23"/>
        </w:rPr>
        <w:t>8. Mes con mayor presencia</w:t>
      </w:r>
    </w:p>
    <w:p w14:paraId="3671289A" w14:textId="77777777" w:rsidR="004A39E3" w:rsidRDefault="00000000">
      <w:pPr>
        <w:spacing w:after="80"/>
      </w:pPr>
      <w:r>
        <w:t>El mes con más registros es enero, con 366. El gráfico muestra cómo se distribuyen los registros durante el año.</w:t>
      </w:r>
    </w:p>
    <w:p w14:paraId="2E2F5CC2" w14:textId="77777777" w:rsidR="004A39E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452519" wp14:editId="7BAD0652">
            <wp:extent cx="5897880" cy="21531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10_grafico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5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5CE2" w14:textId="77777777" w:rsidR="004A39E3" w:rsidRDefault="00000000">
      <w:pPr>
        <w:spacing w:before="100" w:after="40"/>
      </w:pPr>
      <w:r>
        <w:rPr>
          <w:b/>
          <w:sz w:val="23"/>
        </w:rPr>
        <w:t>9. Distribución geográfica</w:t>
      </w:r>
    </w:p>
    <w:p w14:paraId="11264536" w14:textId="77777777" w:rsidR="004A39E3" w:rsidRDefault="00000000">
      <w:pPr>
        <w:spacing w:after="80"/>
      </w:pPr>
      <w:r>
        <w:t>Los registros se concentran principalmente en el noreste, sobre todo en Misiones, y también hay un grupo importante en el sur, en Santa Cruz.</w:t>
      </w:r>
    </w:p>
    <w:p w14:paraId="0439ECCE" w14:textId="77777777" w:rsidR="004A39E3" w:rsidRDefault="00000000">
      <w:pPr>
        <w:jc w:val="center"/>
      </w:pPr>
      <w:r>
        <w:rPr>
          <w:noProof/>
        </w:rPr>
        <w:drawing>
          <wp:inline distT="0" distB="0" distL="0" distR="0" wp14:anchorId="37D87A9D" wp14:editId="06E4B893">
            <wp:extent cx="5897880" cy="20595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10_grafico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5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598D" w14:textId="77777777" w:rsidR="004A39E3" w:rsidRDefault="00000000">
      <w:pPr>
        <w:spacing w:before="100" w:after="40"/>
      </w:pPr>
      <w:r>
        <w:rPr>
          <w:b/>
          <w:sz w:val="23"/>
        </w:rPr>
        <w:t>10. Etiquetas HTML en locality</w:t>
      </w:r>
    </w:p>
    <w:p w14:paraId="1BFE5157" w14:textId="77777777" w:rsidR="004A39E3" w:rsidRDefault="00000000">
      <w:pPr>
        <w:spacing w:after="80"/>
      </w:pPr>
      <w:r>
        <w:t>Hay 1789 filas con etiquetas HTML en el campo locality, aproximadamente el 88,61% del total. Esas filas necesitarían limpieza.</w:t>
      </w:r>
    </w:p>
    <w:p w14:paraId="0683254A" w14:textId="77777777" w:rsidR="004A39E3" w:rsidRDefault="00000000">
      <w:pPr>
        <w:spacing w:before="160"/>
      </w:pPr>
      <w:r>
        <w:rPr>
          <w:b/>
        </w:rPr>
        <w:t>Conclusión</w:t>
      </w:r>
    </w:p>
    <w:p w14:paraId="703A4193" w14:textId="77777777" w:rsidR="004A39E3" w:rsidRDefault="00000000">
      <w:r>
        <w:t>Misiones es la provincia con más registros y también una de las zonas donde más se concentran los avistamientos. Puma concolor es la especie más observada y la que aparece en más provincias. La mayor cantidad de registros se da en los años 2000, con un pico en 2004. Además, gran parte del campo locality tiene etiquetas HTML y debería limpiarse.</w:t>
      </w:r>
    </w:p>
    <w:sectPr w:rsidR="004A39E3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242679">
    <w:abstractNumId w:val="8"/>
  </w:num>
  <w:num w:numId="2" w16cid:durableId="1473793360">
    <w:abstractNumId w:val="6"/>
  </w:num>
  <w:num w:numId="3" w16cid:durableId="166530078">
    <w:abstractNumId w:val="5"/>
  </w:num>
  <w:num w:numId="4" w16cid:durableId="606305141">
    <w:abstractNumId w:val="4"/>
  </w:num>
  <w:num w:numId="5" w16cid:durableId="1360468780">
    <w:abstractNumId w:val="7"/>
  </w:num>
  <w:num w:numId="6" w16cid:durableId="1376196552">
    <w:abstractNumId w:val="3"/>
  </w:num>
  <w:num w:numId="7" w16cid:durableId="481850914">
    <w:abstractNumId w:val="2"/>
  </w:num>
  <w:num w:numId="8" w16cid:durableId="963390946">
    <w:abstractNumId w:val="1"/>
  </w:num>
  <w:num w:numId="9" w16cid:durableId="626739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9E3"/>
    <w:rsid w:val="009F3142"/>
    <w:rsid w:val="00A771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C2679F"/>
  <w14:defaultImageDpi w14:val="300"/>
  <w15:docId w15:val="{D756FB66-E57A-4C5F-88EE-BA4EDBF0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263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 South</cp:lastModifiedBy>
  <cp:revision>3</cp:revision>
  <dcterms:created xsi:type="dcterms:W3CDTF">2013-12-23T23:15:00Z</dcterms:created>
  <dcterms:modified xsi:type="dcterms:W3CDTF">2026-09-09T02:53:00Z</dcterms:modified>
  <cp:category/>
</cp:coreProperties>
</file>