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D71D9" w14:textId="77777777" w:rsidR="00F561A1" w:rsidRPr="00FB6FA3" w:rsidRDefault="00000000">
      <w:pPr>
        <w:spacing w:after="240"/>
        <w:jc w:val="center"/>
      </w:pPr>
      <w:r w:rsidRPr="00FB6FA3">
        <w:rPr>
          <w:b/>
          <w:bCs/>
          <w:sz w:val="36"/>
          <w:szCs w:val="36"/>
        </w:rPr>
        <w:t>REQUISITOS PARA EXPOSITORES</w:t>
      </w:r>
    </w:p>
    <w:p w14:paraId="4DC55352" w14:textId="77777777" w:rsidR="00F561A1" w:rsidRPr="00FB6FA3" w:rsidRDefault="00000000">
      <w:pPr>
        <w:spacing w:after="120"/>
        <w:jc w:val="center"/>
      </w:pPr>
      <w:r w:rsidRPr="00FB6FA3">
        <w:rPr>
          <w:b/>
          <w:bCs/>
          <w:sz w:val="32"/>
          <w:szCs w:val="32"/>
        </w:rPr>
        <w:t>Feria STEM 2026</w:t>
      </w:r>
    </w:p>
    <w:p w14:paraId="261A4130" w14:textId="77777777" w:rsidR="00F561A1" w:rsidRPr="00FB6FA3" w:rsidRDefault="00000000">
      <w:pPr>
        <w:spacing w:after="360"/>
        <w:jc w:val="center"/>
      </w:pPr>
      <w:r w:rsidRPr="00FB6FA3">
        <w:rPr>
          <w:i/>
          <w:iCs/>
        </w:rPr>
        <w:t>Centro Boliviano Americano — Santa Cruz</w:t>
      </w:r>
    </w:p>
    <w:p w14:paraId="5843A474" w14:textId="3964F9EB" w:rsidR="00F561A1" w:rsidRPr="00FB6FA3" w:rsidRDefault="00000000">
      <w:pPr>
        <w:pStyle w:val="Ttulo1"/>
        <w:rPr>
          <w:color w:val="auto"/>
        </w:rPr>
      </w:pPr>
      <w:r w:rsidRPr="00FB6FA3">
        <w:rPr>
          <w:color w:val="auto"/>
        </w:rPr>
        <w:t>Información General</w:t>
      </w:r>
    </w:p>
    <w:p w14:paraId="3608E410" w14:textId="77777777" w:rsidR="00F561A1" w:rsidRPr="00FB6FA3" w:rsidRDefault="00000000">
      <w:pPr>
        <w:spacing w:after="120"/>
      </w:pPr>
      <w:r w:rsidRPr="00FB6FA3">
        <w:rPr>
          <w:b/>
          <w:bCs/>
        </w:rPr>
        <w:t xml:space="preserve">Evento: </w:t>
      </w:r>
      <w:r w:rsidRPr="00FB6FA3">
        <w:t>Feria STEM 2026 — 2ª Edición</w:t>
      </w:r>
    </w:p>
    <w:p w14:paraId="0E21FF33" w14:textId="77777777" w:rsidR="00F561A1" w:rsidRPr="00FB6FA3" w:rsidRDefault="00000000">
      <w:pPr>
        <w:spacing w:after="120"/>
      </w:pPr>
      <w:r w:rsidRPr="00FB6FA3">
        <w:rPr>
          <w:b/>
          <w:bCs/>
        </w:rPr>
        <w:t xml:space="preserve">Fecha: </w:t>
      </w:r>
      <w:proofErr w:type="gramStart"/>
      <w:r w:rsidRPr="00FB6FA3">
        <w:t>Miércoles</w:t>
      </w:r>
      <w:proofErr w:type="gramEnd"/>
      <w:r w:rsidRPr="00FB6FA3">
        <w:t>, 30 de junio de 2026</w:t>
      </w:r>
    </w:p>
    <w:p w14:paraId="494802A5" w14:textId="77777777" w:rsidR="00F561A1" w:rsidRPr="00FB6FA3" w:rsidRDefault="00000000">
      <w:pPr>
        <w:spacing w:after="240"/>
      </w:pPr>
      <w:r w:rsidRPr="00FB6FA3">
        <w:rPr>
          <w:b/>
          <w:bCs/>
        </w:rPr>
        <w:t xml:space="preserve">Lugar: </w:t>
      </w:r>
      <w:r w:rsidRPr="00FB6FA3">
        <w:t>Centro Boliviano Americano, Santa Cruz, Bolivia</w:t>
      </w:r>
    </w:p>
    <w:p w14:paraId="6A9A59D7" w14:textId="02DFBAC5" w:rsidR="00F561A1" w:rsidRPr="00FB6FA3" w:rsidRDefault="00000000">
      <w:pPr>
        <w:pStyle w:val="Ttulo1"/>
        <w:rPr>
          <w:color w:val="auto"/>
        </w:rPr>
      </w:pPr>
      <w:r w:rsidRPr="00FB6FA3">
        <w:rPr>
          <w:color w:val="auto"/>
        </w:rPr>
        <w:t>Límite de Personas</w:t>
      </w:r>
    </w:p>
    <w:p w14:paraId="3E758E82" w14:textId="77777777" w:rsidR="00F561A1" w:rsidRPr="00FB6FA3" w:rsidRDefault="00000000">
      <w:pPr>
        <w:spacing w:after="80"/>
      </w:pPr>
      <w:r w:rsidRPr="00FB6FA3">
        <w:rPr>
          <w:b/>
          <w:bCs/>
          <w:sz w:val="28"/>
          <w:szCs w:val="28"/>
        </w:rPr>
        <w:t>Máximo de 4 personas por stand.</w:t>
      </w:r>
    </w:p>
    <w:p w14:paraId="3EE8DF4D" w14:textId="77777777" w:rsidR="00F561A1" w:rsidRPr="00FB6FA3" w:rsidRDefault="00000000">
      <w:pPr>
        <w:spacing w:after="240"/>
      </w:pPr>
      <w:r w:rsidRPr="00FB6FA3">
        <w:t>Este límite permite garantizar un espacio ordenado y una experiencia de calidad para los visitantes.</w:t>
      </w:r>
    </w:p>
    <w:p w14:paraId="06CB7128" w14:textId="6F2455B5" w:rsidR="00F561A1" w:rsidRPr="00FB6FA3" w:rsidRDefault="00000000">
      <w:pPr>
        <w:pStyle w:val="Ttulo1"/>
        <w:rPr>
          <w:color w:val="auto"/>
        </w:rPr>
      </w:pPr>
      <w:proofErr w:type="spellStart"/>
      <w:r w:rsidRPr="00FB6FA3">
        <w:rPr>
          <w:color w:val="auto"/>
        </w:rPr>
        <w:t>Checklist</w:t>
      </w:r>
      <w:proofErr w:type="spellEnd"/>
      <w:r w:rsidRPr="00FB6FA3">
        <w:rPr>
          <w:color w:val="auto"/>
        </w:rPr>
        <w:t xml:space="preserve"> de Requisitos</w:t>
      </w:r>
    </w:p>
    <w:p w14:paraId="45C0B963" w14:textId="77777777" w:rsidR="00F561A1" w:rsidRPr="00FB6FA3" w:rsidRDefault="00000000">
      <w:pPr>
        <w:spacing w:after="120"/>
      </w:pPr>
      <w:r w:rsidRPr="00FB6FA3">
        <w:t>Antes del evento, cada expositor debe confirmar que cuenta con: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FB6FA3" w:rsidRPr="00FB6FA3" w14:paraId="3FAAF4A8" w14:textId="77777777" w:rsidTr="00FB6F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EB1A" w14:textId="77777777" w:rsidR="00F561A1" w:rsidRPr="00FB6FA3" w:rsidRDefault="00000000">
            <w:proofErr w:type="spellStart"/>
            <w:r w:rsidRPr="00FB6FA3">
              <w:rPr>
                <w:b/>
                <w:bCs/>
              </w:rPr>
              <w:t>Item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F9A5" w14:textId="77777777" w:rsidR="00F561A1" w:rsidRPr="00FB6FA3" w:rsidRDefault="00000000">
            <w:r w:rsidRPr="00FB6FA3">
              <w:rPr>
                <w:b/>
                <w:bCs/>
              </w:rPr>
              <w:t>Descripción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DADAD" w:themeFill="background2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076E" w14:textId="77777777" w:rsidR="00F561A1" w:rsidRPr="00FB6FA3" w:rsidRDefault="00000000">
            <w:r w:rsidRPr="00FB6FA3">
              <w:rPr>
                <w:b/>
                <w:bCs/>
              </w:rPr>
              <w:t>Estado</w:t>
            </w:r>
          </w:p>
        </w:tc>
      </w:tr>
      <w:tr w:rsidR="00FB6FA3" w:rsidRPr="00FB6FA3" w14:paraId="6FE741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A7E0" w14:textId="77777777" w:rsidR="00F561A1" w:rsidRPr="00FB6FA3" w:rsidRDefault="00000000">
            <w:r w:rsidRPr="00FB6FA3">
              <w:rPr>
                <w:b/>
                <w:bCs/>
              </w:rPr>
              <w:t>Descripción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03DB" w14:textId="77777777" w:rsidR="00F561A1" w:rsidRPr="00FB6FA3" w:rsidRDefault="00000000">
            <w:r w:rsidRPr="00FB6FA3">
              <w:t>Descripción clara y concisa del stand, proyecto o producto que se expondrá.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CD56" w14:textId="77777777" w:rsidR="00F561A1" w:rsidRPr="00FB6FA3" w:rsidRDefault="00000000">
            <w:r w:rsidRPr="00FB6FA3">
              <w:t>☐</w:t>
            </w:r>
          </w:p>
        </w:tc>
      </w:tr>
      <w:tr w:rsidR="00FB6FA3" w:rsidRPr="00FB6FA3" w14:paraId="46E467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E100" w14:textId="77777777" w:rsidR="00F561A1" w:rsidRPr="00FB6FA3" w:rsidRDefault="00000000">
            <w:r w:rsidRPr="00FB6FA3">
              <w:rPr>
                <w:b/>
                <w:bCs/>
              </w:rPr>
              <w:t>Actividad Interactiva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7545" w14:textId="77777777" w:rsidR="00F561A1" w:rsidRPr="00FB6FA3" w:rsidRDefault="00000000">
            <w:r w:rsidRPr="00FB6FA3">
              <w:t>Descripción de la actividad que los visitantes podrán realizar o experimentar en el stand.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C1B7" w14:textId="77777777" w:rsidR="00F561A1" w:rsidRPr="00FB6FA3" w:rsidRDefault="00000000">
            <w:r w:rsidRPr="00FB6FA3">
              <w:t>☐</w:t>
            </w:r>
          </w:p>
        </w:tc>
      </w:tr>
      <w:tr w:rsidR="00FB6FA3" w:rsidRPr="00FB6FA3" w14:paraId="28702E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CAF6" w14:textId="77777777" w:rsidR="00F561A1" w:rsidRPr="00FB6FA3" w:rsidRDefault="00000000">
            <w:r w:rsidRPr="00FB6FA3">
              <w:rPr>
                <w:b/>
                <w:bCs/>
              </w:rPr>
              <w:t>Materiales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0FEA" w14:textId="77777777" w:rsidR="00F561A1" w:rsidRPr="00FB6FA3" w:rsidRDefault="00000000">
            <w:r w:rsidRPr="00FB6FA3">
              <w:t>Confirmación de que todos los materiales, equipos y recursos necesarios estarán listos y disponibles en el stand.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67F7" w14:textId="77777777" w:rsidR="00F561A1" w:rsidRPr="00FB6FA3" w:rsidRDefault="00000000">
            <w:r w:rsidRPr="00FB6FA3">
              <w:t>☐</w:t>
            </w:r>
          </w:p>
        </w:tc>
      </w:tr>
      <w:tr w:rsidR="00FB6FA3" w:rsidRPr="00FB6FA3" w14:paraId="320B5B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487D" w14:textId="77777777" w:rsidR="00F561A1" w:rsidRPr="00FB6FA3" w:rsidRDefault="00000000">
            <w:r w:rsidRPr="00FB6FA3">
              <w:rPr>
                <w:b/>
                <w:bCs/>
              </w:rPr>
              <w:t>Banner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E435" w14:textId="77777777" w:rsidR="00F561A1" w:rsidRPr="00FB6FA3" w:rsidRDefault="00000000">
            <w:r w:rsidRPr="00FB6FA3">
              <w:t>Banner o letrero identificativo con el nombre de la institución, grupo o startup.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CEBF" w14:textId="77777777" w:rsidR="00F561A1" w:rsidRPr="00FB6FA3" w:rsidRDefault="00000000">
            <w:r w:rsidRPr="00FB6FA3">
              <w:t>☐</w:t>
            </w:r>
          </w:p>
        </w:tc>
      </w:tr>
    </w:tbl>
    <w:p w14:paraId="78B7211F" w14:textId="77777777" w:rsidR="00F561A1" w:rsidRPr="00FB6FA3" w:rsidRDefault="00F561A1">
      <w:pPr>
        <w:spacing w:after="240"/>
      </w:pPr>
    </w:p>
    <w:p w14:paraId="247EA1CB" w14:textId="1679E5AC" w:rsidR="00F561A1" w:rsidRPr="00FB6FA3" w:rsidRDefault="00000000">
      <w:pPr>
        <w:pStyle w:val="Ttulo1"/>
        <w:rPr>
          <w:color w:val="auto"/>
        </w:rPr>
      </w:pPr>
      <w:r w:rsidRPr="00FB6FA3">
        <w:rPr>
          <w:color w:val="auto"/>
        </w:rPr>
        <w:t>Requisitos Específicos por Tipo de Expositor</w:t>
      </w:r>
    </w:p>
    <w:p w14:paraId="2911A238" w14:textId="77777777" w:rsidR="00F561A1" w:rsidRPr="00FB6FA3" w:rsidRDefault="00000000">
      <w:pPr>
        <w:pStyle w:val="Ttulo2"/>
        <w:rPr>
          <w:color w:val="auto"/>
        </w:rPr>
      </w:pPr>
      <w:r w:rsidRPr="00FB6FA3">
        <w:rPr>
          <w:color w:val="auto"/>
        </w:rPr>
        <w:t>1. STARTUPS y EMPRENDIMIENTOS</w:t>
      </w:r>
    </w:p>
    <w:p w14:paraId="2488FE09" w14:textId="77777777" w:rsidR="00F561A1" w:rsidRPr="00FB6FA3" w:rsidRDefault="00000000">
      <w:pPr>
        <w:pStyle w:val="Prrafodelista"/>
        <w:numPr>
          <w:ilvl w:val="0"/>
          <w:numId w:val="2"/>
        </w:numPr>
        <w:spacing w:after="80"/>
      </w:pPr>
      <w:r w:rsidRPr="00FB6FA3">
        <w:rPr>
          <w:b/>
          <w:bCs/>
        </w:rPr>
        <w:t>Descripción del emprendimiento</w:t>
      </w:r>
    </w:p>
    <w:p w14:paraId="368661E2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Nombre del proyecto/startup</w:t>
      </w:r>
    </w:p>
    <w:p w14:paraId="5C65E0EF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Explicación de qué problema resuelve</w:t>
      </w:r>
    </w:p>
    <w:p w14:paraId="4B7315C1" w14:textId="77777777" w:rsidR="00F561A1" w:rsidRPr="00FB6FA3" w:rsidRDefault="00000000">
      <w:pPr>
        <w:pStyle w:val="Prrafodelista"/>
        <w:numPr>
          <w:ilvl w:val="1"/>
          <w:numId w:val="3"/>
        </w:numPr>
        <w:spacing w:after="120"/>
      </w:pPr>
      <w:r w:rsidRPr="00FB6FA3">
        <w:t>Relación con STEM (Ciencia, Tecnología, Ingeniería, Matemáticas)</w:t>
      </w:r>
    </w:p>
    <w:p w14:paraId="19165A4B" w14:textId="77777777" w:rsidR="00F561A1" w:rsidRPr="00FB6FA3" w:rsidRDefault="00000000">
      <w:pPr>
        <w:pStyle w:val="Prrafodelista"/>
        <w:numPr>
          <w:ilvl w:val="0"/>
          <w:numId w:val="2"/>
        </w:numPr>
        <w:spacing w:after="80"/>
      </w:pPr>
      <w:r w:rsidRPr="00FB6FA3">
        <w:rPr>
          <w:b/>
          <w:bCs/>
        </w:rPr>
        <w:t>Actividad interactiva</w:t>
      </w:r>
    </w:p>
    <w:p w14:paraId="0992A62C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Demostración en vivo del producto/servicio</w:t>
      </w:r>
    </w:p>
    <w:p w14:paraId="59FD9EEE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lastRenderedPageBreak/>
        <w:t>Actividades que permitan a los visitantes interactuar con el prototipo</w:t>
      </w:r>
    </w:p>
    <w:p w14:paraId="71C6EC18" w14:textId="77777777" w:rsidR="00F561A1" w:rsidRPr="00FB6FA3" w:rsidRDefault="00000000">
      <w:pPr>
        <w:pStyle w:val="Prrafodelista"/>
        <w:numPr>
          <w:ilvl w:val="1"/>
          <w:numId w:val="3"/>
        </w:numPr>
        <w:spacing w:after="120"/>
      </w:pPr>
      <w:r w:rsidRPr="00FB6FA3">
        <w:t>Dinámicas de gamificación (retos, preguntas, concursos)</w:t>
      </w:r>
    </w:p>
    <w:p w14:paraId="775C5A8A" w14:textId="77777777" w:rsidR="00F561A1" w:rsidRPr="00FB6FA3" w:rsidRDefault="00000000">
      <w:pPr>
        <w:pStyle w:val="Prrafodelista"/>
        <w:numPr>
          <w:ilvl w:val="0"/>
          <w:numId w:val="2"/>
        </w:numPr>
        <w:spacing w:after="80"/>
      </w:pPr>
      <w:r w:rsidRPr="00FB6FA3">
        <w:rPr>
          <w:b/>
          <w:bCs/>
        </w:rPr>
        <w:t>Materiales necesarios</w:t>
      </w:r>
    </w:p>
    <w:p w14:paraId="2D0A49DC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Prototipo o producto</w:t>
      </w:r>
    </w:p>
    <w:p w14:paraId="7EC03BC9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Computadora/</w:t>
      </w:r>
      <w:proofErr w:type="spellStart"/>
      <w:r w:rsidRPr="00FB6FA3">
        <w:t>tablet</w:t>
      </w:r>
      <w:proofErr w:type="spellEnd"/>
      <w:r w:rsidRPr="00FB6FA3">
        <w:t xml:space="preserve"> (si es necesario)</w:t>
      </w:r>
    </w:p>
    <w:p w14:paraId="2FC27712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Documentación/folletos informativos</w:t>
      </w:r>
    </w:p>
    <w:p w14:paraId="525EBA7D" w14:textId="77777777" w:rsidR="00F561A1" w:rsidRPr="00FB6FA3" w:rsidRDefault="00000000">
      <w:pPr>
        <w:pStyle w:val="Prrafodelista"/>
        <w:numPr>
          <w:ilvl w:val="1"/>
          <w:numId w:val="3"/>
        </w:numPr>
        <w:spacing w:after="120"/>
      </w:pPr>
      <w:r w:rsidRPr="00FB6FA3">
        <w:t>Recursos de demostración (videos, diapositivas, etc.)</w:t>
      </w:r>
    </w:p>
    <w:p w14:paraId="17253C28" w14:textId="77777777" w:rsidR="00F561A1" w:rsidRPr="00FB6FA3" w:rsidRDefault="00000000">
      <w:pPr>
        <w:pStyle w:val="Prrafodelista"/>
        <w:numPr>
          <w:ilvl w:val="0"/>
          <w:numId w:val="2"/>
        </w:numPr>
        <w:spacing w:after="80"/>
      </w:pPr>
      <w:r w:rsidRPr="00FB6FA3">
        <w:rPr>
          <w:b/>
          <w:bCs/>
        </w:rPr>
        <w:t>Banner</w:t>
      </w:r>
    </w:p>
    <w:p w14:paraId="0A818FD8" w14:textId="77777777" w:rsidR="00F561A1" w:rsidRPr="00FB6FA3" w:rsidRDefault="00000000">
      <w:pPr>
        <w:pStyle w:val="Prrafodelista"/>
        <w:numPr>
          <w:ilvl w:val="1"/>
          <w:numId w:val="3"/>
        </w:numPr>
        <w:spacing w:after="240"/>
      </w:pPr>
      <w:r w:rsidRPr="00FB6FA3">
        <w:t>Logo y nombre del startup/emprendimiento visible</w:t>
      </w:r>
    </w:p>
    <w:p w14:paraId="2778059F" w14:textId="77777777" w:rsidR="00F561A1" w:rsidRPr="00FB6FA3" w:rsidRDefault="00000000">
      <w:pPr>
        <w:pStyle w:val="Ttulo2"/>
        <w:rPr>
          <w:color w:val="auto"/>
        </w:rPr>
      </w:pPr>
      <w:r w:rsidRPr="00FB6FA3">
        <w:rPr>
          <w:color w:val="auto"/>
        </w:rPr>
        <w:t>2. INSTITUCIONES y GRUPOS DE INVESTIGACIÓN</w:t>
      </w:r>
    </w:p>
    <w:p w14:paraId="427C686C" w14:textId="77777777" w:rsidR="00F561A1" w:rsidRPr="00FB6FA3" w:rsidRDefault="00000000">
      <w:pPr>
        <w:pStyle w:val="Prrafodelista"/>
        <w:numPr>
          <w:ilvl w:val="0"/>
          <w:numId w:val="2"/>
        </w:numPr>
        <w:spacing w:after="80"/>
      </w:pPr>
      <w:r w:rsidRPr="00FB6FA3">
        <w:rPr>
          <w:b/>
          <w:bCs/>
        </w:rPr>
        <w:t>Descripción del stand</w:t>
      </w:r>
    </w:p>
    <w:p w14:paraId="39BED1E6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Nombre de la institución/universidad/grupo de investigación</w:t>
      </w:r>
    </w:p>
    <w:p w14:paraId="68873626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Descripción del proyecto o línea de investigación</w:t>
      </w:r>
    </w:p>
    <w:p w14:paraId="26354897" w14:textId="77777777" w:rsidR="00F561A1" w:rsidRPr="00FB6FA3" w:rsidRDefault="00000000">
      <w:pPr>
        <w:pStyle w:val="Prrafodelista"/>
        <w:numPr>
          <w:ilvl w:val="1"/>
          <w:numId w:val="3"/>
        </w:numPr>
        <w:spacing w:after="120"/>
      </w:pPr>
      <w:r w:rsidRPr="00FB6FA3">
        <w:t>Objetivos y logros principales</w:t>
      </w:r>
    </w:p>
    <w:p w14:paraId="4804E545" w14:textId="50693731" w:rsidR="00F561A1" w:rsidRPr="00FB6FA3" w:rsidRDefault="00000000" w:rsidP="00FB6FA3">
      <w:pPr>
        <w:pStyle w:val="Prrafodelista"/>
        <w:numPr>
          <w:ilvl w:val="0"/>
          <w:numId w:val="2"/>
        </w:numPr>
        <w:spacing w:after="80"/>
      </w:pPr>
      <w:r w:rsidRPr="00FB6FA3">
        <w:rPr>
          <w:b/>
          <w:bCs/>
        </w:rPr>
        <w:t>Actividad interactiva</w:t>
      </w:r>
    </w:p>
    <w:p w14:paraId="7EDC5790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Demostración de tecnología/investigación</w:t>
      </w:r>
    </w:p>
    <w:p w14:paraId="661824CC" w14:textId="7AFBBBC1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Experimento interactivo</w:t>
      </w:r>
      <w:r w:rsidR="00FB6FA3">
        <w:t xml:space="preserve"> (si es necesario)</w:t>
      </w:r>
    </w:p>
    <w:p w14:paraId="47489F1E" w14:textId="77777777" w:rsidR="00F561A1" w:rsidRPr="00FB6FA3" w:rsidRDefault="00000000">
      <w:pPr>
        <w:pStyle w:val="Prrafodelista"/>
        <w:numPr>
          <w:ilvl w:val="1"/>
          <w:numId w:val="3"/>
        </w:numPr>
        <w:spacing w:after="120"/>
      </w:pPr>
      <w:r w:rsidRPr="00FB6FA3">
        <w:t>Sesión de preguntas y respuestas</w:t>
      </w:r>
    </w:p>
    <w:p w14:paraId="480D2926" w14:textId="77777777" w:rsidR="00F561A1" w:rsidRPr="00FB6FA3" w:rsidRDefault="00000000">
      <w:pPr>
        <w:pStyle w:val="Prrafodelista"/>
        <w:numPr>
          <w:ilvl w:val="0"/>
          <w:numId w:val="2"/>
        </w:numPr>
        <w:spacing w:after="80"/>
      </w:pPr>
      <w:r w:rsidRPr="00FB6FA3">
        <w:rPr>
          <w:b/>
          <w:bCs/>
        </w:rPr>
        <w:t>Materiales necesarios</w:t>
      </w:r>
    </w:p>
    <w:p w14:paraId="3BF07C2F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Equipos y materiales de investigación</w:t>
      </w:r>
    </w:p>
    <w:p w14:paraId="13D8E7B3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Computadora para proyección/datos</w:t>
      </w:r>
    </w:p>
    <w:p w14:paraId="033D8297" w14:textId="77777777" w:rsidR="00F561A1" w:rsidRPr="00FB6FA3" w:rsidRDefault="00000000">
      <w:pPr>
        <w:pStyle w:val="Prrafodelista"/>
        <w:numPr>
          <w:ilvl w:val="1"/>
          <w:numId w:val="3"/>
        </w:numPr>
        <w:spacing w:after="80"/>
      </w:pPr>
      <w:r w:rsidRPr="00FB6FA3">
        <w:t>Materiales educativos (cartillas, guías, certificados)</w:t>
      </w:r>
    </w:p>
    <w:p w14:paraId="69C7960C" w14:textId="77777777" w:rsidR="00F561A1" w:rsidRPr="00FB6FA3" w:rsidRDefault="00000000">
      <w:pPr>
        <w:pStyle w:val="Prrafodelista"/>
        <w:numPr>
          <w:ilvl w:val="1"/>
          <w:numId w:val="3"/>
        </w:numPr>
        <w:spacing w:after="120"/>
      </w:pPr>
      <w:r w:rsidRPr="00FB6FA3">
        <w:t>Elementos de seguridad (si es necesario)</w:t>
      </w:r>
    </w:p>
    <w:p w14:paraId="28D4373C" w14:textId="77777777" w:rsidR="00F561A1" w:rsidRPr="00FB6FA3" w:rsidRDefault="00000000">
      <w:pPr>
        <w:pStyle w:val="Prrafodelista"/>
        <w:numPr>
          <w:ilvl w:val="0"/>
          <w:numId w:val="2"/>
        </w:numPr>
        <w:spacing w:after="80"/>
      </w:pPr>
      <w:r w:rsidRPr="00FB6FA3">
        <w:rPr>
          <w:b/>
          <w:bCs/>
        </w:rPr>
        <w:t>Banner</w:t>
      </w:r>
    </w:p>
    <w:p w14:paraId="7057C05A" w14:textId="77777777" w:rsidR="00F561A1" w:rsidRPr="00FB6FA3" w:rsidRDefault="00000000">
      <w:pPr>
        <w:pStyle w:val="Prrafodelista"/>
        <w:numPr>
          <w:ilvl w:val="1"/>
          <w:numId w:val="3"/>
        </w:numPr>
        <w:spacing w:after="240"/>
      </w:pPr>
      <w:r w:rsidRPr="00FB6FA3">
        <w:t>Logo institucional e identificación clara</w:t>
      </w:r>
    </w:p>
    <w:p w14:paraId="1300E36B" w14:textId="4DE14D99" w:rsidR="00F561A1" w:rsidRPr="00FB6FA3" w:rsidRDefault="00000000" w:rsidP="00FB6FA3">
      <w:pPr>
        <w:pStyle w:val="Ttulo1"/>
        <w:rPr>
          <w:color w:val="auto"/>
        </w:rPr>
      </w:pPr>
      <w:r w:rsidRPr="00FB6FA3">
        <w:rPr>
          <w:color w:val="auto"/>
        </w:rPr>
        <w:t>Confirmación final de materiales y banner</w:t>
      </w:r>
    </w:p>
    <w:p w14:paraId="24214DB9" w14:textId="77777777" w:rsidR="00F561A1" w:rsidRPr="00FB6FA3" w:rsidRDefault="00000000">
      <w:pPr>
        <w:pStyle w:val="Prrafodelista"/>
        <w:numPr>
          <w:ilvl w:val="1"/>
          <w:numId w:val="3"/>
        </w:numPr>
        <w:spacing w:after="360"/>
      </w:pPr>
      <w:r w:rsidRPr="00FB6FA3">
        <w:t>Fecha límite: 28 de junio de 2026</w:t>
      </w:r>
    </w:p>
    <w:p w14:paraId="2CAF817C" w14:textId="576AC810" w:rsidR="00F561A1" w:rsidRPr="00FB6FA3" w:rsidRDefault="00000000" w:rsidP="00FB6FA3">
      <w:pPr>
        <w:pStyle w:val="Ttulo1"/>
        <w:rPr>
          <w:color w:val="auto"/>
        </w:rPr>
      </w:pPr>
      <w:r w:rsidRPr="00FB6FA3">
        <w:rPr>
          <w:color w:val="auto"/>
        </w:rPr>
        <w:t xml:space="preserve"> Contacto</w:t>
      </w:r>
    </w:p>
    <w:p w14:paraId="64072C44" w14:textId="77777777" w:rsidR="00F561A1" w:rsidRPr="00FB6FA3" w:rsidRDefault="00000000" w:rsidP="00FB6FA3">
      <w:pPr>
        <w:spacing w:after="80"/>
      </w:pPr>
      <w:r w:rsidRPr="00FB6FA3">
        <w:rPr>
          <w:b/>
          <w:bCs/>
        </w:rPr>
        <w:t>Para consultas o más información:</w:t>
      </w:r>
    </w:p>
    <w:p w14:paraId="07E02B40" w14:textId="3EA61185" w:rsidR="00F561A1" w:rsidRPr="00FB6FA3" w:rsidRDefault="00000000" w:rsidP="00FB6FA3">
      <w:pPr>
        <w:spacing w:after="80"/>
        <w:rPr>
          <w:lang w:val="en-US"/>
        </w:rPr>
      </w:pPr>
      <w:proofErr w:type="spellStart"/>
      <w:r w:rsidRPr="00FB6FA3">
        <w:rPr>
          <w:lang w:val="en-US"/>
        </w:rPr>
        <w:t>Teléfono</w:t>
      </w:r>
      <w:proofErr w:type="spellEnd"/>
      <w:r w:rsidRPr="00FB6FA3">
        <w:rPr>
          <w:lang w:val="en-US"/>
        </w:rPr>
        <w:t xml:space="preserve">: </w:t>
      </w:r>
      <w:r w:rsidRPr="00FB6FA3">
        <w:rPr>
          <w:i/>
          <w:iCs/>
          <w:lang w:val="en-US"/>
        </w:rPr>
        <w:t xml:space="preserve">+591 </w:t>
      </w:r>
      <w:r w:rsidR="00FB6FA3" w:rsidRPr="00FB6FA3">
        <w:rPr>
          <w:i/>
          <w:iCs/>
          <w:lang w:val="en-US"/>
        </w:rPr>
        <w:t>77316456</w:t>
      </w:r>
    </w:p>
    <w:p w14:paraId="3DE7D978" w14:textId="77777777" w:rsidR="00F561A1" w:rsidRPr="00FB6FA3" w:rsidRDefault="00000000" w:rsidP="00FB6FA3">
      <w:pPr>
        <w:spacing w:after="240"/>
      </w:pPr>
      <w:r w:rsidRPr="00FB6FA3">
        <w:t xml:space="preserve">Ubicación: </w:t>
      </w:r>
      <w:r w:rsidRPr="00FB6FA3">
        <w:rPr>
          <w:i/>
          <w:iCs/>
        </w:rPr>
        <w:t>Centro Boliviano Americano, Santa Cruz</w:t>
      </w:r>
    </w:p>
    <w:p w14:paraId="028EA94E" w14:textId="77777777" w:rsidR="00F561A1" w:rsidRPr="00FB6FA3" w:rsidRDefault="00F561A1" w:rsidP="00FB6FA3">
      <w:pPr>
        <w:spacing w:before="240"/>
      </w:pPr>
    </w:p>
    <w:p w14:paraId="3601BBED" w14:textId="77777777" w:rsidR="00F561A1" w:rsidRPr="00FB6FA3" w:rsidRDefault="00000000" w:rsidP="00FB6FA3">
      <w:pPr>
        <w:spacing w:before="120" w:after="40"/>
        <w:jc w:val="center"/>
      </w:pPr>
      <w:r w:rsidRPr="00FB6FA3">
        <w:rPr>
          <w:b/>
          <w:bCs/>
          <w:sz w:val="22"/>
          <w:szCs w:val="22"/>
        </w:rPr>
        <w:t>¡Esperamos tu participación en la Feria STEM 2026!</w:t>
      </w:r>
    </w:p>
    <w:p w14:paraId="7B933B7A" w14:textId="77777777" w:rsidR="00F561A1" w:rsidRPr="00FB6FA3" w:rsidRDefault="00000000" w:rsidP="00FB6FA3">
      <w:pPr>
        <w:spacing w:after="40"/>
        <w:jc w:val="center"/>
      </w:pPr>
      <w:r w:rsidRPr="00FB6FA3">
        <w:rPr>
          <w:sz w:val="20"/>
          <w:szCs w:val="20"/>
        </w:rPr>
        <w:t>Ciencia • Tecnología • Ingeniería • Matemáticas</w:t>
      </w:r>
    </w:p>
    <w:sectPr w:rsidR="00F561A1" w:rsidRPr="00FB6F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66BBB" w14:textId="77777777" w:rsidR="002B307A" w:rsidRDefault="002B307A" w:rsidP="00FB6FA3">
      <w:r>
        <w:separator/>
      </w:r>
    </w:p>
  </w:endnote>
  <w:endnote w:type="continuationSeparator" w:id="0">
    <w:p w14:paraId="622C6473" w14:textId="77777777" w:rsidR="002B307A" w:rsidRDefault="002B307A" w:rsidP="00FB6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EA5B1" w14:textId="77777777" w:rsidR="002B307A" w:rsidRDefault="002B307A" w:rsidP="00FB6FA3">
      <w:r>
        <w:separator/>
      </w:r>
    </w:p>
  </w:footnote>
  <w:footnote w:type="continuationSeparator" w:id="0">
    <w:p w14:paraId="39A284CA" w14:textId="77777777" w:rsidR="002B307A" w:rsidRDefault="002B307A" w:rsidP="00FB6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73C18"/>
    <w:multiLevelType w:val="hybridMultilevel"/>
    <w:tmpl w:val="67EA1C54"/>
    <w:lvl w:ilvl="0" w:tplc="194CCB1E">
      <w:start w:val="1"/>
      <w:numFmt w:val="bullet"/>
      <w:lvlText w:val="●"/>
      <w:lvlJc w:val="left"/>
      <w:pPr>
        <w:ind w:left="720" w:hanging="360"/>
      </w:pPr>
    </w:lvl>
    <w:lvl w:ilvl="1" w:tplc="DE46C340">
      <w:start w:val="1"/>
      <w:numFmt w:val="bullet"/>
      <w:lvlText w:val="○"/>
      <w:lvlJc w:val="left"/>
      <w:pPr>
        <w:ind w:left="1440" w:hanging="360"/>
      </w:pPr>
    </w:lvl>
    <w:lvl w:ilvl="2" w:tplc="18FCD3DE">
      <w:start w:val="1"/>
      <w:numFmt w:val="bullet"/>
      <w:lvlText w:val="■"/>
      <w:lvlJc w:val="left"/>
      <w:pPr>
        <w:ind w:left="2160" w:hanging="360"/>
      </w:pPr>
    </w:lvl>
    <w:lvl w:ilvl="3" w:tplc="6B507006">
      <w:start w:val="1"/>
      <w:numFmt w:val="bullet"/>
      <w:lvlText w:val="●"/>
      <w:lvlJc w:val="left"/>
      <w:pPr>
        <w:ind w:left="2880" w:hanging="360"/>
      </w:pPr>
    </w:lvl>
    <w:lvl w:ilvl="4" w:tplc="08166CC2">
      <w:start w:val="1"/>
      <w:numFmt w:val="bullet"/>
      <w:lvlText w:val="○"/>
      <w:lvlJc w:val="left"/>
      <w:pPr>
        <w:ind w:left="3600" w:hanging="360"/>
      </w:pPr>
    </w:lvl>
    <w:lvl w:ilvl="5" w:tplc="D5CC6A24">
      <w:start w:val="1"/>
      <w:numFmt w:val="bullet"/>
      <w:lvlText w:val="■"/>
      <w:lvlJc w:val="left"/>
      <w:pPr>
        <w:ind w:left="4320" w:hanging="360"/>
      </w:pPr>
    </w:lvl>
    <w:lvl w:ilvl="6" w:tplc="40149852">
      <w:start w:val="1"/>
      <w:numFmt w:val="bullet"/>
      <w:lvlText w:val="●"/>
      <w:lvlJc w:val="left"/>
      <w:pPr>
        <w:ind w:left="5040" w:hanging="360"/>
      </w:pPr>
    </w:lvl>
    <w:lvl w:ilvl="7" w:tplc="1C0AFF06">
      <w:start w:val="1"/>
      <w:numFmt w:val="bullet"/>
      <w:lvlText w:val="●"/>
      <w:lvlJc w:val="left"/>
      <w:pPr>
        <w:ind w:left="5760" w:hanging="360"/>
      </w:pPr>
    </w:lvl>
    <w:lvl w:ilvl="8" w:tplc="3F6456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432ACE"/>
    <w:multiLevelType w:val="hybridMultilevel"/>
    <w:tmpl w:val="9F92312A"/>
    <w:lvl w:ilvl="0" w:tplc="9FAE3FD6">
      <w:start w:val="1"/>
      <w:numFmt w:val="bullet"/>
      <w:lvlText w:val="•"/>
      <w:lvlJc w:val="left"/>
      <w:pPr>
        <w:ind w:left="720" w:hanging="360"/>
      </w:pPr>
    </w:lvl>
    <w:lvl w:ilvl="1" w:tplc="733AD802">
      <w:start w:val="1"/>
      <w:numFmt w:val="bullet"/>
      <w:lvlText w:val="◦"/>
      <w:lvlJc w:val="left"/>
      <w:pPr>
        <w:ind w:left="1440" w:hanging="360"/>
      </w:pPr>
    </w:lvl>
    <w:lvl w:ilvl="2" w:tplc="6A129CEC">
      <w:numFmt w:val="decimal"/>
      <w:lvlText w:val=""/>
      <w:lvlJc w:val="left"/>
    </w:lvl>
    <w:lvl w:ilvl="3" w:tplc="859AC448">
      <w:numFmt w:val="decimal"/>
      <w:lvlText w:val=""/>
      <w:lvlJc w:val="left"/>
    </w:lvl>
    <w:lvl w:ilvl="4" w:tplc="8E2A8D46">
      <w:numFmt w:val="decimal"/>
      <w:lvlText w:val=""/>
      <w:lvlJc w:val="left"/>
    </w:lvl>
    <w:lvl w:ilvl="5" w:tplc="191EFCD2">
      <w:numFmt w:val="decimal"/>
      <w:lvlText w:val=""/>
      <w:lvlJc w:val="left"/>
    </w:lvl>
    <w:lvl w:ilvl="6" w:tplc="A122147E">
      <w:numFmt w:val="decimal"/>
      <w:lvlText w:val=""/>
      <w:lvlJc w:val="left"/>
    </w:lvl>
    <w:lvl w:ilvl="7" w:tplc="71622FFC">
      <w:numFmt w:val="decimal"/>
      <w:lvlText w:val=""/>
      <w:lvlJc w:val="left"/>
    </w:lvl>
    <w:lvl w:ilvl="8" w:tplc="1B8C188A">
      <w:numFmt w:val="decimal"/>
      <w:lvlText w:val=""/>
      <w:lvlJc w:val="left"/>
    </w:lvl>
  </w:abstractNum>
  <w:abstractNum w:abstractNumId="2" w15:restartNumberingAfterBreak="0">
    <w:nsid w:val="7FEF3E03"/>
    <w:multiLevelType w:val="hybridMultilevel"/>
    <w:tmpl w:val="5D2AA764"/>
    <w:lvl w:ilvl="0" w:tplc="17903ABC">
      <w:start w:val="1"/>
      <w:numFmt w:val="decimal"/>
      <w:lvlText w:val="%1."/>
      <w:lvlJc w:val="left"/>
      <w:pPr>
        <w:ind w:left="720" w:hanging="360"/>
      </w:pPr>
    </w:lvl>
    <w:lvl w:ilvl="1" w:tplc="87BCABA8">
      <w:numFmt w:val="decimal"/>
      <w:lvlText w:val=""/>
      <w:lvlJc w:val="left"/>
    </w:lvl>
    <w:lvl w:ilvl="2" w:tplc="EB8615FA">
      <w:numFmt w:val="decimal"/>
      <w:lvlText w:val=""/>
      <w:lvlJc w:val="left"/>
    </w:lvl>
    <w:lvl w:ilvl="3" w:tplc="6142B67C">
      <w:numFmt w:val="decimal"/>
      <w:lvlText w:val=""/>
      <w:lvlJc w:val="left"/>
    </w:lvl>
    <w:lvl w:ilvl="4" w:tplc="3FB20D94">
      <w:numFmt w:val="decimal"/>
      <w:lvlText w:val=""/>
      <w:lvlJc w:val="left"/>
    </w:lvl>
    <w:lvl w:ilvl="5" w:tplc="505C5ABE">
      <w:numFmt w:val="decimal"/>
      <w:lvlText w:val=""/>
      <w:lvlJc w:val="left"/>
    </w:lvl>
    <w:lvl w:ilvl="6" w:tplc="A510CC52">
      <w:numFmt w:val="decimal"/>
      <w:lvlText w:val=""/>
      <w:lvlJc w:val="left"/>
    </w:lvl>
    <w:lvl w:ilvl="7" w:tplc="1CDC9FBA">
      <w:numFmt w:val="decimal"/>
      <w:lvlText w:val=""/>
      <w:lvlJc w:val="left"/>
    </w:lvl>
    <w:lvl w:ilvl="8" w:tplc="1720A9A4">
      <w:numFmt w:val="decimal"/>
      <w:lvlText w:val=""/>
      <w:lvlJc w:val="left"/>
    </w:lvl>
  </w:abstractNum>
  <w:num w:numId="1" w16cid:durableId="1891115258">
    <w:abstractNumId w:val="0"/>
    <w:lvlOverride w:ilvl="0">
      <w:startOverride w:val="1"/>
    </w:lvlOverride>
  </w:num>
  <w:num w:numId="2" w16cid:durableId="4553674">
    <w:abstractNumId w:val="2"/>
    <w:lvlOverride w:ilvl="0">
      <w:startOverride w:val="1"/>
    </w:lvlOverride>
  </w:num>
  <w:num w:numId="3" w16cid:durableId="16314012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1A1"/>
    <w:rsid w:val="002B307A"/>
    <w:rsid w:val="00B84975"/>
    <w:rsid w:val="00F561A1"/>
    <w:rsid w:val="00FB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397A"/>
  <w15:docId w15:val="{C9BC10B7-8235-414D-8DF3-6CFFB333F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F5CFF"/>
      <w:sz w:val="32"/>
      <w:szCs w:val="32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5B7DFF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B6FA3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B6FA3"/>
  </w:style>
  <w:style w:type="paragraph" w:styleId="Piedepgina">
    <w:name w:val="footer"/>
    <w:basedOn w:val="Normal"/>
    <w:link w:val="PiedepginaCar"/>
    <w:uiPriority w:val="99"/>
    <w:unhideWhenUsed/>
    <w:rsid w:val="00FB6FA3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6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378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JULIETA</cp:lastModifiedBy>
  <cp:revision>2</cp:revision>
  <dcterms:created xsi:type="dcterms:W3CDTF">2026-06-23T17:18:00Z</dcterms:created>
  <dcterms:modified xsi:type="dcterms:W3CDTF">2026-06-23T17:28:00Z</dcterms:modified>
</cp:coreProperties>
</file>