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Concept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concepto 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juegos busca que las personas que no tienen o tuvieron  la oportunidad de interactuar con instrumentos </w:t>
      </w:r>
      <w:r w:rsidDel="00000000" w:rsidR="00000000" w:rsidRPr="00000000">
        <w:rPr>
          <w:rtl w:val="0"/>
        </w:rPr>
        <w:t xml:space="preserve">,aprender sobre música e instrumentos o identificar su sonido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plataformas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género del videojuego es musical y  educativo en realidad virtual  tipo museo </w:t>
      </w:r>
      <w:r w:rsidDel="00000000" w:rsidR="00000000" w:rsidRPr="00000000">
        <w:rPr>
          <w:rtl w:val="0"/>
        </w:rPr>
        <w:t xml:space="preserve">histórico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juego va dirigido para todo tipo de edades ,pero especialmente fue con la intención de que lo jueguen estudiantes y niños entre los 5 y 16 que estén proceso de aprendizaje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4)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mecánicas 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juego consta de una mecánica sencilla diseñada para realidad virtual a través de waypoints     (puntos de ubicación o referencia ) que van llevando al jugador a cada estación musical que  contiene la información o historia de cada instrumento o </w:t>
      </w:r>
      <w:r w:rsidDel="00000000" w:rsidR="00000000" w:rsidRPr="00000000">
        <w:rPr>
          <w:rtl w:val="0"/>
        </w:rPr>
        <w:t xml:space="preserve">intérprete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musical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informar a los jugadores  el juego es para dispositivos móviles y para cardboard o gafas de realidad virtual que tiene un botón que debes pulsar para ir a cada waypoint que apuntes </w:t>
      </w:r>
      <w:r w:rsidDel="00000000" w:rsidR="00000000" w:rsidRPr="00000000">
        <w:rPr>
          <w:rtl w:val="0"/>
        </w:rPr>
        <w:t xml:space="preserve">y suena un sonido especificado para que el jugador aprenda a identificar el sonido de cada instrumento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5)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tiene 20 estaciones musicales con información o explicación y 16 instrumentos con su respectivo audio y melodía  , 4 historias de músicos importantes en la historia de la música clásica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 un escenario tipo museo clásico y serio   tiene un orden de derecha a izquierda conociendo desde instrumentos clásicos a instrumentos más contemporáneos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6) monetización : el juego es educativo y por lo tanto es gratis y se puede adquirir de forma libre en la tienda  la descarga ,pero me gustaria mas adelante  lucrarse por medio de publicidad y medios para carácter educativo ,debes tener un dispositivo apto para usar la realidad virtual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7) referencias : el juego es inspirado en muchos juegos o novelas visuales en realidad virtual pero la mayoría son enfocados en la educación y en interactuar con objetos para aprender de ellos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