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5100" w14:textId="1B25639C" w:rsidR="00847374" w:rsidRPr="00082C79" w:rsidRDefault="0057071C">
      <w:pPr>
        <w:rPr>
          <w:b/>
          <w:bCs/>
          <w:u w:val="single"/>
          <w:lang w:val="es-AR"/>
        </w:rPr>
      </w:pPr>
      <w:r w:rsidRPr="00082C79">
        <w:rPr>
          <w:b/>
          <w:bCs/>
          <w:u w:val="single"/>
          <w:lang w:val="es-AR"/>
        </w:rPr>
        <w:t xml:space="preserve">Lineamientos </w:t>
      </w:r>
      <w:r w:rsidR="001457CB" w:rsidRPr="00082C79">
        <w:rPr>
          <w:b/>
          <w:bCs/>
          <w:u w:val="single"/>
          <w:lang w:val="es-AR"/>
        </w:rPr>
        <w:t>G</w:t>
      </w:r>
      <w:r w:rsidRPr="00082C79">
        <w:rPr>
          <w:b/>
          <w:bCs/>
          <w:u w:val="single"/>
          <w:lang w:val="es-AR"/>
        </w:rPr>
        <w:t>enerales</w:t>
      </w:r>
    </w:p>
    <w:p w14:paraId="023546BC" w14:textId="77777777" w:rsidR="00B34990" w:rsidRDefault="0057071C">
      <w:pPr>
        <w:rPr>
          <w:lang w:val="es-AR"/>
        </w:rPr>
      </w:pPr>
      <w:r w:rsidRPr="0057071C">
        <w:rPr>
          <w:lang w:val="es-AR"/>
        </w:rPr>
        <w:t>La tarea c</w:t>
      </w:r>
      <w:r>
        <w:rPr>
          <w:lang w:val="es-AR"/>
        </w:rPr>
        <w:t>onsiste en proyectar 3 estados financieros</w:t>
      </w:r>
      <w:r w:rsidR="00B34990">
        <w:rPr>
          <w:lang w:val="es-AR"/>
        </w:rPr>
        <w:t xml:space="preserve">: </w:t>
      </w:r>
    </w:p>
    <w:p w14:paraId="3C13B341" w14:textId="57B2F201" w:rsidR="0057071C" w:rsidRDefault="00B34990" w:rsidP="00B34990">
      <w:pPr>
        <w:pStyle w:val="Prrafodelista"/>
        <w:numPr>
          <w:ilvl w:val="0"/>
          <w:numId w:val="5"/>
        </w:numPr>
        <w:rPr>
          <w:lang w:val="es-AR"/>
        </w:rPr>
      </w:pPr>
      <w:r w:rsidRPr="00B34990">
        <w:rPr>
          <w:lang w:val="es-AR"/>
        </w:rPr>
        <w:t>Estado de Resultados</w:t>
      </w:r>
    </w:p>
    <w:p w14:paraId="06FAE87C" w14:textId="6A3E2E37" w:rsidR="00B34990" w:rsidRDefault="00B34990" w:rsidP="00B34990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Balance</w:t>
      </w:r>
    </w:p>
    <w:p w14:paraId="6E7FD6CF" w14:textId="70F8DF97" w:rsidR="00B34990" w:rsidRPr="00B34990" w:rsidRDefault="00B34990" w:rsidP="00B34990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Estado de Flujo de Caja</w:t>
      </w:r>
    </w:p>
    <w:p w14:paraId="679E5424" w14:textId="6B9D497B" w:rsidR="00B34990" w:rsidRDefault="006D505B">
      <w:pPr>
        <w:rPr>
          <w:lang w:val="es-AR"/>
        </w:rPr>
      </w:pPr>
      <w:r>
        <w:rPr>
          <w:lang w:val="es-AR"/>
        </w:rPr>
        <w:t>En general, se dan conexiones entre l</w:t>
      </w:r>
      <w:r w:rsidR="0057071C">
        <w:rPr>
          <w:lang w:val="es-AR"/>
        </w:rPr>
        <w:t xml:space="preserve">os 3 estados </w:t>
      </w:r>
      <w:r>
        <w:rPr>
          <w:lang w:val="es-AR"/>
        </w:rPr>
        <w:t>financieros cuando las transacciones se originan en ingresos y gastos que se registran en el Estado de Resultados</w:t>
      </w:r>
      <w:r w:rsidR="00A74AED">
        <w:rPr>
          <w:lang w:val="es-AR"/>
        </w:rPr>
        <w:t>, impactando también al Balance y al Estado de Flujo de Caja. Consideremos los siguientes ejemplos</w:t>
      </w:r>
      <w:r w:rsidR="00B34990">
        <w:rPr>
          <w:lang w:val="es-AR"/>
        </w:rPr>
        <w:t>:</w:t>
      </w:r>
    </w:p>
    <w:p w14:paraId="5DF48062" w14:textId="61E50F06" w:rsidR="0057071C" w:rsidRDefault="0057071C" w:rsidP="00B34990">
      <w:pPr>
        <w:pStyle w:val="Prrafodelista"/>
        <w:numPr>
          <w:ilvl w:val="0"/>
          <w:numId w:val="6"/>
        </w:numPr>
        <w:rPr>
          <w:lang w:val="es-AR"/>
        </w:rPr>
      </w:pPr>
      <w:r w:rsidRPr="00B34990">
        <w:rPr>
          <w:u w:val="single"/>
          <w:lang w:val="es-AR"/>
        </w:rPr>
        <w:t>Ejemplo</w:t>
      </w:r>
      <w:r w:rsidR="00B34990" w:rsidRPr="00B34990">
        <w:rPr>
          <w:u w:val="single"/>
          <w:lang w:val="es-AR"/>
        </w:rPr>
        <w:t xml:space="preserve"> 1</w:t>
      </w:r>
      <w:r w:rsidRPr="00B34990">
        <w:rPr>
          <w:lang w:val="es-AR"/>
        </w:rPr>
        <w:t xml:space="preserve">: </w:t>
      </w:r>
      <w:r w:rsidR="00B34990">
        <w:rPr>
          <w:lang w:val="es-AR"/>
        </w:rPr>
        <w:t>se vende un producto que se factura con condición de pago</w:t>
      </w:r>
      <w:r w:rsidRPr="00B34990">
        <w:rPr>
          <w:lang w:val="es-AR"/>
        </w:rPr>
        <w:t xml:space="preserve"> en efectivo. La venta impacta el Estado de Resultados (se acredita la cuenta de </w:t>
      </w:r>
      <w:r w:rsidR="00A067A3">
        <w:rPr>
          <w:lang w:val="es-AR"/>
        </w:rPr>
        <w:t>G</w:t>
      </w:r>
      <w:r w:rsidRPr="00B34990">
        <w:rPr>
          <w:lang w:val="es-AR"/>
        </w:rPr>
        <w:t>anancias</w:t>
      </w:r>
      <w:r w:rsidR="00B34990">
        <w:rPr>
          <w:lang w:val="es-AR"/>
        </w:rPr>
        <w:t xml:space="preserve"> al reconocerse la </w:t>
      </w:r>
      <w:r w:rsidR="00A067A3">
        <w:rPr>
          <w:lang w:val="es-AR"/>
        </w:rPr>
        <w:t>V</w:t>
      </w:r>
      <w:r w:rsidR="00B34990">
        <w:rPr>
          <w:lang w:val="es-AR"/>
        </w:rPr>
        <w:t>enta</w:t>
      </w:r>
      <w:r w:rsidRPr="00B34990">
        <w:rPr>
          <w:lang w:val="es-AR"/>
        </w:rPr>
        <w:t xml:space="preserve">), al cobrar en efectivo doy de alta en el </w:t>
      </w:r>
      <w:r w:rsidR="00A067A3">
        <w:rPr>
          <w:lang w:val="es-AR"/>
        </w:rPr>
        <w:t>B</w:t>
      </w:r>
      <w:r w:rsidRPr="00B34990">
        <w:rPr>
          <w:lang w:val="es-AR"/>
        </w:rPr>
        <w:t xml:space="preserve">alance un </w:t>
      </w:r>
      <w:r w:rsidR="00A067A3">
        <w:rPr>
          <w:lang w:val="es-AR"/>
        </w:rPr>
        <w:t>A</w:t>
      </w:r>
      <w:r w:rsidRPr="00B34990">
        <w:rPr>
          <w:lang w:val="es-AR"/>
        </w:rPr>
        <w:t xml:space="preserve">ctivo (se debita la cuenta de </w:t>
      </w:r>
      <w:r w:rsidR="00A067A3">
        <w:rPr>
          <w:lang w:val="es-AR"/>
        </w:rPr>
        <w:t>C</w:t>
      </w:r>
      <w:r w:rsidRPr="00B34990">
        <w:rPr>
          <w:lang w:val="es-AR"/>
        </w:rPr>
        <w:t xml:space="preserve">aja en el </w:t>
      </w:r>
      <w:r w:rsidR="00A067A3">
        <w:rPr>
          <w:lang w:val="es-AR"/>
        </w:rPr>
        <w:t>A</w:t>
      </w:r>
      <w:r w:rsidRPr="00B34990">
        <w:rPr>
          <w:lang w:val="es-AR"/>
        </w:rPr>
        <w:t>ctivo)</w:t>
      </w:r>
      <w:r w:rsidR="00BA0088" w:rsidRPr="00B34990">
        <w:rPr>
          <w:lang w:val="es-AR"/>
        </w:rPr>
        <w:t xml:space="preserve">, en el </w:t>
      </w:r>
      <w:r w:rsidR="00A067A3">
        <w:rPr>
          <w:lang w:val="es-AR"/>
        </w:rPr>
        <w:t>E</w:t>
      </w:r>
      <w:r w:rsidR="00BA0088" w:rsidRPr="00B34990">
        <w:rPr>
          <w:lang w:val="es-AR"/>
        </w:rPr>
        <w:t xml:space="preserve">stado de </w:t>
      </w:r>
      <w:r w:rsidR="00A067A3">
        <w:rPr>
          <w:lang w:val="es-AR"/>
        </w:rPr>
        <w:t>F</w:t>
      </w:r>
      <w:r w:rsidR="00BA0088" w:rsidRPr="00B34990">
        <w:rPr>
          <w:lang w:val="es-AR"/>
        </w:rPr>
        <w:t xml:space="preserve">lujo de </w:t>
      </w:r>
      <w:r w:rsidR="00A067A3">
        <w:rPr>
          <w:lang w:val="es-AR"/>
        </w:rPr>
        <w:t>C</w:t>
      </w:r>
      <w:r w:rsidR="00BA0088" w:rsidRPr="00B34990">
        <w:rPr>
          <w:lang w:val="es-AR"/>
        </w:rPr>
        <w:t xml:space="preserve">aja se </w:t>
      </w:r>
      <w:r w:rsidR="008215A8">
        <w:rPr>
          <w:lang w:val="es-AR"/>
        </w:rPr>
        <w:t>presenta</w:t>
      </w:r>
      <w:r w:rsidR="008215A8" w:rsidRPr="00B34990">
        <w:rPr>
          <w:lang w:val="es-AR"/>
        </w:rPr>
        <w:t>rá</w:t>
      </w:r>
      <w:r w:rsidR="00BA0088" w:rsidRPr="00B34990">
        <w:rPr>
          <w:lang w:val="es-AR"/>
        </w:rPr>
        <w:t xml:space="preserve"> un</w:t>
      </w:r>
      <w:r w:rsidR="00B34990">
        <w:rPr>
          <w:lang w:val="es-AR"/>
        </w:rPr>
        <w:t>a</w:t>
      </w:r>
      <w:r w:rsidR="00BA0088" w:rsidRPr="00B34990">
        <w:rPr>
          <w:lang w:val="es-AR"/>
        </w:rPr>
        <w:t xml:space="preserve"> </w:t>
      </w:r>
      <w:r w:rsidR="00B34990">
        <w:rPr>
          <w:lang w:val="es-AR"/>
        </w:rPr>
        <w:t>fuente de fondos</w:t>
      </w:r>
      <w:r w:rsidR="00BA0088" w:rsidRPr="00B34990">
        <w:rPr>
          <w:lang w:val="es-AR"/>
        </w:rPr>
        <w:t xml:space="preserve"> por la venta cobrada</w:t>
      </w:r>
      <w:r w:rsidR="00B34990">
        <w:rPr>
          <w:lang w:val="es-AR"/>
        </w:rPr>
        <w:t xml:space="preserve"> en efectivo</w:t>
      </w:r>
      <w:r w:rsidR="00BA0088" w:rsidRPr="00B34990">
        <w:rPr>
          <w:lang w:val="es-AR"/>
        </w:rPr>
        <w:t xml:space="preserve">, en la sección de </w:t>
      </w:r>
      <w:r w:rsidR="00A067A3">
        <w:rPr>
          <w:lang w:val="es-AR"/>
        </w:rPr>
        <w:t>Flujo de Caja Operativo</w:t>
      </w:r>
      <w:r w:rsidR="00BA0088" w:rsidRPr="00B34990">
        <w:rPr>
          <w:lang w:val="es-AR"/>
        </w:rPr>
        <w:t xml:space="preserve">. </w:t>
      </w:r>
    </w:p>
    <w:p w14:paraId="00EF5883" w14:textId="74D90BFA" w:rsidR="00B34990" w:rsidRPr="00B34990" w:rsidRDefault="00B34990" w:rsidP="00B34990">
      <w:pPr>
        <w:pStyle w:val="Prrafodelista"/>
        <w:numPr>
          <w:ilvl w:val="0"/>
          <w:numId w:val="6"/>
        </w:numPr>
        <w:rPr>
          <w:lang w:val="es-AR"/>
        </w:rPr>
      </w:pPr>
      <w:r w:rsidRPr="00B34990">
        <w:rPr>
          <w:u w:val="single"/>
          <w:lang w:val="es-AR"/>
        </w:rPr>
        <w:t xml:space="preserve">Ejemplo </w:t>
      </w:r>
      <w:r>
        <w:rPr>
          <w:u w:val="single"/>
          <w:lang w:val="es-AR"/>
        </w:rPr>
        <w:t>2</w:t>
      </w:r>
      <w:r w:rsidRPr="00B34990">
        <w:rPr>
          <w:lang w:val="es-AR"/>
        </w:rPr>
        <w:t xml:space="preserve">: </w:t>
      </w:r>
      <w:r>
        <w:rPr>
          <w:lang w:val="es-AR"/>
        </w:rPr>
        <w:t xml:space="preserve">se vende un </w:t>
      </w:r>
      <w:r w:rsidR="00857B43">
        <w:rPr>
          <w:lang w:val="es-AR"/>
        </w:rPr>
        <w:t>servici</w:t>
      </w:r>
      <w:r>
        <w:rPr>
          <w:lang w:val="es-AR"/>
        </w:rPr>
        <w:t>o</w:t>
      </w:r>
      <w:r w:rsidR="00341B9A">
        <w:rPr>
          <w:lang w:val="es-AR"/>
        </w:rPr>
        <w:t xml:space="preserve">, </w:t>
      </w:r>
      <w:r>
        <w:rPr>
          <w:lang w:val="es-AR"/>
        </w:rPr>
        <w:t>que se factura con condición de pago</w:t>
      </w:r>
      <w:r w:rsidRPr="00B34990">
        <w:rPr>
          <w:lang w:val="es-AR"/>
        </w:rPr>
        <w:t xml:space="preserve"> </w:t>
      </w:r>
      <w:r>
        <w:rPr>
          <w:lang w:val="es-AR"/>
        </w:rPr>
        <w:t>a 30 días</w:t>
      </w:r>
      <w:r w:rsidR="00341B9A">
        <w:rPr>
          <w:lang w:val="es-AR"/>
        </w:rPr>
        <w:t xml:space="preserve"> (se le otorga crédito o financiamiento al cliente que compro el producto)</w:t>
      </w:r>
      <w:r w:rsidRPr="00B34990">
        <w:rPr>
          <w:lang w:val="es-AR"/>
        </w:rPr>
        <w:t>. La venta impacta el Estado de Resultados (se acredita la cuenta de ganancias</w:t>
      </w:r>
      <w:r>
        <w:rPr>
          <w:lang w:val="es-AR"/>
        </w:rPr>
        <w:t xml:space="preserve"> al reconocerse la </w:t>
      </w:r>
      <w:r w:rsidR="007970AA">
        <w:rPr>
          <w:lang w:val="es-AR"/>
        </w:rPr>
        <w:t>V</w:t>
      </w:r>
      <w:r>
        <w:rPr>
          <w:lang w:val="es-AR"/>
        </w:rPr>
        <w:t>enta</w:t>
      </w:r>
      <w:r w:rsidRPr="00B34990">
        <w:rPr>
          <w:lang w:val="es-AR"/>
        </w:rPr>
        <w:t xml:space="preserve">), </w:t>
      </w:r>
      <w:r>
        <w:rPr>
          <w:lang w:val="es-AR"/>
        </w:rPr>
        <w:t xml:space="preserve">pero al venderse a crédito, si </w:t>
      </w:r>
      <w:r w:rsidR="007970AA">
        <w:rPr>
          <w:lang w:val="es-AR"/>
        </w:rPr>
        <w:t>s</w:t>
      </w:r>
      <w:r>
        <w:rPr>
          <w:lang w:val="es-AR"/>
        </w:rPr>
        <w:t>e realiza un corte</w:t>
      </w:r>
      <w:r w:rsidR="007970AA">
        <w:rPr>
          <w:lang w:val="es-AR"/>
        </w:rPr>
        <w:t xml:space="preserve"> o cierre</w:t>
      </w:r>
      <w:r>
        <w:rPr>
          <w:lang w:val="es-AR"/>
        </w:rPr>
        <w:t xml:space="preserve"> contable en ese momento, la contabilidad tendrá registrada una Cuenta por Cobrar o “</w:t>
      </w:r>
      <w:proofErr w:type="spellStart"/>
      <w:r>
        <w:rPr>
          <w:lang w:val="es-AR"/>
        </w:rPr>
        <w:t>Account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Receivable</w:t>
      </w:r>
      <w:proofErr w:type="spellEnd"/>
      <w:r>
        <w:rPr>
          <w:lang w:val="es-AR"/>
        </w:rPr>
        <w:t>” que se da</w:t>
      </w:r>
      <w:r w:rsidRPr="00B34990">
        <w:rPr>
          <w:lang w:val="es-AR"/>
        </w:rPr>
        <w:t xml:space="preserve"> de alta en el </w:t>
      </w:r>
      <w:r w:rsidR="007970AA">
        <w:rPr>
          <w:lang w:val="es-AR"/>
        </w:rPr>
        <w:t>B</w:t>
      </w:r>
      <w:r w:rsidRPr="00B34990">
        <w:rPr>
          <w:lang w:val="es-AR"/>
        </w:rPr>
        <w:t>alance</w:t>
      </w:r>
      <w:r>
        <w:rPr>
          <w:lang w:val="es-AR"/>
        </w:rPr>
        <w:t xml:space="preserve"> como</w:t>
      </w:r>
      <w:r w:rsidRPr="00B34990">
        <w:rPr>
          <w:lang w:val="es-AR"/>
        </w:rPr>
        <w:t xml:space="preserve"> un </w:t>
      </w:r>
      <w:r w:rsidR="007970AA">
        <w:rPr>
          <w:lang w:val="es-AR"/>
        </w:rPr>
        <w:t>A</w:t>
      </w:r>
      <w:r w:rsidRPr="00B34990">
        <w:rPr>
          <w:lang w:val="es-AR"/>
        </w:rPr>
        <w:t xml:space="preserve">ctivo (se debita la cuenta de </w:t>
      </w:r>
      <w:r>
        <w:rPr>
          <w:lang w:val="es-AR"/>
        </w:rPr>
        <w:t>Cuentas por Cobrar</w:t>
      </w:r>
      <w:r w:rsidRPr="00B34990">
        <w:rPr>
          <w:lang w:val="es-AR"/>
        </w:rPr>
        <w:t xml:space="preserve"> en el </w:t>
      </w:r>
      <w:r w:rsidR="00A067A3">
        <w:rPr>
          <w:lang w:val="es-AR"/>
        </w:rPr>
        <w:t>A</w:t>
      </w:r>
      <w:r w:rsidRPr="00B34990">
        <w:rPr>
          <w:lang w:val="es-AR"/>
        </w:rPr>
        <w:t xml:space="preserve">ctivo), en el </w:t>
      </w:r>
      <w:r w:rsidR="00DF70D4">
        <w:rPr>
          <w:lang w:val="es-AR"/>
        </w:rPr>
        <w:t>E</w:t>
      </w:r>
      <w:r w:rsidRPr="00B34990">
        <w:rPr>
          <w:lang w:val="es-AR"/>
        </w:rPr>
        <w:t xml:space="preserve">stado de </w:t>
      </w:r>
      <w:r w:rsidR="00DF70D4">
        <w:rPr>
          <w:lang w:val="es-AR"/>
        </w:rPr>
        <w:t>F</w:t>
      </w:r>
      <w:r w:rsidRPr="00B34990">
        <w:rPr>
          <w:lang w:val="es-AR"/>
        </w:rPr>
        <w:t xml:space="preserve">lujo de </w:t>
      </w:r>
      <w:r w:rsidR="00DF70D4">
        <w:rPr>
          <w:lang w:val="es-AR"/>
        </w:rPr>
        <w:t>C</w:t>
      </w:r>
      <w:r w:rsidRPr="00B34990">
        <w:rPr>
          <w:lang w:val="es-AR"/>
        </w:rPr>
        <w:t xml:space="preserve">aja se </w:t>
      </w:r>
      <w:r>
        <w:rPr>
          <w:lang w:val="es-AR"/>
        </w:rPr>
        <w:t>presenta</w:t>
      </w:r>
      <w:r w:rsidRPr="00B34990">
        <w:rPr>
          <w:lang w:val="es-AR"/>
        </w:rPr>
        <w:t>ra un</w:t>
      </w:r>
      <w:r>
        <w:rPr>
          <w:lang w:val="es-AR"/>
        </w:rPr>
        <w:t>a</w:t>
      </w:r>
      <w:r w:rsidRPr="00B34990">
        <w:rPr>
          <w:lang w:val="es-AR"/>
        </w:rPr>
        <w:t xml:space="preserve"> </w:t>
      </w:r>
      <w:r w:rsidR="00DF70D4">
        <w:rPr>
          <w:lang w:val="es-AR"/>
        </w:rPr>
        <w:t>uso o consumo</w:t>
      </w:r>
      <w:r>
        <w:rPr>
          <w:lang w:val="es-AR"/>
        </w:rPr>
        <w:t xml:space="preserve"> de fondos</w:t>
      </w:r>
      <w:r w:rsidRPr="00B34990">
        <w:rPr>
          <w:lang w:val="es-AR"/>
        </w:rPr>
        <w:t xml:space="preserve"> por la venta </w:t>
      </w:r>
      <w:r w:rsidR="00DF70D4">
        <w:rPr>
          <w:lang w:val="es-AR"/>
        </w:rPr>
        <w:t xml:space="preserve">a crédito que aún no se </w:t>
      </w:r>
      <w:r w:rsidR="00DF70D4" w:rsidRPr="00B34990">
        <w:rPr>
          <w:lang w:val="es-AR"/>
        </w:rPr>
        <w:t>cobr</w:t>
      </w:r>
      <w:r w:rsidR="00DF70D4">
        <w:rPr>
          <w:lang w:val="es-AR"/>
        </w:rPr>
        <w:t>ó</w:t>
      </w:r>
      <w:r w:rsidRPr="00B34990">
        <w:rPr>
          <w:lang w:val="es-AR"/>
        </w:rPr>
        <w:t xml:space="preserve">, en la sección de </w:t>
      </w:r>
      <w:r w:rsidR="00B35DDC">
        <w:rPr>
          <w:lang w:val="es-AR"/>
        </w:rPr>
        <w:t>F</w:t>
      </w:r>
      <w:r w:rsidRPr="00B34990">
        <w:rPr>
          <w:lang w:val="es-AR"/>
        </w:rPr>
        <w:t xml:space="preserve">lujo de </w:t>
      </w:r>
      <w:r w:rsidR="00B35DDC">
        <w:rPr>
          <w:lang w:val="es-AR"/>
        </w:rPr>
        <w:t>C</w:t>
      </w:r>
      <w:r w:rsidRPr="00B34990">
        <w:rPr>
          <w:lang w:val="es-AR"/>
        </w:rPr>
        <w:t xml:space="preserve">aja </w:t>
      </w:r>
      <w:r w:rsidR="00C72EF4">
        <w:rPr>
          <w:lang w:val="es-AR"/>
        </w:rPr>
        <w:t>Operativo</w:t>
      </w:r>
      <w:r w:rsidRPr="00B34990">
        <w:rPr>
          <w:lang w:val="es-AR"/>
        </w:rPr>
        <w:t>.</w:t>
      </w:r>
    </w:p>
    <w:p w14:paraId="6B6D91D9" w14:textId="2D5DC70B" w:rsidR="006D505B" w:rsidRDefault="006D505B" w:rsidP="0031560C">
      <w:pPr>
        <w:pStyle w:val="Prrafodelista"/>
        <w:numPr>
          <w:ilvl w:val="0"/>
          <w:numId w:val="6"/>
        </w:numPr>
        <w:rPr>
          <w:lang w:val="es-AR"/>
        </w:rPr>
      </w:pPr>
      <w:r w:rsidRPr="006D505B">
        <w:rPr>
          <w:u w:val="single"/>
          <w:lang w:val="es-AR"/>
        </w:rPr>
        <w:t>Ejemplo 3</w:t>
      </w:r>
      <w:r>
        <w:rPr>
          <w:lang w:val="es-AR"/>
        </w:rPr>
        <w:t>: se paga un gasto de publicidad digital, con condición de pago a 30 días de la fecha de la factura recibida por el proveedor de dicho servicio.</w:t>
      </w:r>
      <w:r w:rsidR="00AD43C7" w:rsidRPr="00AD43C7">
        <w:rPr>
          <w:lang w:val="es-AR"/>
        </w:rPr>
        <w:t xml:space="preserve"> </w:t>
      </w:r>
      <w:r w:rsidR="00AD43C7">
        <w:rPr>
          <w:lang w:val="es-AR"/>
        </w:rPr>
        <w:t>El Gasto</w:t>
      </w:r>
      <w:r w:rsidR="00AD43C7" w:rsidRPr="00B34990">
        <w:rPr>
          <w:lang w:val="es-AR"/>
        </w:rPr>
        <w:t xml:space="preserve"> impacta el Estado de Resultados (se </w:t>
      </w:r>
      <w:r w:rsidR="00AD43C7">
        <w:rPr>
          <w:lang w:val="es-AR"/>
        </w:rPr>
        <w:t>debi</w:t>
      </w:r>
      <w:r w:rsidR="00AD43C7" w:rsidRPr="00B34990">
        <w:rPr>
          <w:lang w:val="es-AR"/>
        </w:rPr>
        <w:t xml:space="preserve">ta la cuenta de </w:t>
      </w:r>
      <w:r w:rsidR="00AD43C7">
        <w:rPr>
          <w:lang w:val="es-AR"/>
        </w:rPr>
        <w:t>pérdidas al reconocerse el Gasto</w:t>
      </w:r>
      <w:r w:rsidR="00AD43C7" w:rsidRPr="00B34990">
        <w:rPr>
          <w:lang w:val="es-AR"/>
        </w:rPr>
        <w:t xml:space="preserve">), </w:t>
      </w:r>
      <w:r w:rsidR="00AD43C7">
        <w:rPr>
          <w:lang w:val="es-AR"/>
        </w:rPr>
        <w:t>pero al financiarse con crédito del proveedor (30 días), si se realiza un corte o cierre contable en ese momento, la contabilidad tendrá registrada una Cuenta por Pagar o “</w:t>
      </w:r>
      <w:proofErr w:type="spellStart"/>
      <w:r w:rsidR="00AD43C7">
        <w:rPr>
          <w:lang w:val="es-AR"/>
        </w:rPr>
        <w:t>Account</w:t>
      </w:r>
      <w:proofErr w:type="spellEnd"/>
      <w:r w:rsidR="00AD43C7">
        <w:rPr>
          <w:lang w:val="es-AR"/>
        </w:rPr>
        <w:t xml:space="preserve"> </w:t>
      </w:r>
      <w:proofErr w:type="spellStart"/>
      <w:r w:rsidR="00AD43C7">
        <w:rPr>
          <w:lang w:val="es-AR"/>
        </w:rPr>
        <w:t>Payable</w:t>
      </w:r>
      <w:proofErr w:type="spellEnd"/>
      <w:r w:rsidR="00AD43C7">
        <w:rPr>
          <w:lang w:val="es-AR"/>
        </w:rPr>
        <w:t>” que se da</w:t>
      </w:r>
      <w:r w:rsidR="00AD43C7" w:rsidRPr="00B34990">
        <w:rPr>
          <w:lang w:val="es-AR"/>
        </w:rPr>
        <w:t xml:space="preserve"> de alta en el </w:t>
      </w:r>
      <w:r w:rsidR="00AD43C7">
        <w:rPr>
          <w:lang w:val="es-AR"/>
        </w:rPr>
        <w:t>B</w:t>
      </w:r>
      <w:r w:rsidR="00AD43C7" w:rsidRPr="00B34990">
        <w:rPr>
          <w:lang w:val="es-AR"/>
        </w:rPr>
        <w:t>alance</w:t>
      </w:r>
      <w:r w:rsidR="00AD43C7">
        <w:rPr>
          <w:lang w:val="es-AR"/>
        </w:rPr>
        <w:t xml:space="preserve"> como</w:t>
      </w:r>
      <w:r w:rsidR="00AD43C7" w:rsidRPr="00B34990">
        <w:rPr>
          <w:lang w:val="es-AR"/>
        </w:rPr>
        <w:t xml:space="preserve"> un </w:t>
      </w:r>
      <w:r w:rsidR="00AD43C7">
        <w:rPr>
          <w:lang w:val="es-AR"/>
        </w:rPr>
        <w:t>Pas</w:t>
      </w:r>
      <w:r w:rsidR="00AD43C7" w:rsidRPr="00B34990">
        <w:rPr>
          <w:lang w:val="es-AR"/>
        </w:rPr>
        <w:t xml:space="preserve">ivo (se </w:t>
      </w:r>
      <w:r w:rsidR="00AD43C7">
        <w:rPr>
          <w:lang w:val="es-AR"/>
        </w:rPr>
        <w:t>acred</w:t>
      </w:r>
      <w:r w:rsidR="00AD43C7" w:rsidRPr="00B34990">
        <w:rPr>
          <w:lang w:val="es-AR"/>
        </w:rPr>
        <w:t xml:space="preserve">ita la cuenta de </w:t>
      </w:r>
      <w:r w:rsidR="00AD43C7">
        <w:rPr>
          <w:lang w:val="es-AR"/>
        </w:rPr>
        <w:t>Cuentas por Pagar</w:t>
      </w:r>
      <w:r w:rsidR="00AD43C7" w:rsidRPr="00B34990">
        <w:rPr>
          <w:lang w:val="es-AR"/>
        </w:rPr>
        <w:t xml:space="preserve"> en el </w:t>
      </w:r>
      <w:r w:rsidR="00AD43C7">
        <w:rPr>
          <w:lang w:val="es-AR"/>
        </w:rPr>
        <w:t>Pas</w:t>
      </w:r>
      <w:r w:rsidR="00AD43C7" w:rsidRPr="00B34990">
        <w:rPr>
          <w:lang w:val="es-AR"/>
        </w:rPr>
        <w:t xml:space="preserve">ivo), en el </w:t>
      </w:r>
      <w:r w:rsidR="00AD43C7">
        <w:rPr>
          <w:lang w:val="es-AR"/>
        </w:rPr>
        <w:t>E</w:t>
      </w:r>
      <w:r w:rsidR="00AD43C7" w:rsidRPr="00B34990">
        <w:rPr>
          <w:lang w:val="es-AR"/>
        </w:rPr>
        <w:t xml:space="preserve">stado de </w:t>
      </w:r>
      <w:r w:rsidR="00AD43C7">
        <w:rPr>
          <w:lang w:val="es-AR"/>
        </w:rPr>
        <w:t>F</w:t>
      </w:r>
      <w:r w:rsidR="00AD43C7" w:rsidRPr="00B34990">
        <w:rPr>
          <w:lang w:val="es-AR"/>
        </w:rPr>
        <w:t xml:space="preserve">lujo de </w:t>
      </w:r>
      <w:r w:rsidR="00AD43C7">
        <w:rPr>
          <w:lang w:val="es-AR"/>
        </w:rPr>
        <w:t>C</w:t>
      </w:r>
      <w:r w:rsidR="00AD43C7" w:rsidRPr="00B34990">
        <w:rPr>
          <w:lang w:val="es-AR"/>
        </w:rPr>
        <w:t xml:space="preserve">aja se </w:t>
      </w:r>
      <w:r w:rsidR="00AD43C7">
        <w:rPr>
          <w:lang w:val="es-AR"/>
        </w:rPr>
        <w:t>presenta</w:t>
      </w:r>
      <w:r w:rsidR="00AD43C7" w:rsidRPr="00B34990">
        <w:rPr>
          <w:lang w:val="es-AR"/>
        </w:rPr>
        <w:t>ra un</w:t>
      </w:r>
      <w:r w:rsidR="00AD43C7">
        <w:rPr>
          <w:lang w:val="es-AR"/>
        </w:rPr>
        <w:t>a</w:t>
      </w:r>
      <w:r w:rsidR="00AD43C7" w:rsidRPr="00B34990">
        <w:rPr>
          <w:lang w:val="es-AR"/>
        </w:rPr>
        <w:t xml:space="preserve"> </w:t>
      </w:r>
      <w:r w:rsidR="00AD43C7">
        <w:rPr>
          <w:lang w:val="es-AR"/>
        </w:rPr>
        <w:t>fuente de fondos</w:t>
      </w:r>
      <w:r w:rsidR="00AD43C7" w:rsidRPr="00B34990">
        <w:rPr>
          <w:lang w:val="es-AR"/>
        </w:rPr>
        <w:t xml:space="preserve"> por </w:t>
      </w:r>
      <w:r w:rsidR="00AD43C7">
        <w:rPr>
          <w:lang w:val="es-AR"/>
        </w:rPr>
        <w:t>la factura del proveedor que aún no se pagó</w:t>
      </w:r>
      <w:r w:rsidR="00AD43C7" w:rsidRPr="00B34990">
        <w:rPr>
          <w:lang w:val="es-AR"/>
        </w:rPr>
        <w:t xml:space="preserve">, en la sección de </w:t>
      </w:r>
      <w:r w:rsidR="00AD43C7">
        <w:rPr>
          <w:lang w:val="es-AR"/>
        </w:rPr>
        <w:t>F</w:t>
      </w:r>
      <w:r w:rsidR="00AD43C7" w:rsidRPr="00B34990">
        <w:rPr>
          <w:lang w:val="es-AR"/>
        </w:rPr>
        <w:t xml:space="preserve">lujo de </w:t>
      </w:r>
      <w:r w:rsidR="00AD43C7">
        <w:rPr>
          <w:lang w:val="es-AR"/>
        </w:rPr>
        <w:t>C</w:t>
      </w:r>
      <w:r w:rsidR="00AD43C7" w:rsidRPr="00B34990">
        <w:rPr>
          <w:lang w:val="es-AR"/>
        </w:rPr>
        <w:t xml:space="preserve">aja </w:t>
      </w:r>
      <w:r w:rsidR="00AD43C7">
        <w:rPr>
          <w:lang w:val="es-AR"/>
        </w:rPr>
        <w:t>O</w:t>
      </w:r>
      <w:r w:rsidR="00AD43C7" w:rsidRPr="00B34990">
        <w:rPr>
          <w:lang w:val="es-AR"/>
        </w:rPr>
        <w:t>pera</w:t>
      </w:r>
      <w:r w:rsidR="00C72EF4">
        <w:rPr>
          <w:lang w:val="es-AR"/>
        </w:rPr>
        <w:t>tivo</w:t>
      </w:r>
      <w:r w:rsidR="00AD43C7" w:rsidRPr="00B34990">
        <w:rPr>
          <w:lang w:val="es-AR"/>
        </w:rPr>
        <w:t>.</w:t>
      </w:r>
      <w:r>
        <w:rPr>
          <w:lang w:val="es-AR"/>
        </w:rPr>
        <w:t xml:space="preserve">  </w:t>
      </w:r>
    </w:p>
    <w:p w14:paraId="143827A4" w14:textId="1AE8A1CF" w:rsidR="0031560C" w:rsidRDefault="00E57BFC">
      <w:pPr>
        <w:rPr>
          <w:lang w:val="es-AR"/>
        </w:rPr>
      </w:pPr>
      <w:r>
        <w:rPr>
          <w:lang w:val="es-AR"/>
        </w:rPr>
        <w:t>Cuando las transacciones</w:t>
      </w:r>
      <w:r w:rsidR="006D505B">
        <w:rPr>
          <w:lang w:val="es-AR"/>
        </w:rPr>
        <w:t xml:space="preserve"> </w:t>
      </w:r>
      <w:r>
        <w:rPr>
          <w:lang w:val="es-AR"/>
        </w:rPr>
        <w:t>se originan en un movimiento del Balance, como a</w:t>
      </w:r>
      <w:r w:rsidR="0064079F">
        <w:rPr>
          <w:lang w:val="es-AR"/>
        </w:rPr>
        <w:t>umento</w:t>
      </w:r>
      <w:r>
        <w:rPr>
          <w:lang w:val="es-AR"/>
        </w:rPr>
        <w:t xml:space="preserve">s o </w:t>
      </w:r>
      <w:r w:rsidR="0064079F">
        <w:rPr>
          <w:lang w:val="es-AR"/>
        </w:rPr>
        <w:t>disminucione</w:t>
      </w:r>
      <w:r>
        <w:rPr>
          <w:lang w:val="es-AR"/>
        </w:rPr>
        <w:t>s de Activos (como Inventarios de Bienes de Cambio, Cuentas por Cobrar o Activos Fijos), aumentos o disminuciones de Pasivos (como Cuentas por Pagar o Deudas Financieras -Préstamos Bancarios o Bonos-)</w:t>
      </w:r>
      <w:r w:rsidR="0046242F">
        <w:rPr>
          <w:lang w:val="es-AR"/>
        </w:rPr>
        <w:t>,</w:t>
      </w:r>
      <w:r>
        <w:rPr>
          <w:lang w:val="es-AR"/>
        </w:rPr>
        <w:t xml:space="preserve"> o </w:t>
      </w:r>
      <w:r w:rsidR="0046242F">
        <w:rPr>
          <w:lang w:val="es-AR"/>
        </w:rPr>
        <w:t>aumentos o disminuciones en el Patrimonio Neto (como Emisiones de Capital Accionario, Recompra de Acciones o Pago de Dividendos)</w:t>
      </w:r>
      <w:r w:rsidR="00795055">
        <w:rPr>
          <w:lang w:val="es-AR"/>
        </w:rPr>
        <w:t>,</w:t>
      </w:r>
      <w:r w:rsidR="0046242F">
        <w:rPr>
          <w:lang w:val="es-AR"/>
        </w:rPr>
        <w:t xml:space="preserve"> </w:t>
      </w:r>
      <w:r w:rsidR="00795055">
        <w:rPr>
          <w:lang w:val="es-AR"/>
        </w:rPr>
        <w:t>la conexión ocurre solo entre el Balance y el Estado de Flujo de Caja</w:t>
      </w:r>
      <w:r w:rsidR="00A74AED">
        <w:rPr>
          <w:lang w:val="es-AR"/>
        </w:rPr>
        <w:t>. Consideremos los siguientes ejemplos:</w:t>
      </w:r>
    </w:p>
    <w:p w14:paraId="20021CC6" w14:textId="7FDCE5DA" w:rsidR="0031560C" w:rsidRDefault="0031560C" w:rsidP="0031560C">
      <w:pPr>
        <w:pStyle w:val="Prrafodelista"/>
        <w:numPr>
          <w:ilvl w:val="0"/>
          <w:numId w:val="6"/>
        </w:numPr>
        <w:rPr>
          <w:lang w:val="es-AR"/>
        </w:rPr>
      </w:pPr>
      <w:r w:rsidRPr="00B34990">
        <w:rPr>
          <w:u w:val="single"/>
          <w:lang w:val="es-AR"/>
        </w:rPr>
        <w:t>Ejemplo 1</w:t>
      </w:r>
      <w:r w:rsidRPr="00B34990">
        <w:rPr>
          <w:lang w:val="es-AR"/>
        </w:rPr>
        <w:t xml:space="preserve">: </w:t>
      </w:r>
      <w:r w:rsidR="00B03A81">
        <w:rPr>
          <w:lang w:val="es-AR"/>
        </w:rPr>
        <w:t>compra de equipamiento de hardware</w:t>
      </w:r>
      <w:r w:rsidR="0031276F">
        <w:rPr>
          <w:lang w:val="es-AR"/>
        </w:rPr>
        <w:t xml:space="preserve"> en efectivo</w:t>
      </w:r>
      <w:r w:rsidRPr="00B34990">
        <w:rPr>
          <w:lang w:val="es-AR"/>
        </w:rPr>
        <w:t xml:space="preserve">. </w:t>
      </w:r>
      <w:r w:rsidR="005236DC">
        <w:rPr>
          <w:lang w:val="es-AR"/>
        </w:rPr>
        <w:t>Est</w:t>
      </w:r>
      <w:r w:rsidR="0031276F">
        <w:rPr>
          <w:lang w:val="es-AR"/>
        </w:rPr>
        <w:t xml:space="preserve">a </w:t>
      </w:r>
      <w:r w:rsidR="00DB45B3">
        <w:rPr>
          <w:lang w:val="es-AR"/>
        </w:rPr>
        <w:t>I</w:t>
      </w:r>
      <w:r w:rsidR="0031276F">
        <w:rPr>
          <w:lang w:val="es-AR"/>
        </w:rPr>
        <w:t xml:space="preserve">nversión </w:t>
      </w:r>
      <w:r w:rsidR="005236DC">
        <w:rPr>
          <w:lang w:val="es-AR"/>
        </w:rPr>
        <w:t xml:space="preserve">de “Capital </w:t>
      </w:r>
      <w:proofErr w:type="spellStart"/>
      <w:r w:rsidR="005236DC">
        <w:rPr>
          <w:lang w:val="es-AR"/>
        </w:rPr>
        <w:t>Expenditures</w:t>
      </w:r>
      <w:proofErr w:type="spellEnd"/>
      <w:r w:rsidR="005236DC">
        <w:rPr>
          <w:lang w:val="es-AR"/>
        </w:rPr>
        <w:t xml:space="preserve">” </w:t>
      </w:r>
      <w:r w:rsidR="0031276F" w:rsidRPr="00B34990">
        <w:rPr>
          <w:lang w:val="es-AR"/>
        </w:rPr>
        <w:t xml:space="preserve">impacta el </w:t>
      </w:r>
      <w:r w:rsidR="0031276F">
        <w:rPr>
          <w:lang w:val="es-AR"/>
        </w:rPr>
        <w:t>Balance</w:t>
      </w:r>
      <w:r w:rsidR="0031276F" w:rsidRPr="00B34990">
        <w:rPr>
          <w:lang w:val="es-AR"/>
        </w:rPr>
        <w:t xml:space="preserve"> (se </w:t>
      </w:r>
      <w:r w:rsidR="0031276F">
        <w:rPr>
          <w:lang w:val="es-AR"/>
        </w:rPr>
        <w:t>debi</w:t>
      </w:r>
      <w:r w:rsidR="0031276F" w:rsidRPr="00B34990">
        <w:rPr>
          <w:lang w:val="es-AR"/>
        </w:rPr>
        <w:t xml:space="preserve">ta la cuenta de </w:t>
      </w:r>
      <w:r w:rsidR="0031276F">
        <w:rPr>
          <w:lang w:val="es-AR"/>
        </w:rPr>
        <w:t>Activo Fijo</w:t>
      </w:r>
      <w:r w:rsidR="0031276F" w:rsidRPr="00B34990">
        <w:rPr>
          <w:lang w:val="es-AR"/>
        </w:rPr>
        <w:t>)</w:t>
      </w:r>
      <w:r w:rsidR="0031276F">
        <w:rPr>
          <w:lang w:val="es-AR"/>
        </w:rPr>
        <w:t>, y</w:t>
      </w:r>
      <w:r w:rsidR="0031276F" w:rsidRPr="00B34990">
        <w:rPr>
          <w:lang w:val="es-AR"/>
        </w:rPr>
        <w:t xml:space="preserve"> el </w:t>
      </w:r>
      <w:r w:rsidR="0031276F">
        <w:rPr>
          <w:lang w:val="es-AR"/>
        </w:rPr>
        <w:t>E</w:t>
      </w:r>
      <w:r w:rsidR="0031276F" w:rsidRPr="00B34990">
        <w:rPr>
          <w:lang w:val="es-AR"/>
        </w:rPr>
        <w:t xml:space="preserve">stado de </w:t>
      </w:r>
      <w:r w:rsidR="0031276F">
        <w:rPr>
          <w:lang w:val="es-AR"/>
        </w:rPr>
        <w:t>F</w:t>
      </w:r>
      <w:r w:rsidR="0031276F" w:rsidRPr="00B34990">
        <w:rPr>
          <w:lang w:val="es-AR"/>
        </w:rPr>
        <w:t xml:space="preserve">lujo de </w:t>
      </w:r>
      <w:r w:rsidR="0031276F">
        <w:rPr>
          <w:lang w:val="es-AR"/>
        </w:rPr>
        <w:t>C</w:t>
      </w:r>
      <w:r w:rsidR="0031276F" w:rsidRPr="00B34990">
        <w:rPr>
          <w:lang w:val="es-AR"/>
        </w:rPr>
        <w:t xml:space="preserve">aja </w:t>
      </w:r>
      <w:r w:rsidR="0031276F">
        <w:rPr>
          <w:lang w:val="es-AR"/>
        </w:rPr>
        <w:t>qu</w:t>
      </w:r>
      <w:r w:rsidR="0031276F" w:rsidRPr="00B34990">
        <w:rPr>
          <w:lang w:val="es-AR"/>
        </w:rPr>
        <w:t xml:space="preserve">e </w:t>
      </w:r>
      <w:r w:rsidR="0031276F">
        <w:rPr>
          <w:lang w:val="es-AR"/>
        </w:rPr>
        <w:t>presenta</w:t>
      </w:r>
      <w:r w:rsidR="0031276F" w:rsidRPr="00B34990">
        <w:rPr>
          <w:lang w:val="es-AR"/>
        </w:rPr>
        <w:t xml:space="preserve">ra un </w:t>
      </w:r>
      <w:r w:rsidR="0031276F">
        <w:rPr>
          <w:lang w:val="es-AR"/>
        </w:rPr>
        <w:t>uso o consumo de fondos</w:t>
      </w:r>
      <w:r w:rsidR="0031276F" w:rsidRPr="00B34990">
        <w:rPr>
          <w:lang w:val="es-AR"/>
        </w:rPr>
        <w:t xml:space="preserve"> en la sección de </w:t>
      </w:r>
      <w:r w:rsidR="0031276F">
        <w:rPr>
          <w:lang w:val="es-AR"/>
        </w:rPr>
        <w:t>F</w:t>
      </w:r>
      <w:r w:rsidR="0031276F" w:rsidRPr="00B34990">
        <w:rPr>
          <w:lang w:val="es-AR"/>
        </w:rPr>
        <w:t xml:space="preserve">lujo de </w:t>
      </w:r>
      <w:r w:rsidR="0031276F">
        <w:rPr>
          <w:lang w:val="es-AR"/>
        </w:rPr>
        <w:t>C</w:t>
      </w:r>
      <w:r w:rsidR="0031276F" w:rsidRPr="00B34990">
        <w:rPr>
          <w:lang w:val="es-AR"/>
        </w:rPr>
        <w:t xml:space="preserve">aja </w:t>
      </w:r>
      <w:r w:rsidR="00D95B16">
        <w:rPr>
          <w:lang w:val="es-AR"/>
        </w:rPr>
        <w:t>de</w:t>
      </w:r>
      <w:r w:rsidR="0031276F" w:rsidRPr="00B34990">
        <w:rPr>
          <w:lang w:val="es-AR"/>
        </w:rPr>
        <w:t xml:space="preserve"> </w:t>
      </w:r>
      <w:r w:rsidR="0031276F">
        <w:rPr>
          <w:lang w:val="es-AR"/>
        </w:rPr>
        <w:t>Invers</w:t>
      </w:r>
      <w:r w:rsidR="0031276F" w:rsidRPr="00B34990">
        <w:rPr>
          <w:lang w:val="es-AR"/>
        </w:rPr>
        <w:t>iones</w:t>
      </w:r>
      <w:r w:rsidR="0031276F">
        <w:rPr>
          <w:lang w:val="es-AR"/>
        </w:rPr>
        <w:t>.</w:t>
      </w:r>
    </w:p>
    <w:p w14:paraId="14F42F28" w14:textId="05212CFF" w:rsidR="001457CB" w:rsidRDefault="0031560C" w:rsidP="001457CB">
      <w:pPr>
        <w:pStyle w:val="Prrafodelista"/>
        <w:numPr>
          <w:ilvl w:val="0"/>
          <w:numId w:val="6"/>
        </w:numPr>
        <w:rPr>
          <w:lang w:val="es-AR"/>
        </w:rPr>
      </w:pPr>
      <w:r w:rsidRPr="00B34990">
        <w:rPr>
          <w:u w:val="single"/>
          <w:lang w:val="es-AR"/>
        </w:rPr>
        <w:t xml:space="preserve">Ejemplo </w:t>
      </w:r>
      <w:r>
        <w:rPr>
          <w:u w:val="single"/>
          <w:lang w:val="es-AR"/>
        </w:rPr>
        <w:t>2</w:t>
      </w:r>
      <w:r w:rsidRPr="00B34990">
        <w:rPr>
          <w:lang w:val="es-AR"/>
        </w:rPr>
        <w:t xml:space="preserve">: </w:t>
      </w:r>
      <w:r w:rsidR="00B03A81">
        <w:rPr>
          <w:lang w:val="es-AR"/>
        </w:rPr>
        <w:t>repago de préstamo bancario</w:t>
      </w:r>
      <w:r w:rsidRPr="00B34990">
        <w:rPr>
          <w:lang w:val="es-AR"/>
        </w:rPr>
        <w:t>.</w:t>
      </w:r>
      <w:r w:rsidR="00D95B16" w:rsidRPr="00D95B16">
        <w:rPr>
          <w:lang w:val="es-AR"/>
        </w:rPr>
        <w:t xml:space="preserve"> </w:t>
      </w:r>
      <w:r w:rsidR="00D95B16">
        <w:rPr>
          <w:lang w:val="es-AR"/>
        </w:rPr>
        <w:t xml:space="preserve">El </w:t>
      </w:r>
      <w:r w:rsidR="008B3C19">
        <w:rPr>
          <w:lang w:val="es-AR"/>
        </w:rPr>
        <w:t>R</w:t>
      </w:r>
      <w:r w:rsidR="00D95B16">
        <w:rPr>
          <w:lang w:val="es-AR"/>
        </w:rPr>
        <w:t xml:space="preserve">epago de </w:t>
      </w:r>
      <w:r w:rsidR="008B3C19">
        <w:rPr>
          <w:lang w:val="es-AR"/>
        </w:rPr>
        <w:t>D</w:t>
      </w:r>
      <w:r w:rsidR="00D95B16">
        <w:rPr>
          <w:lang w:val="es-AR"/>
        </w:rPr>
        <w:t xml:space="preserve">euda </w:t>
      </w:r>
      <w:r w:rsidR="00D95B16" w:rsidRPr="00B34990">
        <w:rPr>
          <w:lang w:val="es-AR"/>
        </w:rPr>
        <w:t xml:space="preserve">impacta el </w:t>
      </w:r>
      <w:r w:rsidR="00D95B16">
        <w:rPr>
          <w:lang w:val="es-AR"/>
        </w:rPr>
        <w:t>Balance</w:t>
      </w:r>
      <w:r w:rsidR="00D95B16" w:rsidRPr="00B34990">
        <w:rPr>
          <w:lang w:val="es-AR"/>
        </w:rPr>
        <w:t xml:space="preserve"> (se </w:t>
      </w:r>
      <w:r w:rsidR="00D95B16">
        <w:rPr>
          <w:lang w:val="es-AR"/>
        </w:rPr>
        <w:t>debi</w:t>
      </w:r>
      <w:r w:rsidR="00D95B16" w:rsidRPr="00B34990">
        <w:rPr>
          <w:lang w:val="es-AR"/>
        </w:rPr>
        <w:t xml:space="preserve">ta </w:t>
      </w:r>
      <w:r w:rsidR="00D95B16">
        <w:rPr>
          <w:lang w:val="es-AR"/>
        </w:rPr>
        <w:t>un</w:t>
      </w:r>
      <w:r w:rsidR="00D95B16" w:rsidRPr="00B34990">
        <w:rPr>
          <w:lang w:val="es-AR"/>
        </w:rPr>
        <w:t xml:space="preserve">a cuenta de </w:t>
      </w:r>
      <w:r w:rsidR="00D95B16">
        <w:rPr>
          <w:lang w:val="es-AR"/>
        </w:rPr>
        <w:t>Pasivo</w:t>
      </w:r>
      <w:r w:rsidR="00D95B16" w:rsidRPr="00B34990">
        <w:rPr>
          <w:lang w:val="es-AR"/>
        </w:rPr>
        <w:t>)</w:t>
      </w:r>
      <w:r w:rsidR="00D95B16">
        <w:rPr>
          <w:lang w:val="es-AR"/>
        </w:rPr>
        <w:t>, y</w:t>
      </w:r>
      <w:r w:rsidR="00D95B16" w:rsidRPr="00B34990">
        <w:rPr>
          <w:lang w:val="es-AR"/>
        </w:rPr>
        <w:t xml:space="preserve"> el </w:t>
      </w:r>
      <w:r w:rsidR="00D95B16">
        <w:rPr>
          <w:lang w:val="es-AR"/>
        </w:rPr>
        <w:t>E</w:t>
      </w:r>
      <w:r w:rsidR="00D95B16" w:rsidRPr="00B34990">
        <w:rPr>
          <w:lang w:val="es-AR"/>
        </w:rPr>
        <w:t xml:space="preserve">stado de </w:t>
      </w:r>
      <w:r w:rsidR="00D95B16">
        <w:rPr>
          <w:lang w:val="es-AR"/>
        </w:rPr>
        <w:t>F</w:t>
      </w:r>
      <w:r w:rsidR="00D95B16" w:rsidRPr="00B34990">
        <w:rPr>
          <w:lang w:val="es-AR"/>
        </w:rPr>
        <w:t xml:space="preserve">lujo de </w:t>
      </w:r>
      <w:r w:rsidR="00D95B16">
        <w:rPr>
          <w:lang w:val="es-AR"/>
        </w:rPr>
        <w:t>C</w:t>
      </w:r>
      <w:r w:rsidR="00D95B16" w:rsidRPr="00B34990">
        <w:rPr>
          <w:lang w:val="es-AR"/>
        </w:rPr>
        <w:t xml:space="preserve">aja </w:t>
      </w:r>
      <w:r w:rsidR="00D95B16">
        <w:rPr>
          <w:lang w:val="es-AR"/>
        </w:rPr>
        <w:t>qu</w:t>
      </w:r>
      <w:r w:rsidR="00D95B16" w:rsidRPr="00B34990">
        <w:rPr>
          <w:lang w:val="es-AR"/>
        </w:rPr>
        <w:t xml:space="preserve">e </w:t>
      </w:r>
      <w:r w:rsidR="00D95B16">
        <w:rPr>
          <w:lang w:val="es-AR"/>
        </w:rPr>
        <w:t>presenta</w:t>
      </w:r>
      <w:r w:rsidR="00D95B16" w:rsidRPr="00B34990">
        <w:rPr>
          <w:lang w:val="es-AR"/>
        </w:rPr>
        <w:t xml:space="preserve">ra un </w:t>
      </w:r>
      <w:r w:rsidR="00D95B16">
        <w:rPr>
          <w:lang w:val="es-AR"/>
        </w:rPr>
        <w:t>uso o consumo de fondos</w:t>
      </w:r>
      <w:r w:rsidR="00D95B16" w:rsidRPr="00B34990">
        <w:rPr>
          <w:lang w:val="es-AR"/>
        </w:rPr>
        <w:t xml:space="preserve"> en la sección de </w:t>
      </w:r>
      <w:r w:rsidR="00D95B16">
        <w:rPr>
          <w:lang w:val="es-AR"/>
        </w:rPr>
        <w:t>F</w:t>
      </w:r>
      <w:r w:rsidR="00D95B16" w:rsidRPr="00B34990">
        <w:rPr>
          <w:lang w:val="es-AR"/>
        </w:rPr>
        <w:t xml:space="preserve">lujo de </w:t>
      </w:r>
      <w:r w:rsidR="00D95B16">
        <w:rPr>
          <w:lang w:val="es-AR"/>
        </w:rPr>
        <w:t>C</w:t>
      </w:r>
      <w:r w:rsidR="00D95B16" w:rsidRPr="00B34990">
        <w:rPr>
          <w:lang w:val="es-AR"/>
        </w:rPr>
        <w:t xml:space="preserve">aja </w:t>
      </w:r>
      <w:r w:rsidR="00D95B16">
        <w:rPr>
          <w:lang w:val="es-AR"/>
        </w:rPr>
        <w:t>Financiero.</w:t>
      </w:r>
    </w:p>
    <w:p w14:paraId="20E060D1" w14:textId="7D943F1B" w:rsidR="001457CB" w:rsidRPr="001457CB" w:rsidRDefault="00B03A81" w:rsidP="001457CB">
      <w:pPr>
        <w:pStyle w:val="Prrafodelista"/>
        <w:numPr>
          <w:ilvl w:val="0"/>
          <w:numId w:val="6"/>
        </w:numPr>
        <w:rPr>
          <w:lang w:val="es-AR"/>
        </w:rPr>
      </w:pPr>
      <w:r w:rsidRPr="00B34990">
        <w:rPr>
          <w:u w:val="single"/>
          <w:lang w:val="es-AR"/>
        </w:rPr>
        <w:lastRenderedPageBreak/>
        <w:t xml:space="preserve">Ejemplo </w:t>
      </w:r>
      <w:r>
        <w:rPr>
          <w:u w:val="single"/>
          <w:lang w:val="es-AR"/>
        </w:rPr>
        <w:t>2</w:t>
      </w:r>
      <w:r w:rsidRPr="00B34990">
        <w:rPr>
          <w:lang w:val="es-AR"/>
        </w:rPr>
        <w:t xml:space="preserve">: </w:t>
      </w:r>
      <w:r>
        <w:rPr>
          <w:lang w:val="es-AR"/>
        </w:rPr>
        <w:t xml:space="preserve">aumento de capital </w:t>
      </w:r>
      <w:r w:rsidR="000B0D2A">
        <w:rPr>
          <w:lang w:val="es-AR"/>
        </w:rPr>
        <w:t>por fondeo de accionistas</w:t>
      </w:r>
      <w:r w:rsidRPr="00B34990">
        <w:rPr>
          <w:lang w:val="es-AR"/>
        </w:rPr>
        <w:t>.</w:t>
      </w:r>
      <w:r w:rsidR="000B0D2A" w:rsidRPr="000B0D2A">
        <w:rPr>
          <w:lang w:val="es-AR"/>
        </w:rPr>
        <w:t xml:space="preserve"> </w:t>
      </w:r>
      <w:r w:rsidR="000B0D2A">
        <w:rPr>
          <w:lang w:val="es-AR"/>
        </w:rPr>
        <w:t xml:space="preserve">La </w:t>
      </w:r>
      <w:r w:rsidR="00642015">
        <w:rPr>
          <w:lang w:val="es-AR"/>
        </w:rPr>
        <w:t>E</w:t>
      </w:r>
      <w:r w:rsidR="000B0D2A">
        <w:rPr>
          <w:lang w:val="es-AR"/>
        </w:rPr>
        <w:t xml:space="preserve">misión de </w:t>
      </w:r>
      <w:r w:rsidR="00642015">
        <w:rPr>
          <w:lang w:val="es-AR"/>
        </w:rPr>
        <w:t>A</w:t>
      </w:r>
      <w:r w:rsidR="000B0D2A">
        <w:rPr>
          <w:lang w:val="es-AR"/>
        </w:rPr>
        <w:t xml:space="preserve">cciones </w:t>
      </w:r>
      <w:r w:rsidR="000B0D2A" w:rsidRPr="00B34990">
        <w:rPr>
          <w:lang w:val="es-AR"/>
        </w:rPr>
        <w:t xml:space="preserve">impacta el </w:t>
      </w:r>
      <w:r w:rsidR="000B0D2A">
        <w:rPr>
          <w:lang w:val="es-AR"/>
        </w:rPr>
        <w:t>Balance</w:t>
      </w:r>
      <w:r w:rsidR="000B0D2A" w:rsidRPr="00B34990">
        <w:rPr>
          <w:lang w:val="es-AR"/>
        </w:rPr>
        <w:t xml:space="preserve"> (se </w:t>
      </w:r>
      <w:r w:rsidR="000B0D2A">
        <w:rPr>
          <w:lang w:val="es-AR"/>
        </w:rPr>
        <w:t>acredit</w:t>
      </w:r>
      <w:r w:rsidR="000B0D2A" w:rsidRPr="00B34990">
        <w:rPr>
          <w:lang w:val="es-AR"/>
        </w:rPr>
        <w:t xml:space="preserve">a </w:t>
      </w:r>
      <w:r w:rsidR="00642015">
        <w:rPr>
          <w:lang w:val="es-AR"/>
        </w:rPr>
        <w:t>l</w:t>
      </w:r>
      <w:r w:rsidR="000B0D2A" w:rsidRPr="00B34990">
        <w:rPr>
          <w:lang w:val="es-AR"/>
        </w:rPr>
        <w:t xml:space="preserve">a cuenta de </w:t>
      </w:r>
      <w:r w:rsidR="00642015">
        <w:rPr>
          <w:lang w:val="es-AR"/>
        </w:rPr>
        <w:t xml:space="preserve">Capital en el </w:t>
      </w:r>
      <w:r w:rsidR="000B0D2A">
        <w:rPr>
          <w:lang w:val="es-AR"/>
        </w:rPr>
        <w:t>Patrimonio Neto</w:t>
      </w:r>
      <w:r w:rsidR="000B0D2A" w:rsidRPr="00B34990">
        <w:rPr>
          <w:lang w:val="es-AR"/>
        </w:rPr>
        <w:t>)</w:t>
      </w:r>
      <w:r w:rsidR="000B0D2A">
        <w:rPr>
          <w:lang w:val="es-AR"/>
        </w:rPr>
        <w:t>, y</w:t>
      </w:r>
      <w:r w:rsidR="000B0D2A" w:rsidRPr="00B34990">
        <w:rPr>
          <w:lang w:val="es-AR"/>
        </w:rPr>
        <w:t xml:space="preserve"> el </w:t>
      </w:r>
      <w:r w:rsidR="000B0D2A">
        <w:rPr>
          <w:lang w:val="es-AR"/>
        </w:rPr>
        <w:t>E</w:t>
      </w:r>
      <w:r w:rsidR="000B0D2A" w:rsidRPr="00B34990">
        <w:rPr>
          <w:lang w:val="es-AR"/>
        </w:rPr>
        <w:t xml:space="preserve">stado de </w:t>
      </w:r>
      <w:r w:rsidR="000B0D2A">
        <w:rPr>
          <w:lang w:val="es-AR"/>
        </w:rPr>
        <w:t>F</w:t>
      </w:r>
      <w:r w:rsidR="000B0D2A" w:rsidRPr="00B34990">
        <w:rPr>
          <w:lang w:val="es-AR"/>
        </w:rPr>
        <w:t xml:space="preserve">lujo de </w:t>
      </w:r>
      <w:r w:rsidR="000B0D2A">
        <w:rPr>
          <w:lang w:val="es-AR"/>
        </w:rPr>
        <w:t>C</w:t>
      </w:r>
      <w:r w:rsidR="000B0D2A" w:rsidRPr="00B34990">
        <w:rPr>
          <w:lang w:val="es-AR"/>
        </w:rPr>
        <w:t xml:space="preserve">aja </w:t>
      </w:r>
      <w:r w:rsidR="000B0D2A">
        <w:rPr>
          <w:lang w:val="es-AR"/>
        </w:rPr>
        <w:t>qu</w:t>
      </w:r>
      <w:r w:rsidR="000B0D2A" w:rsidRPr="00B34990">
        <w:rPr>
          <w:lang w:val="es-AR"/>
        </w:rPr>
        <w:t xml:space="preserve">e </w:t>
      </w:r>
      <w:r w:rsidR="000B0D2A">
        <w:rPr>
          <w:lang w:val="es-AR"/>
        </w:rPr>
        <w:t>presenta</w:t>
      </w:r>
      <w:r w:rsidR="000B0D2A" w:rsidRPr="00B34990">
        <w:rPr>
          <w:lang w:val="es-AR"/>
        </w:rPr>
        <w:t>ra un</w:t>
      </w:r>
      <w:r w:rsidR="00642015">
        <w:rPr>
          <w:lang w:val="es-AR"/>
        </w:rPr>
        <w:t>a</w:t>
      </w:r>
      <w:r w:rsidR="000B0D2A" w:rsidRPr="00B34990">
        <w:rPr>
          <w:lang w:val="es-AR"/>
        </w:rPr>
        <w:t xml:space="preserve"> </w:t>
      </w:r>
      <w:r w:rsidR="00642015">
        <w:rPr>
          <w:lang w:val="es-AR"/>
        </w:rPr>
        <w:t>fuente</w:t>
      </w:r>
      <w:r w:rsidR="000B0D2A">
        <w:rPr>
          <w:lang w:val="es-AR"/>
        </w:rPr>
        <w:t xml:space="preserve"> de fondos</w:t>
      </w:r>
      <w:r w:rsidR="000B0D2A" w:rsidRPr="00B34990">
        <w:rPr>
          <w:lang w:val="es-AR"/>
        </w:rPr>
        <w:t xml:space="preserve"> en la sección de </w:t>
      </w:r>
      <w:r w:rsidR="000B0D2A">
        <w:rPr>
          <w:lang w:val="es-AR"/>
        </w:rPr>
        <w:t>F</w:t>
      </w:r>
      <w:r w:rsidR="000B0D2A" w:rsidRPr="00B34990">
        <w:rPr>
          <w:lang w:val="es-AR"/>
        </w:rPr>
        <w:t xml:space="preserve">lujo de </w:t>
      </w:r>
      <w:r w:rsidR="000B0D2A">
        <w:rPr>
          <w:lang w:val="es-AR"/>
        </w:rPr>
        <w:t>C</w:t>
      </w:r>
      <w:r w:rsidR="000B0D2A" w:rsidRPr="00B34990">
        <w:rPr>
          <w:lang w:val="es-AR"/>
        </w:rPr>
        <w:t xml:space="preserve">aja </w:t>
      </w:r>
      <w:r w:rsidR="000B0D2A">
        <w:rPr>
          <w:lang w:val="es-AR"/>
        </w:rPr>
        <w:t>Financiero.</w:t>
      </w:r>
    </w:p>
    <w:p w14:paraId="702780EA" w14:textId="30752FEC" w:rsidR="001457CB" w:rsidRDefault="001457CB" w:rsidP="001457CB">
      <w:pPr>
        <w:rPr>
          <w:lang w:val="es-AR"/>
        </w:rPr>
      </w:pPr>
      <w:r w:rsidRPr="001457CB">
        <w:rPr>
          <w:lang w:val="es-AR"/>
        </w:rPr>
        <w:t>Est</w:t>
      </w:r>
      <w:r w:rsidR="00F62FCB">
        <w:rPr>
          <w:lang w:val="es-AR"/>
        </w:rPr>
        <w:t>as conexiones e impactos que se producen en los 3 estados financieros,</w:t>
      </w:r>
      <w:r w:rsidRPr="001457CB">
        <w:rPr>
          <w:lang w:val="es-AR"/>
        </w:rPr>
        <w:t xml:space="preserve"> </w:t>
      </w:r>
      <w:r w:rsidR="00F62FCB">
        <w:rPr>
          <w:lang w:val="es-AR"/>
        </w:rPr>
        <w:t>se dan</w:t>
      </w:r>
      <w:r w:rsidRPr="001457CB">
        <w:rPr>
          <w:lang w:val="es-AR"/>
        </w:rPr>
        <w:t xml:space="preserve"> por el principio de partida doble</w:t>
      </w:r>
      <w:r w:rsidR="00F62FCB">
        <w:rPr>
          <w:lang w:val="es-AR"/>
        </w:rPr>
        <w:t>.</w:t>
      </w:r>
      <w:r w:rsidRPr="001457CB">
        <w:rPr>
          <w:lang w:val="es-AR"/>
        </w:rPr>
        <w:t xml:space="preserve"> </w:t>
      </w:r>
      <w:r w:rsidR="00F62FCB">
        <w:rPr>
          <w:lang w:val="es-AR"/>
        </w:rPr>
        <w:t>Por eso, al modelar cada transacción, se recomienda verificar como cada transacción impacta en los 3 estados financieros</w:t>
      </w:r>
      <w:r w:rsidRPr="001457CB">
        <w:rPr>
          <w:lang w:val="es-AR"/>
        </w:rPr>
        <w:t>.</w:t>
      </w:r>
    </w:p>
    <w:p w14:paraId="1ABC355F" w14:textId="77777777" w:rsidR="00376F95" w:rsidRDefault="00376F95" w:rsidP="001457CB">
      <w:pPr>
        <w:rPr>
          <w:lang w:val="es-AR"/>
        </w:rPr>
      </w:pPr>
    </w:p>
    <w:p w14:paraId="41581A95" w14:textId="201DC0AB" w:rsidR="00376F95" w:rsidRPr="00376F95" w:rsidRDefault="00376F95" w:rsidP="001457CB">
      <w:pPr>
        <w:rPr>
          <w:b/>
          <w:bCs/>
          <w:lang w:val="es-AR"/>
        </w:rPr>
      </w:pPr>
      <w:proofErr w:type="spellStart"/>
      <w:r w:rsidRPr="00376F95">
        <w:rPr>
          <w:b/>
          <w:bCs/>
          <w:lang w:val="es-AR"/>
        </w:rPr>
        <w:t>Exhibit</w:t>
      </w:r>
      <w:proofErr w:type="spellEnd"/>
      <w:r w:rsidRPr="00376F95">
        <w:rPr>
          <w:b/>
          <w:bCs/>
          <w:lang w:val="es-AR"/>
        </w:rPr>
        <w:t xml:space="preserve"> 1. Interrelaciones entre los 3 estados financieros.</w:t>
      </w:r>
    </w:p>
    <w:p w14:paraId="4836D293" w14:textId="25850845" w:rsidR="0031560C" w:rsidRDefault="008407D6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C7C4A28" wp14:editId="0CC8DB07">
            <wp:extent cx="6337300" cy="3820870"/>
            <wp:effectExtent l="0" t="0" r="635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397" cy="3828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463BFD" w14:textId="77777777" w:rsidR="00147967" w:rsidRDefault="00147967">
      <w:pPr>
        <w:rPr>
          <w:u w:val="single"/>
          <w:lang w:val="es-AR"/>
        </w:rPr>
      </w:pPr>
      <w:r>
        <w:rPr>
          <w:u w:val="single"/>
          <w:lang w:val="es-AR"/>
        </w:rPr>
        <w:br w:type="page"/>
      </w:r>
    </w:p>
    <w:p w14:paraId="3D5CF273" w14:textId="358F33D6" w:rsidR="0057071C" w:rsidRPr="005D73B6" w:rsidRDefault="0057071C" w:rsidP="00BA0088">
      <w:pPr>
        <w:rPr>
          <w:b/>
          <w:bCs/>
          <w:u w:val="single"/>
          <w:lang w:val="es-AR"/>
        </w:rPr>
      </w:pPr>
      <w:r w:rsidRPr="005D73B6">
        <w:rPr>
          <w:b/>
          <w:bCs/>
          <w:u w:val="single"/>
          <w:lang w:val="es-AR"/>
        </w:rPr>
        <w:lastRenderedPageBreak/>
        <w:t>Pasos</w:t>
      </w:r>
      <w:r w:rsidR="00C25BA3" w:rsidRPr="005D73B6">
        <w:rPr>
          <w:b/>
          <w:bCs/>
          <w:u w:val="single"/>
          <w:lang w:val="es-AR"/>
        </w:rPr>
        <w:t xml:space="preserve"> sugeridos para construir el modelo</w:t>
      </w:r>
      <w:r w:rsidR="005D73B6">
        <w:rPr>
          <w:b/>
          <w:bCs/>
          <w:u w:val="single"/>
          <w:lang w:val="es-AR"/>
        </w:rPr>
        <w:t xml:space="preserve"> con los 3 estados financieros</w:t>
      </w:r>
      <w:r w:rsidR="00C25BA3" w:rsidRPr="005D73B6">
        <w:rPr>
          <w:b/>
          <w:bCs/>
          <w:u w:val="single"/>
          <w:lang w:val="es-AR"/>
        </w:rPr>
        <w:t xml:space="preserve"> </w:t>
      </w:r>
    </w:p>
    <w:p w14:paraId="7DF2802F" w14:textId="49C2C07D" w:rsidR="00527C6D" w:rsidRDefault="00527C6D" w:rsidP="00BE26AA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Cargar datos históricos de los 3 estados financieros: Estados de Resultados, Balance, Flujo de Caja</w:t>
      </w:r>
      <w:r w:rsidR="00A058A1">
        <w:rPr>
          <w:lang w:val="es-AR"/>
        </w:rPr>
        <w:t>, en base a la contabilidad histórica del negocio o estados financieros que se pueden bajar online de empresas que cotizan en Bolsa.</w:t>
      </w:r>
      <w:r w:rsidR="00AC3CD6">
        <w:rPr>
          <w:lang w:val="es-AR"/>
        </w:rPr>
        <w:t xml:space="preserve"> Realizar análisis de ratios financieros (margen de rentabilidad operativa, ratios de capital de trabajo, etc.) a efectos de poder utilizarlos como un parámetro de comparación en las proyecciones que se realizan en el paso 2 abajo.</w:t>
      </w:r>
    </w:p>
    <w:p w14:paraId="75E7D1C5" w14:textId="77777777" w:rsidR="00C236D0" w:rsidRDefault="00C236D0" w:rsidP="00C236D0">
      <w:pPr>
        <w:pStyle w:val="Prrafodelista"/>
        <w:ind w:left="360"/>
        <w:rPr>
          <w:lang w:val="es-AR"/>
        </w:rPr>
      </w:pPr>
    </w:p>
    <w:p w14:paraId="1B3D2003" w14:textId="23C17480" w:rsidR="00847374" w:rsidRDefault="00847374" w:rsidP="00BE26AA">
      <w:pPr>
        <w:pStyle w:val="Prrafodelista"/>
        <w:numPr>
          <w:ilvl w:val="0"/>
          <w:numId w:val="3"/>
        </w:numPr>
        <w:rPr>
          <w:lang w:val="es-AR"/>
        </w:rPr>
      </w:pPr>
      <w:r w:rsidRPr="00BE26AA">
        <w:rPr>
          <w:lang w:val="es-AR"/>
        </w:rPr>
        <w:t>Proyect</w:t>
      </w:r>
      <w:r w:rsidR="00BE26AA" w:rsidRPr="00BE26AA">
        <w:rPr>
          <w:lang w:val="es-AR"/>
        </w:rPr>
        <w:t>ar</w:t>
      </w:r>
      <w:r w:rsidRPr="00BE26AA">
        <w:rPr>
          <w:lang w:val="es-AR"/>
        </w:rPr>
        <w:t xml:space="preserve"> el Estado de Resultados, desde la</w:t>
      </w:r>
      <w:r w:rsidR="00BE26AA" w:rsidRPr="00BE26AA">
        <w:rPr>
          <w:lang w:val="es-AR"/>
        </w:rPr>
        <w:t xml:space="preserve"> línea de</w:t>
      </w:r>
      <w:r w:rsidRPr="00BE26AA">
        <w:rPr>
          <w:lang w:val="es-AR"/>
        </w:rPr>
        <w:t xml:space="preserve"> </w:t>
      </w:r>
      <w:r w:rsidR="00BE26AA" w:rsidRPr="00BE26AA">
        <w:rPr>
          <w:lang w:val="es-AR"/>
        </w:rPr>
        <w:t>V</w:t>
      </w:r>
      <w:r w:rsidRPr="00BE26AA">
        <w:rPr>
          <w:lang w:val="es-AR"/>
        </w:rPr>
        <w:t>entas</w:t>
      </w:r>
      <w:r w:rsidR="00BE26AA" w:rsidRPr="00BE26AA">
        <w:rPr>
          <w:lang w:val="es-AR"/>
        </w:rPr>
        <w:t xml:space="preserve"> o </w:t>
      </w:r>
      <w:r w:rsidR="00DA3814">
        <w:rPr>
          <w:lang w:val="es-AR"/>
        </w:rPr>
        <w:t>“</w:t>
      </w:r>
      <w:proofErr w:type="spellStart"/>
      <w:r w:rsidR="00BE26AA" w:rsidRPr="00BE26AA">
        <w:rPr>
          <w:lang w:val="es-AR"/>
        </w:rPr>
        <w:t>Revenue</w:t>
      </w:r>
      <w:proofErr w:type="spellEnd"/>
      <w:r w:rsidR="00DA3814">
        <w:rPr>
          <w:lang w:val="es-AR"/>
        </w:rPr>
        <w:t>”</w:t>
      </w:r>
      <w:r w:rsidRPr="00BE26AA">
        <w:rPr>
          <w:lang w:val="es-AR"/>
        </w:rPr>
        <w:t xml:space="preserve"> hasta el Resultado Operativo Antes de Intereses</w:t>
      </w:r>
      <w:r w:rsidR="001C7D9D">
        <w:rPr>
          <w:lang w:val="es-AR"/>
        </w:rPr>
        <w:t>,</w:t>
      </w:r>
      <w:r w:rsidRPr="00BE26AA">
        <w:rPr>
          <w:lang w:val="es-AR"/>
        </w:rPr>
        <w:t xml:space="preserve"> Impuestos</w:t>
      </w:r>
      <w:r w:rsidR="001C7D9D">
        <w:rPr>
          <w:lang w:val="es-AR"/>
        </w:rPr>
        <w:t xml:space="preserve"> y Depreciaciones &amp; Amortizaciones</w:t>
      </w:r>
      <w:r w:rsidR="004A1CE7" w:rsidRPr="00BE26AA">
        <w:rPr>
          <w:lang w:val="es-AR"/>
        </w:rPr>
        <w:t xml:space="preserve"> </w:t>
      </w:r>
      <w:r w:rsidRPr="00BE26AA">
        <w:rPr>
          <w:lang w:val="es-AR"/>
        </w:rPr>
        <w:t>("EBIT</w:t>
      </w:r>
      <w:r w:rsidR="001C7D9D">
        <w:rPr>
          <w:lang w:val="es-AR"/>
        </w:rPr>
        <w:t>DA</w:t>
      </w:r>
      <w:r w:rsidRPr="00BE26AA">
        <w:rPr>
          <w:lang w:val="es-AR"/>
        </w:rPr>
        <w:t>")</w:t>
      </w:r>
      <w:r w:rsidR="00527C6D">
        <w:rPr>
          <w:lang w:val="es-AR"/>
        </w:rPr>
        <w:t>, detallando los supuestos clave o “</w:t>
      </w:r>
      <w:proofErr w:type="spellStart"/>
      <w:r w:rsidR="00527C6D">
        <w:rPr>
          <w:lang w:val="es-AR"/>
        </w:rPr>
        <w:t>assumptions</w:t>
      </w:r>
      <w:proofErr w:type="spellEnd"/>
      <w:r w:rsidR="00527C6D">
        <w:rPr>
          <w:lang w:val="es-AR"/>
        </w:rPr>
        <w:t>”</w:t>
      </w:r>
      <w:r w:rsidR="002D3BB2">
        <w:rPr>
          <w:lang w:val="es-AR"/>
        </w:rPr>
        <w:t xml:space="preserve"> (se recomienda tener una sección separada con los supuestos</w:t>
      </w:r>
      <w:r w:rsidR="00A7218D">
        <w:rPr>
          <w:lang w:val="es-AR"/>
        </w:rPr>
        <w:t>, de manera que sean rápidamente identificables en el modelo</w:t>
      </w:r>
      <w:r w:rsidR="002D3BB2">
        <w:rPr>
          <w:lang w:val="es-AR"/>
        </w:rPr>
        <w:t>)</w:t>
      </w:r>
      <w:r w:rsidR="00527C6D">
        <w:rPr>
          <w:lang w:val="es-AR"/>
        </w:rPr>
        <w:t>:</w:t>
      </w:r>
      <w:r w:rsidR="00BE26AA" w:rsidRPr="00BE26AA">
        <w:rPr>
          <w:lang w:val="es-AR"/>
        </w:rPr>
        <w:t xml:space="preserve"> </w:t>
      </w:r>
    </w:p>
    <w:p w14:paraId="627516ED" w14:textId="751CC6B5" w:rsidR="001C7D9D" w:rsidRPr="00BA0088" w:rsidRDefault="001C7D9D" w:rsidP="001C7D9D">
      <w:pPr>
        <w:pStyle w:val="Prrafodelista"/>
        <w:numPr>
          <w:ilvl w:val="1"/>
          <w:numId w:val="3"/>
        </w:numPr>
        <w:rPr>
          <w:lang w:val="es-AR"/>
        </w:rPr>
      </w:pPr>
      <w:r w:rsidRPr="00BA0088">
        <w:rPr>
          <w:lang w:val="es-AR"/>
        </w:rPr>
        <w:t>Ventas</w:t>
      </w:r>
      <w:r w:rsidR="00EA1030">
        <w:rPr>
          <w:lang w:val="es-AR"/>
        </w:rPr>
        <w:t xml:space="preserve">: </w:t>
      </w:r>
      <w:r>
        <w:rPr>
          <w:lang w:val="es-AR"/>
        </w:rPr>
        <w:t xml:space="preserve">se recomienda </w:t>
      </w:r>
      <w:r w:rsidRPr="00BA0088">
        <w:rPr>
          <w:lang w:val="es-AR"/>
        </w:rPr>
        <w:t>proyec</w:t>
      </w:r>
      <w:r>
        <w:rPr>
          <w:lang w:val="es-AR"/>
        </w:rPr>
        <w:t>tar</w:t>
      </w:r>
      <w:r w:rsidRPr="00BA0088">
        <w:rPr>
          <w:lang w:val="es-AR"/>
        </w:rPr>
        <w:t xml:space="preserve"> volúmenes </w:t>
      </w:r>
      <w:r>
        <w:rPr>
          <w:lang w:val="es-AR"/>
        </w:rPr>
        <w:t xml:space="preserve">de venta </w:t>
      </w:r>
      <w:r w:rsidRPr="00BA0088">
        <w:rPr>
          <w:lang w:val="es-AR"/>
        </w:rPr>
        <w:t>y precios</w:t>
      </w:r>
      <w:r>
        <w:rPr>
          <w:lang w:val="es-AR"/>
        </w:rPr>
        <w:t xml:space="preserve"> de venta</w:t>
      </w:r>
      <w:r w:rsidRPr="00BA0088">
        <w:rPr>
          <w:lang w:val="es-AR"/>
        </w:rPr>
        <w:t xml:space="preserve"> "P x Q"</w:t>
      </w:r>
      <w:r>
        <w:rPr>
          <w:lang w:val="es-AR"/>
        </w:rPr>
        <w:t>,</w:t>
      </w:r>
      <w:r w:rsidRPr="00BA0088">
        <w:rPr>
          <w:lang w:val="es-AR"/>
        </w:rPr>
        <w:t xml:space="preserve"> </w:t>
      </w:r>
      <w:r>
        <w:rPr>
          <w:lang w:val="es-AR"/>
        </w:rPr>
        <w:t xml:space="preserve">se recomienda extender el plazo de </w:t>
      </w:r>
      <w:r w:rsidR="00A91664">
        <w:rPr>
          <w:lang w:val="es-AR"/>
        </w:rPr>
        <w:t>proyección</w:t>
      </w:r>
      <w:r>
        <w:rPr>
          <w:lang w:val="es-AR"/>
        </w:rPr>
        <w:t xml:space="preserve"> </w:t>
      </w:r>
      <w:r w:rsidRPr="00BA0088">
        <w:rPr>
          <w:lang w:val="es-AR"/>
        </w:rPr>
        <w:t xml:space="preserve">hasta el </w:t>
      </w:r>
      <w:r>
        <w:rPr>
          <w:lang w:val="es-AR"/>
        </w:rPr>
        <w:t>periodo anual en el cual</w:t>
      </w:r>
      <w:r w:rsidRPr="00BA0088">
        <w:rPr>
          <w:lang w:val="es-AR"/>
        </w:rPr>
        <w:t xml:space="preserve"> se alcanza </w:t>
      </w:r>
      <w:proofErr w:type="spellStart"/>
      <w:r w:rsidRPr="00BA0088">
        <w:rPr>
          <w:lang w:val="es-AR"/>
        </w:rPr>
        <w:t>market</w:t>
      </w:r>
      <w:proofErr w:type="spellEnd"/>
      <w:r w:rsidRPr="00BA0088">
        <w:rPr>
          <w:lang w:val="es-AR"/>
        </w:rPr>
        <w:t xml:space="preserve"> share o</w:t>
      </w:r>
      <w:r>
        <w:rPr>
          <w:lang w:val="es-AR"/>
        </w:rPr>
        <w:t xml:space="preserve"> </w:t>
      </w:r>
      <w:r w:rsidRPr="00BA0088">
        <w:rPr>
          <w:lang w:val="es-AR"/>
        </w:rPr>
        <w:t>crecimiento en madurez</w:t>
      </w:r>
      <w:r w:rsidR="00A91664">
        <w:rPr>
          <w:lang w:val="es-AR"/>
        </w:rPr>
        <w:t xml:space="preserve"> o</w:t>
      </w:r>
      <w:r>
        <w:rPr>
          <w:lang w:val="es-AR"/>
        </w:rPr>
        <w:t xml:space="preserve"> “</w:t>
      </w:r>
      <w:proofErr w:type="spellStart"/>
      <w:r>
        <w:rPr>
          <w:lang w:val="es-AR"/>
        </w:rPr>
        <w:t>maturity</w:t>
      </w:r>
      <w:proofErr w:type="spellEnd"/>
      <w:r>
        <w:rPr>
          <w:lang w:val="es-AR"/>
        </w:rPr>
        <w:t>”</w:t>
      </w:r>
    </w:p>
    <w:p w14:paraId="40FD7736" w14:textId="65AB2477" w:rsidR="001C7D9D" w:rsidRPr="00BA0088" w:rsidRDefault="001C7D9D" w:rsidP="001C7D9D">
      <w:pPr>
        <w:pStyle w:val="Prrafodelista"/>
        <w:numPr>
          <w:ilvl w:val="1"/>
          <w:numId w:val="3"/>
        </w:numPr>
        <w:rPr>
          <w:lang w:val="es-AR"/>
        </w:rPr>
      </w:pPr>
      <w:r w:rsidRPr="00BA0088">
        <w:rPr>
          <w:lang w:val="es-AR"/>
        </w:rPr>
        <w:t xml:space="preserve">Costo de Ventas </w:t>
      </w:r>
      <w:r w:rsidR="00EA1030">
        <w:rPr>
          <w:lang w:val="es-AR"/>
        </w:rPr>
        <w:t xml:space="preserve">o “Costo </w:t>
      </w:r>
      <w:proofErr w:type="spellStart"/>
      <w:r w:rsidR="00EA1030">
        <w:rPr>
          <w:lang w:val="es-AR"/>
        </w:rPr>
        <w:t>of</w:t>
      </w:r>
      <w:proofErr w:type="spellEnd"/>
      <w:r w:rsidR="00EA1030">
        <w:rPr>
          <w:lang w:val="es-AR"/>
        </w:rPr>
        <w:t xml:space="preserve"> </w:t>
      </w:r>
      <w:proofErr w:type="spellStart"/>
      <w:r w:rsidR="00EA1030">
        <w:rPr>
          <w:lang w:val="es-AR"/>
        </w:rPr>
        <w:t>Goods</w:t>
      </w:r>
      <w:proofErr w:type="spellEnd"/>
      <w:r w:rsidR="00EA1030">
        <w:rPr>
          <w:lang w:val="es-AR"/>
        </w:rPr>
        <w:t xml:space="preserve"> </w:t>
      </w:r>
      <w:proofErr w:type="spellStart"/>
      <w:r w:rsidR="00EA1030">
        <w:rPr>
          <w:lang w:val="es-AR"/>
        </w:rPr>
        <w:t>Sold</w:t>
      </w:r>
      <w:proofErr w:type="spellEnd"/>
      <w:r w:rsidR="00EA1030">
        <w:rPr>
          <w:lang w:val="es-AR"/>
        </w:rPr>
        <w:t xml:space="preserve">” </w:t>
      </w:r>
      <w:proofErr w:type="gramStart"/>
      <w:r w:rsidR="00EA1030">
        <w:rPr>
          <w:lang w:val="es-AR"/>
        </w:rPr>
        <w:t>(”COGS</w:t>
      </w:r>
      <w:proofErr w:type="gramEnd"/>
      <w:r w:rsidR="00EA1030">
        <w:rPr>
          <w:lang w:val="es-AR"/>
        </w:rPr>
        <w:t xml:space="preserve">”): </w:t>
      </w:r>
      <w:r>
        <w:rPr>
          <w:lang w:val="es-AR"/>
        </w:rPr>
        <w:t>se recomienda segregar los costos variables</w:t>
      </w:r>
      <w:r w:rsidRPr="00BA0088">
        <w:rPr>
          <w:lang w:val="es-AR"/>
        </w:rPr>
        <w:t xml:space="preserve"> </w:t>
      </w:r>
      <w:r>
        <w:rPr>
          <w:lang w:val="es-AR"/>
        </w:rPr>
        <w:t xml:space="preserve">-por ejemplo el costo de las materias primas incluidas en los productos vendidos, proyectando </w:t>
      </w:r>
      <w:r w:rsidRPr="00BA0088">
        <w:rPr>
          <w:lang w:val="es-AR"/>
        </w:rPr>
        <w:t>volúmenes</w:t>
      </w:r>
      <w:r>
        <w:rPr>
          <w:lang w:val="es-AR"/>
        </w:rPr>
        <w:t xml:space="preserve"> de venta</w:t>
      </w:r>
      <w:r w:rsidRPr="00BA0088">
        <w:rPr>
          <w:lang w:val="es-AR"/>
        </w:rPr>
        <w:t xml:space="preserve"> y costos </w:t>
      </w:r>
      <w:r>
        <w:rPr>
          <w:lang w:val="es-AR"/>
        </w:rPr>
        <w:t xml:space="preserve">variables </w:t>
      </w:r>
      <w:r w:rsidRPr="00BA0088">
        <w:rPr>
          <w:lang w:val="es-AR"/>
        </w:rPr>
        <w:t>unitarios</w:t>
      </w:r>
      <w:r>
        <w:rPr>
          <w:lang w:val="es-AR"/>
        </w:rPr>
        <w:t>-</w:t>
      </w:r>
      <w:r w:rsidR="00EA1030">
        <w:rPr>
          <w:lang w:val="es-AR"/>
        </w:rPr>
        <w:t>,</w:t>
      </w:r>
      <w:r>
        <w:rPr>
          <w:lang w:val="es-AR"/>
        </w:rPr>
        <w:t xml:space="preserve"> de los costos fijos -por ejemplo costo de “</w:t>
      </w:r>
      <w:proofErr w:type="spellStart"/>
      <w:r>
        <w:rPr>
          <w:lang w:val="es-AR"/>
        </w:rPr>
        <w:t>overhead</w:t>
      </w:r>
      <w:proofErr w:type="spellEnd"/>
      <w:r>
        <w:rPr>
          <w:lang w:val="es-AR"/>
        </w:rPr>
        <w:t>” de planta fabril alocada al valor de los productos vendidos-</w:t>
      </w:r>
    </w:p>
    <w:p w14:paraId="56D328C9" w14:textId="6C4483C3" w:rsidR="001C7D9D" w:rsidRPr="00BA0088" w:rsidRDefault="001C7D9D" w:rsidP="001C7D9D">
      <w:pPr>
        <w:pStyle w:val="Prrafodelista"/>
        <w:numPr>
          <w:ilvl w:val="1"/>
          <w:numId w:val="3"/>
        </w:numPr>
        <w:rPr>
          <w:lang w:val="es-AR"/>
        </w:rPr>
      </w:pPr>
      <w:r w:rsidRPr="00BA0088">
        <w:rPr>
          <w:lang w:val="es-AR"/>
        </w:rPr>
        <w:t>Costos Operativos</w:t>
      </w:r>
      <w:r w:rsidR="00EA1030">
        <w:rPr>
          <w:lang w:val="es-AR"/>
        </w:rPr>
        <w:t>:</w:t>
      </w:r>
      <w:r>
        <w:rPr>
          <w:lang w:val="es-AR"/>
        </w:rPr>
        <w:t xml:space="preserve"> incluyen -dependiendo de la actividad/industria-</w:t>
      </w:r>
      <w:r w:rsidRPr="00BA0088">
        <w:rPr>
          <w:lang w:val="es-AR"/>
        </w:rPr>
        <w:t xml:space="preserve"> </w:t>
      </w:r>
      <w:proofErr w:type="spellStart"/>
      <w:r w:rsidR="00FE70F6">
        <w:rPr>
          <w:lang w:val="es-AR"/>
        </w:rPr>
        <w:t>R</w:t>
      </w:r>
      <w:r>
        <w:rPr>
          <w:lang w:val="es-AR"/>
        </w:rPr>
        <w:t>esearch</w:t>
      </w:r>
      <w:proofErr w:type="spellEnd"/>
      <w:r>
        <w:rPr>
          <w:lang w:val="es-AR"/>
        </w:rPr>
        <w:t xml:space="preserve"> &amp; </w:t>
      </w:r>
      <w:proofErr w:type="spellStart"/>
      <w:r w:rsidR="00FE70F6">
        <w:rPr>
          <w:lang w:val="es-AR"/>
        </w:rPr>
        <w:t>D</w:t>
      </w:r>
      <w:r>
        <w:rPr>
          <w:lang w:val="es-AR"/>
        </w:rPr>
        <w:t>evelopment</w:t>
      </w:r>
      <w:proofErr w:type="spellEnd"/>
      <w:r>
        <w:rPr>
          <w:lang w:val="es-AR"/>
        </w:rPr>
        <w:t xml:space="preserve">, </w:t>
      </w:r>
      <w:r w:rsidR="00FE70F6">
        <w:rPr>
          <w:lang w:val="es-AR"/>
        </w:rPr>
        <w:t>S</w:t>
      </w:r>
      <w:r>
        <w:rPr>
          <w:lang w:val="es-AR"/>
        </w:rPr>
        <w:t xml:space="preserve">ales &amp; </w:t>
      </w:r>
      <w:r w:rsidR="00FE70F6">
        <w:rPr>
          <w:lang w:val="es-AR"/>
        </w:rPr>
        <w:t>M</w:t>
      </w:r>
      <w:r>
        <w:rPr>
          <w:lang w:val="es-AR"/>
        </w:rPr>
        <w:t xml:space="preserve">arketing, </w:t>
      </w:r>
      <w:r w:rsidR="00FE70F6">
        <w:rPr>
          <w:lang w:val="es-AR"/>
        </w:rPr>
        <w:t>G</w:t>
      </w:r>
      <w:r>
        <w:rPr>
          <w:lang w:val="es-AR"/>
        </w:rPr>
        <w:t xml:space="preserve">eneral </w:t>
      </w:r>
      <w:r w:rsidRPr="00BA0088">
        <w:rPr>
          <w:lang w:val="es-AR"/>
        </w:rPr>
        <w:t>&amp;</w:t>
      </w:r>
      <w:r>
        <w:rPr>
          <w:lang w:val="es-AR"/>
        </w:rPr>
        <w:t xml:space="preserve"> </w:t>
      </w:r>
      <w:proofErr w:type="spellStart"/>
      <w:r w:rsidR="00FE70F6">
        <w:rPr>
          <w:lang w:val="es-AR"/>
        </w:rPr>
        <w:t>A</w:t>
      </w:r>
      <w:r>
        <w:rPr>
          <w:lang w:val="es-AR"/>
        </w:rPr>
        <w:t>dministrative</w:t>
      </w:r>
      <w:proofErr w:type="spellEnd"/>
      <w:r>
        <w:rPr>
          <w:lang w:val="es-AR"/>
        </w:rPr>
        <w:t>, etc.</w:t>
      </w:r>
    </w:p>
    <w:p w14:paraId="7020C785" w14:textId="77777777" w:rsidR="00C236D0" w:rsidRDefault="00C236D0" w:rsidP="00C236D0">
      <w:pPr>
        <w:pStyle w:val="Prrafodelista"/>
        <w:ind w:left="360"/>
        <w:rPr>
          <w:lang w:val="es-AR"/>
        </w:rPr>
      </w:pPr>
    </w:p>
    <w:p w14:paraId="5D643A00" w14:textId="4C71C2EC" w:rsidR="001C7D9D" w:rsidRDefault="00204140" w:rsidP="00BE26AA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Proyectar Activos Fijos o “</w:t>
      </w:r>
      <w:proofErr w:type="spellStart"/>
      <w:r>
        <w:rPr>
          <w:lang w:val="es-AR"/>
        </w:rPr>
        <w:t>Property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Plant</w:t>
      </w:r>
      <w:proofErr w:type="spellEnd"/>
      <w:r>
        <w:rPr>
          <w:lang w:val="es-AR"/>
        </w:rPr>
        <w:t xml:space="preserve"> &amp; </w:t>
      </w:r>
      <w:proofErr w:type="spellStart"/>
      <w:r>
        <w:rPr>
          <w:lang w:val="es-AR"/>
        </w:rPr>
        <w:t>Equipment</w:t>
      </w:r>
      <w:proofErr w:type="spellEnd"/>
      <w:r>
        <w:rPr>
          <w:lang w:val="es-AR"/>
        </w:rPr>
        <w:t>”</w:t>
      </w:r>
      <w:r w:rsidR="00BE294E">
        <w:rPr>
          <w:lang w:val="es-AR"/>
        </w:rPr>
        <w:t xml:space="preserve"> (“PP&amp;E”)</w:t>
      </w:r>
      <w:r w:rsidR="00BA4B48">
        <w:rPr>
          <w:lang w:val="es-AR"/>
        </w:rPr>
        <w:t xml:space="preserve"> </w:t>
      </w:r>
      <w:r w:rsidR="00C505B5">
        <w:rPr>
          <w:lang w:val="es-AR"/>
        </w:rPr>
        <w:t>y</w:t>
      </w:r>
      <w:r w:rsidR="00BA4B48">
        <w:rPr>
          <w:lang w:val="es-AR"/>
        </w:rPr>
        <w:t xml:space="preserve"> Activos Intangibles</w:t>
      </w:r>
      <w:r w:rsidR="00BE294E">
        <w:rPr>
          <w:lang w:val="es-AR"/>
        </w:rPr>
        <w:t>, y las correspondientes Depreciaciones de PP&amp;E y amortizaciones de Activos Intangibles</w:t>
      </w:r>
    </w:p>
    <w:p w14:paraId="102F4FFC" w14:textId="186AEC6D" w:rsidR="00A83110" w:rsidRDefault="00A83110" w:rsidP="00A83110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Identificar el saldo bruto (antes de depreciaciones </w:t>
      </w:r>
      <w:r w:rsidR="00C505B5">
        <w:rPr>
          <w:lang w:val="es-AR"/>
        </w:rPr>
        <w:t xml:space="preserve">&amp; amortizaciones </w:t>
      </w:r>
      <w:r>
        <w:rPr>
          <w:lang w:val="es-AR"/>
        </w:rPr>
        <w:t xml:space="preserve">acumuladas) actual de </w:t>
      </w:r>
      <w:r w:rsidR="00FE70F6">
        <w:rPr>
          <w:lang w:val="es-AR"/>
        </w:rPr>
        <w:t>A</w:t>
      </w:r>
      <w:r>
        <w:rPr>
          <w:lang w:val="es-AR"/>
        </w:rPr>
        <w:t xml:space="preserve">ctivos </w:t>
      </w:r>
      <w:r w:rsidR="00FE70F6">
        <w:rPr>
          <w:lang w:val="es-AR"/>
        </w:rPr>
        <w:t>F</w:t>
      </w:r>
      <w:r>
        <w:rPr>
          <w:lang w:val="es-AR"/>
        </w:rPr>
        <w:t>ijos</w:t>
      </w:r>
      <w:r w:rsidR="00C505B5">
        <w:rPr>
          <w:lang w:val="es-AR"/>
        </w:rPr>
        <w:t xml:space="preserve"> e Intangibles</w:t>
      </w:r>
      <w:r>
        <w:rPr>
          <w:lang w:val="es-AR"/>
        </w:rPr>
        <w:t xml:space="preserve"> en el </w:t>
      </w:r>
      <w:r w:rsidR="00262DB5">
        <w:rPr>
          <w:lang w:val="es-AR"/>
        </w:rPr>
        <w:t>último</w:t>
      </w:r>
      <w:r>
        <w:rPr>
          <w:lang w:val="es-AR"/>
        </w:rPr>
        <w:t xml:space="preserve"> balance histórico, y la vida útil depreciable, a efectos de proyectar las </w:t>
      </w:r>
      <w:r w:rsidR="00FE70F6">
        <w:rPr>
          <w:lang w:val="es-AR"/>
        </w:rPr>
        <w:t>D</w:t>
      </w:r>
      <w:r>
        <w:rPr>
          <w:lang w:val="es-AR"/>
        </w:rPr>
        <w:t xml:space="preserve">epreciaciones de los </w:t>
      </w:r>
      <w:r w:rsidR="00FE70F6">
        <w:rPr>
          <w:lang w:val="es-AR"/>
        </w:rPr>
        <w:t>A</w:t>
      </w:r>
      <w:r>
        <w:rPr>
          <w:lang w:val="es-AR"/>
        </w:rPr>
        <w:t xml:space="preserve">ctivos </w:t>
      </w:r>
      <w:r w:rsidR="00FE70F6">
        <w:rPr>
          <w:lang w:val="es-AR"/>
        </w:rPr>
        <w:t>F</w:t>
      </w:r>
      <w:r>
        <w:rPr>
          <w:lang w:val="es-AR"/>
        </w:rPr>
        <w:t>ijos existentes</w:t>
      </w:r>
      <w:r w:rsidR="00C505B5">
        <w:rPr>
          <w:lang w:val="es-AR"/>
        </w:rPr>
        <w:t xml:space="preserve"> y Amortizaciones de Activos Intangibles existentes</w:t>
      </w:r>
    </w:p>
    <w:p w14:paraId="1BC5DB40" w14:textId="3B97F0D9" w:rsidR="00A83110" w:rsidRDefault="00A83110" w:rsidP="00A83110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Proyectar “</w:t>
      </w:r>
      <w:r w:rsidR="00FE70F6">
        <w:rPr>
          <w:lang w:val="es-AR"/>
        </w:rPr>
        <w:t>C</w:t>
      </w:r>
      <w:r>
        <w:rPr>
          <w:lang w:val="es-AR"/>
        </w:rPr>
        <w:t xml:space="preserve">apital </w:t>
      </w:r>
      <w:proofErr w:type="spellStart"/>
      <w:r w:rsidR="00FE70F6">
        <w:rPr>
          <w:lang w:val="es-AR"/>
        </w:rPr>
        <w:t>E</w:t>
      </w:r>
      <w:r>
        <w:rPr>
          <w:lang w:val="es-AR"/>
        </w:rPr>
        <w:t>xpenditures</w:t>
      </w:r>
      <w:proofErr w:type="spellEnd"/>
      <w:r>
        <w:rPr>
          <w:lang w:val="es-AR"/>
        </w:rPr>
        <w:t>”</w:t>
      </w:r>
      <w:r w:rsidR="001F0C5C">
        <w:rPr>
          <w:lang w:val="es-AR"/>
        </w:rPr>
        <w:t xml:space="preserve"> en PP&amp;E e Inversiones en Activos Intangibles</w:t>
      </w:r>
      <w:r>
        <w:rPr>
          <w:lang w:val="es-AR"/>
        </w:rPr>
        <w:t xml:space="preserve">, e identificar el </w:t>
      </w:r>
      <w:proofErr w:type="spellStart"/>
      <w:r>
        <w:rPr>
          <w:lang w:val="es-AR"/>
        </w:rPr>
        <w:t>assumption</w:t>
      </w:r>
      <w:proofErr w:type="spellEnd"/>
      <w:r>
        <w:rPr>
          <w:lang w:val="es-AR"/>
        </w:rPr>
        <w:t xml:space="preserve"> de vida útil depreciable para el “</w:t>
      </w:r>
      <w:proofErr w:type="spellStart"/>
      <w:r w:rsidR="00FE70F6">
        <w:rPr>
          <w:lang w:val="es-AR"/>
        </w:rPr>
        <w:t>C</w:t>
      </w:r>
      <w:r>
        <w:rPr>
          <w:lang w:val="es-AR"/>
        </w:rPr>
        <w:t>apex</w:t>
      </w:r>
      <w:proofErr w:type="spellEnd"/>
      <w:r>
        <w:rPr>
          <w:lang w:val="es-AR"/>
        </w:rPr>
        <w:t>”</w:t>
      </w:r>
      <w:r w:rsidR="001F0C5C">
        <w:rPr>
          <w:lang w:val="es-AR"/>
        </w:rPr>
        <w:t xml:space="preserve"> y los Activos Intangibles</w:t>
      </w:r>
    </w:p>
    <w:p w14:paraId="1BC7D00A" w14:textId="63B90E24" w:rsidR="00A83110" w:rsidRDefault="00EA11A3" w:rsidP="00A83110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Proyectar </w:t>
      </w:r>
      <w:r w:rsidR="00FE70F6">
        <w:rPr>
          <w:lang w:val="es-AR"/>
        </w:rPr>
        <w:t>D</w:t>
      </w:r>
      <w:r w:rsidR="00A83110" w:rsidRPr="00BA0088">
        <w:rPr>
          <w:lang w:val="es-AR"/>
        </w:rPr>
        <w:t>eprec</w:t>
      </w:r>
      <w:r w:rsidR="00A83110">
        <w:rPr>
          <w:lang w:val="es-AR"/>
        </w:rPr>
        <w:t>i</w:t>
      </w:r>
      <w:r w:rsidR="00A83110" w:rsidRPr="00BA0088">
        <w:rPr>
          <w:lang w:val="es-AR"/>
        </w:rPr>
        <w:t xml:space="preserve">aciones </w:t>
      </w:r>
      <w:r>
        <w:rPr>
          <w:lang w:val="es-AR"/>
        </w:rPr>
        <w:t>de “</w:t>
      </w:r>
      <w:proofErr w:type="spellStart"/>
      <w:r w:rsidR="00FE70F6">
        <w:rPr>
          <w:lang w:val="es-AR"/>
        </w:rPr>
        <w:t>C</w:t>
      </w:r>
      <w:r>
        <w:rPr>
          <w:lang w:val="es-AR"/>
        </w:rPr>
        <w:t>apex</w:t>
      </w:r>
      <w:proofErr w:type="spellEnd"/>
      <w:r>
        <w:rPr>
          <w:lang w:val="es-AR"/>
        </w:rPr>
        <w:t>”</w:t>
      </w:r>
      <w:r w:rsidR="001F0C5C">
        <w:rPr>
          <w:lang w:val="es-AR"/>
        </w:rPr>
        <w:t xml:space="preserve"> y Amortizaciones de Activos Intangibles</w:t>
      </w:r>
      <w:r w:rsidR="00BE294E">
        <w:rPr>
          <w:lang w:val="es-AR"/>
        </w:rPr>
        <w:t xml:space="preserve"> (en base a</w:t>
      </w:r>
      <w:r w:rsidR="00BE294E" w:rsidRPr="00BE294E">
        <w:rPr>
          <w:lang w:val="es-AR"/>
        </w:rPr>
        <w:t xml:space="preserve"> </w:t>
      </w:r>
      <w:r w:rsidR="00BE294E">
        <w:rPr>
          <w:lang w:val="es-AR"/>
        </w:rPr>
        <w:t xml:space="preserve">las </w:t>
      </w:r>
      <w:proofErr w:type="spellStart"/>
      <w:r w:rsidR="00BE294E">
        <w:rPr>
          <w:lang w:val="es-AR"/>
        </w:rPr>
        <w:t>assumptions</w:t>
      </w:r>
      <w:proofErr w:type="spellEnd"/>
      <w:r w:rsidR="00BE294E">
        <w:rPr>
          <w:lang w:val="es-AR"/>
        </w:rPr>
        <w:t xml:space="preserve"> de </w:t>
      </w:r>
      <w:r w:rsidR="00BE294E">
        <w:rPr>
          <w:lang w:val="es-AR"/>
        </w:rPr>
        <w:t>vida útil depreciable</w:t>
      </w:r>
      <w:r w:rsidR="00BE294E">
        <w:rPr>
          <w:lang w:val="es-AR"/>
        </w:rPr>
        <w:t>/amortizable)</w:t>
      </w:r>
    </w:p>
    <w:p w14:paraId="51A0B911" w14:textId="737DFF2F" w:rsidR="006F6DEF" w:rsidRDefault="006F6DEF" w:rsidP="00A83110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Calcular la</w:t>
      </w:r>
      <w:r w:rsidR="00B14BED">
        <w:rPr>
          <w:lang w:val="es-AR"/>
        </w:rPr>
        <w:t>s</w:t>
      </w:r>
      <w:r>
        <w:rPr>
          <w:lang w:val="es-AR"/>
        </w:rPr>
        <w:t xml:space="preserve"> </w:t>
      </w:r>
      <w:r w:rsidR="007A6350">
        <w:rPr>
          <w:lang w:val="es-AR"/>
        </w:rPr>
        <w:t>D</w:t>
      </w:r>
      <w:r>
        <w:rPr>
          <w:lang w:val="es-AR"/>
        </w:rPr>
        <w:t>epreciaci</w:t>
      </w:r>
      <w:r w:rsidR="00B14BED">
        <w:rPr>
          <w:lang w:val="es-AR"/>
        </w:rPr>
        <w:t>o</w:t>
      </w:r>
      <w:r>
        <w:rPr>
          <w:lang w:val="es-AR"/>
        </w:rPr>
        <w:t>n</w:t>
      </w:r>
      <w:r w:rsidR="00B14BED">
        <w:rPr>
          <w:lang w:val="es-AR"/>
        </w:rPr>
        <w:t>es</w:t>
      </w:r>
      <w:r>
        <w:rPr>
          <w:lang w:val="es-AR"/>
        </w:rPr>
        <w:t xml:space="preserve"> </w:t>
      </w:r>
      <w:r w:rsidR="00B14BED">
        <w:rPr>
          <w:lang w:val="es-AR"/>
        </w:rPr>
        <w:t xml:space="preserve">&amp; Amortizaciones </w:t>
      </w:r>
      <w:r>
        <w:rPr>
          <w:lang w:val="es-AR"/>
        </w:rPr>
        <w:t>proyectada</w:t>
      </w:r>
      <w:r w:rsidR="00B14BED">
        <w:rPr>
          <w:lang w:val="es-AR"/>
        </w:rPr>
        <w:t>s</w:t>
      </w:r>
      <w:r>
        <w:rPr>
          <w:lang w:val="es-AR"/>
        </w:rPr>
        <w:t xml:space="preserve"> </w:t>
      </w:r>
      <w:r w:rsidR="00B14BED">
        <w:rPr>
          <w:lang w:val="es-AR"/>
        </w:rPr>
        <w:t>por año,</w:t>
      </w:r>
      <w:r>
        <w:rPr>
          <w:lang w:val="es-AR"/>
        </w:rPr>
        <w:t xml:space="preserve"> sumando la </w:t>
      </w:r>
      <w:r w:rsidR="00B14BED">
        <w:rPr>
          <w:lang w:val="es-AR"/>
        </w:rPr>
        <w:t xml:space="preserve">las </w:t>
      </w:r>
      <w:r w:rsidR="007A6350">
        <w:rPr>
          <w:lang w:val="es-AR"/>
        </w:rPr>
        <w:t>D</w:t>
      </w:r>
      <w:r>
        <w:rPr>
          <w:lang w:val="es-AR"/>
        </w:rPr>
        <w:t>epreciaci</w:t>
      </w:r>
      <w:r w:rsidR="00B14BED">
        <w:rPr>
          <w:lang w:val="es-AR"/>
        </w:rPr>
        <w:t>o</w:t>
      </w:r>
      <w:r>
        <w:rPr>
          <w:lang w:val="es-AR"/>
        </w:rPr>
        <w:t>n</w:t>
      </w:r>
      <w:r w:rsidR="00B14BED">
        <w:rPr>
          <w:lang w:val="es-AR"/>
        </w:rPr>
        <w:t>es &amp; Amortizaciones</w:t>
      </w:r>
      <w:r>
        <w:rPr>
          <w:lang w:val="es-AR"/>
        </w:rPr>
        <w:t xml:space="preserve"> de </w:t>
      </w:r>
      <w:r w:rsidR="007A6350">
        <w:rPr>
          <w:lang w:val="es-AR"/>
        </w:rPr>
        <w:t>A</w:t>
      </w:r>
      <w:r>
        <w:rPr>
          <w:lang w:val="es-AR"/>
        </w:rPr>
        <w:t xml:space="preserve">ctivos </w:t>
      </w:r>
      <w:r w:rsidR="007A6350">
        <w:rPr>
          <w:lang w:val="es-AR"/>
        </w:rPr>
        <w:t>F</w:t>
      </w:r>
      <w:r>
        <w:rPr>
          <w:lang w:val="es-AR"/>
        </w:rPr>
        <w:t>ijos</w:t>
      </w:r>
      <w:r w:rsidR="00B14BED">
        <w:rPr>
          <w:lang w:val="es-AR"/>
        </w:rPr>
        <w:t xml:space="preserve"> e Intangibles</w:t>
      </w:r>
      <w:r>
        <w:rPr>
          <w:lang w:val="es-AR"/>
        </w:rPr>
        <w:t xml:space="preserve"> existentes, </w:t>
      </w:r>
      <w:r w:rsidR="007A6350">
        <w:rPr>
          <w:lang w:val="es-AR"/>
        </w:rPr>
        <w:t>más</w:t>
      </w:r>
      <w:r>
        <w:rPr>
          <w:lang w:val="es-AR"/>
        </w:rPr>
        <w:t xml:space="preserve"> la </w:t>
      </w:r>
      <w:r w:rsidR="007A6350">
        <w:rPr>
          <w:lang w:val="es-AR"/>
        </w:rPr>
        <w:t>D</w:t>
      </w:r>
      <w:r>
        <w:rPr>
          <w:lang w:val="es-AR"/>
        </w:rPr>
        <w:t>epreciación de “</w:t>
      </w:r>
      <w:proofErr w:type="spellStart"/>
      <w:r w:rsidR="007A6350">
        <w:rPr>
          <w:lang w:val="es-AR"/>
        </w:rPr>
        <w:t>C</w:t>
      </w:r>
      <w:r>
        <w:rPr>
          <w:lang w:val="es-AR"/>
        </w:rPr>
        <w:t>apex</w:t>
      </w:r>
      <w:proofErr w:type="spellEnd"/>
      <w:r>
        <w:rPr>
          <w:lang w:val="es-AR"/>
        </w:rPr>
        <w:t>”</w:t>
      </w:r>
      <w:r w:rsidR="00B14BED">
        <w:rPr>
          <w:lang w:val="es-AR"/>
        </w:rPr>
        <w:t xml:space="preserve"> y Amortización de Inversiones en Activos Intangibles</w:t>
      </w:r>
    </w:p>
    <w:p w14:paraId="7BFEA75F" w14:textId="747879BA" w:rsidR="00A523E2" w:rsidRDefault="00A523E2" w:rsidP="00A83110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Calcular el saldo neto anual proyectado de </w:t>
      </w:r>
      <w:r w:rsidR="007A6350">
        <w:rPr>
          <w:lang w:val="es-AR"/>
        </w:rPr>
        <w:t>A</w:t>
      </w:r>
      <w:r>
        <w:rPr>
          <w:lang w:val="es-AR"/>
        </w:rPr>
        <w:t>ctivo</w:t>
      </w:r>
      <w:r w:rsidR="00B14BED">
        <w:rPr>
          <w:lang w:val="es-AR"/>
        </w:rPr>
        <w:t>s</w:t>
      </w:r>
      <w:r>
        <w:rPr>
          <w:lang w:val="es-AR"/>
        </w:rPr>
        <w:t xml:space="preserve"> </w:t>
      </w:r>
      <w:r w:rsidR="007A6350">
        <w:rPr>
          <w:lang w:val="es-AR"/>
        </w:rPr>
        <w:t>F</w:t>
      </w:r>
      <w:r>
        <w:rPr>
          <w:lang w:val="es-AR"/>
        </w:rPr>
        <w:t>ijo</w:t>
      </w:r>
      <w:r w:rsidR="00B14BED">
        <w:rPr>
          <w:lang w:val="es-AR"/>
        </w:rPr>
        <w:t>s y Activos Intangibles</w:t>
      </w:r>
      <w:r>
        <w:rPr>
          <w:lang w:val="es-AR"/>
        </w:rPr>
        <w:t xml:space="preserve">, partiendo del saldo inicial de </w:t>
      </w:r>
      <w:r w:rsidR="007A6350">
        <w:rPr>
          <w:lang w:val="es-AR"/>
        </w:rPr>
        <w:t>A</w:t>
      </w:r>
      <w:r>
        <w:rPr>
          <w:lang w:val="es-AR"/>
        </w:rPr>
        <w:t>ctivo</w:t>
      </w:r>
      <w:r w:rsidR="00B14BED">
        <w:rPr>
          <w:lang w:val="es-AR"/>
        </w:rPr>
        <w:t>s</w:t>
      </w:r>
      <w:r>
        <w:rPr>
          <w:lang w:val="es-AR"/>
        </w:rPr>
        <w:t xml:space="preserve"> </w:t>
      </w:r>
      <w:r w:rsidR="007A6350">
        <w:rPr>
          <w:lang w:val="es-AR"/>
        </w:rPr>
        <w:t>F</w:t>
      </w:r>
      <w:r>
        <w:rPr>
          <w:lang w:val="es-AR"/>
        </w:rPr>
        <w:t>ijo</w:t>
      </w:r>
      <w:r w:rsidR="00B14BED">
        <w:rPr>
          <w:lang w:val="es-AR"/>
        </w:rPr>
        <w:t>s y Activos Intangibles</w:t>
      </w:r>
      <w:r>
        <w:rPr>
          <w:lang w:val="es-AR"/>
        </w:rPr>
        <w:t>, adicionando el “</w:t>
      </w:r>
      <w:proofErr w:type="spellStart"/>
      <w:r w:rsidR="007A6350">
        <w:rPr>
          <w:lang w:val="es-AR"/>
        </w:rPr>
        <w:t>C</w:t>
      </w:r>
      <w:r>
        <w:rPr>
          <w:lang w:val="es-AR"/>
        </w:rPr>
        <w:t>apex</w:t>
      </w:r>
      <w:proofErr w:type="spellEnd"/>
      <w:r>
        <w:rPr>
          <w:lang w:val="es-AR"/>
        </w:rPr>
        <w:t>”</w:t>
      </w:r>
      <w:r w:rsidR="00B14BED">
        <w:rPr>
          <w:lang w:val="es-AR"/>
        </w:rPr>
        <w:t xml:space="preserve"> e Inversiones</w:t>
      </w:r>
      <w:r>
        <w:rPr>
          <w:lang w:val="es-AR"/>
        </w:rPr>
        <w:t xml:space="preserve">, y deduciendo las </w:t>
      </w:r>
      <w:r w:rsidR="007A6350">
        <w:rPr>
          <w:lang w:val="es-AR"/>
        </w:rPr>
        <w:t>D</w:t>
      </w:r>
      <w:r>
        <w:rPr>
          <w:lang w:val="es-AR"/>
        </w:rPr>
        <w:t>epreciaciones</w:t>
      </w:r>
      <w:r w:rsidR="00B14BED">
        <w:rPr>
          <w:lang w:val="es-AR"/>
        </w:rPr>
        <w:t xml:space="preserve"> &amp; Amortizaciones</w:t>
      </w:r>
    </w:p>
    <w:p w14:paraId="0B32C1C2" w14:textId="77777777" w:rsidR="00C236D0" w:rsidRDefault="00C236D0" w:rsidP="00C236D0">
      <w:pPr>
        <w:pStyle w:val="Prrafodelista"/>
        <w:ind w:left="360"/>
        <w:rPr>
          <w:lang w:val="es-AR"/>
        </w:rPr>
      </w:pPr>
    </w:p>
    <w:p w14:paraId="173880D8" w14:textId="0B969D5A" w:rsidR="00A83110" w:rsidRDefault="00FE70F6" w:rsidP="00BE26AA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Proyectar </w:t>
      </w:r>
      <w:r w:rsidR="007A6350">
        <w:rPr>
          <w:lang w:val="es-AR"/>
        </w:rPr>
        <w:t>C</w:t>
      </w:r>
      <w:r>
        <w:rPr>
          <w:lang w:val="es-AR"/>
        </w:rPr>
        <w:t xml:space="preserve">apital de </w:t>
      </w:r>
      <w:r w:rsidR="007A6350">
        <w:rPr>
          <w:lang w:val="es-AR"/>
        </w:rPr>
        <w:t>T</w:t>
      </w:r>
      <w:r>
        <w:rPr>
          <w:lang w:val="es-AR"/>
        </w:rPr>
        <w:t>rabajo</w:t>
      </w:r>
      <w:r w:rsidR="004574D1">
        <w:rPr>
          <w:lang w:val="es-AR"/>
        </w:rPr>
        <w:t xml:space="preserve"> (incluyendo Cuentas por </w:t>
      </w:r>
      <w:proofErr w:type="gramStart"/>
      <w:r w:rsidR="004574D1">
        <w:rPr>
          <w:lang w:val="es-AR"/>
        </w:rPr>
        <w:t xml:space="preserve">Cobrar </w:t>
      </w:r>
      <w:r w:rsidR="00371EDD">
        <w:rPr>
          <w:lang w:val="es-AR"/>
        </w:rPr>
        <w:t xml:space="preserve"> o</w:t>
      </w:r>
      <w:proofErr w:type="gramEnd"/>
      <w:r w:rsidR="00371EDD">
        <w:rPr>
          <w:lang w:val="es-AR"/>
        </w:rPr>
        <w:t xml:space="preserve"> </w:t>
      </w:r>
      <w:r w:rsidR="004574D1">
        <w:rPr>
          <w:lang w:val="es-AR"/>
        </w:rPr>
        <w:t>“</w:t>
      </w:r>
      <w:proofErr w:type="spellStart"/>
      <w:r w:rsidR="004574D1">
        <w:rPr>
          <w:lang w:val="es-AR"/>
        </w:rPr>
        <w:t>Accounts</w:t>
      </w:r>
      <w:proofErr w:type="spellEnd"/>
      <w:r w:rsidR="004574D1">
        <w:rPr>
          <w:lang w:val="es-AR"/>
        </w:rPr>
        <w:t xml:space="preserve"> </w:t>
      </w:r>
      <w:proofErr w:type="spellStart"/>
      <w:r w:rsidR="004574D1">
        <w:rPr>
          <w:lang w:val="es-AR"/>
        </w:rPr>
        <w:t>Receivable</w:t>
      </w:r>
      <w:proofErr w:type="spellEnd"/>
      <w:r w:rsidR="004574D1">
        <w:rPr>
          <w:lang w:val="es-AR"/>
        </w:rPr>
        <w:t xml:space="preserve">”, Inventarios </w:t>
      </w:r>
      <w:r w:rsidR="00371EDD">
        <w:rPr>
          <w:lang w:val="es-AR"/>
        </w:rPr>
        <w:t xml:space="preserve">o </w:t>
      </w:r>
      <w:r w:rsidR="004574D1">
        <w:rPr>
          <w:lang w:val="es-AR"/>
        </w:rPr>
        <w:t>“</w:t>
      </w:r>
      <w:proofErr w:type="spellStart"/>
      <w:r w:rsidR="004574D1">
        <w:rPr>
          <w:lang w:val="es-AR"/>
        </w:rPr>
        <w:t>Inventories</w:t>
      </w:r>
      <w:proofErr w:type="spellEnd"/>
      <w:r w:rsidR="004574D1">
        <w:rPr>
          <w:lang w:val="es-AR"/>
        </w:rPr>
        <w:t>”</w:t>
      </w:r>
      <w:r w:rsidR="0087092C">
        <w:rPr>
          <w:lang w:val="es-AR"/>
        </w:rPr>
        <w:t>,</w:t>
      </w:r>
      <w:r w:rsidR="004574D1">
        <w:rPr>
          <w:lang w:val="es-AR"/>
        </w:rPr>
        <w:t xml:space="preserve"> y Cuentas por Pagar </w:t>
      </w:r>
      <w:r w:rsidR="00371EDD">
        <w:rPr>
          <w:lang w:val="es-AR"/>
        </w:rPr>
        <w:t xml:space="preserve">o </w:t>
      </w:r>
      <w:r w:rsidR="004574D1">
        <w:rPr>
          <w:lang w:val="es-AR"/>
        </w:rPr>
        <w:t>“</w:t>
      </w:r>
      <w:proofErr w:type="spellStart"/>
      <w:r w:rsidR="004574D1">
        <w:rPr>
          <w:lang w:val="es-AR"/>
        </w:rPr>
        <w:t>Accounts</w:t>
      </w:r>
      <w:proofErr w:type="spellEnd"/>
      <w:r w:rsidR="004574D1">
        <w:rPr>
          <w:lang w:val="es-AR"/>
        </w:rPr>
        <w:t xml:space="preserve"> </w:t>
      </w:r>
      <w:proofErr w:type="spellStart"/>
      <w:r w:rsidR="004574D1">
        <w:rPr>
          <w:lang w:val="es-AR"/>
        </w:rPr>
        <w:t>Payable</w:t>
      </w:r>
      <w:proofErr w:type="spellEnd"/>
      <w:r w:rsidR="004574D1">
        <w:rPr>
          <w:lang w:val="es-AR"/>
        </w:rPr>
        <w:t>”)</w:t>
      </w:r>
    </w:p>
    <w:p w14:paraId="607C3497" w14:textId="16A55DDF" w:rsidR="007A6350" w:rsidRDefault="0055717B" w:rsidP="007A6350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Cuentas por Cobrar</w:t>
      </w:r>
      <w:r w:rsidR="007252DB">
        <w:rPr>
          <w:lang w:val="es-AR"/>
        </w:rPr>
        <w:t>:</w:t>
      </w:r>
      <w:r w:rsidR="006533C8">
        <w:rPr>
          <w:lang w:val="es-AR"/>
        </w:rPr>
        <w:t xml:space="preserve"> proyectar </w:t>
      </w:r>
      <w:r w:rsidR="00561B1D">
        <w:rPr>
          <w:lang w:val="es-AR"/>
        </w:rPr>
        <w:t>en base a</w:t>
      </w:r>
      <w:r w:rsidR="006533C8">
        <w:rPr>
          <w:lang w:val="es-AR"/>
        </w:rPr>
        <w:t xml:space="preserve">l indicador de </w:t>
      </w:r>
      <w:r w:rsidR="008B00E6">
        <w:rPr>
          <w:lang w:val="es-AR"/>
        </w:rPr>
        <w:t>D</w:t>
      </w:r>
      <w:r w:rsidR="00561B1D">
        <w:rPr>
          <w:lang w:val="es-AR"/>
        </w:rPr>
        <w:t>ías</w:t>
      </w:r>
      <w:r w:rsidR="006533C8">
        <w:rPr>
          <w:lang w:val="es-AR"/>
        </w:rPr>
        <w:t xml:space="preserve"> de </w:t>
      </w:r>
      <w:r w:rsidR="008B00E6">
        <w:rPr>
          <w:lang w:val="es-AR"/>
        </w:rPr>
        <w:t>C</w:t>
      </w:r>
      <w:r w:rsidR="006533C8">
        <w:rPr>
          <w:lang w:val="es-AR"/>
        </w:rPr>
        <w:t>obranza o “</w:t>
      </w:r>
      <w:proofErr w:type="spellStart"/>
      <w:r w:rsidR="006533C8">
        <w:rPr>
          <w:lang w:val="es-AR"/>
        </w:rPr>
        <w:t>Days</w:t>
      </w:r>
      <w:proofErr w:type="spellEnd"/>
      <w:r w:rsidR="006533C8">
        <w:rPr>
          <w:lang w:val="es-AR"/>
        </w:rPr>
        <w:t xml:space="preserve"> Sales </w:t>
      </w:r>
      <w:proofErr w:type="spellStart"/>
      <w:r w:rsidR="007252DB">
        <w:rPr>
          <w:lang w:val="es-AR"/>
        </w:rPr>
        <w:t>Outstanding</w:t>
      </w:r>
      <w:proofErr w:type="spellEnd"/>
      <w:r w:rsidR="006533C8">
        <w:rPr>
          <w:lang w:val="es-AR"/>
        </w:rPr>
        <w:t>” [</w:t>
      </w:r>
      <w:r w:rsidR="0087092C">
        <w:rPr>
          <w:lang w:val="es-AR"/>
        </w:rPr>
        <w:t xml:space="preserve"> </w:t>
      </w:r>
      <w:r w:rsidR="006533C8">
        <w:rPr>
          <w:lang w:val="es-AR"/>
        </w:rPr>
        <w:t>“DSO” = Cuentas por Cobrar / (Ventas /365</w:t>
      </w:r>
      <w:proofErr w:type="gramStart"/>
      <w:r w:rsidR="006533C8">
        <w:rPr>
          <w:lang w:val="es-AR"/>
        </w:rPr>
        <w:t>) ]</w:t>
      </w:r>
      <w:proofErr w:type="gramEnd"/>
      <w:r w:rsidR="00561B1D">
        <w:rPr>
          <w:lang w:val="es-AR"/>
        </w:rPr>
        <w:t>, evaluando performance histórica y política de cobranzas proyectada</w:t>
      </w:r>
    </w:p>
    <w:p w14:paraId="2485F466" w14:textId="2FBD9261" w:rsidR="0055717B" w:rsidRDefault="0055717B" w:rsidP="007A6350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lastRenderedPageBreak/>
        <w:t>Inventarios</w:t>
      </w:r>
      <w:r w:rsidR="007252DB">
        <w:rPr>
          <w:lang w:val="es-AR"/>
        </w:rPr>
        <w:t xml:space="preserve">: proyectar en base al indicador de </w:t>
      </w:r>
      <w:r w:rsidR="008B00E6">
        <w:rPr>
          <w:lang w:val="es-AR"/>
        </w:rPr>
        <w:t>D</w:t>
      </w:r>
      <w:r w:rsidR="007252DB">
        <w:rPr>
          <w:lang w:val="es-AR"/>
        </w:rPr>
        <w:t xml:space="preserve">ías de </w:t>
      </w:r>
      <w:r w:rsidR="008B00E6">
        <w:rPr>
          <w:lang w:val="es-AR"/>
        </w:rPr>
        <w:t>I</w:t>
      </w:r>
      <w:r w:rsidR="00233DD6">
        <w:rPr>
          <w:lang w:val="es-AR"/>
        </w:rPr>
        <w:t>nventarios</w:t>
      </w:r>
      <w:r w:rsidR="007252DB">
        <w:rPr>
          <w:lang w:val="es-AR"/>
        </w:rPr>
        <w:t xml:space="preserve"> o “</w:t>
      </w:r>
      <w:proofErr w:type="spellStart"/>
      <w:r w:rsidR="007252DB">
        <w:rPr>
          <w:lang w:val="es-AR"/>
        </w:rPr>
        <w:t>Days</w:t>
      </w:r>
      <w:proofErr w:type="spellEnd"/>
      <w:r w:rsidR="007252DB">
        <w:rPr>
          <w:lang w:val="es-AR"/>
        </w:rPr>
        <w:t xml:space="preserve"> </w:t>
      </w:r>
      <w:proofErr w:type="spellStart"/>
      <w:r w:rsidR="00233DD6">
        <w:rPr>
          <w:lang w:val="es-AR"/>
        </w:rPr>
        <w:t>Inventory</w:t>
      </w:r>
      <w:proofErr w:type="spellEnd"/>
      <w:r w:rsidR="00233DD6">
        <w:rPr>
          <w:lang w:val="es-AR"/>
        </w:rPr>
        <w:t xml:space="preserve"> </w:t>
      </w:r>
      <w:proofErr w:type="spellStart"/>
      <w:r w:rsidR="00233DD6">
        <w:rPr>
          <w:lang w:val="es-AR"/>
        </w:rPr>
        <w:t>Outstanding</w:t>
      </w:r>
      <w:proofErr w:type="spellEnd"/>
      <w:r w:rsidR="007252DB">
        <w:rPr>
          <w:lang w:val="es-AR"/>
        </w:rPr>
        <w:t>” [</w:t>
      </w:r>
      <w:r w:rsidR="0087092C">
        <w:rPr>
          <w:lang w:val="es-AR"/>
        </w:rPr>
        <w:t xml:space="preserve"> </w:t>
      </w:r>
      <w:r w:rsidR="007252DB">
        <w:rPr>
          <w:lang w:val="es-AR"/>
        </w:rPr>
        <w:t>“D</w:t>
      </w:r>
      <w:r w:rsidR="00233DD6">
        <w:rPr>
          <w:lang w:val="es-AR"/>
        </w:rPr>
        <w:t>I</w:t>
      </w:r>
      <w:r w:rsidR="007252DB">
        <w:rPr>
          <w:lang w:val="es-AR"/>
        </w:rPr>
        <w:t xml:space="preserve">O” = </w:t>
      </w:r>
      <w:r w:rsidR="00233DD6">
        <w:rPr>
          <w:lang w:val="es-AR"/>
        </w:rPr>
        <w:t>Inventarios</w:t>
      </w:r>
      <w:r w:rsidR="007252DB">
        <w:rPr>
          <w:lang w:val="es-AR"/>
        </w:rPr>
        <w:t xml:space="preserve"> / (</w:t>
      </w:r>
      <w:r w:rsidR="00233DD6">
        <w:rPr>
          <w:lang w:val="es-AR"/>
        </w:rPr>
        <w:t xml:space="preserve">Costo de </w:t>
      </w:r>
      <w:r w:rsidR="007252DB">
        <w:rPr>
          <w:lang w:val="es-AR"/>
        </w:rPr>
        <w:t>Ventas /365</w:t>
      </w:r>
      <w:proofErr w:type="gramStart"/>
      <w:r w:rsidR="007252DB">
        <w:rPr>
          <w:lang w:val="es-AR"/>
        </w:rPr>
        <w:t>) ]</w:t>
      </w:r>
      <w:proofErr w:type="gramEnd"/>
      <w:r w:rsidR="007252DB">
        <w:rPr>
          <w:lang w:val="es-AR"/>
        </w:rPr>
        <w:t xml:space="preserve">, evaluando performance histórica y política de </w:t>
      </w:r>
      <w:r w:rsidR="00233DD6">
        <w:rPr>
          <w:lang w:val="es-AR"/>
        </w:rPr>
        <w:t>inventario</w:t>
      </w:r>
      <w:r w:rsidR="007252DB">
        <w:rPr>
          <w:lang w:val="es-AR"/>
        </w:rPr>
        <w:t>s proyectada</w:t>
      </w:r>
    </w:p>
    <w:p w14:paraId="7E3907F5" w14:textId="62534652" w:rsidR="0055717B" w:rsidRDefault="0055717B" w:rsidP="007A6350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Cuentas por Pagar</w:t>
      </w:r>
      <w:r w:rsidR="008B00E6">
        <w:rPr>
          <w:lang w:val="es-AR"/>
        </w:rPr>
        <w:t>: proyectar en base al indicador de Días de Pagos o “</w:t>
      </w:r>
      <w:proofErr w:type="spellStart"/>
      <w:r w:rsidR="008B00E6">
        <w:rPr>
          <w:lang w:val="es-AR"/>
        </w:rPr>
        <w:t>Days</w:t>
      </w:r>
      <w:proofErr w:type="spellEnd"/>
      <w:r w:rsidR="008B00E6">
        <w:rPr>
          <w:lang w:val="es-AR"/>
        </w:rPr>
        <w:t xml:space="preserve"> </w:t>
      </w:r>
      <w:proofErr w:type="spellStart"/>
      <w:r w:rsidR="008052D0">
        <w:rPr>
          <w:lang w:val="es-AR"/>
        </w:rPr>
        <w:t>Payabl</w:t>
      </w:r>
      <w:r w:rsidR="008B00E6">
        <w:rPr>
          <w:lang w:val="es-AR"/>
        </w:rPr>
        <w:t>es</w:t>
      </w:r>
      <w:proofErr w:type="spellEnd"/>
      <w:r w:rsidR="008B00E6">
        <w:rPr>
          <w:lang w:val="es-AR"/>
        </w:rPr>
        <w:t xml:space="preserve"> </w:t>
      </w:r>
      <w:proofErr w:type="spellStart"/>
      <w:r w:rsidR="008B00E6">
        <w:rPr>
          <w:lang w:val="es-AR"/>
        </w:rPr>
        <w:t>Outstanding</w:t>
      </w:r>
      <w:proofErr w:type="spellEnd"/>
      <w:r w:rsidR="008B00E6">
        <w:rPr>
          <w:lang w:val="es-AR"/>
        </w:rPr>
        <w:t>” [</w:t>
      </w:r>
      <w:r w:rsidR="0087092C">
        <w:rPr>
          <w:lang w:val="es-AR"/>
        </w:rPr>
        <w:t xml:space="preserve"> </w:t>
      </w:r>
      <w:r w:rsidR="008B00E6">
        <w:rPr>
          <w:lang w:val="es-AR"/>
        </w:rPr>
        <w:t>“D</w:t>
      </w:r>
      <w:r w:rsidR="008052D0">
        <w:rPr>
          <w:lang w:val="es-AR"/>
        </w:rPr>
        <w:t>P</w:t>
      </w:r>
      <w:r w:rsidR="008B00E6">
        <w:rPr>
          <w:lang w:val="es-AR"/>
        </w:rPr>
        <w:t xml:space="preserve">O” = Cuentas por </w:t>
      </w:r>
      <w:r w:rsidR="008052D0">
        <w:rPr>
          <w:lang w:val="es-AR"/>
        </w:rPr>
        <w:t>Pag</w:t>
      </w:r>
      <w:r w:rsidR="008B00E6">
        <w:rPr>
          <w:lang w:val="es-AR"/>
        </w:rPr>
        <w:t>ar / (</w:t>
      </w:r>
      <w:r w:rsidR="008052D0">
        <w:rPr>
          <w:lang w:val="es-AR"/>
        </w:rPr>
        <w:t>(Costo de Ventas + Gastos Operativos)</w:t>
      </w:r>
      <w:r w:rsidR="008B00E6">
        <w:rPr>
          <w:lang w:val="es-AR"/>
        </w:rPr>
        <w:t xml:space="preserve"> /365</w:t>
      </w:r>
      <w:proofErr w:type="gramStart"/>
      <w:r w:rsidR="008B00E6">
        <w:rPr>
          <w:lang w:val="es-AR"/>
        </w:rPr>
        <w:t>) ]</w:t>
      </w:r>
      <w:proofErr w:type="gramEnd"/>
      <w:r w:rsidR="008B00E6">
        <w:rPr>
          <w:lang w:val="es-AR"/>
        </w:rPr>
        <w:t xml:space="preserve">, evaluando performance histórica y política de </w:t>
      </w:r>
      <w:r w:rsidR="008052D0">
        <w:rPr>
          <w:lang w:val="es-AR"/>
        </w:rPr>
        <w:t>pago</w:t>
      </w:r>
      <w:r w:rsidR="008B00E6">
        <w:rPr>
          <w:lang w:val="es-AR"/>
        </w:rPr>
        <w:t>s proyectada</w:t>
      </w:r>
    </w:p>
    <w:p w14:paraId="71510106" w14:textId="77777777" w:rsidR="00C236D0" w:rsidRDefault="00C236D0" w:rsidP="00C236D0">
      <w:pPr>
        <w:pStyle w:val="Prrafodelista"/>
        <w:ind w:left="360"/>
        <w:rPr>
          <w:lang w:val="es-AR"/>
        </w:rPr>
      </w:pPr>
    </w:p>
    <w:p w14:paraId="2C463C23" w14:textId="5652DB84" w:rsidR="007A6350" w:rsidRDefault="007A6350" w:rsidP="00BE26AA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Proyectar la Deuda Financiera</w:t>
      </w:r>
      <w:r w:rsidR="00A54F33">
        <w:rPr>
          <w:lang w:val="es-AR"/>
        </w:rPr>
        <w:t xml:space="preserve"> </w:t>
      </w:r>
      <w:r w:rsidR="00C236D0">
        <w:rPr>
          <w:lang w:val="es-AR"/>
        </w:rPr>
        <w:t>y Gastos en</w:t>
      </w:r>
      <w:r w:rsidR="00A54F33">
        <w:rPr>
          <w:lang w:val="es-AR"/>
        </w:rPr>
        <w:t xml:space="preserve"> Intereses</w:t>
      </w:r>
    </w:p>
    <w:p w14:paraId="2EA5AE13" w14:textId="23348CD8" w:rsidR="00A54F33" w:rsidRDefault="002E307F" w:rsidP="00BE26AA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Identificar</w:t>
      </w:r>
      <w:r w:rsidR="00A54F33">
        <w:rPr>
          <w:lang w:val="es-AR"/>
        </w:rPr>
        <w:t xml:space="preserve"> los repagos de </w:t>
      </w:r>
      <w:r w:rsidR="00C42B5E">
        <w:rPr>
          <w:lang w:val="es-AR"/>
        </w:rPr>
        <w:t>D</w:t>
      </w:r>
      <w:r w:rsidR="00A54F33">
        <w:rPr>
          <w:lang w:val="es-AR"/>
        </w:rPr>
        <w:t xml:space="preserve">euda proyectados y las emisiones esperadas de </w:t>
      </w:r>
      <w:r w:rsidR="00C42B5E">
        <w:rPr>
          <w:lang w:val="es-AR"/>
        </w:rPr>
        <w:t>D</w:t>
      </w:r>
      <w:r w:rsidR="00A54F33">
        <w:rPr>
          <w:lang w:val="es-AR"/>
        </w:rPr>
        <w:t>euda</w:t>
      </w:r>
    </w:p>
    <w:p w14:paraId="49345A53" w14:textId="39398F83" w:rsidR="00A54F33" w:rsidRDefault="00A54F33" w:rsidP="00BE26AA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Proyectar el saldo final de </w:t>
      </w:r>
      <w:r w:rsidR="00C42B5E">
        <w:rPr>
          <w:lang w:val="es-AR"/>
        </w:rPr>
        <w:t>D</w:t>
      </w:r>
      <w:r>
        <w:rPr>
          <w:lang w:val="es-AR"/>
        </w:rPr>
        <w:t xml:space="preserve">euda cada año, partiendo del saldo inicial de </w:t>
      </w:r>
      <w:r w:rsidR="00C42B5E">
        <w:rPr>
          <w:lang w:val="es-AR"/>
        </w:rPr>
        <w:t>D</w:t>
      </w:r>
      <w:r>
        <w:rPr>
          <w:lang w:val="es-AR"/>
        </w:rPr>
        <w:t xml:space="preserve">euda en el ultimo balance histórico, adicionando las emisiones de </w:t>
      </w:r>
      <w:r w:rsidR="00C42B5E">
        <w:rPr>
          <w:lang w:val="es-AR"/>
        </w:rPr>
        <w:t>D</w:t>
      </w:r>
      <w:r>
        <w:rPr>
          <w:lang w:val="es-AR"/>
        </w:rPr>
        <w:t xml:space="preserve">euda en cada año, y los repagos de </w:t>
      </w:r>
      <w:r w:rsidR="00C42B5E">
        <w:rPr>
          <w:lang w:val="es-AR"/>
        </w:rPr>
        <w:t>D</w:t>
      </w:r>
      <w:r>
        <w:rPr>
          <w:lang w:val="es-AR"/>
        </w:rPr>
        <w:t>euda en cada año</w:t>
      </w:r>
    </w:p>
    <w:p w14:paraId="398E5B3A" w14:textId="397000E3" w:rsidR="008A47BA" w:rsidRDefault="008A47BA" w:rsidP="00BE26AA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Proyectar los G</w:t>
      </w:r>
      <w:r w:rsidR="00C402A2" w:rsidRPr="00BA0088">
        <w:rPr>
          <w:lang w:val="es-AR"/>
        </w:rPr>
        <w:t xml:space="preserve">astos en </w:t>
      </w:r>
      <w:r>
        <w:rPr>
          <w:lang w:val="es-AR"/>
        </w:rPr>
        <w:t>I</w:t>
      </w:r>
      <w:r w:rsidR="00C402A2" w:rsidRPr="00BA0088">
        <w:rPr>
          <w:lang w:val="es-AR"/>
        </w:rPr>
        <w:t xml:space="preserve">ntereses </w:t>
      </w:r>
      <w:r>
        <w:rPr>
          <w:lang w:val="es-AR"/>
        </w:rPr>
        <w:t>tomando en cuenta la tasa de interés proyectada para cada tipo de deuda, aplicando dicha tasa de interés a los saldos iniciales de deuda</w:t>
      </w:r>
      <w:r w:rsidR="00C42B5E">
        <w:rPr>
          <w:lang w:val="es-AR"/>
        </w:rPr>
        <w:t xml:space="preserve"> (</w:t>
      </w:r>
      <w:r w:rsidR="00C42B5E" w:rsidRPr="000235DB">
        <w:rPr>
          <w:i/>
          <w:iCs/>
          <w:u w:val="single"/>
          <w:lang w:val="es-AR"/>
        </w:rPr>
        <w:t>nota</w:t>
      </w:r>
      <w:r w:rsidR="00C42B5E" w:rsidRPr="000235DB">
        <w:rPr>
          <w:i/>
          <w:iCs/>
          <w:lang w:val="es-AR"/>
        </w:rPr>
        <w:t>: se puede aplicar la tasa de interés a los saldos promedio</w:t>
      </w:r>
      <w:r w:rsidR="002E307F">
        <w:rPr>
          <w:i/>
          <w:iCs/>
          <w:lang w:val="es-AR"/>
        </w:rPr>
        <w:t xml:space="preserve"> de deuda</w:t>
      </w:r>
      <w:r w:rsidR="00C42B5E" w:rsidRPr="000235DB">
        <w:rPr>
          <w:i/>
          <w:iCs/>
          <w:lang w:val="es-AR"/>
        </w:rPr>
        <w:t>, pero en ese caso se puede producir una referencia circular en el modelo, con lo cual habrá que habilitar la opción de iteraciones en Excel</w:t>
      </w:r>
      <w:r w:rsidR="002E307F">
        <w:rPr>
          <w:i/>
          <w:iCs/>
          <w:lang w:val="es-AR"/>
        </w:rPr>
        <w:t xml:space="preserve">, tal como se detalla </w:t>
      </w:r>
      <w:proofErr w:type="spellStart"/>
      <w:r w:rsidR="002E307F">
        <w:rPr>
          <w:i/>
          <w:iCs/>
          <w:lang w:val="es-AR"/>
        </w:rPr>
        <w:t>mas</w:t>
      </w:r>
      <w:proofErr w:type="spellEnd"/>
      <w:r w:rsidR="002E307F">
        <w:rPr>
          <w:i/>
          <w:iCs/>
          <w:lang w:val="es-AR"/>
        </w:rPr>
        <w:t xml:space="preserve"> abajo en la sección de “</w:t>
      </w:r>
      <w:proofErr w:type="spellStart"/>
      <w:r w:rsidR="002E307F">
        <w:rPr>
          <w:i/>
          <w:iCs/>
          <w:lang w:val="es-AR"/>
        </w:rPr>
        <w:t>Tips</w:t>
      </w:r>
      <w:proofErr w:type="spellEnd"/>
      <w:r w:rsidR="002E307F">
        <w:rPr>
          <w:i/>
          <w:iCs/>
          <w:lang w:val="es-AR"/>
        </w:rPr>
        <w:t xml:space="preserve"> y Recomendaciones”</w:t>
      </w:r>
      <w:r w:rsidR="00C42B5E">
        <w:rPr>
          <w:lang w:val="es-AR"/>
        </w:rPr>
        <w:t>)</w:t>
      </w:r>
    </w:p>
    <w:p w14:paraId="10D05638" w14:textId="77777777" w:rsidR="00355D72" w:rsidRDefault="00355D72" w:rsidP="00355D72">
      <w:pPr>
        <w:pStyle w:val="Prrafodelista"/>
        <w:ind w:left="360"/>
        <w:rPr>
          <w:lang w:val="es-AR"/>
        </w:rPr>
      </w:pPr>
    </w:p>
    <w:p w14:paraId="5E789D7B" w14:textId="39A1D760" w:rsidR="00334DC1" w:rsidRDefault="00B0343A" w:rsidP="00C402A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Finalizar</w:t>
      </w:r>
      <w:r w:rsidR="00334DC1">
        <w:rPr>
          <w:lang w:val="es-AR"/>
        </w:rPr>
        <w:t xml:space="preserve"> el Estado de Resultados</w:t>
      </w:r>
      <w:r w:rsidR="00846457">
        <w:rPr>
          <w:lang w:val="es-AR"/>
        </w:rPr>
        <w:t xml:space="preserve">, incluyendo Depreciaciones &amp; Amortizaciones, Gastos en Intereses, e Impuesto a las Ganancias, para llegar al Resultado del Ejercicio o “Net </w:t>
      </w:r>
      <w:proofErr w:type="spellStart"/>
      <w:r w:rsidR="00846457">
        <w:rPr>
          <w:lang w:val="es-AR"/>
        </w:rPr>
        <w:t>Income</w:t>
      </w:r>
      <w:proofErr w:type="spellEnd"/>
      <w:r w:rsidR="00846457">
        <w:rPr>
          <w:lang w:val="es-AR"/>
        </w:rPr>
        <w:t>”</w:t>
      </w:r>
    </w:p>
    <w:p w14:paraId="100BD54D" w14:textId="77777777" w:rsidR="004E1F23" w:rsidRDefault="00322935" w:rsidP="00334DC1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Partir del EBITDA (determinado en el paso 2)</w:t>
      </w:r>
    </w:p>
    <w:p w14:paraId="3D826B00" w14:textId="6D2357BB" w:rsidR="004E1F23" w:rsidRDefault="004E1F23" w:rsidP="00334DC1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I</w:t>
      </w:r>
      <w:r w:rsidR="00322935">
        <w:rPr>
          <w:lang w:val="es-AR"/>
        </w:rPr>
        <w:t>ncorporar la</w:t>
      </w:r>
      <w:r>
        <w:rPr>
          <w:lang w:val="es-AR"/>
        </w:rPr>
        <w:t xml:space="preserve"> proyección de</w:t>
      </w:r>
      <w:r w:rsidR="00322935">
        <w:rPr>
          <w:lang w:val="es-AR"/>
        </w:rPr>
        <w:t xml:space="preserve"> Depreciaciones &amp; Amortizaciones de Activos Fijos (determinado en el paso 3)</w:t>
      </w:r>
    </w:p>
    <w:p w14:paraId="2AB30A44" w14:textId="69F66A28" w:rsidR="00334DC1" w:rsidRDefault="004E1F23" w:rsidP="00334DC1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Incorporar</w:t>
      </w:r>
      <w:r w:rsidRPr="004E1F23">
        <w:rPr>
          <w:lang w:val="es-AR"/>
        </w:rPr>
        <w:t xml:space="preserve"> </w:t>
      </w:r>
      <w:r>
        <w:rPr>
          <w:lang w:val="es-AR"/>
        </w:rPr>
        <w:t>la proyección de</w:t>
      </w:r>
      <w:r w:rsidR="00322935">
        <w:rPr>
          <w:lang w:val="es-AR"/>
        </w:rPr>
        <w:t xml:space="preserve"> los Gastos de Intereses de Deuda (determinado en el paso 5)</w:t>
      </w:r>
    </w:p>
    <w:p w14:paraId="2D536B61" w14:textId="5C9528B2" w:rsidR="008C7790" w:rsidRDefault="008C7790" w:rsidP="00334DC1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Calcular la Ganancia Antes de Impuestos (“</w:t>
      </w:r>
      <w:proofErr w:type="spellStart"/>
      <w:r>
        <w:rPr>
          <w:lang w:val="es-AR"/>
        </w:rPr>
        <w:t>Earnings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Before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Taxes</w:t>
      </w:r>
      <w:proofErr w:type="spellEnd"/>
      <w:r>
        <w:rPr>
          <w:lang w:val="es-AR"/>
        </w:rPr>
        <w:t xml:space="preserve">” o “EBT”) </w:t>
      </w:r>
      <w:r w:rsidRPr="008C7790">
        <w:rPr>
          <w:lang w:val="es-AR"/>
        </w:rPr>
        <w:sym w:font="Wingdings" w:char="F0E0"/>
      </w:r>
      <w:r>
        <w:rPr>
          <w:lang w:val="es-AR"/>
        </w:rPr>
        <w:t xml:space="preserve"> Ganancia Antes de Impuestos = EBITDA – Depreciaciones &amp; Amortizaciones – Gastos en Intereses</w:t>
      </w:r>
    </w:p>
    <w:p w14:paraId="2AD57D25" w14:textId="3DD28516" w:rsidR="00F612C9" w:rsidRDefault="008C7790" w:rsidP="008C7790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Calcular el </w:t>
      </w:r>
      <w:r w:rsidRPr="00BA0088">
        <w:rPr>
          <w:lang w:val="es-AR"/>
        </w:rPr>
        <w:t xml:space="preserve">Impuesto a las Ganancias </w:t>
      </w:r>
      <w:r w:rsidR="00963D1F">
        <w:rPr>
          <w:lang w:val="es-AR"/>
        </w:rPr>
        <w:t xml:space="preserve">aplicando la alícuota estimada de Impuesto </w:t>
      </w:r>
      <w:r w:rsidRPr="00BA0088">
        <w:rPr>
          <w:lang w:val="es-AR"/>
        </w:rPr>
        <w:t xml:space="preserve">sobre la Ganancia Antes de Impuestos </w:t>
      </w:r>
    </w:p>
    <w:p w14:paraId="667B73F2" w14:textId="25A656E2" w:rsidR="008C7790" w:rsidRDefault="00F612C9" w:rsidP="008C7790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Determinar el Resultado del Ejercicio o “Net </w:t>
      </w:r>
      <w:proofErr w:type="spellStart"/>
      <w:r>
        <w:rPr>
          <w:lang w:val="es-AR"/>
        </w:rPr>
        <w:t>Income</w:t>
      </w:r>
      <w:proofErr w:type="spellEnd"/>
      <w:r>
        <w:rPr>
          <w:lang w:val="es-AR"/>
        </w:rPr>
        <w:t>”</w:t>
      </w:r>
    </w:p>
    <w:p w14:paraId="413440BF" w14:textId="77777777" w:rsidR="00355D72" w:rsidRDefault="00355D72" w:rsidP="00355D72">
      <w:pPr>
        <w:pStyle w:val="Prrafodelista"/>
        <w:ind w:left="360"/>
        <w:rPr>
          <w:lang w:val="es-AR"/>
        </w:rPr>
      </w:pPr>
    </w:p>
    <w:p w14:paraId="7818122E" w14:textId="121425BF" w:rsidR="00847374" w:rsidRDefault="00847374" w:rsidP="00C402A2">
      <w:pPr>
        <w:pStyle w:val="Prrafodelista"/>
        <w:numPr>
          <w:ilvl w:val="0"/>
          <w:numId w:val="3"/>
        </w:numPr>
        <w:rPr>
          <w:lang w:val="es-AR"/>
        </w:rPr>
      </w:pPr>
      <w:r w:rsidRPr="00C402A2">
        <w:rPr>
          <w:lang w:val="es-AR"/>
        </w:rPr>
        <w:t>Proyect</w:t>
      </w:r>
      <w:r w:rsidR="00BE26AA" w:rsidRPr="00C402A2">
        <w:rPr>
          <w:lang w:val="es-AR"/>
        </w:rPr>
        <w:t>ar</w:t>
      </w:r>
      <w:r w:rsidRPr="00C402A2">
        <w:rPr>
          <w:lang w:val="es-AR"/>
        </w:rPr>
        <w:t xml:space="preserve"> el Balance, </w:t>
      </w:r>
      <w:r w:rsidR="00C03E2B" w:rsidRPr="00803C26">
        <w:rPr>
          <w:u w:val="single"/>
          <w:lang w:val="es-AR"/>
        </w:rPr>
        <w:t>salvo</w:t>
      </w:r>
      <w:r w:rsidR="00C03E2B">
        <w:rPr>
          <w:lang w:val="es-AR"/>
        </w:rPr>
        <w:t xml:space="preserve"> -momentáneamente- la línea de saldo de caja, que se proyectara al final en el paso </w:t>
      </w:r>
      <w:r w:rsidR="00BD6050">
        <w:rPr>
          <w:lang w:val="es-AR"/>
        </w:rPr>
        <w:t>8.e</w:t>
      </w:r>
      <w:r w:rsidR="00C03E2B">
        <w:rPr>
          <w:lang w:val="es-AR"/>
        </w:rPr>
        <w:t xml:space="preserve"> (</w:t>
      </w:r>
      <w:r w:rsidR="00D57729">
        <w:rPr>
          <w:lang w:val="es-AR"/>
        </w:rPr>
        <w:t>Proyección</w:t>
      </w:r>
      <w:r w:rsidR="00C03E2B">
        <w:rPr>
          <w:lang w:val="es-AR"/>
        </w:rPr>
        <w:t xml:space="preserve"> de Flujo de Caja)</w:t>
      </w:r>
    </w:p>
    <w:p w14:paraId="07872DF5" w14:textId="01E29875" w:rsidR="00C402A2" w:rsidRDefault="00C402A2" w:rsidP="00C402A2">
      <w:pPr>
        <w:pStyle w:val="Prrafodelista"/>
        <w:numPr>
          <w:ilvl w:val="1"/>
          <w:numId w:val="3"/>
        </w:numPr>
        <w:rPr>
          <w:lang w:val="es-AR"/>
        </w:rPr>
      </w:pPr>
      <w:r w:rsidRPr="00BA0088">
        <w:rPr>
          <w:lang w:val="es-AR"/>
        </w:rPr>
        <w:t>Activo</w:t>
      </w:r>
    </w:p>
    <w:p w14:paraId="262C17DA" w14:textId="3857BD22" w:rsidR="00F97EE3" w:rsidRDefault="00F97EE3" w:rsidP="00C402A2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Caja, en este paso no se calcula, se deja para el final, en el paso </w:t>
      </w:r>
      <w:r w:rsidR="00630A4F">
        <w:rPr>
          <w:lang w:val="es-AR"/>
        </w:rPr>
        <w:t>9</w:t>
      </w:r>
    </w:p>
    <w:p w14:paraId="4647C175" w14:textId="269E68ED" w:rsidR="00C402A2" w:rsidRDefault="00C402A2" w:rsidP="00C402A2">
      <w:pPr>
        <w:pStyle w:val="Prrafodelista"/>
        <w:numPr>
          <w:ilvl w:val="2"/>
          <w:numId w:val="3"/>
        </w:numPr>
        <w:rPr>
          <w:lang w:val="es-AR"/>
        </w:rPr>
      </w:pPr>
      <w:r w:rsidRPr="00BA0088">
        <w:rPr>
          <w:lang w:val="es-AR"/>
        </w:rPr>
        <w:t xml:space="preserve">Cuentas </w:t>
      </w:r>
      <w:r w:rsidR="00E94219">
        <w:rPr>
          <w:lang w:val="es-AR"/>
        </w:rPr>
        <w:t>por</w:t>
      </w:r>
      <w:r w:rsidRPr="00BA0088">
        <w:rPr>
          <w:lang w:val="es-AR"/>
        </w:rPr>
        <w:t xml:space="preserve"> Cobrar</w:t>
      </w:r>
      <w:r w:rsidR="007B4E27">
        <w:rPr>
          <w:lang w:val="es-AR"/>
        </w:rPr>
        <w:t xml:space="preserve">, </w:t>
      </w:r>
      <w:r w:rsidRPr="00BA0088">
        <w:rPr>
          <w:lang w:val="es-AR"/>
        </w:rPr>
        <w:t xml:space="preserve">en base </w:t>
      </w:r>
      <w:proofErr w:type="gramStart"/>
      <w:r w:rsidRPr="00BA0088">
        <w:rPr>
          <w:lang w:val="es-AR"/>
        </w:rPr>
        <w:t>al ratio</w:t>
      </w:r>
      <w:proofErr w:type="gramEnd"/>
      <w:r w:rsidRPr="00BA0088">
        <w:rPr>
          <w:lang w:val="es-AR"/>
        </w:rPr>
        <w:t xml:space="preserve"> "DSO"</w:t>
      </w:r>
      <w:r w:rsidR="007B4E27">
        <w:rPr>
          <w:lang w:val="es-AR"/>
        </w:rPr>
        <w:t xml:space="preserve"> </w:t>
      </w:r>
      <w:r w:rsidR="007B4E27" w:rsidRPr="007B4E27">
        <w:rPr>
          <w:lang w:val="es-AR"/>
        </w:rPr>
        <w:sym w:font="Wingdings" w:char="F0E0"/>
      </w:r>
      <w:r w:rsidRPr="00BA0088">
        <w:rPr>
          <w:lang w:val="es-AR"/>
        </w:rPr>
        <w:t xml:space="preserve"> Cuentas a Cobrar = DSO</w:t>
      </w:r>
      <w:r w:rsidR="007B4E27">
        <w:rPr>
          <w:lang w:val="es-AR"/>
        </w:rPr>
        <w:t xml:space="preserve"> proyectado</w:t>
      </w:r>
      <w:r w:rsidRPr="00BA0088">
        <w:rPr>
          <w:lang w:val="es-AR"/>
        </w:rPr>
        <w:t xml:space="preserve"> * Ventas</w:t>
      </w:r>
      <w:r w:rsidR="007B4E27">
        <w:rPr>
          <w:lang w:val="es-AR"/>
        </w:rPr>
        <w:t xml:space="preserve"> proyectadas</w:t>
      </w:r>
      <w:r w:rsidRPr="00BA0088">
        <w:rPr>
          <w:lang w:val="es-AR"/>
        </w:rPr>
        <w:t>/365)</w:t>
      </w:r>
      <w:r w:rsidR="00AA79BE">
        <w:rPr>
          <w:lang w:val="es-AR"/>
        </w:rPr>
        <w:t>, conforme al paso 4.a</w:t>
      </w:r>
    </w:p>
    <w:p w14:paraId="17A4C78B" w14:textId="2AA32802" w:rsidR="00C402A2" w:rsidRDefault="00C402A2" w:rsidP="00C402A2">
      <w:pPr>
        <w:pStyle w:val="Prrafodelista"/>
        <w:numPr>
          <w:ilvl w:val="2"/>
          <w:numId w:val="3"/>
        </w:numPr>
        <w:rPr>
          <w:lang w:val="es-AR"/>
        </w:rPr>
      </w:pPr>
      <w:r w:rsidRPr="00BA0088">
        <w:rPr>
          <w:lang w:val="es-AR"/>
        </w:rPr>
        <w:t>Inventarios</w:t>
      </w:r>
      <w:r w:rsidR="00AA79BE">
        <w:rPr>
          <w:lang w:val="es-AR"/>
        </w:rPr>
        <w:t xml:space="preserve">, </w:t>
      </w:r>
      <w:r w:rsidRPr="00BA0088">
        <w:rPr>
          <w:lang w:val="es-AR"/>
        </w:rPr>
        <w:t xml:space="preserve">en base </w:t>
      </w:r>
      <w:proofErr w:type="gramStart"/>
      <w:r w:rsidRPr="00BA0088">
        <w:rPr>
          <w:lang w:val="es-AR"/>
        </w:rPr>
        <w:t>al ratio</w:t>
      </w:r>
      <w:proofErr w:type="gramEnd"/>
      <w:r w:rsidRPr="00BA0088">
        <w:rPr>
          <w:lang w:val="es-AR"/>
        </w:rPr>
        <w:t xml:space="preserve"> "DIO" </w:t>
      </w:r>
      <w:r w:rsidR="00AA79BE" w:rsidRPr="007B4E27">
        <w:rPr>
          <w:lang w:val="es-AR"/>
        </w:rPr>
        <w:sym w:font="Wingdings" w:char="F0E0"/>
      </w:r>
      <w:r w:rsidRPr="00BA0088">
        <w:rPr>
          <w:lang w:val="es-AR"/>
        </w:rPr>
        <w:t xml:space="preserve"> Inventarios = DIO * Costo de Ventas/365)</w:t>
      </w:r>
      <w:r w:rsidR="00AA79BE">
        <w:rPr>
          <w:lang w:val="es-AR"/>
        </w:rPr>
        <w:t>, conforme al paso 4.b</w:t>
      </w:r>
    </w:p>
    <w:p w14:paraId="6FAC01A4" w14:textId="60213B17" w:rsidR="00C402A2" w:rsidRDefault="00C402A2" w:rsidP="00C402A2">
      <w:pPr>
        <w:pStyle w:val="Prrafodelista"/>
        <w:numPr>
          <w:ilvl w:val="2"/>
          <w:numId w:val="3"/>
        </w:numPr>
        <w:rPr>
          <w:lang w:val="es-AR"/>
        </w:rPr>
      </w:pPr>
      <w:r w:rsidRPr="00BA0088">
        <w:rPr>
          <w:lang w:val="es-AR"/>
        </w:rPr>
        <w:t xml:space="preserve">Activos Fijos </w:t>
      </w:r>
      <w:r w:rsidR="0078589C" w:rsidRPr="007B4E27">
        <w:rPr>
          <w:lang w:val="es-AR"/>
        </w:rPr>
        <w:sym w:font="Wingdings" w:char="F0E0"/>
      </w:r>
      <w:r w:rsidR="0078589C">
        <w:rPr>
          <w:lang w:val="es-AR"/>
        </w:rPr>
        <w:t xml:space="preserve"> </w:t>
      </w:r>
      <w:r w:rsidRPr="00BA0088">
        <w:rPr>
          <w:lang w:val="es-AR"/>
        </w:rPr>
        <w:t>Saldo Existente</w:t>
      </w:r>
      <w:r w:rsidR="00AA79BE">
        <w:rPr>
          <w:lang w:val="es-AR"/>
        </w:rPr>
        <w:t xml:space="preserve"> de Activos Fijos</w:t>
      </w:r>
      <w:r w:rsidRPr="00BA0088">
        <w:rPr>
          <w:lang w:val="es-AR"/>
        </w:rPr>
        <w:t xml:space="preserve"> + Capital </w:t>
      </w:r>
      <w:proofErr w:type="spellStart"/>
      <w:r w:rsidRPr="00BA0088">
        <w:rPr>
          <w:lang w:val="es-AR"/>
        </w:rPr>
        <w:t>Expenditures</w:t>
      </w:r>
      <w:proofErr w:type="spellEnd"/>
      <w:r w:rsidRPr="00BA0088">
        <w:rPr>
          <w:lang w:val="es-AR"/>
        </w:rPr>
        <w:t xml:space="preserve"> - Depreciacion</w:t>
      </w:r>
      <w:r w:rsidR="00AA79BE">
        <w:rPr>
          <w:lang w:val="es-AR"/>
        </w:rPr>
        <w:t>es</w:t>
      </w:r>
      <w:r w:rsidRPr="00BA0088">
        <w:rPr>
          <w:lang w:val="es-AR"/>
        </w:rPr>
        <w:t xml:space="preserve"> Acumulada</w:t>
      </w:r>
      <w:r w:rsidR="00AA79BE">
        <w:rPr>
          <w:lang w:val="es-AR"/>
        </w:rPr>
        <w:t>s</w:t>
      </w:r>
      <w:r w:rsidRPr="00BA0088">
        <w:rPr>
          <w:lang w:val="es-AR"/>
        </w:rPr>
        <w:t xml:space="preserve"> </w:t>
      </w:r>
      <w:r w:rsidR="00AA79BE">
        <w:rPr>
          <w:lang w:val="es-AR"/>
        </w:rPr>
        <w:t xml:space="preserve">= </w:t>
      </w:r>
      <w:r w:rsidR="00AA79BE" w:rsidRPr="00BA0088">
        <w:rPr>
          <w:lang w:val="es-AR"/>
        </w:rPr>
        <w:t xml:space="preserve">Saldo </w:t>
      </w:r>
      <w:r w:rsidR="00AA79BE">
        <w:rPr>
          <w:lang w:val="es-AR"/>
        </w:rPr>
        <w:t>Final Anual de Activos Fijos</w:t>
      </w:r>
      <w:r w:rsidR="00853E13">
        <w:rPr>
          <w:lang w:val="es-AR"/>
        </w:rPr>
        <w:t xml:space="preserve"> (conforme a paso 3)</w:t>
      </w:r>
    </w:p>
    <w:p w14:paraId="014592EA" w14:textId="4D66BB51" w:rsidR="00847374" w:rsidRDefault="00847374" w:rsidP="00C402A2">
      <w:pPr>
        <w:pStyle w:val="Prrafodelista"/>
        <w:numPr>
          <w:ilvl w:val="1"/>
          <w:numId w:val="3"/>
        </w:numPr>
        <w:rPr>
          <w:lang w:val="es-AR"/>
        </w:rPr>
      </w:pPr>
      <w:r w:rsidRPr="00BA0088">
        <w:rPr>
          <w:lang w:val="es-AR"/>
        </w:rPr>
        <w:t>Pasivos</w:t>
      </w:r>
    </w:p>
    <w:p w14:paraId="792D025E" w14:textId="2BD5861D" w:rsidR="00C402A2" w:rsidRDefault="00C402A2" w:rsidP="00C402A2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Cuentas por Pagar</w:t>
      </w:r>
      <w:r w:rsidR="0078589C">
        <w:rPr>
          <w:lang w:val="es-AR"/>
        </w:rPr>
        <w:t xml:space="preserve">, </w:t>
      </w:r>
      <w:r w:rsidRPr="00BA0088">
        <w:rPr>
          <w:lang w:val="es-AR"/>
        </w:rPr>
        <w:t xml:space="preserve">en base al ratio "DPO" </w:t>
      </w:r>
      <w:r w:rsidR="0078589C" w:rsidRPr="007B4E27">
        <w:rPr>
          <w:lang w:val="es-AR"/>
        </w:rPr>
        <w:sym w:font="Wingdings" w:char="F0E0"/>
      </w:r>
      <w:r w:rsidRPr="00BA0088">
        <w:rPr>
          <w:lang w:val="es-AR"/>
        </w:rPr>
        <w:t xml:space="preserve"> Cuentas </w:t>
      </w:r>
      <w:r w:rsidR="0078589C">
        <w:rPr>
          <w:lang w:val="es-AR"/>
        </w:rPr>
        <w:t>por</w:t>
      </w:r>
      <w:r w:rsidRPr="00BA0088">
        <w:rPr>
          <w:lang w:val="es-AR"/>
        </w:rPr>
        <w:t xml:space="preserve"> Pagar = DPO * </w:t>
      </w:r>
      <w:r w:rsidR="0078589C">
        <w:rPr>
          <w:lang w:val="es-AR"/>
        </w:rPr>
        <w:t>(</w:t>
      </w:r>
      <w:r w:rsidRPr="00BA0088">
        <w:rPr>
          <w:lang w:val="es-AR"/>
        </w:rPr>
        <w:t>Costo de Ventas</w:t>
      </w:r>
      <w:r w:rsidR="0078589C">
        <w:rPr>
          <w:lang w:val="es-AR"/>
        </w:rPr>
        <w:t xml:space="preserve"> + Gastos </w:t>
      </w:r>
      <w:proofErr w:type="gramStart"/>
      <w:r w:rsidR="0078589C">
        <w:rPr>
          <w:lang w:val="es-AR"/>
        </w:rPr>
        <w:t>Operativos)</w:t>
      </w:r>
      <w:r w:rsidRPr="00BA0088">
        <w:rPr>
          <w:lang w:val="es-AR"/>
        </w:rPr>
        <w:t>/</w:t>
      </w:r>
      <w:proofErr w:type="gramEnd"/>
      <w:r w:rsidRPr="00BA0088">
        <w:rPr>
          <w:lang w:val="es-AR"/>
        </w:rPr>
        <w:t>365)</w:t>
      </w:r>
      <w:r w:rsidR="0078589C">
        <w:rPr>
          <w:lang w:val="es-AR"/>
        </w:rPr>
        <w:t>, conforme al paso 4.c</w:t>
      </w:r>
    </w:p>
    <w:p w14:paraId="6BC032B4" w14:textId="12A25C5A" w:rsidR="00847374" w:rsidRDefault="00C402A2" w:rsidP="00BA0088">
      <w:pPr>
        <w:pStyle w:val="Prrafodelista"/>
        <w:numPr>
          <w:ilvl w:val="2"/>
          <w:numId w:val="3"/>
        </w:numPr>
        <w:rPr>
          <w:lang w:val="es-AR"/>
        </w:rPr>
      </w:pPr>
      <w:r w:rsidRPr="00C402A2">
        <w:rPr>
          <w:lang w:val="es-AR"/>
        </w:rPr>
        <w:lastRenderedPageBreak/>
        <w:t>Deudas Financieras (con Bancos, Bonos, etc</w:t>
      </w:r>
      <w:r w:rsidR="008C7790">
        <w:rPr>
          <w:lang w:val="es-AR"/>
        </w:rPr>
        <w:t>.</w:t>
      </w:r>
      <w:r w:rsidRPr="00C402A2">
        <w:rPr>
          <w:lang w:val="es-AR"/>
        </w:rPr>
        <w:t xml:space="preserve"> </w:t>
      </w:r>
      <w:r w:rsidR="008C7790" w:rsidRPr="007B4E27">
        <w:rPr>
          <w:lang w:val="es-AR"/>
        </w:rPr>
        <w:sym w:font="Wingdings" w:char="F0E0"/>
      </w:r>
      <w:r w:rsidRPr="00C402A2">
        <w:rPr>
          <w:lang w:val="es-AR"/>
        </w:rPr>
        <w:t xml:space="preserve"> en base a los repagos proyectados de capital de la deuda, y</w:t>
      </w:r>
      <w:r>
        <w:rPr>
          <w:lang w:val="es-AR"/>
        </w:rPr>
        <w:t xml:space="preserve"> </w:t>
      </w:r>
      <w:r w:rsidR="00847374" w:rsidRPr="00C402A2">
        <w:rPr>
          <w:lang w:val="es-AR"/>
        </w:rPr>
        <w:t xml:space="preserve">aumentos/emisiones de deuda </w:t>
      </w:r>
      <w:r w:rsidR="0094764F">
        <w:rPr>
          <w:lang w:val="es-AR"/>
        </w:rPr>
        <w:t>proyectadas, conforme al paso 5</w:t>
      </w:r>
      <w:r w:rsidR="00844B1A">
        <w:rPr>
          <w:lang w:val="es-AR"/>
        </w:rPr>
        <w:t>.b</w:t>
      </w:r>
    </w:p>
    <w:p w14:paraId="476613EF" w14:textId="1E8512E1" w:rsidR="00847374" w:rsidRDefault="00847374" w:rsidP="00C402A2">
      <w:pPr>
        <w:pStyle w:val="Prrafodelista"/>
        <w:numPr>
          <w:ilvl w:val="1"/>
          <w:numId w:val="3"/>
        </w:numPr>
        <w:rPr>
          <w:lang w:val="es-AR"/>
        </w:rPr>
      </w:pPr>
      <w:r w:rsidRPr="00BA0088">
        <w:rPr>
          <w:lang w:val="es-AR"/>
        </w:rPr>
        <w:t>Patrimonio Neto (</w:t>
      </w:r>
      <w:r w:rsidR="00070070">
        <w:rPr>
          <w:lang w:val="es-AR"/>
        </w:rPr>
        <w:t>“</w:t>
      </w:r>
      <w:proofErr w:type="spellStart"/>
      <w:r w:rsidR="00070070">
        <w:rPr>
          <w:lang w:val="es-AR"/>
        </w:rPr>
        <w:t>Shareholders</w:t>
      </w:r>
      <w:proofErr w:type="spellEnd"/>
      <w:r w:rsidR="00070070">
        <w:rPr>
          <w:lang w:val="es-AR"/>
        </w:rPr>
        <w:t xml:space="preserve">’ </w:t>
      </w:r>
      <w:proofErr w:type="spellStart"/>
      <w:r w:rsidRPr="00BA0088">
        <w:rPr>
          <w:lang w:val="es-AR"/>
        </w:rPr>
        <w:t>Equity</w:t>
      </w:r>
      <w:proofErr w:type="spellEnd"/>
      <w:r w:rsidR="00070070">
        <w:rPr>
          <w:lang w:val="es-AR"/>
        </w:rPr>
        <w:t>”</w:t>
      </w:r>
      <w:r w:rsidRPr="00BA0088">
        <w:rPr>
          <w:lang w:val="es-AR"/>
        </w:rPr>
        <w:t>)</w:t>
      </w:r>
    </w:p>
    <w:p w14:paraId="70804CDB" w14:textId="6C5D80BF" w:rsidR="00C402A2" w:rsidRDefault="00C402A2" w:rsidP="00C402A2">
      <w:pPr>
        <w:pStyle w:val="Prrafodelista"/>
        <w:numPr>
          <w:ilvl w:val="2"/>
          <w:numId w:val="3"/>
        </w:numPr>
        <w:rPr>
          <w:lang w:val="es-AR"/>
        </w:rPr>
      </w:pPr>
      <w:r w:rsidRPr="00BA0088">
        <w:rPr>
          <w:lang w:val="es-AR"/>
        </w:rPr>
        <w:t>Capital</w:t>
      </w:r>
      <w:r w:rsidR="00897FD4">
        <w:rPr>
          <w:lang w:val="es-AR"/>
        </w:rPr>
        <w:t xml:space="preserve"> Aportado</w:t>
      </w:r>
      <w:r w:rsidR="00750FAC">
        <w:rPr>
          <w:lang w:val="es-AR"/>
        </w:rPr>
        <w:t xml:space="preserve"> en Acciones Comunes o “</w:t>
      </w:r>
      <w:proofErr w:type="spellStart"/>
      <w:r w:rsidR="00750FAC">
        <w:rPr>
          <w:lang w:val="es-AR"/>
        </w:rPr>
        <w:t>Common</w:t>
      </w:r>
      <w:proofErr w:type="spellEnd"/>
      <w:r w:rsidR="00750FAC">
        <w:rPr>
          <w:lang w:val="es-AR"/>
        </w:rPr>
        <w:t xml:space="preserve"> Stock”</w:t>
      </w:r>
      <w:r w:rsidR="00897FD4">
        <w:rPr>
          <w:lang w:val="es-AR"/>
        </w:rPr>
        <w:t xml:space="preserve">, incluyendo Capital Social y Aportes Irrevocables </w:t>
      </w:r>
      <w:r w:rsidR="00897FD4" w:rsidRPr="00897FD4">
        <w:rPr>
          <w:lang w:val="es-AR"/>
        </w:rPr>
        <w:sym w:font="Wingdings" w:char="F0E0"/>
      </w:r>
      <w:r w:rsidRPr="00BA0088">
        <w:rPr>
          <w:lang w:val="es-AR"/>
        </w:rPr>
        <w:t xml:space="preserve"> Saldo inicial de </w:t>
      </w:r>
      <w:r w:rsidR="00897FD4">
        <w:rPr>
          <w:lang w:val="es-AR"/>
        </w:rPr>
        <w:t>C</w:t>
      </w:r>
      <w:r w:rsidRPr="00BA0088">
        <w:rPr>
          <w:lang w:val="es-AR"/>
        </w:rPr>
        <w:t xml:space="preserve">apital, </w:t>
      </w:r>
      <w:r w:rsidR="00BB3D64" w:rsidRPr="00BA0088">
        <w:rPr>
          <w:lang w:val="es-AR"/>
        </w:rPr>
        <w:t>más</w:t>
      </w:r>
      <w:r w:rsidRPr="00BA0088">
        <w:rPr>
          <w:lang w:val="es-AR"/>
        </w:rPr>
        <w:t xml:space="preserve"> </w:t>
      </w:r>
      <w:r w:rsidR="00897FD4">
        <w:rPr>
          <w:lang w:val="es-AR"/>
        </w:rPr>
        <w:t>A</w:t>
      </w:r>
      <w:r w:rsidRPr="00BA0088">
        <w:rPr>
          <w:lang w:val="es-AR"/>
        </w:rPr>
        <w:t xml:space="preserve">umentos de </w:t>
      </w:r>
      <w:r w:rsidR="00897FD4">
        <w:rPr>
          <w:lang w:val="es-AR"/>
        </w:rPr>
        <w:t>C</w:t>
      </w:r>
      <w:r w:rsidRPr="00BA0088">
        <w:rPr>
          <w:lang w:val="es-AR"/>
        </w:rPr>
        <w:t>apital</w:t>
      </w:r>
      <w:r w:rsidR="00897FD4">
        <w:rPr>
          <w:lang w:val="es-AR"/>
        </w:rPr>
        <w:t xml:space="preserve"> por nuevos Aportes Irrevocables y Emisiones de Acciones</w:t>
      </w:r>
      <w:r w:rsidR="00137C13" w:rsidRPr="00BA0088">
        <w:rPr>
          <w:lang w:val="es-AR"/>
        </w:rPr>
        <w:t xml:space="preserve">, menos </w:t>
      </w:r>
      <w:r w:rsidR="00137C13">
        <w:rPr>
          <w:lang w:val="es-AR"/>
        </w:rPr>
        <w:t xml:space="preserve">Recompras de Acciones (“Share </w:t>
      </w:r>
      <w:proofErr w:type="spellStart"/>
      <w:r w:rsidR="00137C13">
        <w:rPr>
          <w:lang w:val="es-AR"/>
        </w:rPr>
        <w:t>Repurchases</w:t>
      </w:r>
      <w:proofErr w:type="spellEnd"/>
      <w:r w:rsidR="00137C13">
        <w:rPr>
          <w:lang w:val="es-AR"/>
        </w:rPr>
        <w:t>”</w:t>
      </w:r>
      <w:r w:rsidRPr="00BA0088">
        <w:rPr>
          <w:lang w:val="es-AR"/>
        </w:rPr>
        <w:t>)</w:t>
      </w:r>
    </w:p>
    <w:p w14:paraId="573C4A50" w14:textId="1E7A4AE8" w:rsidR="00C402A2" w:rsidRPr="00BA0088" w:rsidRDefault="00C402A2" w:rsidP="00C402A2">
      <w:pPr>
        <w:pStyle w:val="Prrafodelista"/>
        <w:numPr>
          <w:ilvl w:val="2"/>
          <w:numId w:val="3"/>
        </w:numPr>
        <w:rPr>
          <w:lang w:val="es-AR"/>
        </w:rPr>
      </w:pPr>
      <w:r w:rsidRPr="00BA0088">
        <w:rPr>
          <w:lang w:val="es-AR"/>
        </w:rPr>
        <w:t>Resultados Acumulados</w:t>
      </w:r>
      <w:r w:rsidR="00897FD4">
        <w:rPr>
          <w:lang w:val="es-AR"/>
        </w:rPr>
        <w:t xml:space="preserve"> o “</w:t>
      </w:r>
      <w:proofErr w:type="spellStart"/>
      <w:r w:rsidR="00897FD4">
        <w:rPr>
          <w:lang w:val="es-AR"/>
        </w:rPr>
        <w:t>Retained</w:t>
      </w:r>
      <w:proofErr w:type="spellEnd"/>
      <w:r w:rsidR="00897FD4">
        <w:rPr>
          <w:lang w:val="es-AR"/>
        </w:rPr>
        <w:t xml:space="preserve"> </w:t>
      </w:r>
      <w:proofErr w:type="spellStart"/>
      <w:r w:rsidR="00897FD4">
        <w:rPr>
          <w:lang w:val="es-AR"/>
        </w:rPr>
        <w:t>Earnings</w:t>
      </w:r>
      <w:proofErr w:type="spellEnd"/>
      <w:r w:rsidR="00897FD4">
        <w:rPr>
          <w:lang w:val="es-AR"/>
        </w:rPr>
        <w:t xml:space="preserve">” </w:t>
      </w:r>
      <w:r w:rsidR="00897FD4" w:rsidRPr="00897FD4">
        <w:rPr>
          <w:lang w:val="es-AR"/>
        </w:rPr>
        <w:sym w:font="Wingdings" w:char="F0E0"/>
      </w:r>
      <w:r w:rsidRPr="00BA0088">
        <w:rPr>
          <w:lang w:val="es-AR"/>
        </w:rPr>
        <w:t xml:space="preserve"> Saldo inicial</w:t>
      </w:r>
      <w:r w:rsidR="00BB3D64">
        <w:rPr>
          <w:lang w:val="es-AR"/>
        </w:rPr>
        <w:t xml:space="preserve"> de Resultados Acumulados</w:t>
      </w:r>
      <w:r w:rsidRPr="00BA0088">
        <w:rPr>
          <w:lang w:val="es-AR"/>
        </w:rPr>
        <w:t xml:space="preserve">, </w:t>
      </w:r>
      <w:r w:rsidR="00BB3D64" w:rsidRPr="00BA0088">
        <w:rPr>
          <w:lang w:val="es-AR"/>
        </w:rPr>
        <w:t>más</w:t>
      </w:r>
      <w:r w:rsidRPr="00BA0088">
        <w:rPr>
          <w:lang w:val="es-AR"/>
        </w:rPr>
        <w:t xml:space="preserve"> </w:t>
      </w:r>
      <w:r w:rsidR="00BB3D64">
        <w:rPr>
          <w:lang w:val="es-AR"/>
        </w:rPr>
        <w:t xml:space="preserve">El Resultado del Ejercicio -conforme al paso 6.f, </w:t>
      </w:r>
      <w:r w:rsidR="00BB3D64" w:rsidRPr="00BA0088">
        <w:rPr>
          <w:lang w:val="es-AR"/>
        </w:rPr>
        <w:t xml:space="preserve">menos </w:t>
      </w:r>
      <w:r w:rsidR="00BB3D64">
        <w:rPr>
          <w:lang w:val="es-AR"/>
        </w:rPr>
        <w:t>D</w:t>
      </w:r>
      <w:r w:rsidR="00BB3D64" w:rsidRPr="00BA0088">
        <w:rPr>
          <w:lang w:val="es-AR"/>
        </w:rPr>
        <w:t>ividendos pagados</w:t>
      </w:r>
    </w:p>
    <w:p w14:paraId="2385B8B9" w14:textId="77777777" w:rsidR="00355D72" w:rsidRDefault="00355D72" w:rsidP="00355D72">
      <w:pPr>
        <w:pStyle w:val="Prrafodelista"/>
        <w:ind w:left="360"/>
        <w:rPr>
          <w:lang w:val="es-AR"/>
        </w:rPr>
      </w:pPr>
    </w:p>
    <w:p w14:paraId="67D81814" w14:textId="72DC9651" w:rsidR="00A40CE3" w:rsidRDefault="009D53A3" w:rsidP="009D53A3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Proyectar el </w:t>
      </w:r>
      <w:r w:rsidR="00847374" w:rsidRPr="00BA0088">
        <w:rPr>
          <w:lang w:val="es-AR"/>
        </w:rPr>
        <w:t>Estado de Flujo de Caja</w:t>
      </w:r>
      <w:r w:rsidR="008910C8">
        <w:rPr>
          <w:lang w:val="es-AR"/>
        </w:rPr>
        <w:t>, con 3 secciones: el Flujo de Caja Operativo, de Inversiones y Financiero</w:t>
      </w:r>
    </w:p>
    <w:p w14:paraId="3947852D" w14:textId="7069B4A6" w:rsidR="009A7CDB" w:rsidRDefault="009A7CDB" w:rsidP="009A7CDB">
      <w:pPr>
        <w:pStyle w:val="Prrafodelista"/>
        <w:numPr>
          <w:ilvl w:val="1"/>
          <w:numId w:val="3"/>
        </w:numPr>
        <w:rPr>
          <w:lang w:val="es-AR"/>
        </w:rPr>
      </w:pPr>
      <w:r w:rsidRPr="00C64873">
        <w:rPr>
          <w:u w:val="single"/>
          <w:lang w:val="es-AR"/>
        </w:rPr>
        <w:t>Flujo de Caja Operativo</w:t>
      </w:r>
      <w:r w:rsidR="00EE74C1">
        <w:rPr>
          <w:lang w:val="es-AR"/>
        </w:rPr>
        <w:t>: se recomienda el</w:t>
      </w:r>
      <w:r w:rsidRPr="00BA0088">
        <w:rPr>
          <w:lang w:val="es-AR"/>
        </w:rPr>
        <w:t xml:space="preserve"> "</w:t>
      </w:r>
      <w:r w:rsidR="00EE74C1">
        <w:rPr>
          <w:lang w:val="es-AR"/>
        </w:rPr>
        <w:t>m</w:t>
      </w:r>
      <w:r w:rsidR="00EE74C1" w:rsidRPr="00BA0088">
        <w:rPr>
          <w:lang w:val="es-AR"/>
        </w:rPr>
        <w:t>étodo</w:t>
      </w:r>
      <w:r w:rsidRPr="00BA0088">
        <w:rPr>
          <w:lang w:val="es-AR"/>
        </w:rPr>
        <w:t xml:space="preserve"> </w:t>
      </w:r>
      <w:r w:rsidR="00EE74C1">
        <w:rPr>
          <w:lang w:val="es-AR"/>
        </w:rPr>
        <w:t>i</w:t>
      </w:r>
      <w:r w:rsidRPr="00BA0088">
        <w:rPr>
          <w:lang w:val="es-AR"/>
        </w:rPr>
        <w:t>ndirecto"</w:t>
      </w:r>
      <w:r w:rsidR="00EE74C1">
        <w:rPr>
          <w:lang w:val="es-AR"/>
        </w:rPr>
        <w:t>, en el cual se p</w:t>
      </w:r>
      <w:r w:rsidRPr="00BA0088">
        <w:rPr>
          <w:lang w:val="es-AR"/>
        </w:rPr>
        <w:t>art</w:t>
      </w:r>
      <w:r w:rsidR="00EE74C1">
        <w:rPr>
          <w:lang w:val="es-AR"/>
        </w:rPr>
        <w:t>e</w:t>
      </w:r>
      <w:r w:rsidRPr="00BA0088">
        <w:rPr>
          <w:lang w:val="es-AR"/>
        </w:rPr>
        <w:t xml:space="preserve"> de</w:t>
      </w:r>
      <w:r w:rsidR="00EE74C1">
        <w:rPr>
          <w:lang w:val="es-AR"/>
        </w:rPr>
        <w:t>l Resultado</w:t>
      </w:r>
      <w:r w:rsidRPr="00BA0088">
        <w:rPr>
          <w:lang w:val="es-AR"/>
        </w:rPr>
        <w:t xml:space="preserve"> del </w:t>
      </w:r>
      <w:r w:rsidR="00EE74C1">
        <w:rPr>
          <w:lang w:val="es-AR"/>
        </w:rPr>
        <w:t>E</w:t>
      </w:r>
      <w:r w:rsidRPr="00BA0088">
        <w:rPr>
          <w:lang w:val="es-AR"/>
        </w:rPr>
        <w:t>jercicio</w:t>
      </w:r>
      <w:r w:rsidR="00EE74C1">
        <w:rPr>
          <w:lang w:val="es-AR"/>
        </w:rPr>
        <w:t xml:space="preserve"> o “Net </w:t>
      </w:r>
      <w:proofErr w:type="spellStart"/>
      <w:r w:rsidR="00EE74C1">
        <w:rPr>
          <w:lang w:val="es-AR"/>
        </w:rPr>
        <w:t>Income</w:t>
      </w:r>
      <w:proofErr w:type="spellEnd"/>
      <w:r w:rsidR="00EE74C1">
        <w:rPr>
          <w:lang w:val="es-AR"/>
        </w:rPr>
        <w:t>”</w:t>
      </w:r>
      <w:r w:rsidRPr="00BA0088">
        <w:rPr>
          <w:lang w:val="es-AR"/>
        </w:rPr>
        <w:t xml:space="preserve">, y </w:t>
      </w:r>
      <w:r w:rsidR="00F564F2">
        <w:rPr>
          <w:lang w:val="es-AR"/>
        </w:rPr>
        <w:t>se realizan</w:t>
      </w:r>
      <w:r w:rsidRPr="00BA0088">
        <w:rPr>
          <w:lang w:val="es-AR"/>
        </w:rPr>
        <w:t xml:space="preserve"> ajustes hasta llegar al </w:t>
      </w:r>
      <w:r w:rsidR="00F564F2">
        <w:rPr>
          <w:lang w:val="es-AR"/>
        </w:rPr>
        <w:t>Flujo de Caja</w:t>
      </w:r>
      <w:r w:rsidRPr="00BA0088">
        <w:rPr>
          <w:lang w:val="es-AR"/>
        </w:rPr>
        <w:t xml:space="preserve"> </w:t>
      </w:r>
      <w:r w:rsidR="00F564F2">
        <w:rPr>
          <w:lang w:val="es-AR"/>
        </w:rPr>
        <w:t>O</w:t>
      </w:r>
      <w:r w:rsidRPr="00BA0088">
        <w:rPr>
          <w:lang w:val="es-AR"/>
        </w:rPr>
        <w:t>perativo:</w:t>
      </w:r>
    </w:p>
    <w:p w14:paraId="07CCF507" w14:textId="4BC784D0" w:rsidR="009A7CDB" w:rsidRDefault="00F564F2" w:rsidP="00AF2ADC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Resultado del Ejercicio o “</w:t>
      </w:r>
      <w:r w:rsidR="009A7CDB" w:rsidRPr="00BA0088">
        <w:rPr>
          <w:lang w:val="es-AR"/>
        </w:rPr>
        <w:t xml:space="preserve">Net </w:t>
      </w:r>
      <w:proofErr w:type="spellStart"/>
      <w:r w:rsidR="009A7CDB" w:rsidRPr="00BA0088">
        <w:rPr>
          <w:lang w:val="es-AR"/>
        </w:rPr>
        <w:t>Income</w:t>
      </w:r>
      <w:proofErr w:type="spellEnd"/>
      <w:r>
        <w:rPr>
          <w:lang w:val="es-AR"/>
        </w:rPr>
        <w:t>”</w:t>
      </w:r>
    </w:p>
    <w:p w14:paraId="5CE0D3AD" w14:textId="242475E5" w:rsidR="009A7CDB" w:rsidRDefault="00513DA8" w:rsidP="00AF2ADC">
      <w:pPr>
        <w:pStyle w:val="Prrafodelista"/>
        <w:numPr>
          <w:ilvl w:val="0"/>
          <w:numId w:val="7"/>
        </w:numPr>
        <w:rPr>
          <w:lang w:val="es-AR"/>
        </w:rPr>
      </w:pPr>
      <w:r w:rsidRPr="008126F7">
        <w:rPr>
          <w:u w:val="single"/>
          <w:lang w:val="es-AR"/>
        </w:rPr>
        <w:t>Mas</w:t>
      </w:r>
      <w:r>
        <w:rPr>
          <w:lang w:val="es-AR"/>
        </w:rPr>
        <w:t>:</w:t>
      </w:r>
      <w:r w:rsidR="009A7CDB" w:rsidRPr="00BA0088">
        <w:rPr>
          <w:lang w:val="es-AR"/>
        </w:rPr>
        <w:t xml:space="preserve"> Depreciaciones</w:t>
      </w:r>
      <w:r>
        <w:rPr>
          <w:lang w:val="es-AR"/>
        </w:rPr>
        <w:t xml:space="preserve"> &amp; Amortizaciones</w:t>
      </w:r>
    </w:p>
    <w:p w14:paraId="0F04C994" w14:textId="281C7571" w:rsidR="009A7CDB" w:rsidRDefault="00C64873" w:rsidP="00AF2ADC">
      <w:pPr>
        <w:pStyle w:val="Prrafodelista"/>
        <w:numPr>
          <w:ilvl w:val="0"/>
          <w:numId w:val="7"/>
        </w:numPr>
        <w:rPr>
          <w:lang w:val="es-AR"/>
        </w:rPr>
      </w:pPr>
      <w:r w:rsidRPr="00C64873">
        <w:rPr>
          <w:u w:val="single"/>
          <w:lang w:val="es-AR"/>
        </w:rPr>
        <w:t>Mas/Menos</w:t>
      </w:r>
      <w:r>
        <w:rPr>
          <w:lang w:val="es-AR"/>
        </w:rPr>
        <w:t xml:space="preserve">: </w:t>
      </w:r>
      <w:r w:rsidR="009A7CDB" w:rsidRPr="00BA0088">
        <w:rPr>
          <w:lang w:val="es-AR"/>
        </w:rPr>
        <w:t xml:space="preserve">Variaciones de </w:t>
      </w:r>
      <w:r w:rsidR="008126F7">
        <w:rPr>
          <w:lang w:val="es-AR"/>
        </w:rPr>
        <w:t>C</w:t>
      </w:r>
      <w:r w:rsidR="009A7CDB" w:rsidRPr="00BA0088">
        <w:rPr>
          <w:lang w:val="es-AR"/>
        </w:rPr>
        <w:t xml:space="preserve">apital de </w:t>
      </w:r>
      <w:r w:rsidR="008126F7">
        <w:rPr>
          <w:lang w:val="es-AR"/>
        </w:rPr>
        <w:t>T</w:t>
      </w:r>
      <w:r w:rsidR="009A7CDB" w:rsidRPr="00BA0088">
        <w:rPr>
          <w:lang w:val="es-AR"/>
        </w:rPr>
        <w:t>rabajo (variacion</w:t>
      </w:r>
      <w:r w:rsidR="008126F7">
        <w:rPr>
          <w:lang w:val="es-AR"/>
        </w:rPr>
        <w:t>es</w:t>
      </w:r>
      <w:r w:rsidR="009A7CDB" w:rsidRPr="00BA0088">
        <w:rPr>
          <w:lang w:val="es-AR"/>
        </w:rPr>
        <w:t xml:space="preserve"> de </w:t>
      </w:r>
      <w:r w:rsidR="008126F7">
        <w:rPr>
          <w:lang w:val="es-AR"/>
        </w:rPr>
        <w:t>C</w:t>
      </w:r>
      <w:r w:rsidR="009A7CDB" w:rsidRPr="00BA0088">
        <w:rPr>
          <w:lang w:val="es-AR"/>
        </w:rPr>
        <w:t xml:space="preserve">uentas </w:t>
      </w:r>
      <w:r w:rsidR="008126F7">
        <w:rPr>
          <w:lang w:val="es-AR"/>
        </w:rPr>
        <w:t>por</w:t>
      </w:r>
      <w:r w:rsidR="009A7CDB" w:rsidRPr="00BA0088">
        <w:rPr>
          <w:lang w:val="es-AR"/>
        </w:rPr>
        <w:t xml:space="preserve"> </w:t>
      </w:r>
      <w:r w:rsidR="008126F7">
        <w:rPr>
          <w:lang w:val="es-AR"/>
        </w:rPr>
        <w:t>C</w:t>
      </w:r>
      <w:r w:rsidR="009A7CDB" w:rsidRPr="00BA0088">
        <w:rPr>
          <w:lang w:val="es-AR"/>
        </w:rPr>
        <w:t xml:space="preserve">obrar, </w:t>
      </w:r>
      <w:r w:rsidR="008126F7">
        <w:rPr>
          <w:lang w:val="es-AR"/>
        </w:rPr>
        <w:t>I</w:t>
      </w:r>
      <w:r w:rsidR="009A7CDB" w:rsidRPr="00BA0088">
        <w:rPr>
          <w:lang w:val="es-AR"/>
        </w:rPr>
        <w:t xml:space="preserve">nventarios, </w:t>
      </w:r>
      <w:r w:rsidR="008126F7">
        <w:rPr>
          <w:lang w:val="es-AR"/>
        </w:rPr>
        <w:t>C</w:t>
      </w:r>
      <w:r w:rsidR="009A7CDB" w:rsidRPr="00BA0088">
        <w:rPr>
          <w:lang w:val="es-AR"/>
        </w:rPr>
        <w:t xml:space="preserve">uentas </w:t>
      </w:r>
      <w:r w:rsidR="008126F7">
        <w:rPr>
          <w:lang w:val="es-AR"/>
        </w:rPr>
        <w:t>por</w:t>
      </w:r>
      <w:r w:rsidR="009A7CDB" w:rsidRPr="00BA0088">
        <w:rPr>
          <w:lang w:val="es-AR"/>
        </w:rPr>
        <w:t xml:space="preserve"> </w:t>
      </w:r>
      <w:r w:rsidR="008126F7">
        <w:rPr>
          <w:lang w:val="es-AR"/>
        </w:rPr>
        <w:t>P</w:t>
      </w:r>
      <w:r w:rsidR="009A7CDB" w:rsidRPr="00BA0088">
        <w:rPr>
          <w:lang w:val="es-AR"/>
        </w:rPr>
        <w:t>agar)</w:t>
      </w:r>
    </w:p>
    <w:p w14:paraId="66D23AFA" w14:textId="6CB79A06" w:rsidR="00884F34" w:rsidRDefault="00884F34" w:rsidP="00884F34">
      <w:pPr>
        <w:pStyle w:val="Prrafodelista"/>
        <w:ind w:left="1800"/>
        <w:rPr>
          <w:lang w:val="es-AR"/>
        </w:rPr>
      </w:pPr>
      <w:r w:rsidRPr="00BA0088">
        <w:rPr>
          <w:lang w:val="es-AR"/>
        </w:rPr>
        <w:t xml:space="preserve">= Flujo de Caja </w:t>
      </w:r>
      <w:r>
        <w:rPr>
          <w:lang w:val="es-AR"/>
        </w:rPr>
        <w:t>Operativo</w:t>
      </w:r>
    </w:p>
    <w:p w14:paraId="2F2B75DD" w14:textId="0B8D658D" w:rsidR="008126F7" w:rsidRDefault="008126F7" w:rsidP="008126F7">
      <w:pPr>
        <w:pStyle w:val="Prrafodelista"/>
        <w:numPr>
          <w:ilvl w:val="1"/>
          <w:numId w:val="3"/>
        </w:numPr>
        <w:rPr>
          <w:lang w:val="es-AR"/>
        </w:rPr>
      </w:pPr>
      <w:r w:rsidRPr="00C64873">
        <w:rPr>
          <w:u w:val="single"/>
          <w:lang w:val="es-AR"/>
        </w:rPr>
        <w:t>Flujo de Caja de Inversiones</w:t>
      </w:r>
      <w:r w:rsidR="0035469B">
        <w:rPr>
          <w:lang w:val="es-AR"/>
        </w:rPr>
        <w:t xml:space="preserve">: </w:t>
      </w:r>
      <w:r w:rsidR="0042449C">
        <w:rPr>
          <w:lang w:val="es-AR"/>
        </w:rPr>
        <w:t>en Activos Fijos e Intangibles</w:t>
      </w:r>
    </w:p>
    <w:p w14:paraId="45B5EB30" w14:textId="545DE90C" w:rsidR="009A7CDB" w:rsidRDefault="009A7CDB" w:rsidP="00AF2ADC">
      <w:pPr>
        <w:pStyle w:val="Prrafodelista"/>
        <w:numPr>
          <w:ilvl w:val="0"/>
          <w:numId w:val="7"/>
        </w:numPr>
        <w:rPr>
          <w:lang w:val="es-AR"/>
        </w:rPr>
      </w:pPr>
      <w:r w:rsidRPr="00BA0088">
        <w:rPr>
          <w:lang w:val="es-AR"/>
        </w:rPr>
        <w:t xml:space="preserve">Capital </w:t>
      </w:r>
      <w:proofErr w:type="spellStart"/>
      <w:r w:rsidR="008126F7">
        <w:rPr>
          <w:lang w:val="es-AR"/>
        </w:rPr>
        <w:t>E</w:t>
      </w:r>
      <w:r w:rsidRPr="00BA0088">
        <w:rPr>
          <w:lang w:val="es-AR"/>
        </w:rPr>
        <w:t>xpenditures</w:t>
      </w:r>
      <w:proofErr w:type="spellEnd"/>
    </w:p>
    <w:p w14:paraId="6F0C61A8" w14:textId="6D8C5319" w:rsidR="009A7CDB" w:rsidRDefault="008126F7" w:rsidP="00AF2ADC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Inversiones en Activos Intangibles</w:t>
      </w:r>
    </w:p>
    <w:p w14:paraId="3B5CC95D" w14:textId="121C4F10" w:rsidR="000C06E8" w:rsidRPr="00BA0088" w:rsidRDefault="000C06E8" w:rsidP="000C06E8">
      <w:pPr>
        <w:pStyle w:val="Prrafodelista"/>
        <w:ind w:left="1800"/>
        <w:rPr>
          <w:lang w:val="es-AR"/>
        </w:rPr>
      </w:pPr>
      <w:r w:rsidRPr="00BA0088">
        <w:rPr>
          <w:lang w:val="es-AR"/>
        </w:rPr>
        <w:t xml:space="preserve">= Flujo de Caja </w:t>
      </w:r>
      <w:r>
        <w:rPr>
          <w:lang w:val="es-AR"/>
        </w:rPr>
        <w:t>de Inversiones</w:t>
      </w:r>
    </w:p>
    <w:p w14:paraId="5561D845" w14:textId="78E37341" w:rsidR="009A7CDB" w:rsidRDefault="009A7CDB" w:rsidP="009A7CDB">
      <w:pPr>
        <w:pStyle w:val="Prrafodelista"/>
        <w:numPr>
          <w:ilvl w:val="1"/>
          <w:numId w:val="3"/>
        </w:numPr>
        <w:rPr>
          <w:lang w:val="es-AR"/>
        </w:rPr>
      </w:pPr>
      <w:r w:rsidRPr="00C64873">
        <w:rPr>
          <w:u w:val="single"/>
          <w:lang w:val="es-AR"/>
        </w:rPr>
        <w:t>Flujo de Caja Financiero</w:t>
      </w:r>
      <w:r w:rsidRPr="00BA0088">
        <w:rPr>
          <w:lang w:val="es-AR"/>
        </w:rPr>
        <w:t>: variaciones de deuda y aumentos/reducciones del capital</w:t>
      </w:r>
    </w:p>
    <w:p w14:paraId="25B29F8B" w14:textId="422F268B" w:rsidR="009A7CDB" w:rsidRDefault="009A7CDB" w:rsidP="000C06E8">
      <w:pPr>
        <w:pStyle w:val="Prrafodelista"/>
        <w:numPr>
          <w:ilvl w:val="0"/>
          <w:numId w:val="7"/>
        </w:numPr>
        <w:rPr>
          <w:lang w:val="es-AR"/>
        </w:rPr>
      </w:pPr>
      <w:r w:rsidRPr="00BA0088">
        <w:rPr>
          <w:lang w:val="es-AR"/>
        </w:rPr>
        <w:t xml:space="preserve">Aumentos de Deuda </w:t>
      </w:r>
    </w:p>
    <w:p w14:paraId="509F4E1E" w14:textId="6EE15321" w:rsidR="009A7CDB" w:rsidRDefault="009A7CDB" w:rsidP="000C06E8">
      <w:pPr>
        <w:pStyle w:val="Prrafodelista"/>
        <w:numPr>
          <w:ilvl w:val="0"/>
          <w:numId w:val="7"/>
        </w:numPr>
        <w:rPr>
          <w:lang w:val="es-AR"/>
        </w:rPr>
      </w:pPr>
      <w:r w:rsidRPr="000C06E8">
        <w:rPr>
          <w:u w:val="single"/>
          <w:lang w:val="es-AR"/>
        </w:rPr>
        <w:t>Menos</w:t>
      </w:r>
      <w:r w:rsidRPr="00BA0088">
        <w:rPr>
          <w:lang w:val="es-AR"/>
        </w:rPr>
        <w:t xml:space="preserve">: Repagos de Deuda </w:t>
      </w:r>
    </w:p>
    <w:p w14:paraId="0BF1E1DD" w14:textId="4642BD80" w:rsidR="00C64873" w:rsidRDefault="00C64873" w:rsidP="000C06E8">
      <w:pPr>
        <w:pStyle w:val="Prrafodelista"/>
        <w:numPr>
          <w:ilvl w:val="0"/>
          <w:numId w:val="7"/>
        </w:numPr>
        <w:rPr>
          <w:lang w:val="es-AR"/>
        </w:rPr>
      </w:pPr>
      <w:r w:rsidRPr="000C06E8">
        <w:rPr>
          <w:u w:val="single"/>
          <w:lang w:val="es-AR"/>
        </w:rPr>
        <w:t>Mas</w:t>
      </w:r>
      <w:r w:rsidRPr="00BA0088">
        <w:rPr>
          <w:lang w:val="es-AR"/>
        </w:rPr>
        <w:t xml:space="preserve">: </w:t>
      </w:r>
      <w:r w:rsidR="000C06E8">
        <w:rPr>
          <w:lang w:val="es-AR"/>
        </w:rPr>
        <w:t>A</w:t>
      </w:r>
      <w:r w:rsidRPr="00BA0088">
        <w:rPr>
          <w:lang w:val="es-AR"/>
        </w:rPr>
        <w:t xml:space="preserve">umentos de </w:t>
      </w:r>
      <w:r w:rsidR="000C06E8">
        <w:rPr>
          <w:lang w:val="es-AR"/>
        </w:rPr>
        <w:t>C</w:t>
      </w:r>
      <w:r w:rsidRPr="00BA0088">
        <w:rPr>
          <w:lang w:val="es-AR"/>
        </w:rPr>
        <w:t xml:space="preserve">apital por </w:t>
      </w:r>
      <w:r w:rsidR="000C06E8">
        <w:rPr>
          <w:lang w:val="es-AR"/>
        </w:rPr>
        <w:t>E</w:t>
      </w:r>
      <w:r w:rsidRPr="00BA0088">
        <w:rPr>
          <w:lang w:val="es-AR"/>
        </w:rPr>
        <w:t xml:space="preserve">misiones de </w:t>
      </w:r>
      <w:r w:rsidR="000C06E8">
        <w:rPr>
          <w:lang w:val="es-AR"/>
        </w:rPr>
        <w:t>N</w:t>
      </w:r>
      <w:r w:rsidRPr="00BA0088">
        <w:rPr>
          <w:lang w:val="es-AR"/>
        </w:rPr>
        <w:t xml:space="preserve">uevas </w:t>
      </w:r>
      <w:r w:rsidR="000C06E8">
        <w:rPr>
          <w:lang w:val="es-AR"/>
        </w:rPr>
        <w:t>A</w:t>
      </w:r>
      <w:r w:rsidRPr="00BA0088">
        <w:rPr>
          <w:lang w:val="es-AR"/>
        </w:rPr>
        <w:t>cciones</w:t>
      </w:r>
    </w:p>
    <w:p w14:paraId="21949ECA" w14:textId="65FEC5D6" w:rsidR="009A7CDB" w:rsidRDefault="009A7CDB" w:rsidP="000C06E8">
      <w:pPr>
        <w:pStyle w:val="Prrafodelista"/>
        <w:numPr>
          <w:ilvl w:val="0"/>
          <w:numId w:val="7"/>
        </w:numPr>
        <w:rPr>
          <w:lang w:val="es-AR"/>
        </w:rPr>
      </w:pPr>
      <w:r w:rsidRPr="000C06E8">
        <w:rPr>
          <w:u w:val="single"/>
          <w:lang w:val="es-AR"/>
        </w:rPr>
        <w:t>Menos</w:t>
      </w:r>
      <w:r w:rsidRPr="00BA0088">
        <w:rPr>
          <w:lang w:val="es-AR"/>
        </w:rPr>
        <w:t xml:space="preserve">: Dividendos pagados y </w:t>
      </w:r>
      <w:r w:rsidR="000C06E8">
        <w:rPr>
          <w:lang w:val="es-AR"/>
        </w:rPr>
        <w:t>R</w:t>
      </w:r>
      <w:r w:rsidRPr="00BA0088">
        <w:rPr>
          <w:lang w:val="es-AR"/>
        </w:rPr>
        <w:t xml:space="preserve">ecompras de </w:t>
      </w:r>
      <w:r w:rsidR="000C06E8">
        <w:rPr>
          <w:lang w:val="es-AR"/>
        </w:rPr>
        <w:t>A</w:t>
      </w:r>
      <w:r w:rsidRPr="00BA0088">
        <w:rPr>
          <w:lang w:val="es-AR"/>
        </w:rPr>
        <w:t>cciones</w:t>
      </w:r>
      <w:r w:rsidR="00C64873">
        <w:rPr>
          <w:lang w:val="es-AR"/>
        </w:rPr>
        <w:t xml:space="preserve"> </w:t>
      </w:r>
      <w:proofErr w:type="gramStart"/>
      <w:r w:rsidR="00C64873">
        <w:rPr>
          <w:lang w:val="es-AR"/>
        </w:rPr>
        <w:t>(”share</w:t>
      </w:r>
      <w:proofErr w:type="gramEnd"/>
      <w:r w:rsidR="00C64873">
        <w:rPr>
          <w:lang w:val="es-AR"/>
        </w:rPr>
        <w:t xml:space="preserve"> </w:t>
      </w:r>
      <w:proofErr w:type="spellStart"/>
      <w:r w:rsidR="00C64873">
        <w:rPr>
          <w:lang w:val="es-AR"/>
        </w:rPr>
        <w:t>repurchases</w:t>
      </w:r>
      <w:proofErr w:type="spellEnd"/>
      <w:r w:rsidR="00C64873">
        <w:rPr>
          <w:lang w:val="es-AR"/>
        </w:rPr>
        <w:t>”)</w:t>
      </w:r>
    </w:p>
    <w:p w14:paraId="538E087B" w14:textId="77777777" w:rsidR="009A7CDB" w:rsidRPr="00BA0088" w:rsidRDefault="009A7CDB" w:rsidP="000C06E8">
      <w:pPr>
        <w:pStyle w:val="Prrafodelista"/>
        <w:ind w:left="1800"/>
        <w:rPr>
          <w:lang w:val="es-AR"/>
        </w:rPr>
      </w:pPr>
      <w:r w:rsidRPr="00BA0088">
        <w:rPr>
          <w:lang w:val="es-AR"/>
        </w:rPr>
        <w:t>= Flujo de Caja Financiero</w:t>
      </w:r>
    </w:p>
    <w:p w14:paraId="0910310E" w14:textId="5294A17E" w:rsidR="009A7CDB" w:rsidRPr="00CB2C84" w:rsidRDefault="009A7CDB" w:rsidP="00CB2C84">
      <w:pPr>
        <w:pStyle w:val="Prrafodelista"/>
        <w:numPr>
          <w:ilvl w:val="1"/>
          <w:numId w:val="3"/>
        </w:numPr>
        <w:rPr>
          <w:u w:val="single"/>
          <w:lang w:val="es-AR"/>
        </w:rPr>
      </w:pPr>
      <w:r w:rsidRPr="00C64873">
        <w:rPr>
          <w:u w:val="single"/>
          <w:lang w:val="es-AR"/>
        </w:rPr>
        <w:t>Flujo de Caja Neto</w:t>
      </w:r>
      <w:r w:rsidRPr="00CB2C84">
        <w:rPr>
          <w:u w:val="single"/>
          <w:lang w:val="es-AR"/>
        </w:rPr>
        <w:t xml:space="preserve"> = Flujo </w:t>
      </w:r>
      <w:r w:rsidR="00F3169F" w:rsidRPr="00CB2C84">
        <w:rPr>
          <w:u w:val="single"/>
          <w:lang w:val="es-AR"/>
        </w:rPr>
        <w:t xml:space="preserve">de Caja </w:t>
      </w:r>
      <w:r w:rsidRPr="00CB2C84">
        <w:rPr>
          <w:u w:val="single"/>
          <w:lang w:val="es-AR"/>
        </w:rPr>
        <w:t xml:space="preserve">Operativo - Flujo </w:t>
      </w:r>
      <w:r w:rsidR="00F3169F" w:rsidRPr="00CB2C84">
        <w:rPr>
          <w:u w:val="single"/>
          <w:lang w:val="es-AR"/>
        </w:rPr>
        <w:t xml:space="preserve">de Caja </w:t>
      </w:r>
      <w:r w:rsidRPr="00CB2C84">
        <w:rPr>
          <w:u w:val="single"/>
          <w:lang w:val="es-AR"/>
        </w:rPr>
        <w:t>Financiero</w:t>
      </w:r>
    </w:p>
    <w:p w14:paraId="66EC5439" w14:textId="057BBDAE" w:rsidR="009A7CDB" w:rsidRPr="00FC770B" w:rsidRDefault="009A7CDB" w:rsidP="009A7CDB">
      <w:pPr>
        <w:pStyle w:val="Prrafodelista"/>
        <w:numPr>
          <w:ilvl w:val="1"/>
          <w:numId w:val="3"/>
        </w:numPr>
        <w:rPr>
          <w:lang w:val="es-AR"/>
        </w:rPr>
      </w:pPr>
      <w:r w:rsidRPr="00FC770B">
        <w:rPr>
          <w:u w:val="single"/>
          <w:lang w:val="es-AR"/>
        </w:rPr>
        <w:t>Saldo de Caja Final</w:t>
      </w:r>
      <w:r w:rsidRPr="00FC770B">
        <w:rPr>
          <w:lang w:val="es-AR"/>
        </w:rPr>
        <w:t xml:space="preserve"> = Saldo de Caja Inicial +/- Flujo de Caja Neto</w:t>
      </w:r>
      <w:r w:rsidR="00FC770B" w:rsidRPr="00FC770B">
        <w:rPr>
          <w:lang w:val="es-AR"/>
        </w:rPr>
        <w:t xml:space="preserve"> (</w:t>
      </w:r>
      <w:r w:rsidRPr="00FC770B">
        <w:rPr>
          <w:lang w:val="es-AR"/>
        </w:rPr>
        <w:t xml:space="preserve">este </w:t>
      </w:r>
      <w:r w:rsidR="00CB2C84">
        <w:rPr>
          <w:lang w:val="es-AR"/>
        </w:rPr>
        <w:t>S</w:t>
      </w:r>
      <w:r w:rsidRPr="00FC770B">
        <w:rPr>
          <w:lang w:val="es-AR"/>
        </w:rPr>
        <w:t xml:space="preserve">aldo de </w:t>
      </w:r>
      <w:r w:rsidR="00CB2C84">
        <w:rPr>
          <w:lang w:val="es-AR"/>
        </w:rPr>
        <w:t>C</w:t>
      </w:r>
      <w:r w:rsidRPr="00FC770B">
        <w:rPr>
          <w:lang w:val="es-AR"/>
        </w:rPr>
        <w:t xml:space="preserve">aja </w:t>
      </w:r>
      <w:r w:rsidR="00CB2C84">
        <w:rPr>
          <w:lang w:val="es-AR"/>
        </w:rPr>
        <w:t>F</w:t>
      </w:r>
      <w:r w:rsidRPr="00FC770B">
        <w:rPr>
          <w:lang w:val="es-AR"/>
        </w:rPr>
        <w:t xml:space="preserve">inal alimenta a la </w:t>
      </w:r>
      <w:r w:rsidR="00CB2C84" w:rsidRPr="00FC770B">
        <w:rPr>
          <w:lang w:val="es-AR"/>
        </w:rPr>
        <w:t>línea</w:t>
      </w:r>
      <w:r w:rsidRPr="00FC770B">
        <w:rPr>
          <w:lang w:val="es-AR"/>
        </w:rPr>
        <w:t xml:space="preserve"> de "Caja" del Balance</w:t>
      </w:r>
      <w:r w:rsidR="00FC770B">
        <w:rPr>
          <w:lang w:val="es-AR"/>
        </w:rPr>
        <w:t>)</w:t>
      </w:r>
    </w:p>
    <w:p w14:paraId="3963808D" w14:textId="77777777" w:rsidR="009A7CDB" w:rsidRDefault="009A7CDB" w:rsidP="009A7CDB">
      <w:pPr>
        <w:pStyle w:val="Prrafodelista"/>
        <w:ind w:left="360"/>
        <w:rPr>
          <w:lang w:val="es-AR"/>
        </w:rPr>
      </w:pPr>
    </w:p>
    <w:p w14:paraId="17DD6BAB" w14:textId="3B27D3D8" w:rsidR="009A7CDB" w:rsidRDefault="00A40CE3" w:rsidP="009D53A3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Finalizar el Balance</w:t>
      </w:r>
      <w:r w:rsidR="00CB2C84">
        <w:rPr>
          <w:lang w:val="es-AR"/>
        </w:rPr>
        <w:t>,</w:t>
      </w:r>
      <w:r>
        <w:rPr>
          <w:lang w:val="es-AR"/>
        </w:rPr>
        <w:t xml:space="preserve"> incluyendo el </w:t>
      </w:r>
      <w:r w:rsidR="00CB2C84">
        <w:rPr>
          <w:lang w:val="es-AR"/>
        </w:rPr>
        <w:t>S</w:t>
      </w:r>
      <w:r>
        <w:rPr>
          <w:lang w:val="es-AR"/>
        </w:rPr>
        <w:t xml:space="preserve">aldo de </w:t>
      </w:r>
      <w:r w:rsidR="00CB2C84">
        <w:rPr>
          <w:lang w:val="es-AR"/>
        </w:rPr>
        <w:t>C</w:t>
      </w:r>
      <w:r>
        <w:rPr>
          <w:lang w:val="es-AR"/>
        </w:rPr>
        <w:t>aja calculado en el Flujo de Caja proyectado en el paso 8.</w:t>
      </w:r>
      <w:r w:rsidR="004F52F8">
        <w:rPr>
          <w:lang w:val="es-AR"/>
        </w:rPr>
        <w:t>e</w:t>
      </w:r>
    </w:p>
    <w:p w14:paraId="2A5D1AED" w14:textId="1368003A" w:rsidR="00847374" w:rsidRDefault="00021093" w:rsidP="009A7CDB">
      <w:pPr>
        <w:pStyle w:val="Prrafodelista"/>
        <w:ind w:left="360"/>
        <w:rPr>
          <w:lang w:val="es-AR"/>
        </w:rPr>
      </w:pPr>
      <w:r>
        <w:rPr>
          <w:lang w:val="es-AR"/>
        </w:rPr>
        <w:t xml:space="preserve"> </w:t>
      </w:r>
    </w:p>
    <w:p w14:paraId="024E20AA" w14:textId="387B9ABB" w:rsidR="00847374" w:rsidRPr="00BA0088" w:rsidRDefault="00847374" w:rsidP="00174867">
      <w:pPr>
        <w:pStyle w:val="Prrafodelista"/>
        <w:numPr>
          <w:ilvl w:val="0"/>
          <w:numId w:val="3"/>
        </w:numPr>
        <w:rPr>
          <w:lang w:val="es-AR"/>
        </w:rPr>
      </w:pPr>
      <w:r w:rsidRPr="00F048E3">
        <w:rPr>
          <w:u w:val="single"/>
          <w:lang w:val="es-AR"/>
        </w:rPr>
        <w:t>Paso final</w:t>
      </w:r>
      <w:r w:rsidRPr="00BA0088">
        <w:rPr>
          <w:lang w:val="es-AR"/>
        </w:rPr>
        <w:t>: chequear que la Suma del Patrimonio Neto y el Pasivo = Activo</w:t>
      </w:r>
    </w:p>
    <w:p w14:paraId="32792669" w14:textId="6CC5897E" w:rsidR="009A7CDB" w:rsidRDefault="009A7CDB" w:rsidP="00847374">
      <w:pPr>
        <w:rPr>
          <w:lang w:val="es-AR"/>
        </w:rPr>
      </w:pPr>
    </w:p>
    <w:p w14:paraId="71389DE8" w14:textId="240EC64B" w:rsidR="00147967" w:rsidRDefault="00147967" w:rsidP="00847374">
      <w:pPr>
        <w:rPr>
          <w:lang w:val="es-AR"/>
        </w:rPr>
      </w:pPr>
    </w:p>
    <w:p w14:paraId="0D77B5A5" w14:textId="77777777" w:rsidR="00147967" w:rsidRDefault="00147967">
      <w:pPr>
        <w:rPr>
          <w:u w:val="single"/>
          <w:lang w:val="es-AR"/>
        </w:rPr>
      </w:pPr>
      <w:r>
        <w:rPr>
          <w:u w:val="single"/>
          <w:lang w:val="es-AR"/>
        </w:rPr>
        <w:lastRenderedPageBreak/>
        <w:br w:type="page"/>
      </w:r>
    </w:p>
    <w:p w14:paraId="74479999" w14:textId="3AC94BC5" w:rsidR="00147967" w:rsidRPr="00E875FD" w:rsidRDefault="00147967" w:rsidP="00147967">
      <w:pPr>
        <w:rPr>
          <w:b/>
          <w:bCs/>
          <w:u w:val="single"/>
          <w:lang w:val="es-AR"/>
        </w:rPr>
      </w:pPr>
      <w:proofErr w:type="spellStart"/>
      <w:r w:rsidRPr="00E875FD">
        <w:rPr>
          <w:b/>
          <w:bCs/>
          <w:u w:val="single"/>
          <w:lang w:val="es-AR"/>
        </w:rPr>
        <w:lastRenderedPageBreak/>
        <w:t>Tips</w:t>
      </w:r>
      <w:proofErr w:type="spellEnd"/>
      <w:r w:rsidR="00E875FD" w:rsidRPr="00E875FD">
        <w:rPr>
          <w:b/>
          <w:bCs/>
          <w:u w:val="single"/>
          <w:lang w:val="es-AR"/>
        </w:rPr>
        <w:t xml:space="preserve"> y Recomendaciones</w:t>
      </w:r>
    </w:p>
    <w:p w14:paraId="5ACF32AF" w14:textId="77777777" w:rsidR="00E875FD" w:rsidRDefault="00E875FD" w:rsidP="00147967">
      <w:pPr>
        <w:rPr>
          <w:lang w:val="es-AR"/>
        </w:rPr>
      </w:pPr>
      <w:r>
        <w:rPr>
          <w:lang w:val="es-AR"/>
        </w:rPr>
        <w:t>Se recomiendan las siguientes practicas:</w:t>
      </w:r>
    </w:p>
    <w:p w14:paraId="79DC7572" w14:textId="6B17CDBD" w:rsidR="00147967" w:rsidRPr="00E875FD" w:rsidRDefault="00147967" w:rsidP="00E875FD">
      <w:pPr>
        <w:pStyle w:val="Prrafodelista"/>
        <w:numPr>
          <w:ilvl w:val="0"/>
          <w:numId w:val="8"/>
        </w:numPr>
        <w:rPr>
          <w:lang w:val="es-AR"/>
        </w:rPr>
      </w:pPr>
      <w:r w:rsidRPr="00E875FD">
        <w:rPr>
          <w:lang w:val="es-AR"/>
        </w:rPr>
        <w:t xml:space="preserve">Verificar que se aplica la partida doble para cada </w:t>
      </w:r>
      <w:r w:rsidR="00E875FD" w:rsidRPr="00E875FD">
        <w:rPr>
          <w:lang w:val="es-AR"/>
        </w:rPr>
        <w:t xml:space="preserve">transacción </w:t>
      </w:r>
      <w:r w:rsidRPr="00E875FD">
        <w:rPr>
          <w:lang w:val="es-AR"/>
        </w:rPr>
        <w:t>o asiento</w:t>
      </w:r>
      <w:r w:rsidR="00E875FD" w:rsidRPr="00E875FD">
        <w:rPr>
          <w:lang w:val="es-AR"/>
        </w:rPr>
        <w:t xml:space="preserve"> que se esté proyectando</w:t>
      </w:r>
      <w:r w:rsidRPr="00E875FD">
        <w:rPr>
          <w:lang w:val="es-AR"/>
        </w:rPr>
        <w:t>.</w:t>
      </w:r>
      <w:r w:rsidR="00E17273">
        <w:rPr>
          <w:lang w:val="es-AR"/>
        </w:rPr>
        <w:t xml:space="preserve"> Esto es recomendable hacerlo mientras se construye el modelo, en el paso a paso. De esta manera se </w:t>
      </w:r>
      <w:r w:rsidR="00584AC7">
        <w:rPr>
          <w:lang w:val="es-AR"/>
        </w:rPr>
        <w:t>incrementarán</w:t>
      </w:r>
      <w:r w:rsidR="00E17273">
        <w:rPr>
          <w:lang w:val="es-AR"/>
        </w:rPr>
        <w:t xml:space="preserve"> las chances que el modelo cierre y que cierre el Balance proyectado (Activos = Pasivo + Patrimonio Neto)</w:t>
      </w:r>
      <w:r w:rsidRPr="00E875FD">
        <w:rPr>
          <w:lang w:val="es-AR"/>
        </w:rPr>
        <w:t xml:space="preserve"> </w:t>
      </w:r>
    </w:p>
    <w:p w14:paraId="7255107B" w14:textId="77777777" w:rsidR="00B457A4" w:rsidRDefault="00B457A4" w:rsidP="00B457A4">
      <w:pPr>
        <w:pStyle w:val="Prrafodelista"/>
        <w:rPr>
          <w:lang w:val="es-AR"/>
        </w:rPr>
      </w:pPr>
    </w:p>
    <w:p w14:paraId="5836502C" w14:textId="5198E9FB" w:rsidR="00EA4525" w:rsidRDefault="00147967" w:rsidP="00E875FD">
      <w:pPr>
        <w:pStyle w:val="Prrafodelista"/>
        <w:numPr>
          <w:ilvl w:val="0"/>
          <w:numId w:val="8"/>
        </w:numPr>
        <w:rPr>
          <w:lang w:val="es-AR"/>
        </w:rPr>
      </w:pPr>
      <w:r w:rsidRPr="00E875FD">
        <w:rPr>
          <w:lang w:val="es-AR"/>
        </w:rPr>
        <w:t>Verificar circularidades</w:t>
      </w:r>
      <w:r w:rsidR="00E875FD">
        <w:rPr>
          <w:lang w:val="es-AR"/>
        </w:rPr>
        <w:t xml:space="preserve"> del modelo</w:t>
      </w:r>
      <w:r w:rsidR="002E1228">
        <w:rPr>
          <w:lang w:val="es-AR"/>
        </w:rPr>
        <w:t xml:space="preserve">. </w:t>
      </w:r>
      <w:r w:rsidR="00EA4525">
        <w:rPr>
          <w:lang w:val="es-AR"/>
        </w:rPr>
        <w:t>Se pueden dar 2 situaciones:</w:t>
      </w:r>
    </w:p>
    <w:p w14:paraId="76C903A3" w14:textId="0F0220D2" w:rsidR="00EA4525" w:rsidRDefault="002E1228" w:rsidP="00EA4525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 xml:space="preserve">Pueden ocurrir circularidades que quien modelo ya sabe se producirán (por ejemplo, </w:t>
      </w:r>
      <w:r w:rsidR="00147967" w:rsidRPr="00E875FD">
        <w:rPr>
          <w:lang w:val="es-AR"/>
        </w:rPr>
        <w:t xml:space="preserve">la línea de </w:t>
      </w:r>
      <w:r>
        <w:rPr>
          <w:lang w:val="es-AR"/>
        </w:rPr>
        <w:t>D</w:t>
      </w:r>
      <w:r w:rsidR="00147967" w:rsidRPr="00E875FD">
        <w:rPr>
          <w:lang w:val="es-AR"/>
        </w:rPr>
        <w:t>euda</w:t>
      </w:r>
      <w:r>
        <w:rPr>
          <w:lang w:val="es-AR"/>
        </w:rPr>
        <w:t xml:space="preserve"> Financiera</w:t>
      </w:r>
      <w:r w:rsidR="00147967" w:rsidRPr="00E875FD">
        <w:rPr>
          <w:lang w:val="es-AR"/>
        </w:rPr>
        <w:t xml:space="preserve"> o </w:t>
      </w:r>
      <w:r>
        <w:rPr>
          <w:lang w:val="es-AR"/>
        </w:rPr>
        <w:t>C</w:t>
      </w:r>
      <w:r w:rsidR="00147967" w:rsidRPr="00E875FD">
        <w:rPr>
          <w:lang w:val="es-AR"/>
        </w:rPr>
        <w:t xml:space="preserve">aja que genera </w:t>
      </w:r>
      <w:r>
        <w:rPr>
          <w:lang w:val="es-AR"/>
        </w:rPr>
        <w:t>G</w:t>
      </w:r>
      <w:r w:rsidR="00147967" w:rsidRPr="00E875FD">
        <w:rPr>
          <w:lang w:val="es-AR"/>
        </w:rPr>
        <w:t>astos o</w:t>
      </w:r>
      <w:r>
        <w:rPr>
          <w:lang w:val="es-AR"/>
        </w:rPr>
        <w:t xml:space="preserve"> I</w:t>
      </w:r>
      <w:r w:rsidR="00147967" w:rsidRPr="00E875FD">
        <w:rPr>
          <w:lang w:val="es-AR"/>
        </w:rPr>
        <w:t xml:space="preserve">ngresos por </w:t>
      </w:r>
      <w:r>
        <w:rPr>
          <w:lang w:val="es-AR"/>
        </w:rPr>
        <w:t>I</w:t>
      </w:r>
      <w:r w:rsidR="00147967" w:rsidRPr="00E875FD">
        <w:rPr>
          <w:lang w:val="es-AR"/>
        </w:rPr>
        <w:t xml:space="preserve">ntereses financieros, </w:t>
      </w:r>
      <w:r>
        <w:rPr>
          <w:lang w:val="es-AR"/>
        </w:rPr>
        <w:t>respectivamente, si dichos Intereses se calculan sobre saldos promedio en lugar de saldos iniciales)</w:t>
      </w:r>
      <w:r w:rsidR="00EA4525">
        <w:rPr>
          <w:lang w:val="es-AR"/>
        </w:rPr>
        <w:t xml:space="preserve"> </w:t>
      </w:r>
    </w:p>
    <w:p w14:paraId="5FB1C578" w14:textId="44503C43" w:rsidR="007473AA" w:rsidRDefault="007473AA" w:rsidP="007473AA">
      <w:pPr>
        <w:pStyle w:val="Prrafodelista"/>
        <w:ind w:left="1440"/>
        <w:rPr>
          <w:u w:val="single"/>
          <w:lang w:val="es-AR"/>
        </w:rPr>
      </w:pPr>
      <w:r w:rsidRPr="007473AA">
        <w:rPr>
          <w:u w:val="single"/>
          <w:lang w:val="es-AR"/>
        </w:rPr>
        <w:t>Soluciones a considerar</w:t>
      </w:r>
      <w:r>
        <w:rPr>
          <w:u w:val="single"/>
          <w:lang w:val="es-AR"/>
        </w:rPr>
        <w:t>:</w:t>
      </w:r>
    </w:p>
    <w:p w14:paraId="774D4C58" w14:textId="1431557B" w:rsidR="007473AA" w:rsidRPr="007473AA" w:rsidRDefault="007473AA" w:rsidP="007473AA">
      <w:pPr>
        <w:pStyle w:val="Prrafodelista"/>
        <w:numPr>
          <w:ilvl w:val="0"/>
          <w:numId w:val="10"/>
        </w:numPr>
        <w:ind w:left="1800"/>
        <w:rPr>
          <w:lang w:val="es-AR"/>
        </w:rPr>
      </w:pPr>
      <w:r>
        <w:rPr>
          <w:lang w:val="es-AR"/>
        </w:rPr>
        <w:t>C</w:t>
      </w:r>
      <w:r w:rsidRPr="007473AA">
        <w:rPr>
          <w:lang w:val="es-AR"/>
        </w:rPr>
        <w:t xml:space="preserve">alcular intereses sobre balance iniciales en lugar de sobre balances promedio </w:t>
      </w:r>
    </w:p>
    <w:p w14:paraId="6B76C666" w14:textId="3603F36E" w:rsidR="007473AA" w:rsidRPr="007473AA" w:rsidRDefault="007473AA" w:rsidP="007473AA">
      <w:pPr>
        <w:pStyle w:val="Prrafodelista"/>
        <w:numPr>
          <w:ilvl w:val="0"/>
          <w:numId w:val="10"/>
        </w:numPr>
        <w:ind w:left="1800"/>
        <w:rPr>
          <w:lang w:val="es-AR"/>
        </w:rPr>
      </w:pPr>
      <w:r>
        <w:rPr>
          <w:lang w:val="es-AR"/>
        </w:rPr>
        <w:t>H</w:t>
      </w:r>
      <w:r w:rsidRPr="007473AA">
        <w:rPr>
          <w:lang w:val="es-AR"/>
        </w:rPr>
        <w:t>abilitar calculo iterativo</w:t>
      </w:r>
      <w:r w:rsidR="004E64E3">
        <w:rPr>
          <w:lang w:val="es-AR"/>
        </w:rPr>
        <w:t>,</w:t>
      </w:r>
      <w:r w:rsidRPr="007473AA">
        <w:rPr>
          <w:lang w:val="es-AR"/>
        </w:rPr>
        <w:t xml:space="preserve"> seleccionando en Excel, del menú general, la opción </w:t>
      </w:r>
      <w:r w:rsidRPr="007473AA">
        <w:rPr>
          <w:b/>
          <w:bCs/>
          <w:lang w:val="es-AR"/>
        </w:rPr>
        <w:t>“Archivo”</w:t>
      </w:r>
      <w:r w:rsidRPr="007473AA">
        <w:rPr>
          <w:lang w:val="es-AR"/>
        </w:rPr>
        <w:t xml:space="preserve">, dentro de Archivo seleccionar </w:t>
      </w:r>
      <w:r w:rsidRPr="007473AA">
        <w:rPr>
          <w:b/>
          <w:bCs/>
          <w:lang w:val="es-AR"/>
        </w:rPr>
        <w:t>“Opciones”</w:t>
      </w:r>
      <w:r w:rsidRPr="007473AA">
        <w:rPr>
          <w:lang w:val="es-AR"/>
        </w:rPr>
        <w:t xml:space="preserve">, dentro del menú ofrecido por la ventana de Opciones, </w:t>
      </w:r>
      <w:proofErr w:type="gramStart"/>
      <w:r w:rsidR="00584AC7" w:rsidRPr="007473AA">
        <w:rPr>
          <w:lang w:val="es-AR"/>
        </w:rPr>
        <w:t>seleccionar ”</w:t>
      </w:r>
      <w:r w:rsidRPr="007473AA">
        <w:rPr>
          <w:b/>
          <w:bCs/>
          <w:lang w:val="es-AR"/>
        </w:rPr>
        <w:t>Fórmulas</w:t>
      </w:r>
      <w:proofErr w:type="gramEnd"/>
      <w:r w:rsidRPr="007473AA">
        <w:rPr>
          <w:b/>
          <w:bCs/>
          <w:lang w:val="es-AR"/>
        </w:rPr>
        <w:t>”</w:t>
      </w:r>
      <w:r w:rsidRPr="007473AA">
        <w:rPr>
          <w:lang w:val="es-AR"/>
        </w:rPr>
        <w:t xml:space="preserve">, y dentro de Formulas habilitar con </w:t>
      </w:r>
      <w:proofErr w:type="spellStart"/>
      <w:r w:rsidRPr="007473AA">
        <w:rPr>
          <w:lang w:val="es-AR"/>
        </w:rPr>
        <w:t>click</w:t>
      </w:r>
      <w:proofErr w:type="spellEnd"/>
      <w:r w:rsidRPr="007473AA">
        <w:rPr>
          <w:lang w:val="es-AR"/>
        </w:rPr>
        <w:t xml:space="preserve"> la opción </w:t>
      </w:r>
      <w:r w:rsidRPr="007473AA">
        <w:rPr>
          <w:b/>
          <w:bCs/>
          <w:lang w:val="es-AR"/>
        </w:rPr>
        <w:t>“Habilitar calculo iterativo”</w:t>
      </w:r>
      <w:r w:rsidRPr="007473AA">
        <w:rPr>
          <w:lang w:val="es-AR"/>
        </w:rPr>
        <w:t xml:space="preserve"> </w:t>
      </w:r>
    </w:p>
    <w:p w14:paraId="5524A503" w14:textId="77777777" w:rsidR="007473AA" w:rsidRPr="007473AA" w:rsidRDefault="007473AA" w:rsidP="007473AA">
      <w:pPr>
        <w:pStyle w:val="Prrafodelista"/>
        <w:ind w:left="1440"/>
        <w:rPr>
          <w:u w:val="single"/>
          <w:lang w:val="es-AR"/>
        </w:rPr>
      </w:pPr>
    </w:p>
    <w:p w14:paraId="199281CA" w14:textId="047E1FA0" w:rsidR="00147967" w:rsidRDefault="00EA4525" w:rsidP="00EA4525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Pueden ocurrir circularidades que no se conocen y se producen por algún error.</w:t>
      </w:r>
      <w:r w:rsidR="00147967" w:rsidRPr="00E875FD">
        <w:rPr>
          <w:lang w:val="es-AR"/>
        </w:rPr>
        <w:t xml:space="preserve"> </w:t>
      </w:r>
    </w:p>
    <w:p w14:paraId="2EE88BCA" w14:textId="4F742DA5" w:rsidR="004E64E3" w:rsidRDefault="004E64E3" w:rsidP="004E64E3">
      <w:pPr>
        <w:pStyle w:val="Prrafodelista"/>
        <w:ind w:left="1440"/>
        <w:rPr>
          <w:u w:val="single"/>
          <w:lang w:val="es-AR"/>
        </w:rPr>
      </w:pPr>
      <w:r w:rsidRPr="007473AA">
        <w:rPr>
          <w:u w:val="single"/>
          <w:lang w:val="es-AR"/>
        </w:rPr>
        <w:t>Solución a considerar</w:t>
      </w:r>
      <w:r>
        <w:rPr>
          <w:u w:val="single"/>
          <w:lang w:val="es-AR"/>
        </w:rPr>
        <w:t>:</w:t>
      </w:r>
    </w:p>
    <w:p w14:paraId="758FF64B" w14:textId="22FE45BF" w:rsidR="004E64E3" w:rsidRPr="00E875FD" w:rsidRDefault="004E64E3" w:rsidP="004E64E3">
      <w:pPr>
        <w:pStyle w:val="Prrafodelista"/>
        <w:numPr>
          <w:ilvl w:val="0"/>
          <w:numId w:val="10"/>
        </w:numPr>
        <w:ind w:left="1800"/>
        <w:rPr>
          <w:lang w:val="es-AR"/>
        </w:rPr>
      </w:pPr>
      <w:r>
        <w:rPr>
          <w:lang w:val="es-AR"/>
        </w:rPr>
        <w:t xml:space="preserve">Resolver las referencias circulares </w:t>
      </w:r>
      <w:proofErr w:type="spellStart"/>
      <w:r w:rsidRPr="00620B52">
        <w:rPr>
          <w:lang w:val="es-AR"/>
        </w:rPr>
        <w:t>clic</w:t>
      </w:r>
      <w:r>
        <w:rPr>
          <w:lang w:val="es-AR"/>
        </w:rPr>
        <w:t>keando</w:t>
      </w:r>
      <w:proofErr w:type="spellEnd"/>
      <w:r w:rsidRPr="00620B52">
        <w:rPr>
          <w:lang w:val="es-AR"/>
        </w:rPr>
        <w:t xml:space="preserve"> en la </w:t>
      </w:r>
      <w:proofErr w:type="gramStart"/>
      <w:r w:rsidRPr="00620B52">
        <w:rPr>
          <w:lang w:val="es-AR"/>
        </w:rPr>
        <w:t xml:space="preserve">pestaña </w:t>
      </w:r>
      <w:r>
        <w:rPr>
          <w:b/>
          <w:bCs/>
          <w:lang w:val="es-AR"/>
        </w:rPr>
        <w:t>”F</w:t>
      </w:r>
      <w:r w:rsidRPr="00620B52">
        <w:rPr>
          <w:b/>
          <w:bCs/>
          <w:lang w:val="es-AR"/>
        </w:rPr>
        <w:t>órmulas</w:t>
      </w:r>
      <w:proofErr w:type="gramEnd"/>
      <w:r>
        <w:rPr>
          <w:b/>
          <w:bCs/>
          <w:lang w:val="es-AR"/>
        </w:rPr>
        <w:t>”</w:t>
      </w:r>
      <w:r w:rsidRPr="00620B52">
        <w:rPr>
          <w:lang w:val="es-AR"/>
        </w:rPr>
        <w:t xml:space="preserve">, a continuación, en la flecha situada al lado </w:t>
      </w:r>
      <w:r>
        <w:rPr>
          <w:b/>
          <w:bCs/>
          <w:lang w:val="es-AR"/>
        </w:rPr>
        <w:t>”C</w:t>
      </w:r>
      <w:r w:rsidRPr="00620B52">
        <w:rPr>
          <w:b/>
          <w:bCs/>
          <w:lang w:val="es-AR"/>
        </w:rPr>
        <w:t>omprobación de errores</w:t>
      </w:r>
      <w:r>
        <w:rPr>
          <w:b/>
          <w:bCs/>
          <w:lang w:val="es-AR"/>
        </w:rPr>
        <w:t>”</w:t>
      </w:r>
      <w:r w:rsidRPr="00620B52">
        <w:rPr>
          <w:lang w:val="es-AR"/>
        </w:rPr>
        <w:t xml:space="preserve">, seleccione </w:t>
      </w:r>
      <w:r>
        <w:rPr>
          <w:b/>
          <w:bCs/>
          <w:lang w:val="es-AR"/>
        </w:rPr>
        <w:t>”R</w:t>
      </w:r>
      <w:r w:rsidRPr="00620B52">
        <w:rPr>
          <w:b/>
          <w:bCs/>
          <w:lang w:val="es-AR"/>
        </w:rPr>
        <w:t>eferencias circulares</w:t>
      </w:r>
      <w:r>
        <w:rPr>
          <w:b/>
          <w:bCs/>
          <w:lang w:val="es-AR"/>
        </w:rPr>
        <w:t>”</w:t>
      </w:r>
      <w:r w:rsidRPr="00620B52">
        <w:rPr>
          <w:lang w:val="es-AR"/>
        </w:rPr>
        <w:t xml:space="preserve"> y, por último, haga clic en la primera celda que aparece en</w:t>
      </w:r>
      <w:r w:rsidR="00B457A4">
        <w:rPr>
          <w:lang w:val="es-AR"/>
        </w:rPr>
        <w:t xml:space="preserve"> </w:t>
      </w:r>
      <w:r w:rsidRPr="00620B52">
        <w:rPr>
          <w:lang w:val="es-AR"/>
        </w:rPr>
        <w:t>el submenú</w:t>
      </w:r>
    </w:p>
    <w:p w14:paraId="4B3F2C72" w14:textId="77777777" w:rsidR="00B457A4" w:rsidRDefault="00B457A4" w:rsidP="00B457A4">
      <w:pPr>
        <w:pStyle w:val="Prrafodelista"/>
        <w:rPr>
          <w:lang w:val="es-AR"/>
        </w:rPr>
      </w:pPr>
    </w:p>
    <w:p w14:paraId="65D9EC35" w14:textId="6EECA1E9" w:rsidR="00147967" w:rsidRPr="00BA0088" w:rsidRDefault="00B457A4" w:rsidP="00B457A4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 xml:space="preserve">Realizar análisis de ratios de rentabilidad y riesgo financiero a efectos de evaluar </w:t>
      </w:r>
      <w:r w:rsidR="00584AC7">
        <w:rPr>
          <w:lang w:val="es-AR"/>
        </w:rPr>
        <w:t>críticamente</w:t>
      </w:r>
      <w:r>
        <w:rPr>
          <w:lang w:val="es-AR"/>
        </w:rPr>
        <w:t xml:space="preserve"> las </w:t>
      </w:r>
      <w:proofErr w:type="spellStart"/>
      <w:r>
        <w:rPr>
          <w:lang w:val="es-AR"/>
        </w:rPr>
        <w:t>assumptions</w:t>
      </w:r>
      <w:proofErr w:type="spellEnd"/>
      <w:r>
        <w:rPr>
          <w:lang w:val="es-AR"/>
        </w:rPr>
        <w:t xml:space="preserve"> y razonabilidad de los resultados que produce el modelo</w:t>
      </w:r>
    </w:p>
    <w:sectPr w:rsidR="00147967" w:rsidRPr="00BA008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38E19" w14:textId="77777777" w:rsidR="008F18E0" w:rsidRDefault="008F18E0" w:rsidP="00847374">
      <w:pPr>
        <w:spacing w:after="0" w:line="240" w:lineRule="auto"/>
      </w:pPr>
      <w:r>
        <w:separator/>
      </w:r>
    </w:p>
  </w:endnote>
  <w:endnote w:type="continuationSeparator" w:id="0">
    <w:p w14:paraId="6D3EA84E" w14:textId="77777777" w:rsidR="008F18E0" w:rsidRDefault="008F18E0" w:rsidP="0084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A0919" w14:textId="172C5737" w:rsidR="00B82F36" w:rsidRDefault="00B82F36">
    <w:pPr>
      <w:pStyle w:val="Piedepgina"/>
      <w:jc w:val="center"/>
    </w:pPr>
    <w:r>
      <w:t xml:space="preserve">Pag. </w:t>
    </w:r>
    <w:sdt>
      <w:sdtPr>
        <w:id w:val="-137824125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  <w:p w14:paraId="674DAEEB" w14:textId="77777777" w:rsidR="00B82F36" w:rsidRDefault="00B82F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82EAB" w14:textId="77777777" w:rsidR="008F18E0" w:rsidRDefault="008F18E0" w:rsidP="00847374">
      <w:pPr>
        <w:spacing w:after="0" w:line="240" w:lineRule="auto"/>
      </w:pPr>
      <w:r>
        <w:separator/>
      </w:r>
    </w:p>
  </w:footnote>
  <w:footnote w:type="continuationSeparator" w:id="0">
    <w:p w14:paraId="06381B74" w14:textId="77777777" w:rsidR="008F18E0" w:rsidRDefault="008F18E0" w:rsidP="00847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28B80" w14:textId="5F1E75AE" w:rsidR="00847374" w:rsidRPr="00C50B32" w:rsidRDefault="00847374">
    <w:pPr>
      <w:pStyle w:val="Encabezado"/>
      <w:rPr>
        <w:b/>
        <w:bCs/>
        <w:sz w:val="24"/>
        <w:szCs w:val="24"/>
        <w:lang w:val="es-AR"/>
      </w:rPr>
    </w:pPr>
    <w:r w:rsidRPr="00C50B32">
      <w:rPr>
        <w:b/>
        <w:bCs/>
        <w:sz w:val="24"/>
        <w:szCs w:val="24"/>
        <w:lang w:val="es-AR"/>
      </w:rPr>
      <w:t>Proyección de Estados Financieros – Paso a Paso</w:t>
    </w:r>
  </w:p>
  <w:p w14:paraId="2E95904B" w14:textId="77777777" w:rsidR="00082C79" w:rsidRPr="00082C79" w:rsidRDefault="00082C79" w:rsidP="00082C79">
    <w:pPr>
      <w:pStyle w:val="Encabezado"/>
      <w:pBdr>
        <w:bottom w:val="single" w:sz="4" w:space="1" w:color="auto"/>
      </w:pBdr>
      <w:rPr>
        <w:b/>
        <w:bCs/>
        <w:sz w:val="14"/>
        <w:szCs w:val="14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9F7"/>
    <w:multiLevelType w:val="hybridMultilevel"/>
    <w:tmpl w:val="68D082A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972625"/>
    <w:multiLevelType w:val="hybridMultilevel"/>
    <w:tmpl w:val="CABC09BC"/>
    <w:lvl w:ilvl="0" w:tplc="6B9467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E6FC5"/>
    <w:multiLevelType w:val="hybridMultilevel"/>
    <w:tmpl w:val="5D641D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574BD"/>
    <w:multiLevelType w:val="hybridMultilevel"/>
    <w:tmpl w:val="A9EA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117E6"/>
    <w:multiLevelType w:val="hybridMultilevel"/>
    <w:tmpl w:val="037298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65179"/>
    <w:multiLevelType w:val="hybridMultilevel"/>
    <w:tmpl w:val="8DDE08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756CC"/>
    <w:multiLevelType w:val="hybridMultilevel"/>
    <w:tmpl w:val="A600C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9399B"/>
    <w:multiLevelType w:val="hybridMultilevel"/>
    <w:tmpl w:val="3A982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327E39"/>
    <w:multiLevelType w:val="hybridMultilevel"/>
    <w:tmpl w:val="4248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A01E0"/>
    <w:multiLevelType w:val="hybridMultilevel"/>
    <w:tmpl w:val="3E744E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7A67157"/>
    <w:multiLevelType w:val="hybridMultilevel"/>
    <w:tmpl w:val="DE5A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74"/>
    <w:rsid w:val="00021093"/>
    <w:rsid w:val="000235DB"/>
    <w:rsid w:val="0006400E"/>
    <w:rsid w:val="00070070"/>
    <w:rsid w:val="00082C79"/>
    <w:rsid w:val="000971C3"/>
    <w:rsid w:val="000B0D2A"/>
    <w:rsid w:val="000C06E8"/>
    <w:rsid w:val="00137C13"/>
    <w:rsid w:val="001457CB"/>
    <w:rsid w:val="00147967"/>
    <w:rsid w:val="00150436"/>
    <w:rsid w:val="00174867"/>
    <w:rsid w:val="001C7D9D"/>
    <w:rsid w:val="001F0C5C"/>
    <w:rsid w:val="00204140"/>
    <w:rsid w:val="00233DD6"/>
    <w:rsid w:val="00262DB5"/>
    <w:rsid w:val="002940F5"/>
    <w:rsid w:val="002D3BB2"/>
    <w:rsid w:val="002E1228"/>
    <w:rsid w:val="002E307F"/>
    <w:rsid w:val="0031276F"/>
    <w:rsid w:val="0031560C"/>
    <w:rsid w:val="00322935"/>
    <w:rsid w:val="00334DC1"/>
    <w:rsid w:val="00341B9A"/>
    <w:rsid w:val="00347B91"/>
    <w:rsid w:val="0035469B"/>
    <w:rsid w:val="00355D72"/>
    <w:rsid w:val="00371EDD"/>
    <w:rsid w:val="00376F95"/>
    <w:rsid w:val="00383C3C"/>
    <w:rsid w:val="003C6BB4"/>
    <w:rsid w:val="004100ED"/>
    <w:rsid w:val="0042449C"/>
    <w:rsid w:val="004574D1"/>
    <w:rsid w:val="0046242F"/>
    <w:rsid w:val="004A1CE7"/>
    <w:rsid w:val="004B0C1F"/>
    <w:rsid w:val="004C43B1"/>
    <w:rsid w:val="004C7DEA"/>
    <w:rsid w:val="004E1F23"/>
    <w:rsid w:val="004E64E3"/>
    <w:rsid w:val="004F52F8"/>
    <w:rsid w:val="00513DA8"/>
    <w:rsid w:val="0052221F"/>
    <w:rsid w:val="005236DC"/>
    <w:rsid w:val="00527C6D"/>
    <w:rsid w:val="0055717B"/>
    <w:rsid w:val="00561B1D"/>
    <w:rsid w:val="0057071C"/>
    <w:rsid w:val="00584AC7"/>
    <w:rsid w:val="005D73B6"/>
    <w:rsid w:val="00620B52"/>
    <w:rsid w:val="00630A4F"/>
    <w:rsid w:val="0064079F"/>
    <w:rsid w:val="00642015"/>
    <w:rsid w:val="00644022"/>
    <w:rsid w:val="006533C8"/>
    <w:rsid w:val="006A2F3B"/>
    <w:rsid w:val="006D505B"/>
    <w:rsid w:val="006F6DEF"/>
    <w:rsid w:val="0070053E"/>
    <w:rsid w:val="007252DB"/>
    <w:rsid w:val="007413F9"/>
    <w:rsid w:val="007473AA"/>
    <w:rsid w:val="00750FAC"/>
    <w:rsid w:val="0078589C"/>
    <w:rsid w:val="00795055"/>
    <w:rsid w:val="007970AA"/>
    <w:rsid w:val="007A6350"/>
    <w:rsid w:val="007B4E27"/>
    <w:rsid w:val="00803C26"/>
    <w:rsid w:val="008052D0"/>
    <w:rsid w:val="008126F7"/>
    <w:rsid w:val="008215A8"/>
    <w:rsid w:val="008407D6"/>
    <w:rsid w:val="00844B1A"/>
    <w:rsid w:val="00846457"/>
    <w:rsid w:val="00847374"/>
    <w:rsid w:val="00853E13"/>
    <w:rsid w:val="00857B43"/>
    <w:rsid w:val="0087092C"/>
    <w:rsid w:val="00884F34"/>
    <w:rsid w:val="008910C8"/>
    <w:rsid w:val="00897FD4"/>
    <w:rsid w:val="008A47BA"/>
    <w:rsid w:val="008B00E6"/>
    <w:rsid w:val="008B3C19"/>
    <w:rsid w:val="008C7790"/>
    <w:rsid w:val="008F18E0"/>
    <w:rsid w:val="0092211C"/>
    <w:rsid w:val="00930784"/>
    <w:rsid w:val="0094764F"/>
    <w:rsid w:val="00963D1F"/>
    <w:rsid w:val="009A7CDB"/>
    <w:rsid w:val="009B1A6D"/>
    <w:rsid w:val="009D53A3"/>
    <w:rsid w:val="00A058A1"/>
    <w:rsid w:val="00A067A3"/>
    <w:rsid w:val="00A40CE3"/>
    <w:rsid w:val="00A523E2"/>
    <w:rsid w:val="00A54F33"/>
    <w:rsid w:val="00A7218D"/>
    <w:rsid w:val="00A74AED"/>
    <w:rsid w:val="00A83110"/>
    <w:rsid w:val="00A91664"/>
    <w:rsid w:val="00AA79BE"/>
    <w:rsid w:val="00AC3CD6"/>
    <w:rsid w:val="00AD43C7"/>
    <w:rsid w:val="00AF2ADC"/>
    <w:rsid w:val="00B0343A"/>
    <w:rsid w:val="00B03A81"/>
    <w:rsid w:val="00B14BED"/>
    <w:rsid w:val="00B34990"/>
    <w:rsid w:val="00B35DDC"/>
    <w:rsid w:val="00B457A4"/>
    <w:rsid w:val="00B82F36"/>
    <w:rsid w:val="00B9776B"/>
    <w:rsid w:val="00BA0088"/>
    <w:rsid w:val="00BA4B48"/>
    <w:rsid w:val="00BB3D64"/>
    <w:rsid w:val="00BD6050"/>
    <w:rsid w:val="00BE26AA"/>
    <w:rsid w:val="00BE294E"/>
    <w:rsid w:val="00C03E2B"/>
    <w:rsid w:val="00C236D0"/>
    <w:rsid w:val="00C25BA3"/>
    <w:rsid w:val="00C402A2"/>
    <w:rsid w:val="00C42B5E"/>
    <w:rsid w:val="00C505B5"/>
    <w:rsid w:val="00C50B32"/>
    <w:rsid w:val="00C64873"/>
    <w:rsid w:val="00C72EF4"/>
    <w:rsid w:val="00CB2C84"/>
    <w:rsid w:val="00D17216"/>
    <w:rsid w:val="00D57729"/>
    <w:rsid w:val="00D95B16"/>
    <w:rsid w:val="00DA3814"/>
    <w:rsid w:val="00DB45B3"/>
    <w:rsid w:val="00DF3CA7"/>
    <w:rsid w:val="00DF70D4"/>
    <w:rsid w:val="00E17273"/>
    <w:rsid w:val="00E26227"/>
    <w:rsid w:val="00E57BFC"/>
    <w:rsid w:val="00E875FD"/>
    <w:rsid w:val="00E94219"/>
    <w:rsid w:val="00EA1030"/>
    <w:rsid w:val="00EA11A3"/>
    <w:rsid w:val="00EA4525"/>
    <w:rsid w:val="00EE74C1"/>
    <w:rsid w:val="00F048E3"/>
    <w:rsid w:val="00F108CF"/>
    <w:rsid w:val="00F3169F"/>
    <w:rsid w:val="00F564F2"/>
    <w:rsid w:val="00F612C9"/>
    <w:rsid w:val="00F62FCB"/>
    <w:rsid w:val="00F83226"/>
    <w:rsid w:val="00F97EE3"/>
    <w:rsid w:val="00FA3480"/>
    <w:rsid w:val="00FC4186"/>
    <w:rsid w:val="00FC770B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DC473"/>
  <w15:chartTrackingRefBased/>
  <w15:docId w15:val="{9CAF65FB-4F39-44B5-91C4-D777A24D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7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374"/>
  </w:style>
  <w:style w:type="paragraph" w:styleId="Piedepgina">
    <w:name w:val="footer"/>
    <w:basedOn w:val="Normal"/>
    <w:link w:val="PiedepginaCar"/>
    <w:uiPriority w:val="99"/>
    <w:unhideWhenUsed/>
    <w:rsid w:val="00847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374"/>
  </w:style>
  <w:style w:type="paragraph" w:styleId="Prrafodelista">
    <w:name w:val="List Paragraph"/>
    <w:basedOn w:val="Normal"/>
    <w:uiPriority w:val="34"/>
    <w:qFormat/>
    <w:rsid w:val="00BE2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2624</TotalTime>
  <Pages>7</Pages>
  <Words>2068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VACAREZZA</dc:creator>
  <cp:keywords/>
  <dc:description/>
  <cp:lastModifiedBy>avacarezza@gmail.com</cp:lastModifiedBy>
  <cp:revision>159</cp:revision>
  <dcterms:created xsi:type="dcterms:W3CDTF">2020-11-28T19:46:00Z</dcterms:created>
  <dcterms:modified xsi:type="dcterms:W3CDTF">2021-02-22T22:35:00Z</dcterms:modified>
</cp:coreProperties>
</file>