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903" w:rsidRPr="003C3903" w:rsidRDefault="003C3903" w:rsidP="003C3903">
      <w:pPr>
        <w:shd w:val="clear" w:color="auto" w:fill="FFFFFF"/>
        <w:spacing w:after="100" w:afterAutospacing="1" w:line="240" w:lineRule="auto"/>
        <w:outlineLvl w:val="3"/>
        <w:rPr>
          <w:rFonts w:ascii="Arial" w:eastAsia="Times New Roman" w:hAnsi="Arial" w:cs="Arial"/>
          <w:color w:val="455A64"/>
          <w:sz w:val="24"/>
          <w:szCs w:val="24"/>
          <w:lang w:eastAsia="es-ES"/>
        </w:rPr>
      </w:pPr>
      <w:r w:rsidRPr="003C3903">
        <w:rPr>
          <w:rFonts w:ascii="Arial" w:eastAsia="Times New Roman" w:hAnsi="Arial" w:cs="Arial"/>
          <w:color w:val="455A64"/>
          <w:sz w:val="24"/>
          <w:szCs w:val="24"/>
          <w:lang w:eastAsia="es-ES"/>
        </w:rPr>
        <w:t>Formato general de los elementos comunes de la interfaz</w:t>
      </w:r>
    </w:p>
    <w:p w:rsidR="003C3903" w:rsidRPr="003C3903" w:rsidRDefault="003C3903" w:rsidP="003C3903">
      <w:pPr>
        <w:shd w:val="clear" w:color="auto" w:fill="FFFFFF"/>
        <w:spacing w:after="100" w:afterAutospacing="1" w:line="240" w:lineRule="auto"/>
        <w:outlineLvl w:val="4"/>
        <w:rPr>
          <w:rFonts w:ascii="Arial" w:eastAsia="Times New Roman" w:hAnsi="Arial" w:cs="Arial"/>
          <w:color w:val="455A64"/>
          <w:sz w:val="20"/>
          <w:szCs w:val="20"/>
          <w:lang w:eastAsia="es-ES"/>
        </w:rPr>
      </w:pPr>
      <w:r w:rsidRPr="003C3903">
        <w:rPr>
          <w:rFonts w:ascii="Arial" w:eastAsia="Times New Roman" w:hAnsi="Arial" w:cs="Arial"/>
          <w:color w:val="455A64"/>
          <w:sz w:val="20"/>
          <w:szCs w:val="20"/>
          <w:lang w:eastAsia="es-ES"/>
        </w:rPr>
        <w:t>Cabecera</w:t>
      </w:r>
    </w:p>
    <w:p w:rsidR="003C3903" w:rsidRPr="003C3903" w:rsidRDefault="003C3903" w:rsidP="003C3903">
      <w:pPr>
        <w:numPr>
          <w:ilvl w:val="0"/>
          <w:numId w:val="1"/>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3C3903">
        <w:rPr>
          <w:rFonts w:ascii="Arial" w:eastAsia="Times New Roman" w:hAnsi="Arial" w:cs="Arial"/>
          <w:color w:val="343A40"/>
          <w:sz w:val="23"/>
          <w:szCs w:val="23"/>
          <w:lang w:eastAsia="es-ES"/>
        </w:rPr>
        <w:t>En la cabecera aparece el nombre y el logotipo de la empresa.</w:t>
      </w:r>
    </w:p>
    <w:p w:rsidR="003C3903" w:rsidRPr="003C3903" w:rsidRDefault="003C3903" w:rsidP="003C3903">
      <w:pPr>
        <w:numPr>
          <w:ilvl w:val="0"/>
          <w:numId w:val="1"/>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3C3903">
        <w:rPr>
          <w:rFonts w:ascii="Arial" w:eastAsia="Times New Roman" w:hAnsi="Arial" w:cs="Arial"/>
          <w:color w:val="343A40"/>
          <w:sz w:val="23"/>
          <w:szCs w:val="23"/>
          <w:lang w:eastAsia="es-ES"/>
        </w:rPr>
        <w:t>El nombre se coloca a la izquierda y el logotipo a la derecha. Será el logotipo el que "empuje" al nombre  a la derecha. Tanto el logotipo como el nombre de la empresa aparecen centrados verticalmente.</w:t>
      </w:r>
    </w:p>
    <w:p w:rsidR="003C3903" w:rsidRPr="003C3903" w:rsidRDefault="003C3903" w:rsidP="003C3903">
      <w:pPr>
        <w:shd w:val="clear" w:color="auto" w:fill="FFFFFF"/>
        <w:spacing w:after="100" w:afterAutospacing="1" w:line="240" w:lineRule="auto"/>
        <w:outlineLvl w:val="4"/>
        <w:rPr>
          <w:rFonts w:ascii="Arial" w:eastAsia="Times New Roman" w:hAnsi="Arial" w:cs="Arial"/>
          <w:color w:val="455A64"/>
          <w:sz w:val="20"/>
          <w:szCs w:val="20"/>
          <w:lang w:eastAsia="es-ES"/>
        </w:rPr>
      </w:pPr>
      <w:r w:rsidRPr="003C3903">
        <w:rPr>
          <w:rFonts w:ascii="Arial" w:eastAsia="Times New Roman" w:hAnsi="Arial" w:cs="Arial"/>
          <w:color w:val="455A64"/>
          <w:sz w:val="20"/>
          <w:szCs w:val="20"/>
          <w:lang w:eastAsia="es-ES"/>
        </w:rPr>
        <w:t>Barra de navegación</w:t>
      </w:r>
    </w:p>
    <w:p w:rsidR="003C3903" w:rsidRPr="003C3903" w:rsidRDefault="003C3903" w:rsidP="003C3903">
      <w:pPr>
        <w:numPr>
          <w:ilvl w:val="0"/>
          <w:numId w:val="2"/>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3C3903">
        <w:rPr>
          <w:rFonts w:ascii="Arial" w:eastAsia="Times New Roman" w:hAnsi="Arial" w:cs="Arial"/>
          <w:color w:val="343A40"/>
          <w:sz w:val="23"/>
          <w:szCs w:val="23"/>
          <w:lang w:eastAsia="es-ES"/>
        </w:rPr>
        <w:t>En la barra de navegación tendremos a la derecha las opciones del menú, (“El tacón de oro”, Productos, La piel, Tiendas, Comprar online) y a la izquierda un buscador. Codificar la barra de navegación mediante una </w:t>
      </w:r>
      <w:r w:rsidRPr="003C3903">
        <w:rPr>
          <w:rFonts w:ascii="Arial" w:eastAsia="Times New Roman" w:hAnsi="Arial" w:cs="Arial"/>
          <w:b/>
          <w:bCs/>
          <w:color w:val="343A40"/>
          <w:sz w:val="23"/>
          <w:szCs w:val="23"/>
          <w:lang w:eastAsia="es-ES"/>
        </w:rPr>
        <w:t>lista desordenada</w:t>
      </w:r>
      <w:r w:rsidRPr="003C3903">
        <w:rPr>
          <w:rFonts w:ascii="Arial" w:eastAsia="Times New Roman" w:hAnsi="Arial" w:cs="Arial"/>
          <w:color w:val="343A40"/>
          <w:sz w:val="23"/>
          <w:szCs w:val="23"/>
          <w:lang w:eastAsia="es-ES"/>
        </w:rPr>
        <w:t>. El buscador será un </w:t>
      </w:r>
      <w:r w:rsidRPr="003C3903">
        <w:rPr>
          <w:rFonts w:ascii="Arial" w:eastAsia="Times New Roman" w:hAnsi="Arial" w:cs="Arial"/>
          <w:b/>
          <w:bCs/>
          <w:color w:val="343A40"/>
          <w:sz w:val="23"/>
          <w:szCs w:val="23"/>
          <w:lang w:eastAsia="es-ES"/>
        </w:rPr>
        <w:t>formulario</w:t>
      </w:r>
      <w:r w:rsidRPr="003C3903">
        <w:rPr>
          <w:rFonts w:ascii="Arial" w:eastAsia="Times New Roman" w:hAnsi="Arial" w:cs="Arial"/>
          <w:color w:val="343A40"/>
          <w:sz w:val="23"/>
          <w:szCs w:val="23"/>
          <w:lang w:eastAsia="es-ES"/>
        </w:rPr>
        <w:t>.  Tanto el buscador como el menú aparecen "pegados" a los extremos de la página y centrados verticalmente.</w:t>
      </w:r>
    </w:p>
    <w:p w:rsidR="003C3903" w:rsidRPr="003C3903" w:rsidRDefault="003C3903" w:rsidP="003C3903">
      <w:pPr>
        <w:shd w:val="clear" w:color="auto" w:fill="FFFFFF"/>
        <w:spacing w:after="100" w:afterAutospacing="1" w:line="240" w:lineRule="auto"/>
        <w:outlineLvl w:val="4"/>
        <w:rPr>
          <w:rFonts w:ascii="Arial" w:eastAsia="Times New Roman" w:hAnsi="Arial" w:cs="Arial"/>
          <w:color w:val="455A64"/>
          <w:sz w:val="20"/>
          <w:szCs w:val="20"/>
          <w:lang w:eastAsia="es-ES"/>
        </w:rPr>
      </w:pPr>
      <w:r w:rsidRPr="003C3903">
        <w:rPr>
          <w:rFonts w:ascii="Arial" w:eastAsia="Times New Roman" w:hAnsi="Arial" w:cs="Arial"/>
          <w:color w:val="455A64"/>
          <w:sz w:val="20"/>
          <w:szCs w:val="20"/>
          <w:lang w:eastAsia="es-ES"/>
        </w:rPr>
        <w:t>Pie de página</w:t>
      </w:r>
    </w:p>
    <w:p w:rsidR="003C3903" w:rsidRPr="003C3903" w:rsidRDefault="003C3903" w:rsidP="003C3903">
      <w:pPr>
        <w:numPr>
          <w:ilvl w:val="0"/>
          <w:numId w:val="3"/>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3C3903">
        <w:rPr>
          <w:rFonts w:ascii="Arial" w:eastAsia="Times New Roman" w:hAnsi="Arial" w:cs="Arial"/>
          <w:color w:val="343A40"/>
          <w:sz w:val="23"/>
          <w:szCs w:val="23"/>
          <w:lang w:eastAsia="es-ES"/>
        </w:rPr>
        <w:t>El </w:t>
      </w:r>
      <w:r w:rsidRPr="003C3903">
        <w:rPr>
          <w:rFonts w:ascii="Arial" w:eastAsia="Times New Roman" w:hAnsi="Arial" w:cs="Arial"/>
          <w:b/>
          <w:bCs/>
          <w:color w:val="343A40"/>
          <w:sz w:val="23"/>
          <w:szCs w:val="23"/>
          <w:lang w:eastAsia="es-ES"/>
        </w:rPr>
        <w:t>pie de página</w:t>
      </w:r>
      <w:r w:rsidRPr="003C3903">
        <w:rPr>
          <w:rFonts w:ascii="Arial" w:eastAsia="Times New Roman" w:hAnsi="Arial" w:cs="Arial"/>
          <w:color w:val="343A40"/>
          <w:sz w:val="23"/>
          <w:szCs w:val="23"/>
          <w:lang w:eastAsia="es-ES"/>
        </w:rPr>
        <w:t> está formado por tres columnas en las que aparecen un listado de enlaces de interés, el copyright del sitio y los enlaces a las redes sociales. Las tres columnas ocupan lo mismo.</w:t>
      </w:r>
    </w:p>
    <w:p w:rsidR="003C3903" w:rsidRPr="003C3903" w:rsidRDefault="003C3903" w:rsidP="003C3903">
      <w:pPr>
        <w:shd w:val="clear" w:color="auto" w:fill="FFFFFF"/>
        <w:spacing w:after="0" w:line="240" w:lineRule="auto"/>
        <w:rPr>
          <w:rFonts w:ascii="Arial" w:eastAsia="Times New Roman" w:hAnsi="Arial" w:cs="Arial"/>
          <w:color w:val="343A40"/>
          <w:sz w:val="23"/>
          <w:szCs w:val="23"/>
          <w:lang w:eastAsia="es-ES"/>
        </w:rPr>
      </w:pPr>
      <w:r w:rsidRPr="003C3903">
        <w:rPr>
          <w:rFonts w:ascii="Arial" w:eastAsia="Times New Roman" w:hAnsi="Arial" w:cs="Arial"/>
          <w:color w:val="343A40"/>
          <w:sz w:val="23"/>
          <w:szCs w:val="23"/>
          <w:lang w:eastAsia="es-ES"/>
        </w:rPr>
        <w:br/>
      </w:r>
    </w:p>
    <w:p w:rsidR="003C3903" w:rsidRPr="003C3903" w:rsidRDefault="003C3903" w:rsidP="003C3903">
      <w:pPr>
        <w:shd w:val="clear" w:color="auto" w:fill="FFFFFF"/>
        <w:spacing w:after="100" w:afterAutospacing="1" w:line="240" w:lineRule="auto"/>
        <w:outlineLvl w:val="3"/>
        <w:rPr>
          <w:rFonts w:ascii="Arial" w:eastAsia="Times New Roman" w:hAnsi="Arial" w:cs="Arial"/>
          <w:color w:val="455A64"/>
          <w:sz w:val="24"/>
          <w:szCs w:val="24"/>
          <w:lang w:eastAsia="es-ES"/>
        </w:rPr>
      </w:pPr>
      <w:r w:rsidRPr="003C3903">
        <w:rPr>
          <w:rFonts w:ascii="Arial" w:eastAsia="Times New Roman" w:hAnsi="Arial" w:cs="Arial"/>
          <w:color w:val="455A64"/>
          <w:sz w:val="24"/>
          <w:szCs w:val="24"/>
          <w:lang w:eastAsia="es-ES"/>
        </w:rPr>
        <w:t>Formato de las zonas de contenidos de la página principal y de la página de productos.</w:t>
      </w:r>
    </w:p>
    <w:p w:rsidR="003C3903" w:rsidRPr="003C3903" w:rsidRDefault="003C3903" w:rsidP="003C3903">
      <w:pPr>
        <w:shd w:val="clear" w:color="auto" w:fill="FFFFFF"/>
        <w:spacing w:after="100" w:afterAutospacing="1" w:line="240" w:lineRule="auto"/>
        <w:rPr>
          <w:rFonts w:ascii="Arial" w:eastAsia="Times New Roman" w:hAnsi="Arial" w:cs="Arial"/>
          <w:color w:val="343A40"/>
          <w:sz w:val="23"/>
          <w:szCs w:val="23"/>
          <w:lang w:eastAsia="es-ES"/>
        </w:rPr>
      </w:pPr>
      <w:r w:rsidRPr="003C3903">
        <w:rPr>
          <w:rFonts w:ascii="Arial" w:eastAsia="Times New Roman" w:hAnsi="Arial" w:cs="Arial"/>
          <w:color w:val="455A64"/>
          <w:sz w:val="23"/>
          <w:szCs w:val="23"/>
          <w:lang w:eastAsia="es-ES"/>
        </w:rPr>
        <w:t>Página principal: </w:t>
      </w:r>
    </w:p>
    <w:p w:rsidR="003C3903" w:rsidRPr="003C3903" w:rsidRDefault="003C3903" w:rsidP="003C3903">
      <w:pPr>
        <w:shd w:val="clear" w:color="auto" w:fill="FFFFFF"/>
        <w:spacing w:after="100" w:afterAutospacing="1" w:line="240" w:lineRule="auto"/>
        <w:rPr>
          <w:rFonts w:ascii="Arial" w:eastAsia="Times New Roman" w:hAnsi="Arial" w:cs="Arial"/>
          <w:color w:val="343A40"/>
          <w:sz w:val="23"/>
          <w:szCs w:val="23"/>
          <w:lang w:eastAsia="es-ES"/>
        </w:rPr>
      </w:pPr>
      <w:r w:rsidRPr="003C3903">
        <w:rPr>
          <w:rFonts w:ascii="Arial" w:eastAsia="Times New Roman" w:hAnsi="Arial" w:cs="Arial"/>
          <w:color w:val="343A40"/>
          <w:sz w:val="23"/>
          <w:szCs w:val="23"/>
          <w:lang w:eastAsia="es-ES"/>
        </w:rPr>
        <w:t>Consta de una zona de presentación de la marca que corresponde con el apartado “El tacón de oro”, otra de Productos en la que se describen los productos que se venden (zapatos, bolsos, cinturones, etc.), otra para “La piel” en la que se describe el proceso de tratamiento de la piel de los productos que se venden en la página y otro para tiendas que es un buscador de tiendas físicas. Estas zonas se codificarán mediante </w:t>
      </w:r>
      <w:r w:rsidRPr="003C3903">
        <w:rPr>
          <w:rFonts w:ascii="Arial" w:eastAsia="Times New Roman" w:hAnsi="Arial" w:cs="Arial"/>
          <w:b/>
          <w:bCs/>
          <w:color w:val="343A40"/>
          <w:sz w:val="23"/>
          <w:szCs w:val="23"/>
          <w:lang w:eastAsia="es-ES"/>
        </w:rPr>
        <w:t>secciones.</w:t>
      </w:r>
      <w:r w:rsidRPr="003C3903">
        <w:rPr>
          <w:rFonts w:ascii="Arial" w:eastAsia="Times New Roman" w:hAnsi="Arial" w:cs="Arial"/>
          <w:color w:val="343A40"/>
          <w:sz w:val="23"/>
          <w:szCs w:val="23"/>
          <w:lang w:eastAsia="es-ES"/>
        </w:rPr>
        <w:t> El contenido de las secciones de la página principal (aparte del título) se deja a la elección del alumno.</w:t>
      </w:r>
    </w:p>
    <w:p w:rsidR="003C3903" w:rsidRPr="003C3903" w:rsidRDefault="003C3903" w:rsidP="003C3903">
      <w:pPr>
        <w:shd w:val="clear" w:color="auto" w:fill="FFFFFF"/>
        <w:spacing w:after="100" w:afterAutospacing="1" w:line="240" w:lineRule="auto"/>
        <w:rPr>
          <w:rFonts w:ascii="Arial" w:eastAsia="Times New Roman" w:hAnsi="Arial" w:cs="Arial"/>
          <w:color w:val="343A40"/>
          <w:sz w:val="23"/>
          <w:szCs w:val="23"/>
          <w:lang w:eastAsia="es-ES"/>
        </w:rPr>
      </w:pPr>
      <w:r w:rsidRPr="003C3903">
        <w:rPr>
          <w:rFonts w:ascii="Arial" w:eastAsia="Times New Roman" w:hAnsi="Arial" w:cs="Arial"/>
          <w:color w:val="343A40"/>
          <w:sz w:val="23"/>
          <w:szCs w:val="23"/>
          <w:lang w:eastAsia="es-ES"/>
        </w:rPr>
        <w:br/>
      </w:r>
    </w:p>
    <w:p w:rsidR="003C3903" w:rsidRPr="003C3903" w:rsidRDefault="003C3903" w:rsidP="003C3903">
      <w:pPr>
        <w:shd w:val="clear" w:color="auto" w:fill="FFFFFF"/>
        <w:spacing w:after="100" w:afterAutospacing="1" w:line="240" w:lineRule="auto"/>
        <w:outlineLvl w:val="4"/>
        <w:rPr>
          <w:rFonts w:ascii="Arial" w:eastAsia="Times New Roman" w:hAnsi="Arial" w:cs="Arial"/>
          <w:color w:val="455A64"/>
          <w:sz w:val="20"/>
          <w:szCs w:val="20"/>
          <w:lang w:eastAsia="es-ES"/>
        </w:rPr>
      </w:pPr>
      <w:r w:rsidRPr="003C3903">
        <w:rPr>
          <w:rFonts w:ascii="Arial" w:eastAsia="Times New Roman" w:hAnsi="Arial" w:cs="Arial"/>
          <w:color w:val="455A64"/>
          <w:sz w:val="20"/>
          <w:szCs w:val="20"/>
          <w:lang w:eastAsia="es-ES"/>
        </w:rPr>
        <w:t>Página de productos</w:t>
      </w:r>
    </w:p>
    <w:p w:rsidR="003C3903" w:rsidRPr="003C3903" w:rsidRDefault="003C3903" w:rsidP="003C3903">
      <w:pPr>
        <w:spacing w:after="0" w:line="240" w:lineRule="auto"/>
        <w:rPr>
          <w:rFonts w:ascii="Times New Roman" w:eastAsia="Times New Roman" w:hAnsi="Times New Roman" w:cs="Times New Roman"/>
          <w:sz w:val="24"/>
          <w:szCs w:val="24"/>
          <w:lang w:eastAsia="es-ES"/>
        </w:rPr>
      </w:pPr>
      <w:r w:rsidRPr="003C3903">
        <w:rPr>
          <w:rFonts w:ascii="Arial" w:eastAsia="Times New Roman" w:hAnsi="Arial" w:cs="Arial"/>
          <w:color w:val="343A40"/>
          <w:sz w:val="24"/>
          <w:szCs w:val="24"/>
          <w:shd w:val="clear" w:color="auto" w:fill="FFFFFF"/>
          <w:lang w:eastAsia="es-ES"/>
        </w:rPr>
        <w:t>La zona de </w:t>
      </w:r>
      <w:r w:rsidRPr="003C3903">
        <w:rPr>
          <w:rFonts w:ascii="Arial" w:eastAsia="Times New Roman" w:hAnsi="Arial" w:cs="Arial"/>
          <w:b/>
          <w:bCs/>
          <w:color w:val="343A40"/>
          <w:sz w:val="24"/>
          <w:szCs w:val="24"/>
          <w:shd w:val="clear" w:color="auto" w:fill="FFFFFF"/>
          <w:lang w:eastAsia="es-ES"/>
        </w:rPr>
        <w:t>contenidos </w:t>
      </w:r>
      <w:r w:rsidRPr="003C3903">
        <w:rPr>
          <w:rFonts w:ascii="Arial" w:eastAsia="Times New Roman" w:hAnsi="Arial" w:cs="Arial"/>
          <w:color w:val="343A40"/>
          <w:sz w:val="24"/>
          <w:szCs w:val="24"/>
          <w:shd w:val="clear" w:color="auto" w:fill="FFFFFF"/>
          <w:lang w:eastAsia="es-ES"/>
        </w:rPr>
        <w:t>se divide en dos columnas,  </w:t>
      </w:r>
      <w:r w:rsidRPr="003C3903">
        <w:rPr>
          <w:rFonts w:ascii="Arial" w:eastAsia="Times New Roman" w:hAnsi="Arial" w:cs="Arial"/>
          <w:b/>
          <w:bCs/>
          <w:color w:val="343A40"/>
          <w:sz w:val="24"/>
          <w:szCs w:val="24"/>
          <w:shd w:val="clear" w:color="auto" w:fill="FFFFFF"/>
          <w:lang w:eastAsia="es-ES"/>
        </w:rPr>
        <w:t>categorías</w:t>
      </w:r>
      <w:r w:rsidRPr="003C3903">
        <w:rPr>
          <w:rFonts w:ascii="Arial" w:eastAsia="Times New Roman" w:hAnsi="Arial" w:cs="Arial"/>
          <w:color w:val="343A40"/>
          <w:sz w:val="24"/>
          <w:szCs w:val="24"/>
          <w:shd w:val="clear" w:color="auto" w:fill="FFFFFF"/>
          <w:lang w:eastAsia="es-ES"/>
        </w:rPr>
        <w:t>, que ocupa el 25% del ancho total de su contenedora, y </w:t>
      </w:r>
      <w:r w:rsidRPr="003C3903">
        <w:rPr>
          <w:rFonts w:ascii="Arial" w:eastAsia="Times New Roman" w:hAnsi="Arial" w:cs="Arial"/>
          <w:b/>
          <w:bCs/>
          <w:color w:val="343A40"/>
          <w:sz w:val="24"/>
          <w:szCs w:val="24"/>
          <w:shd w:val="clear" w:color="auto" w:fill="FFFFFF"/>
          <w:lang w:eastAsia="es-ES"/>
        </w:rPr>
        <w:t>productos </w:t>
      </w:r>
      <w:r w:rsidRPr="003C3903">
        <w:rPr>
          <w:rFonts w:ascii="Arial" w:eastAsia="Times New Roman" w:hAnsi="Arial" w:cs="Arial"/>
          <w:color w:val="343A40"/>
          <w:sz w:val="24"/>
          <w:szCs w:val="24"/>
          <w:shd w:val="clear" w:color="auto" w:fill="FFFFFF"/>
          <w:lang w:eastAsia="es-ES"/>
        </w:rPr>
        <w:t>que ocupa el resto.</w:t>
      </w:r>
      <w:r w:rsidRPr="003C3903">
        <w:rPr>
          <w:rFonts w:ascii="Arial" w:eastAsia="Times New Roman" w:hAnsi="Arial" w:cs="Arial"/>
          <w:color w:val="343A40"/>
          <w:sz w:val="24"/>
          <w:szCs w:val="24"/>
          <w:shd w:val="clear" w:color="auto" w:fill="FFFFFF"/>
          <w:lang w:eastAsia="es-ES"/>
        </w:rPr>
        <w:br/>
      </w:r>
      <w:r w:rsidRPr="003C3903">
        <w:rPr>
          <w:rFonts w:ascii="Arial" w:eastAsia="Times New Roman" w:hAnsi="Arial" w:cs="Arial"/>
          <w:color w:val="343A40"/>
          <w:sz w:val="24"/>
          <w:szCs w:val="24"/>
          <w:shd w:val="clear" w:color="auto" w:fill="FFFFFF"/>
          <w:lang w:eastAsia="es-ES"/>
        </w:rPr>
        <w:br/>
        <w:t>Los </w:t>
      </w:r>
      <w:r w:rsidRPr="003C3903">
        <w:rPr>
          <w:rFonts w:ascii="Arial" w:eastAsia="Times New Roman" w:hAnsi="Arial" w:cs="Arial"/>
          <w:b/>
          <w:bCs/>
          <w:color w:val="343A40"/>
          <w:sz w:val="24"/>
          <w:szCs w:val="24"/>
          <w:shd w:val="clear" w:color="auto" w:fill="FFFFFF"/>
          <w:lang w:eastAsia="es-ES"/>
        </w:rPr>
        <w:t>bloques para los productos</w:t>
      </w:r>
      <w:r w:rsidRPr="003C3903">
        <w:rPr>
          <w:rFonts w:ascii="Arial" w:eastAsia="Times New Roman" w:hAnsi="Arial" w:cs="Arial"/>
          <w:color w:val="343A40"/>
          <w:sz w:val="24"/>
          <w:szCs w:val="24"/>
          <w:shd w:val="clear" w:color="auto" w:fill="FFFFFF"/>
          <w:lang w:eastAsia="es-ES"/>
        </w:rPr>
        <w:t xml:space="preserve"> tienen tres zonas, arriba el nombre del producto, después su imagen (todas tienen el mismo tamaño) y abajo la descripción, color y precio. La </w:t>
      </w:r>
      <w:proofErr w:type="spellStart"/>
      <w:r w:rsidRPr="003C3903">
        <w:rPr>
          <w:rFonts w:ascii="Arial" w:eastAsia="Times New Roman" w:hAnsi="Arial" w:cs="Arial"/>
          <w:color w:val="343A40"/>
          <w:sz w:val="24"/>
          <w:szCs w:val="24"/>
          <w:shd w:val="clear" w:color="auto" w:fill="FFFFFF"/>
          <w:lang w:eastAsia="es-ES"/>
        </w:rPr>
        <w:t>ultima</w:t>
      </w:r>
      <w:proofErr w:type="spellEnd"/>
      <w:r w:rsidRPr="003C3903">
        <w:rPr>
          <w:rFonts w:ascii="Arial" w:eastAsia="Times New Roman" w:hAnsi="Arial" w:cs="Arial"/>
          <w:color w:val="343A40"/>
          <w:sz w:val="24"/>
          <w:szCs w:val="24"/>
          <w:shd w:val="clear" w:color="auto" w:fill="FFFFFF"/>
          <w:lang w:eastAsia="es-ES"/>
        </w:rPr>
        <w:t xml:space="preserve"> fila se "empuja" hacia abajo por la zona de la imagen.</w:t>
      </w:r>
      <w:r w:rsidRPr="003C3903">
        <w:rPr>
          <w:rFonts w:ascii="Arial" w:eastAsia="Times New Roman" w:hAnsi="Arial" w:cs="Arial"/>
          <w:color w:val="343A40"/>
          <w:sz w:val="23"/>
          <w:szCs w:val="23"/>
          <w:lang w:eastAsia="es-ES"/>
        </w:rPr>
        <w:br/>
      </w:r>
      <w:r w:rsidRPr="003C3903">
        <w:rPr>
          <w:rFonts w:ascii="Arial" w:eastAsia="Times New Roman" w:hAnsi="Arial" w:cs="Arial"/>
          <w:color w:val="343A40"/>
          <w:sz w:val="23"/>
          <w:szCs w:val="23"/>
          <w:shd w:val="clear" w:color="auto" w:fill="FFFFFF"/>
          <w:lang w:eastAsia="es-ES"/>
        </w:rPr>
        <w:lastRenderedPageBreak/>
        <w:br/>
      </w:r>
    </w:p>
    <w:p w:rsidR="003C3903" w:rsidRPr="003C3903" w:rsidRDefault="003C3903" w:rsidP="003C3903">
      <w:pPr>
        <w:shd w:val="clear" w:color="auto" w:fill="FFFFFF"/>
        <w:spacing w:after="100" w:afterAutospacing="1" w:line="240" w:lineRule="auto"/>
        <w:outlineLvl w:val="3"/>
        <w:rPr>
          <w:rFonts w:ascii="Arial" w:eastAsia="Times New Roman" w:hAnsi="Arial" w:cs="Arial"/>
          <w:color w:val="455A64"/>
          <w:sz w:val="24"/>
          <w:szCs w:val="24"/>
          <w:lang w:eastAsia="es-ES"/>
        </w:rPr>
      </w:pPr>
      <w:r w:rsidRPr="003C3903">
        <w:rPr>
          <w:rFonts w:ascii="Arial" w:eastAsia="Times New Roman" w:hAnsi="Arial" w:cs="Arial"/>
          <w:color w:val="455A64"/>
          <w:sz w:val="24"/>
          <w:szCs w:val="24"/>
          <w:lang w:eastAsia="es-ES"/>
        </w:rPr>
        <w:t xml:space="preserve">Uso </w:t>
      </w:r>
      <w:proofErr w:type="spellStart"/>
      <w:r w:rsidRPr="003C3903">
        <w:rPr>
          <w:rFonts w:ascii="Arial" w:eastAsia="Times New Roman" w:hAnsi="Arial" w:cs="Arial"/>
          <w:color w:val="455A64"/>
          <w:sz w:val="24"/>
          <w:szCs w:val="24"/>
          <w:lang w:eastAsia="es-ES"/>
        </w:rPr>
        <w:t>Grid</w:t>
      </w:r>
      <w:proofErr w:type="spellEnd"/>
      <w:r w:rsidRPr="003C3903">
        <w:rPr>
          <w:rFonts w:ascii="Arial" w:eastAsia="Times New Roman" w:hAnsi="Arial" w:cs="Arial"/>
          <w:color w:val="455A64"/>
          <w:sz w:val="24"/>
          <w:szCs w:val="24"/>
          <w:lang w:eastAsia="es-ES"/>
        </w:rPr>
        <w:t xml:space="preserve"> y Flex</w:t>
      </w:r>
    </w:p>
    <w:p w:rsidR="00DE4422" w:rsidRDefault="003C3903" w:rsidP="003C3903">
      <w:pPr>
        <w:rPr>
          <w:rFonts w:ascii="Arial" w:eastAsia="Times New Roman" w:hAnsi="Arial" w:cs="Arial"/>
          <w:color w:val="343A40"/>
          <w:sz w:val="23"/>
          <w:szCs w:val="23"/>
          <w:shd w:val="clear" w:color="auto" w:fill="FFFFFF"/>
          <w:lang w:eastAsia="es-ES"/>
        </w:rPr>
      </w:pPr>
      <w:r w:rsidRPr="003C3903">
        <w:rPr>
          <w:rFonts w:ascii="Arial" w:eastAsia="Times New Roman" w:hAnsi="Arial" w:cs="Arial"/>
          <w:color w:val="343A40"/>
          <w:sz w:val="23"/>
          <w:szCs w:val="23"/>
          <w:shd w:val="clear" w:color="auto" w:fill="FFFFFF"/>
          <w:lang w:eastAsia="es-ES"/>
        </w:rPr>
        <w:t>Se debe usar </w:t>
      </w:r>
      <w:proofErr w:type="spellStart"/>
      <w:r w:rsidRPr="003C3903">
        <w:rPr>
          <w:rFonts w:ascii="Arial" w:eastAsia="Times New Roman" w:hAnsi="Arial" w:cs="Arial"/>
          <w:b/>
          <w:bCs/>
          <w:color w:val="343A40"/>
          <w:sz w:val="23"/>
          <w:szCs w:val="23"/>
          <w:shd w:val="clear" w:color="auto" w:fill="FFFFFF"/>
          <w:lang w:eastAsia="es-ES"/>
        </w:rPr>
        <w:t>grid</w:t>
      </w:r>
      <w:proofErr w:type="spellEnd"/>
      <w:r w:rsidRPr="003C3903">
        <w:rPr>
          <w:rFonts w:ascii="Arial" w:eastAsia="Times New Roman" w:hAnsi="Arial" w:cs="Arial"/>
          <w:color w:val="343A40"/>
          <w:sz w:val="23"/>
          <w:szCs w:val="23"/>
          <w:shd w:val="clear" w:color="auto" w:fill="FFFFFF"/>
          <w:lang w:eastAsia="es-ES"/>
        </w:rPr>
        <w:t> y </w:t>
      </w:r>
      <w:proofErr w:type="spellStart"/>
      <w:r w:rsidRPr="003C3903">
        <w:rPr>
          <w:rFonts w:ascii="Arial" w:eastAsia="Times New Roman" w:hAnsi="Arial" w:cs="Arial"/>
          <w:b/>
          <w:bCs/>
          <w:color w:val="343A40"/>
          <w:sz w:val="23"/>
          <w:szCs w:val="23"/>
          <w:shd w:val="clear" w:color="auto" w:fill="FFFFFF"/>
          <w:lang w:eastAsia="es-ES"/>
        </w:rPr>
        <w:t>flex</w:t>
      </w:r>
      <w:proofErr w:type="spellEnd"/>
      <w:r w:rsidRPr="003C3903">
        <w:rPr>
          <w:rFonts w:ascii="Arial" w:eastAsia="Times New Roman" w:hAnsi="Arial" w:cs="Arial"/>
          <w:b/>
          <w:bCs/>
          <w:color w:val="343A40"/>
          <w:sz w:val="23"/>
          <w:szCs w:val="23"/>
          <w:shd w:val="clear" w:color="auto" w:fill="FFFFFF"/>
          <w:lang w:eastAsia="es-ES"/>
        </w:rPr>
        <w:t> </w:t>
      </w:r>
      <w:r w:rsidRPr="003C3903">
        <w:rPr>
          <w:rFonts w:ascii="Arial" w:eastAsia="Times New Roman" w:hAnsi="Arial" w:cs="Arial"/>
          <w:color w:val="343A40"/>
          <w:sz w:val="23"/>
          <w:szCs w:val="23"/>
          <w:shd w:val="clear" w:color="auto" w:fill="FFFFFF"/>
          <w:lang w:eastAsia="es-ES"/>
        </w:rPr>
        <w:t xml:space="preserve">para hacer el formato general de la página y para el formato de las secciones, </w:t>
      </w:r>
      <w:r w:rsidR="005D7FB3">
        <w:rPr>
          <w:rFonts w:ascii="Arial" w:eastAsia="Times New Roman" w:hAnsi="Arial" w:cs="Arial"/>
          <w:color w:val="343A40"/>
          <w:sz w:val="23"/>
          <w:szCs w:val="23"/>
          <w:shd w:val="clear" w:color="auto" w:fill="FFFFFF"/>
          <w:lang w:eastAsia="es-ES"/>
        </w:rPr>
        <w:t>menús y tarjetas de productos.</w:t>
      </w:r>
    </w:p>
    <w:p w:rsidR="005D7FB3" w:rsidRDefault="005D7FB3" w:rsidP="003C3903">
      <w:pPr>
        <w:rPr>
          <w:rFonts w:ascii="Arial" w:eastAsia="Times New Roman" w:hAnsi="Arial" w:cs="Arial"/>
          <w:color w:val="343A40"/>
          <w:sz w:val="23"/>
          <w:szCs w:val="23"/>
          <w:shd w:val="clear" w:color="auto" w:fill="FFFFFF"/>
          <w:lang w:eastAsia="es-ES"/>
        </w:rPr>
      </w:pPr>
    </w:p>
    <w:p w:rsidR="005D7FB3" w:rsidRDefault="005D7FB3" w:rsidP="003C3903">
      <w:pPr>
        <w:rPr>
          <w:rFonts w:ascii="Arial" w:eastAsia="Times New Roman" w:hAnsi="Arial" w:cs="Arial"/>
          <w:color w:val="343A40"/>
          <w:sz w:val="23"/>
          <w:szCs w:val="23"/>
          <w:shd w:val="clear" w:color="auto" w:fill="FFFFFF"/>
          <w:lang w:eastAsia="es-ES"/>
        </w:rPr>
      </w:pPr>
      <w:r>
        <w:rPr>
          <w:rFonts w:ascii="Arial" w:eastAsia="Times New Roman" w:hAnsi="Arial" w:cs="Arial"/>
          <w:color w:val="343A40"/>
          <w:sz w:val="23"/>
          <w:szCs w:val="23"/>
          <w:shd w:val="clear" w:color="auto" w:fill="FFFFFF"/>
          <w:lang w:eastAsia="es-ES"/>
        </w:rPr>
        <w:t>RESPONSIVE DESIGN</w:t>
      </w:r>
    </w:p>
    <w:p w:rsidR="005D7FB3" w:rsidRPr="005D7FB3" w:rsidRDefault="005D7FB3" w:rsidP="005D7FB3">
      <w:pPr>
        <w:shd w:val="clear" w:color="auto" w:fill="FFFFFF"/>
        <w:spacing w:after="100" w:afterAutospacing="1" w:line="240" w:lineRule="auto"/>
        <w:outlineLvl w:val="3"/>
        <w:rPr>
          <w:rFonts w:ascii="Arial" w:eastAsia="Times New Roman" w:hAnsi="Arial" w:cs="Arial"/>
          <w:color w:val="455A64"/>
          <w:sz w:val="24"/>
          <w:szCs w:val="24"/>
          <w:lang w:eastAsia="es-ES"/>
        </w:rPr>
      </w:pPr>
      <w:r w:rsidRPr="005D7FB3">
        <w:rPr>
          <w:rFonts w:ascii="Arial" w:eastAsia="Times New Roman" w:hAnsi="Arial" w:cs="Arial"/>
          <w:color w:val="455A64"/>
          <w:sz w:val="24"/>
          <w:szCs w:val="24"/>
          <w:lang w:eastAsia="es-ES"/>
        </w:rPr>
        <w:t>Apartado 1 </w:t>
      </w:r>
    </w:p>
    <w:p w:rsidR="005D7FB3" w:rsidRPr="005D7FB3" w:rsidRDefault="005D7FB3" w:rsidP="005D7FB3">
      <w:pPr>
        <w:shd w:val="clear" w:color="auto" w:fill="FFFFFF"/>
        <w:spacing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En la </w:t>
      </w:r>
      <w:r w:rsidRPr="005D7FB3">
        <w:rPr>
          <w:rFonts w:ascii="Arial" w:eastAsia="Times New Roman" w:hAnsi="Arial" w:cs="Arial"/>
          <w:b/>
          <w:bCs/>
          <w:color w:val="343A40"/>
          <w:sz w:val="23"/>
          <w:szCs w:val="23"/>
          <w:lang w:eastAsia="es-ES"/>
        </w:rPr>
        <w:t>página principal</w:t>
      </w:r>
      <w:r w:rsidRPr="005D7FB3">
        <w:rPr>
          <w:rFonts w:ascii="Arial" w:eastAsia="Times New Roman" w:hAnsi="Arial" w:cs="Arial"/>
          <w:color w:val="343A40"/>
          <w:sz w:val="23"/>
          <w:szCs w:val="23"/>
          <w:lang w:eastAsia="es-ES"/>
        </w:rPr>
        <w:t xml:space="preserve"> adaptar la cabecera, barra de navegación y pie de página. Crear una hoja de estilos para pantallas medianas, hasta 780 </w:t>
      </w:r>
      <w:proofErr w:type="spellStart"/>
      <w:r w:rsidRPr="005D7FB3">
        <w:rPr>
          <w:rFonts w:ascii="Arial" w:eastAsia="Times New Roman" w:hAnsi="Arial" w:cs="Arial"/>
          <w:color w:val="343A40"/>
          <w:sz w:val="23"/>
          <w:szCs w:val="23"/>
          <w:lang w:eastAsia="es-ES"/>
        </w:rPr>
        <w:t>px</w:t>
      </w:r>
      <w:proofErr w:type="spellEnd"/>
      <w:r w:rsidRPr="005D7FB3">
        <w:rPr>
          <w:rFonts w:ascii="Arial" w:eastAsia="Times New Roman" w:hAnsi="Arial" w:cs="Arial"/>
          <w:color w:val="343A40"/>
          <w:sz w:val="23"/>
          <w:szCs w:val="23"/>
          <w:lang w:eastAsia="es-ES"/>
        </w:rPr>
        <w:t>, y otra para pantallas pequeñas hasta 480px. </w:t>
      </w:r>
    </w:p>
    <w:p w:rsidR="005D7FB3" w:rsidRPr="005D7FB3" w:rsidRDefault="005D7FB3" w:rsidP="005D7FB3">
      <w:pPr>
        <w:shd w:val="clear" w:color="auto" w:fill="FFFFFF"/>
        <w:spacing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En las pantallas </w:t>
      </w:r>
      <w:r w:rsidRPr="005D7FB3">
        <w:rPr>
          <w:rFonts w:ascii="Arial" w:eastAsia="Times New Roman" w:hAnsi="Arial" w:cs="Arial"/>
          <w:b/>
          <w:bCs/>
          <w:color w:val="343A40"/>
          <w:sz w:val="23"/>
          <w:szCs w:val="23"/>
          <w:lang w:eastAsia="es-ES"/>
        </w:rPr>
        <w:t>hasta 780px</w:t>
      </w:r>
      <w:r w:rsidRPr="005D7FB3">
        <w:rPr>
          <w:rFonts w:ascii="Arial" w:eastAsia="Times New Roman" w:hAnsi="Arial" w:cs="Arial"/>
          <w:color w:val="343A40"/>
          <w:sz w:val="23"/>
          <w:szCs w:val="23"/>
          <w:lang w:eastAsia="es-ES"/>
        </w:rPr>
        <w:t> se debe cumplir que: </w:t>
      </w:r>
    </w:p>
    <w:p w:rsidR="005D7FB3" w:rsidRPr="005D7FB3" w:rsidRDefault="005D7FB3" w:rsidP="005D7FB3">
      <w:pPr>
        <w:numPr>
          <w:ilvl w:val="0"/>
          <w:numId w:val="4"/>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Logotipo y nombre de la empresa quedan a izquierda y derecha de la pantalla en la cabecera. Opcional: Cambiar el logotipo por otro más pequeño.</w:t>
      </w:r>
    </w:p>
    <w:p w:rsidR="005D7FB3" w:rsidRPr="005D7FB3" w:rsidRDefault="005D7FB3" w:rsidP="005D7FB3">
      <w:pPr>
        <w:numPr>
          <w:ilvl w:val="0"/>
          <w:numId w:val="4"/>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En la barra de navegación queda el buscador debajo del menú, que se seguirá viendo en horizontal. </w:t>
      </w:r>
    </w:p>
    <w:p w:rsidR="005D7FB3" w:rsidRPr="005D7FB3" w:rsidRDefault="005D7FB3" w:rsidP="005D7FB3">
      <w:pPr>
        <w:numPr>
          <w:ilvl w:val="0"/>
          <w:numId w:val="4"/>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En el pie de página se ven las tres secciones en horizontal, pero más pequeñas y adaptando su contenido en caso de ser necesario. </w:t>
      </w:r>
    </w:p>
    <w:p w:rsidR="005D7FB3" w:rsidRPr="005D7FB3" w:rsidRDefault="005D7FB3" w:rsidP="005D7FB3">
      <w:pPr>
        <w:shd w:val="clear" w:color="auto" w:fill="FFFFFF"/>
        <w:spacing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En las pantallas de </w:t>
      </w:r>
      <w:r w:rsidRPr="005D7FB3">
        <w:rPr>
          <w:rFonts w:ascii="Arial" w:eastAsia="Times New Roman" w:hAnsi="Arial" w:cs="Arial"/>
          <w:b/>
          <w:bCs/>
          <w:color w:val="343A40"/>
          <w:sz w:val="23"/>
          <w:szCs w:val="23"/>
          <w:lang w:eastAsia="es-ES"/>
        </w:rPr>
        <w:t>hasta 480px</w:t>
      </w:r>
      <w:r w:rsidRPr="005D7FB3">
        <w:rPr>
          <w:rFonts w:ascii="Arial" w:eastAsia="Times New Roman" w:hAnsi="Arial" w:cs="Arial"/>
          <w:color w:val="343A40"/>
          <w:sz w:val="23"/>
          <w:szCs w:val="23"/>
          <w:lang w:eastAsia="es-ES"/>
        </w:rPr>
        <w:t xml:space="preserve"> todas las secciones se </w:t>
      </w:r>
      <w:proofErr w:type="spellStart"/>
      <w:proofErr w:type="gramStart"/>
      <w:r w:rsidRPr="005D7FB3">
        <w:rPr>
          <w:rFonts w:ascii="Arial" w:eastAsia="Times New Roman" w:hAnsi="Arial" w:cs="Arial"/>
          <w:color w:val="343A40"/>
          <w:sz w:val="23"/>
          <w:szCs w:val="23"/>
          <w:lang w:eastAsia="es-ES"/>
        </w:rPr>
        <w:t>vana</w:t>
      </w:r>
      <w:proofErr w:type="spellEnd"/>
      <w:proofErr w:type="gramEnd"/>
      <w:r w:rsidRPr="005D7FB3">
        <w:rPr>
          <w:rFonts w:ascii="Arial" w:eastAsia="Times New Roman" w:hAnsi="Arial" w:cs="Arial"/>
          <w:color w:val="343A40"/>
          <w:sz w:val="23"/>
          <w:szCs w:val="23"/>
          <w:lang w:eastAsia="es-ES"/>
        </w:rPr>
        <w:t xml:space="preserve"> a ver una debajo de otra, tanto en cabecera, como en barra de navegación y menú como en el pie. </w:t>
      </w:r>
    </w:p>
    <w:p w:rsidR="005D7FB3" w:rsidRPr="005D7FB3" w:rsidRDefault="005D7FB3" w:rsidP="005D7FB3">
      <w:pPr>
        <w:shd w:val="clear" w:color="auto" w:fill="FFFFFF"/>
        <w:spacing w:after="100" w:afterAutospacing="1" w:line="240" w:lineRule="auto"/>
        <w:outlineLvl w:val="3"/>
        <w:rPr>
          <w:rFonts w:ascii="Arial" w:eastAsia="Times New Roman" w:hAnsi="Arial" w:cs="Arial"/>
          <w:color w:val="455A64"/>
          <w:sz w:val="24"/>
          <w:szCs w:val="24"/>
          <w:lang w:eastAsia="es-ES"/>
        </w:rPr>
      </w:pPr>
      <w:r w:rsidRPr="005D7FB3">
        <w:rPr>
          <w:rFonts w:ascii="Arial" w:eastAsia="Times New Roman" w:hAnsi="Arial" w:cs="Arial"/>
          <w:color w:val="455A64"/>
          <w:sz w:val="24"/>
          <w:szCs w:val="24"/>
          <w:lang w:eastAsia="es-ES"/>
        </w:rPr>
        <w:t>Apartado 2 </w:t>
      </w:r>
    </w:p>
    <w:p w:rsidR="005D7FB3" w:rsidRPr="005D7FB3" w:rsidRDefault="005D7FB3" w:rsidP="005D7FB3">
      <w:pPr>
        <w:shd w:val="clear" w:color="auto" w:fill="FFFFFF"/>
        <w:spacing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 xml:space="preserve">Crear los media </w:t>
      </w:r>
      <w:proofErr w:type="spellStart"/>
      <w:r w:rsidRPr="005D7FB3">
        <w:rPr>
          <w:rFonts w:ascii="Arial" w:eastAsia="Times New Roman" w:hAnsi="Arial" w:cs="Arial"/>
          <w:color w:val="343A40"/>
          <w:sz w:val="23"/>
          <w:szCs w:val="23"/>
          <w:lang w:eastAsia="es-ES"/>
        </w:rPr>
        <w:t>queries</w:t>
      </w:r>
      <w:proofErr w:type="spellEnd"/>
      <w:r w:rsidRPr="005D7FB3">
        <w:rPr>
          <w:rFonts w:ascii="Arial" w:eastAsia="Times New Roman" w:hAnsi="Arial" w:cs="Arial"/>
          <w:color w:val="343A40"/>
          <w:sz w:val="23"/>
          <w:szCs w:val="23"/>
          <w:lang w:eastAsia="es-ES"/>
        </w:rPr>
        <w:t xml:space="preserve"> para la </w:t>
      </w:r>
      <w:r w:rsidRPr="005D7FB3">
        <w:rPr>
          <w:rFonts w:ascii="Arial" w:eastAsia="Times New Roman" w:hAnsi="Arial" w:cs="Arial"/>
          <w:b/>
          <w:bCs/>
          <w:color w:val="343A40"/>
          <w:sz w:val="23"/>
          <w:szCs w:val="23"/>
          <w:lang w:eastAsia="es-ES"/>
        </w:rPr>
        <w:t>página de productos</w:t>
      </w:r>
      <w:r w:rsidRPr="005D7FB3">
        <w:rPr>
          <w:rFonts w:ascii="Arial" w:eastAsia="Times New Roman" w:hAnsi="Arial" w:cs="Arial"/>
          <w:color w:val="343A40"/>
          <w:sz w:val="23"/>
          <w:szCs w:val="23"/>
          <w:lang w:eastAsia="es-ES"/>
        </w:rPr>
        <w:t>.  </w:t>
      </w:r>
    </w:p>
    <w:p w:rsidR="005D7FB3" w:rsidRPr="005D7FB3" w:rsidRDefault="005D7FB3" w:rsidP="005D7FB3">
      <w:pPr>
        <w:shd w:val="clear" w:color="auto" w:fill="FFFFFF"/>
        <w:spacing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En pantallas de </w:t>
      </w:r>
      <w:r w:rsidRPr="005D7FB3">
        <w:rPr>
          <w:rFonts w:ascii="Arial" w:eastAsia="Times New Roman" w:hAnsi="Arial" w:cs="Arial"/>
          <w:b/>
          <w:bCs/>
          <w:color w:val="343A40"/>
          <w:sz w:val="23"/>
          <w:szCs w:val="23"/>
          <w:lang w:eastAsia="es-ES"/>
        </w:rPr>
        <w:t>hasta 780px:</w:t>
      </w:r>
    </w:p>
    <w:p w:rsidR="005D7FB3" w:rsidRPr="005D7FB3" w:rsidRDefault="005D7FB3" w:rsidP="005D7FB3">
      <w:pPr>
        <w:numPr>
          <w:ilvl w:val="0"/>
          <w:numId w:val="5"/>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Logotipo y nombre de la empresa quedan a izquierda y derecha de la pantalla en la cabecera. Opcional: Cambiar el logotipo por otro más pequeño.</w:t>
      </w:r>
    </w:p>
    <w:p w:rsidR="005D7FB3" w:rsidRPr="005D7FB3" w:rsidRDefault="005D7FB3" w:rsidP="005D7FB3">
      <w:pPr>
        <w:numPr>
          <w:ilvl w:val="0"/>
          <w:numId w:val="5"/>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En la barra de navegación queda el buscador debajo del menú, que se seguirá viendo en horizontal. </w:t>
      </w:r>
    </w:p>
    <w:p w:rsidR="005D7FB3" w:rsidRPr="005D7FB3" w:rsidRDefault="005D7FB3" w:rsidP="005D7FB3">
      <w:pPr>
        <w:numPr>
          <w:ilvl w:val="0"/>
          <w:numId w:val="5"/>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Las secciones de la zona de contenidos quedarán una debajo de la otra. Los productos se pueden seguir viendo en horizontal. </w:t>
      </w:r>
    </w:p>
    <w:p w:rsidR="005D7FB3" w:rsidRPr="005D7FB3" w:rsidRDefault="005D7FB3" w:rsidP="005D7FB3">
      <w:pPr>
        <w:shd w:val="clear" w:color="auto" w:fill="FFFFFF"/>
        <w:spacing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En pantallas de </w:t>
      </w:r>
      <w:r w:rsidRPr="005D7FB3">
        <w:rPr>
          <w:rFonts w:ascii="Arial" w:eastAsia="Times New Roman" w:hAnsi="Arial" w:cs="Arial"/>
          <w:b/>
          <w:bCs/>
          <w:color w:val="343A40"/>
          <w:sz w:val="23"/>
          <w:szCs w:val="23"/>
          <w:lang w:eastAsia="es-ES"/>
        </w:rPr>
        <w:t>hasta 480px:</w:t>
      </w:r>
    </w:p>
    <w:p w:rsidR="005D7FB3" w:rsidRPr="005D7FB3" w:rsidRDefault="005D7FB3" w:rsidP="005D7FB3">
      <w:pPr>
        <w:numPr>
          <w:ilvl w:val="0"/>
          <w:numId w:val="6"/>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Además de verse las secciones una debajo de otra, también se verán uno debajo de otro los productos.</w:t>
      </w:r>
    </w:p>
    <w:p w:rsidR="005D7FB3" w:rsidRDefault="005D7FB3" w:rsidP="005D7FB3">
      <w:pPr>
        <w:numPr>
          <w:ilvl w:val="0"/>
          <w:numId w:val="6"/>
        </w:num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sidRPr="005D7FB3">
        <w:rPr>
          <w:rFonts w:ascii="Arial" w:eastAsia="Times New Roman" w:hAnsi="Arial" w:cs="Arial"/>
          <w:color w:val="343A40"/>
          <w:sz w:val="23"/>
          <w:szCs w:val="23"/>
          <w:lang w:eastAsia="es-ES"/>
        </w:rPr>
        <w:t>El logotipo dejará de verse.</w:t>
      </w:r>
    </w:p>
    <w:p w:rsidR="00241421" w:rsidRDefault="00241421" w:rsidP="00241421">
      <w:pPr>
        <w:shd w:val="clear" w:color="auto" w:fill="FFFFFF"/>
        <w:spacing w:before="100" w:beforeAutospacing="1" w:after="100" w:afterAutospacing="1" w:line="240" w:lineRule="auto"/>
        <w:rPr>
          <w:rFonts w:ascii="Arial" w:eastAsia="Times New Roman" w:hAnsi="Arial" w:cs="Arial"/>
          <w:color w:val="343A40"/>
          <w:sz w:val="23"/>
          <w:szCs w:val="23"/>
          <w:lang w:eastAsia="es-ES"/>
        </w:rPr>
      </w:pPr>
    </w:p>
    <w:p w:rsidR="00241421" w:rsidRDefault="00241421" w:rsidP="00241421">
      <w:pPr>
        <w:shd w:val="clear" w:color="auto" w:fill="FFFFFF"/>
        <w:spacing w:before="100" w:beforeAutospacing="1" w:after="100" w:afterAutospacing="1" w:line="240" w:lineRule="auto"/>
        <w:rPr>
          <w:rFonts w:ascii="Arial" w:eastAsia="Times New Roman" w:hAnsi="Arial" w:cs="Arial"/>
          <w:color w:val="343A40"/>
          <w:sz w:val="23"/>
          <w:szCs w:val="23"/>
          <w:lang w:eastAsia="es-ES"/>
        </w:rPr>
      </w:pPr>
      <w:r>
        <w:rPr>
          <w:rFonts w:ascii="Arial" w:eastAsia="Times New Roman" w:hAnsi="Arial" w:cs="Arial"/>
          <w:color w:val="343A40"/>
          <w:sz w:val="23"/>
          <w:szCs w:val="23"/>
          <w:lang w:eastAsia="es-ES"/>
        </w:rPr>
        <w:lastRenderedPageBreak/>
        <w:t>PSEUDOCLASES Y PSEUDOELEMENTOS</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t>Añadir al sitio web </w:t>
      </w:r>
      <w:r>
        <w:rPr>
          <w:rStyle w:val="Textoennegrita"/>
          <w:rFonts w:ascii="Arial" w:hAnsi="Arial" w:cs="Arial"/>
          <w:color w:val="343A40"/>
          <w:sz w:val="23"/>
          <w:szCs w:val="23"/>
        </w:rPr>
        <w:t>El Tacón de Oro</w:t>
      </w:r>
      <w:r>
        <w:rPr>
          <w:rFonts w:ascii="Arial" w:hAnsi="Arial" w:cs="Arial"/>
          <w:color w:val="343A40"/>
          <w:sz w:val="23"/>
          <w:szCs w:val="23"/>
        </w:rPr>
        <w:t xml:space="preserve"> las siguientes características basadas en </w:t>
      </w:r>
      <w:proofErr w:type="spellStart"/>
      <w:r>
        <w:rPr>
          <w:rFonts w:ascii="Arial" w:hAnsi="Arial" w:cs="Arial"/>
          <w:color w:val="343A40"/>
          <w:sz w:val="23"/>
          <w:szCs w:val="23"/>
        </w:rPr>
        <w:t>pseudoclases</w:t>
      </w:r>
      <w:proofErr w:type="spellEnd"/>
      <w:r>
        <w:rPr>
          <w:rFonts w:ascii="Arial" w:hAnsi="Arial" w:cs="Arial"/>
          <w:color w:val="343A40"/>
          <w:sz w:val="23"/>
          <w:szCs w:val="23"/>
        </w:rPr>
        <w:t xml:space="preserve"> y </w:t>
      </w:r>
      <w:proofErr w:type="spellStart"/>
      <w:r>
        <w:rPr>
          <w:rFonts w:ascii="Arial" w:hAnsi="Arial" w:cs="Arial"/>
          <w:color w:val="343A40"/>
          <w:sz w:val="23"/>
          <w:szCs w:val="23"/>
        </w:rPr>
        <w:t>pseudoelementos</w:t>
      </w:r>
      <w:proofErr w:type="spellEnd"/>
      <w:r>
        <w:rPr>
          <w:rFonts w:ascii="Arial" w:hAnsi="Arial" w:cs="Arial"/>
          <w:color w:val="343A40"/>
          <w:sz w:val="23"/>
          <w:szCs w:val="23"/>
        </w:rPr>
        <w:t>:</w:t>
      </w:r>
    </w:p>
    <w:p w:rsidR="00241421" w:rsidRDefault="00241421" w:rsidP="00241421">
      <w:pPr>
        <w:pStyle w:val="NormalWeb"/>
        <w:numPr>
          <w:ilvl w:val="0"/>
          <w:numId w:val="7"/>
        </w:numPr>
        <w:shd w:val="clear" w:color="auto" w:fill="FFFFFF"/>
        <w:spacing w:before="0" w:beforeAutospacing="0"/>
        <w:rPr>
          <w:rFonts w:ascii="Arial" w:hAnsi="Arial" w:cs="Arial"/>
          <w:color w:val="343A40"/>
          <w:sz w:val="23"/>
          <w:szCs w:val="23"/>
        </w:rPr>
      </w:pPr>
      <w:r>
        <w:rPr>
          <w:rFonts w:ascii="Arial" w:hAnsi="Arial" w:cs="Arial"/>
          <w:color w:val="343A40"/>
          <w:sz w:val="23"/>
          <w:szCs w:val="23"/>
        </w:rPr>
        <w:t xml:space="preserve">Para la página de la venta online añadir un listado al principio de productos que funcione como barra de navegación para poder elegir un producto, es decir, si has puesto seis zapatos tendrías que añadir una barra con seis enlaces (recuerda darle un poco de formato), uno para cada uno de los zapatos. Al pulsar sobre el nombre de un producto este se destacará del resto de alguna manera (añadiendo un borde a la imagen y poniendo su nombre o descripción en negrita, por ejemplo). Para este ejercicio debes usar la </w:t>
      </w:r>
      <w:proofErr w:type="spellStart"/>
      <w:proofErr w:type="gramStart"/>
      <w:r>
        <w:rPr>
          <w:rFonts w:ascii="Arial" w:hAnsi="Arial" w:cs="Arial"/>
          <w:color w:val="343A40"/>
          <w:sz w:val="23"/>
          <w:szCs w:val="23"/>
        </w:rPr>
        <w:t>pseudoclase</w:t>
      </w:r>
      <w:proofErr w:type="spellEnd"/>
      <w:r>
        <w:rPr>
          <w:rFonts w:ascii="Arial" w:hAnsi="Arial" w:cs="Arial"/>
          <w:color w:val="343A40"/>
          <w:sz w:val="23"/>
          <w:szCs w:val="23"/>
        </w:rPr>
        <w:t xml:space="preserve"> :target</w:t>
      </w:r>
      <w:proofErr w:type="gramEnd"/>
      <w:r>
        <w:rPr>
          <w:rFonts w:ascii="Arial" w:hAnsi="Arial" w:cs="Arial"/>
          <w:color w:val="343A40"/>
          <w:sz w:val="23"/>
          <w:szCs w:val="23"/>
        </w:rPr>
        <w:t>.</w:t>
      </w:r>
    </w:p>
    <w:p w:rsidR="00241421" w:rsidRDefault="00241421" w:rsidP="00241421">
      <w:pPr>
        <w:pStyle w:val="NormalWeb"/>
        <w:numPr>
          <w:ilvl w:val="0"/>
          <w:numId w:val="7"/>
        </w:numPr>
        <w:shd w:val="clear" w:color="auto" w:fill="FFFFFF"/>
        <w:spacing w:before="0" w:beforeAutospacing="0"/>
        <w:rPr>
          <w:rFonts w:ascii="Arial" w:hAnsi="Arial" w:cs="Arial"/>
          <w:color w:val="343A40"/>
          <w:sz w:val="23"/>
          <w:szCs w:val="23"/>
        </w:rPr>
      </w:pPr>
      <w:r>
        <w:rPr>
          <w:rFonts w:ascii="Arial" w:hAnsi="Arial" w:cs="Arial"/>
          <w:color w:val="343A40"/>
          <w:sz w:val="23"/>
          <w:szCs w:val="23"/>
        </w:rPr>
        <w:t xml:space="preserve">Modifica las barras de navegación para aplicar un efecto de barra de botones. Los botones deben aparecer siempre con el mismo aspecto, esté el destino visitado o no y debe cambiar al pasar el ratón por encima. Usa las </w:t>
      </w:r>
      <w:proofErr w:type="spellStart"/>
      <w:r>
        <w:rPr>
          <w:rFonts w:ascii="Arial" w:hAnsi="Arial" w:cs="Arial"/>
          <w:color w:val="343A40"/>
          <w:sz w:val="23"/>
          <w:szCs w:val="23"/>
        </w:rPr>
        <w:t>pseudoclases</w:t>
      </w:r>
      <w:proofErr w:type="spellEnd"/>
      <w:r>
        <w:rPr>
          <w:rFonts w:ascii="Arial" w:hAnsi="Arial" w:cs="Arial"/>
          <w:color w:val="343A40"/>
          <w:sz w:val="23"/>
          <w:szCs w:val="23"/>
        </w:rPr>
        <w:t xml:space="preserve"> de vínculo y de acción.</w:t>
      </w:r>
    </w:p>
    <w:p w:rsidR="00241421" w:rsidRDefault="00241421" w:rsidP="00241421">
      <w:pPr>
        <w:pStyle w:val="NormalWeb"/>
        <w:numPr>
          <w:ilvl w:val="0"/>
          <w:numId w:val="7"/>
        </w:numPr>
        <w:shd w:val="clear" w:color="auto" w:fill="FFFFFF"/>
        <w:spacing w:before="0" w:beforeAutospacing="0"/>
        <w:rPr>
          <w:rFonts w:ascii="Arial" w:hAnsi="Arial" w:cs="Arial"/>
          <w:color w:val="343A40"/>
          <w:sz w:val="23"/>
          <w:szCs w:val="23"/>
        </w:rPr>
      </w:pPr>
      <w:r>
        <w:rPr>
          <w:rFonts w:ascii="Arial" w:hAnsi="Arial" w:cs="Arial"/>
          <w:color w:val="343A40"/>
          <w:sz w:val="23"/>
          <w:szCs w:val="23"/>
        </w:rPr>
        <w:t xml:space="preserve">Utilizar las </w:t>
      </w:r>
      <w:proofErr w:type="spellStart"/>
      <w:r>
        <w:rPr>
          <w:rFonts w:ascii="Arial" w:hAnsi="Arial" w:cs="Arial"/>
          <w:color w:val="343A40"/>
          <w:sz w:val="23"/>
          <w:szCs w:val="23"/>
        </w:rPr>
        <w:t>pseudoclases</w:t>
      </w:r>
      <w:proofErr w:type="spellEnd"/>
      <w:r>
        <w:rPr>
          <w:rFonts w:ascii="Arial" w:hAnsi="Arial" w:cs="Arial"/>
          <w:color w:val="343A40"/>
          <w:sz w:val="23"/>
          <w:szCs w:val="23"/>
        </w:rPr>
        <w:t xml:space="preserve"> </w:t>
      </w:r>
      <w:proofErr w:type="spellStart"/>
      <w:r>
        <w:rPr>
          <w:rFonts w:ascii="Arial" w:hAnsi="Arial" w:cs="Arial"/>
          <w:color w:val="343A40"/>
          <w:sz w:val="23"/>
          <w:szCs w:val="23"/>
        </w:rPr>
        <w:t>nth-child</w:t>
      </w:r>
      <w:proofErr w:type="spellEnd"/>
      <w:r>
        <w:rPr>
          <w:rFonts w:ascii="Arial" w:hAnsi="Arial" w:cs="Arial"/>
          <w:color w:val="343A40"/>
          <w:sz w:val="23"/>
          <w:szCs w:val="23"/>
        </w:rPr>
        <w:t xml:space="preserve"> para aplicar efectos a los elementos pares e impares de las barras de navegación que has hecho en los ejercicios anteriores.</w:t>
      </w:r>
    </w:p>
    <w:p w:rsidR="00241421" w:rsidRDefault="00241421" w:rsidP="00241421">
      <w:pPr>
        <w:pStyle w:val="NormalWeb"/>
        <w:numPr>
          <w:ilvl w:val="0"/>
          <w:numId w:val="7"/>
        </w:numPr>
        <w:shd w:val="clear" w:color="auto" w:fill="FFFFFF"/>
        <w:spacing w:before="0" w:beforeAutospacing="0"/>
        <w:rPr>
          <w:rFonts w:ascii="Arial" w:hAnsi="Arial" w:cs="Arial"/>
          <w:color w:val="343A40"/>
          <w:sz w:val="23"/>
          <w:szCs w:val="23"/>
        </w:rPr>
      </w:pPr>
      <w:r>
        <w:rPr>
          <w:rFonts w:ascii="Arial" w:hAnsi="Arial" w:cs="Arial"/>
          <w:color w:val="343A40"/>
          <w:sz w:val="23"/>
          <w:szCs w:val="23"/>
        </w:rPr>
        <w:t>Utilizar :</w:t>
      </w:r>
      <w:proofErr w:type="spellStart"/>
      <w:r>
        <w:rPr>
          <w:rFonts w:ascii="Arial" w:hAnsi="Arial" w:cs="Arial"/>
          <w:color w:val="343A40"/>
          <w:sz w:val="23"/>
          <w:szCs w:val="23"/>
        </w:rPr>
        <w:t>content</w:t>
      </w:r>
      <w:proofErr w:type="spellEnd"/>
      <w:r>
        <w:rPr>
          <w:rFonts w:ascii="Arial" w:hAnsi="Arial" w:cs="Arial"/>
          <w:color w:val="343A40"/>
          <w:sz w:val="23"/>
          <w:szCs w:val="23"/>
        </w:rPr>
        <w:t xml:space="preserve"> y el </w:t>
      </w:r>
      <w:proofErr w:type="spellStart"/>
      <w:r>
        <w:rPr>
          <w:rFonts w:ascii="Arial" w:hAnsi="Arial" w:cs="Arial"/>
          <w:color w:val="343A40"/>
          <w:sz w:val="23"/>
          <w:szCs w:val="23"/>
        </w:rPr>
        <w:t>pseudoelemento</w:t>
      </w:r>
      <w:proofErr w:type="spellEnd"/>
      <w:r>
        <w:rPr>
          <w:rFonts w:ascii="Arial" w:hAnsi="Arial" w:cs="Arial"/>
          <w:color w:val="343A40"/>
          <w:sz w:val="23"/>
          <w:szCs w:val="23"/>
        </w:rPr>
        <w:t xml:space="preserve"> </w:t>
      </w:r>
      <w:proofErr w:type="gramStart"/>
      <w:r>
        <w:rPr>
          <w:rFonts w:ascii="Arial" w:hAnsi="Arial" w:cs="Arial"/>
          <w:color w:val="343A40"/>
          <w:sz w:val="23"/>
          <w:szCs w:val="23"/>
        </w:rPr>
        <w:t>::</w:t>
      </w:r>
      <w:proofErr w:type="spellStart"/>
      <w:r>
        <w:rPr>
          <w:rFonts w:ascii="Arial" w:hAnsi="Arial" w:cs="Arial"/>
          <w:color w:val="343A40"/>
          <w:sz w:val="23"/>
          <w:szCs w:val="23"/>
        </w:rPr>
        <w:t>before</w:t>
      </w:r>
      <w:proofErr w:type="spellEnd"/>
      <w:proofErr w:type="gramEnd"/>
      <w:r>
        <w:rPr>
          <w:rFonts w:ascii="Arial" w:hAnsi="Arial" w:cs="Arial"/>
          <w:color w:val="343A40"/>
          <w:sz w:val="23"/>
          <w:szCs w:val="23"/>
        </w:rPr>
        <w:t xml:space="preserve"> para incluir una pequeña imagen o icono antes del nombre del producto que identifique su tipo.</w:t>
      </w:r>
    </w:p>
    <w:p w:rsidR="00241421" w:rsidRDefault="00241421" w:rsidP="00241421">
      <w:pPr>
        <w:pStyle w:val="NormalWeb"/>
        <w:numPr>
          <w:ilvl w:val="0"/>
          <w:numId w:val="7"/>
        </w:numPr>
        <w:shd w:val="clear" w:color="auto" w:fill="FFFFFF"/>
        <w:spacing w:before="0" w:beforeAutospacing="0"/>
        <w:rPr>
          <w:rFonts w:ascii="Arial" w:hAnsi="Arial" w:cs="Arial"/>
          <w:color w:val="343A40"/>
          <w:sz w:val="23"/>
          <w:szCs w:val="23"/>
        </w:rPr>
      </w:pPr>
      <w:r>
        <w:rPr>
          <w:rFonts w:ascii="Arial" w:hAnsi="Arial" w:cs="Arial"/>
          <w:color w:val="343A40"/>
          <w:sz w:val="23"/>
          <w:szCs w:val="23"/>
        </w:rPr>
        <w:t xml:space="preserve">Utiliza las </w:t>
      </w:r>
      <w:proofErr w:type="spellStart"/>
      <w:r>
        <w:rPr>
          <w:rFonts w:ascii="Arial" w:hAnsi="Arial" w:cs="Arial"/>
          <w:color w:val="343A40"/>
          <w:sz w:val="23"/>
          <w:szCs w:val="23"/>
        </w:rPr>
        <w:t>pseudoclases</w:t>
      </w:r>
      <w:proofErr w:type="spellEnd"/>
      <w:r>
        <w:rPr>
          <w:rFonts w:ascii="Arial" w:hAnsi="Arial" w:cs="Arial"/>
          <w:color w:val="343A40"/>
          <w:sz w:val="23"/>
          <w:szCs w:val="23"/>
        </w:rPr>
        <w:t xml:space="preserve"> </w:t>
      </w:r>
      <w:proofErr w:type="spellStart"/>
      <w:r>
        <w:rPr>
          <w:rFonts w:ascii="Arial" w:hAnsi="Arial" w:cs="Arial"/>
          <w:color w:val="343A40"/>
          <w:sz w:val="23"/>
          <w:szCs w:val="23"/>
        </w:rPr>
        <w:t>first-child</w:t>
      </w:r>
      <w:proofErr w:type="spellEnd"/>
      <w:r>
        <w:rPr>
          <w:rFonts w:ascii="Arial" w:hAnsi="Arial" w:cs="Arial"/>
          <w:color w:val="343A40"/>
          <w:sz w:val="23"/>
          <w:szCs w:val="23"/>
        </w:rPr>
        <w:t xml:space="preserve"> y </w:t>
      </w:r>
      <w:proofErr w:type="spellStart"/>
      <w:r>
        <w:rPr>
          <w:rFonts w:ascii="Arial" w:hAnsi="Arial" w:cs="Arial"/>
          <w:color w:val="343A40"/>
          <w:sz w:val="23"/>
          <w:szCs w:val="23"/>
        </w:rPr>
        <w:t>last-child</w:t>
      </w:r>
      <w:proofErr w:type="spellEnd"/>
      <w:r>
        <w:rPr>
          <w:rFonts w:ascii="Arial" w:hAnsi="Arial" w:cs="Arial"/>
          <w:color w:val="343A40"/>
          <w:sz w:val="23"/>
          <w:szCs w:val="23"/>
        </w:rPr>
        <w:t xml:space="preserve"> para añadir un borde al principio y al final de la lista de categorías que tienes en la barra lateral.</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br/>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t>Si hacer estos ejercicios te ha resultado complicado, aquí te dejo algunos ejercicios más </w:t>
      </w:r>
      <w:r>
        <w:rPr>
          <w:rStyle w:val="Textoennegrita"/>
          <w:rFonts w:ascii="Arial" w:hAnsi="Arial" w:cs="Arial"/>
          <w:color w:val="343A40"/>
          <w:sz w:val="23"/>
          <w:szCs w:val="23"/>
        </w:rPr>
        <w:t>voluntarios </w:t>
      </w:r>
      <w:r>
        <w:rPr>
          <w:rFonts w:ascii="Arial" w:hAnsi="Arial" w:cs="Arial"/>
          <w:color w:val="343A40"/>
          <w:sz w:val="23"/>
          <w:szCs w:val="23"/>
        </w:rPr>
        <w:t>para practicar:</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t>1.- Disponer una lista ordenada de 4 elementos, fijar con color verde el primer elemento y color rojo el último elemento de la lista.</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t xml:space="preserve">2.- Confeccionar una página que muestre un conjunto de párrafos. Luego mediante la </w:t>
      </w:r>
      <w:proofErr w:type="spellStart"/>
      <w:r>
        <w:rPr>
          <w:rFonts w:ascii="Arial" w:hAnsi="Arial" w:cs="Arial"/>
          <w:color w:val="343A40"/>
          <w:sz w:val="23"/>
          <w:szCs w:val="23"/>
        </w:rPr>
        <w:t>pseudoclase</w:t>
      </w:r>
      <w:proofErr w:type="spellEnd"/>
      <w:r>
        <w:rPr>
          <w:rFonts w:ascii="Arial" w:hAnsi="Arial" w:cs="Arial"/>
          <w:color w:val="343A40"/>
          <w:sz w:val="23"/>
          <w:szCs w:val="23"/>
        </w:rPr>
        <w:t xml:space="preserve"> </w:t>
      </w:r>
      <w:proofErr w:type="spellStart"/>
      <w:r>
        <w:rPr>
          <w:rFonts w:ascii="Arial" w:hAnsi="Arial" w:cs="Arial"/>
          <w:color w:val="343A40"/>
          <w:sz w:val="23"/>
          <w:szCs w:val="23"/>
        </w:rPr>
        <w:t>first-child</w:t>
      </w:r>
      <w:proofErr w:type="spellEnd"/>
      <w:r>
        <w:rPr>
          <w:rFonts w:ascii="Arial" w:hAnsi="Arial" w:cs="Arial"/>
          <w:color w:val="343A40"/>
          <w:sz w:val="23"/>
          <w:szCs w:val="23"/>
        </w:rPr>
        <w:t xml:space="preserve"> acceder al primer párrafo y aplicarle un borde superior de 1px de color negro. De forma similar acceder al último párrafo de la lista y aplicarle un borde inferior de 1px de color negro.</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t xml:space="preserve">3.- Mostrar una tabla </w:t>
      </w:r>
      <w:proofErr w:type="spellStart"/>
      <w:r>
        <w:rPr>
          <w:rFonts w:ascii="Arial" w:hAnsi="Arial" w:cs="Arial"/>
          <w:color w:val="343A40"/>
          <w:sz w:val="23"/>
          <w:szCs w:val="23"/>
        </w:rPr>
        <w:t>html</w:t>
      </w:r>
      <w:proofErr w:type="spellEnd"/>
      <w:r>
        <w:rPr>
          <w:rFonts w:ascii="Arial" w:hAnsi="Arial" w:cs="Arial"/>
          <w:color w:val="343A40"/>
          <w:sz w:val="23"/>
          <w:szCs w:val="23"/>
        </w:rPr>
        <w:t xml:space="preserve"> y pintar de color rojo a partir de la segunda fila y luego dejar dos sin pintar y pintar la siguiente, repetir esta actividad hasta el final de la tabla (es decir seguir la secuencia: dos sin pintar y una pintada)</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t>4.- Confeccionar una página que muestre dos listas ordenadas.</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t xml:space="preserve">En la primera mostrar los elementos pares subrayados y los impares tachados. En la segunda activar color verde para la fuente de los </w:t>
      </w:r>
      <w:proofErr w:type="spellStart"/>
      <w:r>
        <w:rPr>
          <w:rFonts w:ascii="Arial" w:hAnsi="Arial" w:cs="Arial"/>
          <w:color w:val="343A40"/>
          <w:sz w:val="23"/>
          <w:szCs w:val="23"/>
        </w:rPr>
        <w:t>items</w:t>
      </w:r>
      <w:proofErr w:type="spellEnd"/>
      <w:r>
        <w:rPr>
          <w:rFonts w:ascii="Arial" w:hAnsi="Arial" w:cs="Arial"/>
          <w:color w:val="343A40"/>
          <w:sz w:val="23"/>
          <w:szCs w:val="23"/>
        </w:rPr>
        <w:t xml:space="preserve"> múltiplos de cuatro.</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t>5.- Crear una página que contenga una serie de títulos h1 y párrafos en su interior. Subrayar los títulos de las posiciones impares.</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lastRenderedPageBreak/>
        <w:t xml:space="preserve">6.- Confeccionar una página que contenga un párrafo y en su interior varios elementos </w:t>
      </w:r>
      <w:proofErr w:type="spellStart"/>
      <w:r>
        <w:rPr>
          <w:rFonts w:ascii="Arial" w:hAnsi="Arial" w:cs="Arial"/>
          <w:color w:val="343A40"/>
          <w:sz w:val="23"/>
          <w:szCs w:val="23"/>
        </w:rPr>
        <w:t>em</w:t>
      </w:r>
      <w:proofErr w:type="spellEnd"/>
      <w:r>
        <w:rPr>
          <w:rFonts w:ascii="Arial" w:hAnsi="Arial" w:cs="Arial"/>
          <w:color w:val="343A40"/>
          <w:sz w:val="23"/>
          <w:szCs w:val="23"/>
        </w:rPr>
        <w:t xml:space="preserve"> y </w:t>
      </w:r>
      <w:proofErr w:type="spellStart"/>
      <w:r>
        <w:rPr>
          <w:rFonts w:ascii="Arial" w:hAnsi="Arial" w:cs="Arial"/>
          <w:color w:val="343A40"/>
          <w:sz w:val="23"/>
          <w:szCs w:val="23"/>
        </w:rPr>
        <w:t>strong</w:t>
      </w:r>
      <w:proofErr w:type="spellEnd"/>
      <w:r>
        <w:rPr>
          <w:rFonts w:ascii="Arial" w:hAnsi="Arial" w:cs="Arial"/>
          <w:color w:val="343A40"/>
          <w:sz w:val="23"/>
          <w:szCs w:val="23"/>
        </w:rPr>
        <w:t xml:space="preserve">. Aplicar un estilo diferente al primer </w:t>
      </w:r>
      <w:proofErr w:type="spellStart"/>
      <w:r>
        <w:rPr>
          <w:rFonts w:ascii="Arial" w:hAnsi="Arial" w:cs="Arial"/>
          <w:color w:val="343A40"/>
          <w:sz w:val="23"/>
          <w:szCs w:val="23"/>
        </w:rPr>
        <w:t>strong</w:t>
      </w:r>
      <w:proofErr w:type="spellEnd"/>
      <w:r>
        <w:rPr>
          <w:rFonts w:ascii="Arial" w:hAnsi="Arial" w:cs="Arial"/>
          <w:color w:val="343A40"/>
          <w:sz w:val="23"/>
          <w:szCs w:val="23"/>
        </w:rPr>
        <w:t>.</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t>7.- Definir una lista ordenada con los días de la semana. Mostrar el primer carácter de cada día subrayado.</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t xml:space="preserve">8.- Agregar a todos los elemento </w:t>
      </w:r>
      <w:proofErr w:type="spellStart"/>
      <w:r>
        <w:rPr>
          <w:rFonts w:ascii="Arial" w:hAnsi="Arial" w:cs="Arial"/>
          <w:color w:val="343A40"/>
          <w:sz w:val="23"/>
          <w:szCs w:val="23"/>
        </w:rPr>
        <w:t>strong</w:t>
      </w:r>
      <w:proofErr w:type="spellEnd"/>
      <w:r>
        <w:rPr>
          <w:rFonts w:ascii="Arial" w:hAnsi="Arial" w:cs="Arial"/>
          <w:color w:val="343A40"/>
          <w:sz w:val="23"/>
          <w:szCs w:val="23"/>
        </w:rPr>
        <w:t xml:space="preserve"> de una página el carácter "¡" al principio de su contenido y el carácter "!" al final del contenido utilizando los </w:t>
      </w:r>
      <w:proofErr w:type="spellStart"/>
      <w:r>
        <w:rPr>
          <w:rFonts w:ascii="Arial" w:hAnsi="Arial" w:cs="Arial"/>
          <w:color w:val="343A40"/>
          <w:sz w:val="23"/>
          <w:szCs w:val="23"/>
        </w:rPr>
        <w:t>pseudo</w:t>
      </w:r>
      <w:proofErr w:type="spellEnd"/>
      <w:r>
        <w:rPr>
          <w:rFonts w:ascii="Arial" w:hAnsi="Arial" w:cs="Arial"/>
          <w:color w:val="343A40"/>
          <w:sz w:val="23"/>
          <w:szCs w:val="23"/>
        </w:rPr>
        <w:t xml:space="preserve">-elementos </w:t>
      </w:r>
      <w:proofErr w:type="spellStart"/>
      <w:r>
        <w:rPr>
          <w:rFonts w:ascii="Arial" w:hAnsi="Arial" w:cs="Arial"/>
          <w:color w:val="343A40"/>
          <w:sz w:val="23"/>
          <w:szCs w:val="23"/>
        </w:rPr>
        <w:t>before</w:t>
      </w:r>
      <w:proofErr w:type="spellEnd"/>
      <w:r>
        <w:rPr>
          <w:rFonts w:ascii="Arial" w:hAnsi="Arial" w:cs="Arial"/>
          <w:color w:val="343A40"/>
          <w:sz w:val="23"/>
          <w:szCs w:val="23"/>
        </w:rPr>
        <w:t xml:space="preserve"> y </w:t>
      </w:r>
      <w:proofErr w:type="spellStart"/>
      <w:r>
        <w:rPr>
          <w:rFonts w:ascii="Arial" w:hAnsi="Arial" w:cs="Arial"/>
          <w:color w:val="343A40"/>
          <w:sz w:val="23"/>
          <w:szCs w:val="23"/>
        </w:rPr>
        <w:t>after</w:t>
      </w:r>
      <w:proofErr w:type="spellEnd"/>
      <w:r>
        <w:rPr>
          <w:rFonts w:ascii="Arial" w:hAnsi="Arial" w:cs="Arial"/>
          <w:color w:val="343A40"/>
          <w:sz w:val="23"/>
          <w:szCs w:val="23"/>
        </w:rPr>
        <w:t>.</w:t>
      </w:r>
    </w:p>
    <w:p w:rsidR="00241421" w:rsidRDefault="00241421" w:rsidP="00241421">
      <w:pPr>
        <w:pStyle w:val="NormalWeb"/>
        <w:shd w:val="clear" w:color="auto" w:fill="FFFFFF"/>
        <w:spacing w:before="0" w:beforeAutospacing="0"/>
        <w:rPr>
          <w:rFonts w:ascii="Arial" w:hAnsi="Arial" w:cs="Arial"/>
          <w:color w:val="343A40"/>
          <w:sz w:val="23"/>
          <w:szCs w:val="23"/>
        </w:rPr>
      </w:pPr>
      <w:r>
        <w:rPr>
          <w:rFonts w:ascii="Arial" w:hAnsi="Arial" w:cs="Arial"/>
          <w:color w:val="343A40"/>
          <w:sz w:val="23"/>
          <w:szCs w:val="23"/>
        </w:rPr>
        <w:t>9.- Confeccionar una página y su correspondiente hoja de estilo para que todos los párrafos comiencen con un guion.</w:t>
      </w:r>
    </w:p>
    <w:p w:rsidR="00241421" w:rsidRPr="005D7FB3" w:rsidRDefault="00241421" w:rsidP="00241421">
      <w:pPr>
        <w:shd w:val="clear" w:color="auto" w:fill="FFFFFF"/>
        <w:spacing w:before="100" w:beforeAutospacing="1" w:after="100" w:afterAutospacing="1" w:line="240" w:lineRule="auto"/>
        <w:rPr>
          <w:rFonts w:ascii="Arial" w:eastAsia="Times New Roman" w:hAnsi="Arial" w:cs="Arial"/>
          <w:color w:val="343A40"/>
          <w:sz w:val="23"/>
          <w:szCs w:val="23"/>
          <w:lang w:eastAsia="es-ES"/>
        </w:rPr>
      </w:pPr>
      <w:bookmarkStart w:id="0" w:name="_GoBack"/>
      <w:bookmarkEnd w:id="0"/>
    </w:p>
    <w:p w:rsidR="005D7FB3" w:rsidRDefault="005D7FB3" w:rsidP="003C3903"/>
    <w:sectPr w:rsidR="005D7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3055C"/>
    <w:multiLevelType w:val="multilevel"/>
    <w:tmpl w:val="90FC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012BEF"/>
    <w:multiLevelType w:val="multilevel"/>
    <w:tmpl w:val="479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6726C8"/>
    <w:multiLevelType w:val="multilevel"/>
    <w:tmpl w:val="15DA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6135F9"/>
    <w:multiLevelType w:val="multilevel"/>
    <w:tmpl w:val="BD1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220A38"/>
    <w:multiLevelType w:val="multilevel"/>
    <w:tmpl w:val="5562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543598"/>
    <w:multiLevelType w:val="multilevel"/>
    <w:tmpl w:val="982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7D486C"/>
    <w:multiLevelType w:val="multilevel"/>
    <w:tmpl w:val="10D0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99"/>
    <w:rsid w:val="00006F99"/>
    <w:rsid w:val="00241421"/>
    <w:rsid w:val="003C3903"/>
    <w:rsid w:val="005D7FB3"/>
    <w:rsid w:val="00DE44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67000-92D6-4E54-9F2C-B4D02670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C390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3C3903"/>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C3903"/>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3C3903"/>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3C39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C39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892167">
      <w:bodyDiv w:val="1"/>
      <w:marLeft w:val="0"/>
      <w:marRight w:val="0"/>
      <w:marTop w:val="0"/>
      <w:marBottom w:val="0"/>
      <w:divBdr>
        <w:top w:val="none" w:sz="0" w:space="0" w:color="auto"/>
        <w:left w:val="none" w:sz="0" w:space="0" w:color="auto"/>
        <w:bottom w:val="none" w:sz="0" w:space="0" w:color="auto"/>
        <w:right w:val="none" w:sz="0" w:space="0" w:color="auto"/>
      </w:divBdr>
    </w:div>
    <w:div w:id="1032417505">
      <w:bodyDiv w:val="1"/>
      <w:marLeft w:val="0"/>
      <w:marRight w:val="0"/>
      <w:marTop w:val="0"/>
      <w:marBottom w:val="0"/>
      <w:divBdr>
        <w:top w:val="none" w:sz="0" w:space="0" w:color="auto"/>
        <w:left w:val="none" w:sz="0" w:space="0" w:color="auto"/>
        <w:bottom w:val="none" w:sz="0" w:space="0" w:color="auto"/>
        <w:right w:val="none" w:sz="0" w:space="0" w:color="auto"/>
      </w:divBdr>
    </w:div>
    <w:div w:id="1795295698">
      <w:bodyDiv w:val="1"/>
      <w:marLeft w:val="0"/>
      <w:marRight w:val="0"/>
      <w:marTop w:val="0"/>
      <w:marBottom w:val="0"/>
      <w:divBdr>
        <w:top w:val="none" w:sz="0" w:space="0" w:color="auto"/>
        <w:left w:val="none" w:sz="0" w:space="0" w:color="auto"/>
        <w:bottom w:val="none" w:sz="0" w:space="0" w:color="auto"/>
        <w:right w:val="none" w:sz="0" w:space="0" w:color="auto"/>
      </w:divBdr>
      <w:divsChild>
        <w:div w:id="189126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1023</Words>
  <Characters>5630</Characters>
  <Application>Microsoft Office Word</Application>
  <DocSecurity>0</DocSecurity>
  <Lines>46</Lines>
  <Paragraphs>13</Paragraphs>
  <ScaleCrop>false</ScaleCrop>
  <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MandoandGrogu</dc:creator>
  <cp:keywords/>
  <dc:description/>
  <cp:lastModifiedBy>MandoandGrogu</cp:lastModifiedBy>
  <cp:revision>4</cp:revision>
  <dcterms:created xsi:type="dcterms:W3CDTF">2021-11-10T13:56:00Z</dcterms:created>
  <dcterms:modified xsi:type="dcterms:W3CDTF">2021-11-10T14:06:00Z</dcterms:modified>
</cp:coreProperties>
</file>